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1CE2"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val="sl-SI" w:eastAsia="sl-SI"/>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45B57CE8"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CE6B92">
        <w:rPr>
          <w:rFonts w:ascii="Arial Narrow" w:hAnsi="Arial Narrow"/>
          <w:sz w:val="24"/>
        </w:rPr>
        <w:t>2</w:t>
      </w:r>
      <w:r w:rsidR="009A4DD8">
        <w:rPr>
          <w:rFonts w:ascii="Arial Narrow" w:hAnsi="Arial Narrow"/>
          <w:sz w:val="24"/>
        </w:rPr>
        <w:t>/202</w:t>
      </w:r>
      <w:r w:rsidR="00FF4BBD">
        <w:rPr>
          <w:rFonts w:ascii="Arial Narrow" w:hAnsi="Arial Narrow"/>
          <w:sz w:val="24"/>
        </w:rPr>
        <w:t>5</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00FF4BBD">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FF4BBD">
        <w:rPr>
          <w:rFonts w:ascii="Arial Narrow" w:hAnsi="Arial Narrow"/>
          <w:sz w:val="24"/>
        </w:rPr>
        <w:t>26</w:t>
      </w:r>
      <w:r w:rsidR="00042BE5">
        <w:rPr>
          <w:rFonts w:ascii="Arial Narrow" w:hAnsi="Arial Narrow"/>
          <w:sz w:val="24"/>
        </w:rPr>
        <w:t xml:space="preserve">. </w:t>
      </w:r>
      <w:r w:rsidR="00CE6B92">
        <w:rPr>
          <w:rFonts w:ascii="Arial Narrow" w:hAnsi="Arial Narrow"/>
          <w:sz w:val="24"/>
        </w:rPr>
        <w:t>ožujak</w:t>
      </w:r>
      <w:r w:rsidR="00042BE5">
        <w:rPr>
          <w:rFonts w:ascii="Arial Narrow" w:hAnsi="Arial Narrow"/>
          <w:sz w:val="24"/>
        </w:rPr>
        <w:t xml:space="preserve"> </w:t>
      </w:r>
      <w:r w:rsidRPr="001A32B4">
        <w:rPr>
          <w:rFonts w:ascii="Arial Narrow" w:hAnsi="Arial Narrow"/>
          <w:sz w:val="24"/>
        </w:rPr>
        <w:t>20</w:t>
      </w:r>
      <w:r w:rsidR="009A4DD8" w:rsidRPr="001A32B4">
        <w:rPr>
          <w:rFonts w:ascii="Arial Narrow" w:hAnsi="Arial Narrow"/>
          <w:sz w:val="24"/>
        </w:rPr>
        <w:t>2</w:t>
      </w:r>
      <w:r w:rsidR="00FF4BBD">
        <w:rPr>
          <w:rFonts w:ascii="Arial Narrow" w:hAnsi="Arial Narrow"/>
          <w:sz w:val="24"/>
        </w:rPr>
        <w:t>5</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74DA908B" w14:textId="77777777" w:rsidR="00042BE5" w:rsidRDefault="00042BE5" w:rsidP="00042BE5">
      <w:pPr>
        <w:tabs>
          <w:tab w:val="left" w:pos="2637"/>
        </w:tabs>
        <w:jc w:val="center"/>
        <w:rPr>
          <w:rFonts w:ascii="Arial Narrow" w:hAnsi="Arial Narrow"/>
          <w:b/>
          <w:sz w:val="32"/>
        </w:rPr>
      </w:pPr>
      <w:r w:rsidRPr="006329A4">
        <w:rPr>
          <w:rFonts w:ascii="Arial Narrow" w:hAnsi="Arial Narrow"/>
          <w:b/>
          <w:sz w:val="32"/>
        </w:rPr>
        <w:t>SADRŽAJ</w:t>
      </w:r>
    </w:p>
    <w:p w14:paraId="5EBE6C34" w14:textId="77777777" w:rsidR="00FF4BBD" w:rsidRDefault="00FF4BBD" w:rsidP="00042BE5">
      <w:pPr>
        <w:tabs>
          <w:tab w:val="left" w:pos="2637"/>
        </w:tabs>
        <w:jc w:val="center"/>
        <w:rPr>
          <w:rFonts w:ascii="Arial Narrow" w:hAnsi="Arial Narrow"/>
          <w:b/>
          <w:sz w:val="32"/>
        </w:rPr>
      </w:pPr>
    </w:p>
    <w:p w14:paraId="3C3396D0" w14:textId="5FBFA0BE" w:rsidR="00FF4BBD" w:rsidRDefault="00FF4BBD" w:rsidP="00FF4BBD">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VIJEĆA</w:t>
      </w:r>
      <w:r w:rsidRPr="005A3663">
        <w:rPr>
          <w:rFonts w:ascii="Arial Narrow" w:hAnsi="Arial Narrow"/>
          <w:b/>
          <w:sz w:val="24"/>
        </w:rPr>
        <w:t xml:space="preserve"> OPĆINE DUBRAVICA</w:t>
      </w:r>
    </w:p>
    <w:p w14:paraId="6915B37E" w14:textId="77777777" w:rsidR="00D7568F" w:rsidRDefault="00D7568F" w:rsidP="00FF4BBD">
      <w:pPr>
        <w:tabs>
          <w:tab w:val="left" w:pos="2637"/>
          <w:tab w:val="center" w:pos="7002"/>
        </w:tabs>
        <w:ind w:left="360"/>
        <w:jc w:val="center"/>
        <w:rPr>
          <w:rFonts w:ascii="Arial Narrow" w:hAnsi="Arial Narrow"/>
          <w:b/>
          <w:sz w:val="24"/>
        </w:rPr>
      </w:pPr>
    </w:p>
    <w:p w14:paraId="2425FB2B" w14:textId="04E54E33" w:rsidR="00CE6B92" w:rsidRPr="00CE6B92" w:rsidRDefault="00CE6B92" w:rsidP="00CE6B92">
      <w:pPr>
        <w:numPr>
          <w:ilvl w:val="0"/>
          <w:numId w:val="7"/>
        </w:numPr>
        <w:rPr>
          <w:rFonts w:ascii="Arial Narrow" w:eastAsia="Times New Roman" w:hAnsi="Arial Narrow" w:cs="Times New Roman"/>
          <w:bCs/>
          <w:sz w:val="24"/>
          <w:lang w:val="en-US"/>
        </w:rPr>
      </w:pPr>
      <w:proofErr w:type="spellStart"/>
      <w:r w:rsidRPr="00CE6B92">
        <w:rPr>
          <w:rFonts w:ascii="Arial Narrow" w:eastAsia="Times New Roman" w:hAnsi="Arial Narrow" w:cs="Times New Roman"/>
          <w:bCs/>
          <w:sz w:val="24"/>
          <w:lang w:val="en-US"/>
        </w:rPr>
        <w:t>Godišnj</w:t>
      </w:r>
      <w:r>
        <w:rPr>
          <w:rFonts w:ascii="Arial Narrow" w:eastAsia="Times New Roman" w:hAnsi="Arial Narrow" w:cs="Times New Roman"/>
          <w:bCs/>
          <w:sz w:val="24"/>
          <w:lang w:val="en-US"/>
        </w:rPr>
        <w:t>i</w:t>
      </w:r>
      <w:proofErr w:type="spellEnd"/>
      <w:r w:rsidRPr="00CE6B92">
        <w:rPr>
          <w:rFonts w:ascii="Arial Narrow" w:eastAsia="Times New Roman" w:hAnsi="Arial Narrow" w:cs="Times New Roman"/>
          <w:bCs/>
          <w:sz w:val="24"/>
          <w:lang w:val="en-US"/>
        </w:rPr>
        <w:t xml:space="preserve"> </w:t>
      </w:r>
      <w:proofErr w:type="spellStart"/>
      <w:r w:rsidRPr="00CE6B92">
        <w:rPr>
          <w:rFonts w:ascii="Arial Narrow" w:eastAsia="Times New Roman" w:hAnsi="Arial Narrow" w:cs="Times New Roman"/>
          <w:bCs/>
          <w:sz w:val="24"/>
          <w:lang w:val="en-US"/>
        </w:rPr>
        <w:t>izvještaj</w:t>
      </w:r>
      <w:proofErr w:type="spellEnd"/>
      <w:r w:rsidRPr="00CE6B92">
        <w:rPr>
          <w:rFonts w:ascii="Arial Narrow" w:eastAsia="Times New Roman" w:hAnsi="Arial Narrow" w:cs="Times New Roman"/>
          <w:bCs/>
          <w:sz w:val="24"/>
          <w:lang w:val="en-US"/>
        </w:rPr>
        <w:t xml:space="preserve"> o </w:t>
      </w:r>
      <w:proofErr w:type="spellStart"/>
      <w:r w:rsidRPr="00CE6B92">
        <w:rPr>
          <w:rFonts w:ascii="Arial Narrow" w:eastAsia="Times New Roman" w:hAnsi="Arial Narrow" w:cs="Times New Roman"/>
          <w:bCs/>
          <w:sz w:val="24"/>
          <w:lang w:val="en-US"/>
        </w:rPr>
        <w:t>izvršenju</w:t>
      </w:r>
      <w:proofErr w:type="spellEnd"/>
      <w:r w:rsidRPr="00CE6B92">
        <w:rPr>
          <w:rFonts w:ascii="Arial Narrow" w:eastAsia="Times New Roman" w:hAnsi="Arial Narrow" w:cs="Times New Roman"/>
          <w:bCs/>
          <w:sz w:val="24"/>
          <w:lang w:val="en-US"/>
        </w:rPr>
        <w:t xml:space="preserve"> </w:t>
      </w:r>
      <w:proofErr w:type="spellStart"/>
      <w:r w:rsidRPr="00CE6B92">
        <w:rPr>
          <w:rFonts w:ascii="Arial Narrow" w:eastAsia="Times New Roman" w:hAnsi="Arial Narrow" w:cs="Times New Roman"/>
          <w:bCs/>
          <w:sz w:val="24"/>
          <w:lang w:val="en-US"/>
        </w:rPr>
        <w:t>proračuna</w:t>
      </w:r>
      <w:proofErr w:type="spellEnd"/>
      <w:r w:rsidRPr="00CE6B92">
        <w:rPr>
          <w:rFonts w:ascii="Arial Narrow" w:eastAsia="Times New Roman" w:hAnsi="Arial Narrow" w:cs="Times New Roman"/>
          <w:bCs/>
          <w:sz w:val="24"/>
          <w:lang w:val="en-US"/>
        </w:rPr>
        <w:t xml:space="preserve"> Općine Dubravica za razdoblje od 1. siječnja do 31. prosinca 2024. godine</w:t>
      </w:r>
    </w:p>
    <w:p w14:paraId="60215572" w14:textId="49E4FC43" w:rsidR="00CE6B92" w:rsidRPr="00CE6B92" w:rsidRDefault="00CE6B92" w:rsidP="00CE6B92">
      <w:pPr>
        <w:numPr>
          <w:ilvl w:val="0"/>
          <w:numId w:val="7"/>
        </w:numPr>
        <w:rPr>
          <w:rFonts w:ascii="Arial Narrow" w:eastAsia="Times New Roman" w:hAnsi="Arial Narrow" w:cs="Times New Roman"/>
          <w:bCs/>
          <w:sz w:val="24"/>
          <w:lang w:val="en-US"/>
        </w:rPr>
      </w:pPr>
      <w:proofErr w:type="spellStart"/>
      <w:r w:rsidRPr="00CE6B92">
        <w:rPr>
          <w:rFonts w:ascii="Arial Narrow" w:eastAsia="Times New Roman" w:hAnsi="Arial Narrow" w:cs="Times New Roman"/>
          <w:bCs/>
          <w:sz w:val="24"/>
          <w:lang w:val="en-US"/>
        </w:rPr>
        <w:t>Odluk</w:t>
      </w:r>
      <w:r>
        <w:rPr>
          <w:rFonts w:ascii="Arial Narrow" w:eastAsia="Times New Roman" w:hAnsi="Arial Narrow" w:cs="Times New Roman"/>
          <w:bCs/>
          <w:sz w:val="24"/>
          <w:lang w:val="en-US"/>
        </w:rPr>
        <w:t>a</w:t>
      </w:r>
      <w:proofErr w:type="spellEnd"/>
      <w:r w:rsidRPr="00CE6B92">
        <w:rPr>
          <w:rFonts w:ascii="Arial Narrow" w:eastAsia="Times New Roman" w:hAnsi="Arial Narrow" w:cs="Times New Roman"/>
          <w:bCs/>
          <w:sz w:val="24"/>
          <w:lang w:val="en-US"/>
        </w:rPr>
        <w:t xml:space="preserve"> o </w:t>
      </w:r>
      <w:proofErr w:type="spellStart"/>
      <w:r w:rsidRPr="00CE6B92">
        <w:rPr>
          <w:rFonts w:ascii="Arial Narrow" w:eastAsia="Times New Roman" w:hAnsi="Arial Narrow" w:cs="Times New Roman"/>
          <w:bCs/>
          <w:sz w:val="24"/>
          <w:lang w:val="en-US"/>
        </w:rPr>
        <w:t>utvrđivanju</w:t>
      </w:r>
      <w:proofErr w:type="spellEnd"/>
      <w:r w:rsidRPr="00CE6B92">
        <w:rPr>
          <w:rFonts w:ascii="Arial Narrow" w:eastAsia="Times New Roman" w:hAnsi="Arial Narrow" w:cs="Times New Roman"/>
          <w:bCs/>
          <w:sz w:val="24"/>
          <w:lang w:val="en-US"/>
        </w:rPr>
        <w:t xml:space="preserve"> </w:t>
      </w:r>
      <w:proofErr w:type="spellStart"/>
      <w:r w:rsidRPr="00CE6B92">
        <w:rPr>
          <w:rFonts w:ascii="Arial Narrow" w:eastAsia="Times New Roman" w:hAnsi="Arial Narrow" w:cs="Times New Roman"/>
          <w:bCs/>
          <w:sz w:val="24"/>
          <w:lang w:val="en-US"/>
        </w:rPr>
        <w:t>te</w:t>
      </w:r>
      <w:proofErr w:type="spellEnd"/>
      <w:r w:rsidRPr="00CE6B92">
        <w:rPr>
          <w:rFonts w:ascii="Arial Narrow" w:eastAsia="Times New Roman" w:hAnsi="Arial Narrow" w:cs="Times New Roman"/>
          <w:bCs/>
          <w:sz w:val="24"/>
          <w:lang w:val="en-US"/>
        </w:rPr>
        <w:t xml:space="preserve"> pokriću manjka proračuna Općine Dubravica za 2024. godinu</w:t>
      </w:r>
    </w:p>
    <w:p w14:paraId="79D7D26C" w14:textId="64BE4269" w:rsidR="00CE6B92" w:rsidRPr="00CE6B92" w:rsidRDefault="00CE6B92" w:rsidP="00CE6B92">
      <w:pPr>
        <w:numPr>
          <w:ilvl w:val="0"/>
          <w:numId w:val="7"/>
        </w:numPr>
        <w:rPr>
          <w:rFonts w:ascii="Arial Narrow" w:eastAsia="Times New Roman" w:hAnsi="Arial Narrow" w:cs="Times New Roman"/>
          <w:bCs/>
          <w:sz w:val="24"/>
          <w:lang w:val="en-US"/>
        </w:rPr>
      </w:pPr>
      <w:proofErr w:type="spellStart"/>
      <w:r w:rsidRPr="00CE6B92">
        <w:rPr>
          <w:rFonts w:ascii="Arial Narrow" w:eastAsia="Times New Roman" w:hAnsi="Arial Narrow" w:cs="Times New Roman"/>
          <w:bCs/>
          <w:sz w:val="24"/>
          <w:lang w:val="en-US"/>
        </w:rPr>
        <w:t>Odluk</w:t>
      </w:r>
      <w:r>
        <w:rPr>
          <w:rFonts w:ascii="Arial Narrow" w:eastAsia="Times New Roman" w:hAnsi="Arial Narrow" w:cs="Times New Roman"/>
          <w:bCs/>
          <w:sz w:val="24"/>
          <w:lang w:val="en-US"/>
        </w:rPr>
        <w:t>a</w:t>
      </w:r>
      <w:proofErr w:type="spellEnd"/>
      <w:r w:rsidRPr="00CE6B92">
        <w:rPr>
          <w:rFonts w:ascii="Arial Narrow" w:eastAsia="Times New Roman" w:hAnsi="Arial Narrow" w:cs="Times New Roman"/>
          <w:bCs/>
          <w:sz w:val="24"/>
          <w:lang w:val="en-US"/>
        </w:rPr>
        <w:t xml:space="preserve"> o </w:t>
      </w:r>
      <w:proofErr w:type="spellStart"/>
      <w:r w:rsidRPr="00CE6B92">
        <w:rPr>
          <w:rFonts w:ascii="Arial Narrow" w:eastAsia="Times New Roman" w:hAnsi="Arial Narrow" w:cs="Times New Roman"/>
          <w:bCs/>
          <w:sz w:val="24"/>
          <w:lang w:val="en-US"/>
        </w:rPr>
        <w:t>prihvaćanju</w:t>
      </w:r>
      <w:proofErr w:type="spellEnd"/>
      <w:r w:rsidRPr="00CE6B92">
        <w:rPr>
          <w:rFonts w:ascii="Arial Narrow" w:eastAsia="Times New Roman" w:hAnsi="Arial Narrow" w:cs="Times New Roman"/>
          <w:bCs/>
          <w:sz w:val="24"/>
          <w:lang w:val="en-US"/>
        </w:rPr>
        <w:t xml:space="preserve"> </w:t>
      </w:r>
      <w:proofErr w:type="spellStart"/>
      <w:r w:rsidRPr="00CE6B92">
        <w:rPr>
          <w:rFonts w:ascii="Arial Narrow" w:eastAsia="Times New Roman" w:hAnsi="Arial Narrow" w:cs="Times New Roman"/>
          <w:bCs/>
          <w:sz w:val="24"/>
          <w:lang w:val="en-US"/>
        </w:rPr>
        <w:t>Izvještaja</w:t>
      </w:r>
      <w:proofErr w:type="spellEnd"/>
      <w:r w:rsidRPr="00CE6B92">
        <w:rPr>
          <w:rFonts w:ascii="Arial Narrow" w:eastAsia="Times New Roman" w:hAnsi="Arial Narrow" w:cs="Times New Roman"/>
          <w:bCs/>
          <w:sz w:val="24"/>
          <w:lang w:val="en-US"/>
        </w:rPr>
        <w:t xml:space="preserve"> o </w:t>
      </w:r>
      <w:proofErr w:type="spellStart"/>
      <w:r w:rsidRPr="00CE6B92">
        <w:rPr>
          <w:rFonts w:ascii="Arial Narrow" w:eastAsia="Times New Roman" w:hAnsi="Arial Narrow" w:cs="Times New Roman"/>
          <w:bCs/>
          <w:sz w:val="24"/>
          <w:lang w:val="en-US"/>
        </w:rPr>
        <w:t>rezultatima</w:t>
      </w:r>
      <w:proofErr w:type="spellEnd"/>
      <w:r w:rsidRPr="00CE6B92">
        <w:rPr>
          <w:rFonts w:ascii="Arial Narrow" w:eastAsia="Times New Roman" w:hAnsi="Arial Narrow" w:cs="Times New Roman"/>
          <w:bCs/>
          <w:sz w:val="24"/>
          <w:lang w:val="en-US"/>
        </w:rPr>
        <w:t xml:space="preserve"> </w:t>
      </w:r>
      <w:proofErr w:type="spellStart"/>
      <w:r w:rsidRPr="00CE6B92">
        <w:rPr>
          <w:rFonts w:ascii="Arial Narrow" w:eastAsia="Times New Roman" w:hAnsi="Arial Narrow" w:cs="Times New Roman"/>
          <w:bCs/>
          <w:sz w:val="24"/>
          <w:lang w:val="en-US"/>
        </w:rPr>
        <w:t>obavljenog</w:t>
      </w:r>
      <w:proofErr w:type="spellEnd"/>
      <w:r w:rsidRPr="00CE6B92">
        <w:rPr>
          <w:rFonts w:ascii="Arial Narrow" w:eastAsia="Times New Roman" w:hAnsi="Arial Narrow" w:cs="Times New Roman"/>
          <w:bCs/>
          <w:sz w:val="24"/>
          <w:lang w:val="en-US"/>
        </w:rPr>
        <w:t xml:space="preserve"> </w:t>
      </w:r>
      <w:proofErr w:type="spellStart"/>
      <w:r w:rsidRPr="00CE6B92">
        <w:rPr>
          <w:rFonts w:ascii="Arial Narrow" w:eastAsia="Times New Roman" w:hAnsi="Arial Narrow" w:cs="Times New Roman"/>
          <w:bCs/>
          <w:sz w:val="24"/>
          <w:lang w:val="en-US"/>
        </w:rPr>
        <w:t>popisa</w:t>
      </w:r>
      <w:proofErr w:type="spellEnd"/>
      <w:r w:rsidRPr="00CE6B92">
        <w:rPr>
          <w:rFonts w:ascii="Arial Narrow" w:eastAsia="Times New Roman" w:hAnsi="Arial Narrow" w:cs="Times New Roman"/>
          <w:bCs/>
          <w:sz w:val="24"/>
          <w:lang w:val="en-US"/>
        </w:rPr>
        <w:t xml:space="preserve"> </w:t>
      </w:r>
      <w:proofErr w:type="spellStart"/>
      <w:r w:rsidR="00537D3C">
        <w:rPr>
          <w:rFonts w:ascii="Arial Narrow" w:eastAsia="Times New Roman" w:hAnsi="Arial Narrow" w:cs="Times New Roman"/>
          <w:bCs/>
          <w:sz w:val="24"/>
          <w:lang w:val="en-US"/>
        </w:rPr>
        <w:t>Inventurne</w:t>
      </w:r>
      <w:proofErr w:type="spellEnd"/>
      <w:r w:rsidR="00537D3C">
        <w:rPr>
          <w:rFonts w:ascii="Arial Narrow" w:eastAsia="Times New Roman" w:hAnsi="Arial Narrow" w:cs="Times New Roman"/>
          <w:bCs/>
          <w:sz w:val="24"/>
          <w:lang w:val="en-US"/>
        </w:rPr>
        <w:t xml:space="preserve"> </w:t>
      </w:r>
      <w:proofErr w:type="spellStart"/>
      <w:r w:rsidR="00537D3C">
        <w:rPr>
          <w:rFonts w:ascii="Arial Narrow" w:eastAsia="Times New Roman" w:hAnsi="Arial Narrow" w:cs="Times New Roman"/>
          <w:bCs/>
          <w:sz w:val="24"/>
          <w:lang w:val="en-US"/>
        </w:rPr>
        <w:t>komisije</w:t>
      </w:r>
      <w:proofErr w:type="spellEnd"/>
      <w:r w:rsidRPr="00CE6B92">
        <w:rPr>
          <w:rFonts w:ascii="Arial Narrow" w:eastAsia="Times New Roman" w:hAnsi="Arial Narrow" w:cs="Times New Roman"/>
          <w:bCs/>
          <w:sz w:val="24"/>
          <w:lang w:val="en-US"/>
        </w:rPr>
        <w:t xml:space="preserve"> u 2024. godini</w:t>
      </w:r>
    </w:p>
    <w:p w14:paraId="67B07B88" w14:textId="005BF902" w:rsidR="00CE6B92" w:rsidRPr="00CE6B92" w:rsidRDefault="00CE6B92" w:rsidP="00CE6B92">
      <w:pPr>
        <w:pStyle w:val="Odlomakpopisa"/>
        <w:widowControl/>
        <w:numPr>
          <w:ilvl w:val="0"/>
          <w:numId w:val="7"/>
        </w:numPr>
        <w:tabs>
          <w:tab w:val="left" w:pos="390"/>
          <w:tab w:val="left" w:pos="3105"/>
        </w:tabs>
        <w:autoSpaceDE/>
        <w:autoSpaceDN/>
        <w:contextualSpacing/>
        <w:rPr>
          <w:rFonts w:ascii="Arial Narrow" w:hAnsi="Arial Narrow"/>
          <w:bCs/>
          <w:sz w:val="24"/>
        </w:rPr>
      </w:pPr>
      <w:proofErr w:type="spellStart"/>
      <w:r w:rsidRPr="00CE6B92">
        <w:rPr>
          <w:rFonts w:ascii="Arial Narrow" w:hAnsi="Arial Narrow"/>
          <w:bCs/>
          <w:sz w:val="24"/>
        </w:rPr>
        <w:t>Odluk</w:t>
      </w:r>
      <w:r>
        <w:rPr>
          <w:rFonts w:ascii="Arial Narrow" w:hAnsi="Arial Narrow"/>
          <w:bCs/>
          <w:sz w:val="24"/>
        </w:rPr>
        <w:t>a</w:t>
      </w:r>
      <w:proofErr w:type="spellEnd"/>
      <w:r w:rsidRPr="00CE6B92">
        <w:rPr>
          <w:rFonts w:ascii="Arial Narrow" w:hAnsi="Arial Narrow"/>
          <w:bCs/>
          <w:sz w:val="24"/>
        </w:rPr>
        <w:t xml:space="preserve"> o </w:t>
      </w:r>
      <w:proofErr w:type="spellStart"/>
      <w:r w:rsidRPr="00CE6B92">
        <w:rPr>
          <w:rFonts w:ascii="Arial Narrow" w:hAnsi="Arial Narrow"/>
          <w:bCs/>
          <w:sz w:val="24"/>
        </w:rPr>
        <w:t>prihvaćanju</w:t>
      </w:r>
      <w:proofErr w:type="spellEnd"/>
      <w:r w:rsidRPr="00CE6B92">
        <w:rPr>
          <w:rFonts w:ascii="Arial Narrow" w:hAnsi="Arial Narrow"/>
          <w:bCs/>
          <w:sz w:val="24"/>
        </w:rPr>
        <w:t xml:space="preserve"> </w:t>
      </w:r>
      <w:proofErr w:type="spellStart"/>
      <w:r w:rsidRPr="00CE6B92">
        <w:rPr>
          <w:rFonts w:ascii="Arial Narrow" w:hAnsi="Arial Narrow"/>
          <w:bCs/>
          <w:sz w:val="24"/>
        </w:rPr>
        <w:t>Izvješća</w:t>
      </w:r>
      <w:proofErr w:type="spellEnd"/>
      <w:r w:rsidRPr="00CE6B92">
        <w:rPr>
          <w:rFonts w:ascii="Arial Narrow" w:hAnsi="Arial Narrow"/>
          <w:bCs/>
          <w:sz w:val="24"/>
        </w:rPr>
        <w:t xml:space="preserve"> o </w:t>
      </w:r>
      <w:proofErr w:type="spellStart"/>
      <w:r w:rsidRPr="00CE6B92">
        <w:rPr>
          <w:rFonts w:ascii="Arial Narrow" w:hAnsi="Arial Narrow"/>
          <w:bCs/>
          <w:sz w:val="24"/>
        </w:rPr>
        <w:t>izvršenju</w:t>
      </w:r>
      <w:proofErr w:type="spellEnd"/>
      <w:r w:rsidRPr="00CE6B92">
        <w:rPr>
          <w:rFonts w:ascii="Arial Narrow" w:hAnsi="Arial Narrow"/>
          <w:bCs/>
          <w:sz w:val="24"/>
        </w:rPr>
        <w:t xml:space="preserve"> </w:t>
      </w:r>
      <w:proofErr w:type="spellStart"/>
      <w:r w:rsidRPr="00CE6B92">
        <w:rPr>
          <w:rFonts w:ascii="Arial Narrow" w:hAnsi="Arial Narrow"/>
          <w:bCs/>
          <w:sz w:val="24"/>
        </w:rPr>
        <w:t>Programa</w:t>
      </w:r>
      <w:proofErr w:type="spellEnd"/>
      <w:r w:rsidRPr="00CE6B92">
        <w:rPr>
          <w:rFonts w:ascii="Arial Narrow" w:hAnsi="Arial Narrow"/>
          <w:bCs/>
          <w:sz w:val="24"/>
        </w:rPr>
        <w:t xml:space="preserve"> </w:t>
      </w:r>
      <w:proofErr w:type="spellStart"/>
      <w:r w:rsidRPr="00CE6B92">
        <w:rPr>
          <w:rFonts w:ascii="Arial Narrow" w:hAnsi="Arial Narrow"/>
          <w:bCs/>
          <w:sz w:val="24"/>
        </w:rPr>
        <w:t>gradnje</w:t>
      </w:r>
      <w:proofErr w:type="spellEnd"/>
      <w:r w:rsidRPr="00CE6B92">
        <w:rPr>
          <w:rFonts w:ascii="Arial Narrow" w:hAnsi="Arial Narrow"/>
          <w:bCs/>
          <w:sz w:val="24"/>
        </w:rPr>
        <w:t xml:space="preserve"> </w:t>
      </w:r>
      <w:proofErr w:type="spellStart"/>
      <w:r w:rsidRPr="00CE6B92">
        <w:rPr>
          <w:rFonts w:ascii="Arial Narrow" w:hAnsi="Arial Narrow"/>
          <w:bCs/>
          <w:sz w:val="24"/>
        </w:rPr>
        <w:t>objekata</w:t>
      </w:r>
      <w:proofErr w:type="spellEnd"/>
      <w:r w:rsidRPr="00CE6B92">
        <w:rPr>
          <w:rFonts w:ascii="Arial Narrow" w:hAnsi="Arial Narrow"/>
          <w:bCs/>
          <w:sz w:val="24"/>
        </w:rPr>
        <w:t xml:space="preserve"> i </w:t>
      </w:r>
      <w:proofErr w:type="spellStart"/>
      <w:r w:rsidRPr="00CE6B92">
        <w:rPr>
          <w:rFonts w:ascii="Arial Narrow" w:hAnsi="Arial Narrow"/>
          <w:bCs/>
          <w:sz w:val="24"/>
        </w:rPr>
        <w:t>uređaja</w:t>
      </w:r>
      <w:proofErr w:type="spellEnd"/>
      <w:r w:rsidRPr="00CE6B92">
        <w:rPr>
          <w:rFonts w:ascii="Arial Narrow" w:hAnsi="Arial Narrow"/>
          <w:bCs/>
          <w:sz w:val="24"/>
        </w:rPr>
        <w:t xml:space="preserve"> </w:t>
      </w:r>
      <w:proofErr w:type="spellStart"/>
      <w:r w:rsidRPr="00CE6B92">
        <w:rPr>
          <w:rFonts w:ascii="Arial Narrow" w:hAnsi="Arial Narrow"/>
          <w:bCs/>
          <w:sz w:val="24"/>
        </w:rPr>
        <w:t>komunalne</w:t>
      </w:r>
      <w:proofErr w:type="spellEnd"/>
      <w:r w:rsidRPr="00CE6B92">
        <w:rPr>
          <w:rFonts w:ascii="Arial Narrow" w:hAnsi="Arial Narrow"/>
          <w:bCs/>
          <w:sz w:val="24"/>
        </w:rPr>
        <w:t xml:space="preserve"> </w:t>
      </w:r>
      <w:proofErr w:type="spellStart"/>
      <w:r w:rsidRPr="00CE6B92">
        <w:rPr>
          <w:rFonts w:ascii="Arial Narrow" w:hAnsi="Arial Narrow"/>
          <w:bCs/>
          <w:sz w:val="24"/>
        </w:rPr>
        <w:t>infrastrukture</w:t>
      </w:r>
      <w:proofErr w:type="spellEnd"/>
      <w:r w:rsidRPr="00CE6B92">
        <w:rPr>
          <w:rFonts w:ascii="Arial Narrow" w:hAnsi="Arial Narrow"/>
          <w:bCs/>
          <w:sz w:val="24"/>
        </w:rPr>
        <w:t xml:space="preserve"> u 2024. </w:t>
      </w:r>
      <w:proofErr w:type="spellStart"/>
      <w:r w:rsidRPr="00CE6B92">
        <w:rPr>
          <w:rFonts w:ascii="Arial Narrow" w:hAnsi="Arial Narrow"/>
          <w:bCs/>
          <w:sz w:val="24"/>
        </w:rPr>
        <w:t>godini</w:t>
      </w:r>
      <w:proofErr w:type="spellEnd"/>
    </w:p>
    <w:p w14:paraId="78800BCF" w14:textId="545A4C3C" w:rsidR="00CE6B92" w:rsidRPr="00CE6B92" w:rsidRDefault="00CE6B92" w:rsidP="00CE6B92">
      <w:pPr>
        <w:pStyle w:val="Odlomakpopisa"/>
        <w:widowControl/>
        <w:numPr>
          <w:ilvl w:val="0"/>
          <w:numId w:val="7"/>
        </w:numPr>
        <w:tabs>
          <w:tab w:val="left" w:pos="390"/>
          <w:tab w:val="left" w:pos="3105"/>
        </w:tabs>
        <w:autoSpaceDE/>
        <w:autoSpaceDN/>
        <w:contextualSpacing/>
        <w:rPr>
          <w:rFonts w:ascii="Arial Narrow" w:hAnsi="Arial Narrow"/>
          <w:bCs/>
          <w:sz w:val="24"/>
        </w:rPr>
      </w:pPr>
      <w:proofErr w:type="spellStart"/>
      <w:r w:rsidRPr="00CE6B92">
        <w:rPr>
          <w:rFonts w:ascii="Arial Narrow" w:hAnsi="Arial Narrow"/>
          <w:bCs/>
          <w:sz w:val="24"/>
        </w:rPr>
        <w:t>Odluk</w:t>
      </w:r>
      <w:r>
        <w:rPr>
          <w:rFonts w:ascii="Arial Narrow" w:hAnsi="Arial Narrow"/>
          <w:bCs/>
          <w:sz w:val="24"/>
        </w:rPr>
        <w:t>a</w:t>
      </w:r>
      <w:proofErr w:type="spellEnd"/>
      <w:r w:rsidRPr="00CE6B92">
        <w:rPr>
          <w:rFonts w:ascii="Arial Narrow" w:hAnsi="Arial Narrow"/>
          <w:bCs/>
          <w:sz w:val="24"/>
        </w:rPr>
        <w:t xml:space="preserve"> o </w:t>
      </w:r>
      <w:proofErr w:type="spellStart"/>
      <w:r w:rsidRPr="00CE6B92">
        <w:rPr>
          <w:rFonts w:ascii="Arial Narrow" w:hAnsi="Arial Narrow"/>
          <w:bCs/>
          <w:sz w:val="24"/>
        </w:rPr>
        <w:t>prihvaćanju</w:t>
      </w:r>
      <w:proofErr w:type="spellEnd"/>
      <w:r w:rsidRPr="00CE6B92">
        <w:rPr>
          <w:rFonts w:ascii="Arial Narrow" w:hAnsi="Arial Narrow"/>
          <w:bCs/>
          <w:sz w:val="24"/>
        </w:rPr>
        <w:t xml:space="preserve"> </w:t>
      </w:r>
      <w:proofErr w:type="spellStart"/>
      <w:r w:rsidRPr="00CE6B92">
        <w:rPr>
          <w:rFonts w:ascii="Arial Narrow" w:hAnsi="Arial Narrow"/>
          <w:bCs/>
          <w:sz w:val="24"/>
        </w:rPr>
        <w:t>Izvješća</w:t>
      </w:r>
      <w:proofErr w:type="spellEnd"/>
      <w:r w:rsidRPr="00CE6B92">
        <w:rPr>
          <w:rFonts w:ascii="Arial Narrow" w:hAnsi="Arial Narrow"/>
          <w:bCs/>
          <w:sz w:val="24"/>
        </w:rPr>
        <w:t xml:space="preserve"> o </w:t>
      </w:r>
      <w:proofErr w:type="spellStart"/>
      <w:r w:rsidRPr="00CE6B92">
        <w:rPr>
          <w:rFonts w:ascii="Arial Narrow" w:hAnsi="Arial Narrow"/>
          <w:bCs/>
          <w:sz w:val="24"/>
        </w:rPr>
        <w:t>izvršenju</w:t>
      </w:r>
      <w:proofErr w:type="spellEnd"/>
      <w:r w:rsidRPr="00CE6B92">
        <w:rPr>
          <w:rFonts w:ascii="Arial Narrow" w:hAnsi="Arial Narrow"/>
          <w:bCs/>
          <w:sz w:val="24"/>
        </w:rPr>
        <w:t xml:space="preserve"> </w:t>
      </w:r>
      <w:proofErr w:type="spellStart"/>
      <w:r w:rsidRPr="00CE6B92">
        <w:rPr>
          <w:rFonts w:ascii="Arial Narrow" w:hAnsi="Arial Narrow"/>
          <w:bCs/>
          <w:sz w:val="24"/>
        </w:rPr>
        <w:t>Programa</w:t>
      </w:r>
      <w:proofErr w:type="spellEnd"/>
      <w:r w:rsidRPr="00CE6B92">
        <w:rPr>
          <w:rFonts w:ascii="Arial Narrow" w:hAnsi="Arial Narrow"/>
          <w:bCs/>
          <w:sz w:val="24"/>
        </w:rPr>
        <w:t xml:space="preserve"> </w:t>
      </w:r>
      <w:proofErr w:type="spellStart"/>
      <w:r w:rsidRPr="00CE6B92">
        <w:rPr>
          <w:rFonts w:ascii="Arial Narrow" w:hAnsi="Arial Narrow"/>
          <w:bCs/>
          <w:sz w:val="24"/>
        </w:rPr>
        <w:t>održavanja</w:t>
      </w:r>
      <w:proofErr w:type="spellEnd"/>
      <w:r w:rsidRPr="00CE6B92">
        <w:rPr>
          <w:rFonts w:ascii="Arial Narrow" w:hAnsi="Arial Narrow"/>
          <w:bCs/>
          <w:sz w:val="24"/>
        </w:rPr>
        <w:t xml:space="preserve"> </w:t>
      </w:r>
      <w:proofErr w:type="spellStart"/>
      <w:r w:rsidRPr="00CE6B92">
        <w:rPr>
          <w:rFonts w:ascii="Arial Narrow" w:hAnsi="Arial Narrow"/>
          <w:bCs/>
          <w:sz w:val="24"/>
        </w:rPr>
        <w:t>komunalne</w:t>
      </w:r>
      <w:proofErr w:type="spellEnd"/>
      <w:r w:rsidRPr="00CE6B92">
        <w:rPr>
          <w:rFonts w:ascii="Arial Narrow" w:hAnsi="Arial Narrow"/>
          <w:bCs/>
          <w:sz w:val="24"/>
        </w:rPr>
        <w:t xml:space="preserve"> </w:t>
      </w:r>
      <w:proofErr w:type="spellStart"/>
      <w:r w:rsidRPr="00CE6B92">
        <w:rPr>
          <w:rFonts w:ascii="Arial Narrow" w:hAnsi="Arial Narrow"/>
          <w:bCs/>
          <w:sz w:val="24"/>
        </w:rPr>
        <w:t>infrastrukture</w:t>
      </w:r>
      <w:proofErr w:type="spellEnd"/>
      <w:r w:rsidRPr="00CE6B92">
        <w:rPr>
          <w:rFonts w:ascii="Arial Narrow" w:hAnsi="Arial Narrow"/>
          <w:bCs/>
          <w:sz w:val="24"/>
        </w:rPr>
        <w:t xml:space="preserve"> u 2024. </w:t>
      </w:r>
      <w:proofErr w:type="spellStart"/>
      <w:r w:rsidRPr="00CE6B92">
        <w:rPr>
          <w:rFonts w:ascii="Arial Narrow" w:hAnsi="Arial Narrow"/>
          <w:bCs/>
          <w:sz w:val="24"/>
        </w:rPr>
        <w:t>godini</w:t>
      </w:r>
      <w:proofErr w:type="spellEnd"/>
    </w:p>
    <w:p w14:paraId="63520A9E" w14:textId="50157A13" w:rsidR="00CE6B92" w:rsidRPr="00CE6B92" w:rsidRDefault="00CE6B92" w:rsidP="00CE6B92">
      <w:pPr>
        <w:pStyle w:val="Odlomakpopisa"/>
        <w:widowControl/>
        <w:numPr>
          <w:ilvl w:val="0"/>
          <w:numId w:val="7"/>
        </w:numPr>
        <w:tabs>
          <w:tab w:val="left" w:pos="390"/>
          <w:tab w:val="left" w:pos="3105"/>
        </w:tabs>
        <w:autoSpaceDE/>
        <w:autoSpaceDN/>
        <w:contextualSpacing/>
        <w:rPr>
          <w:rFonts w:ascii="Arial Narrow" w:hAnsi="Arial Narrow"/>
          <w:bCs/>
          <w:sz w:val="24"/>
        </w:rPr>
      </w:pPr>
      <w:proofErr w:type="spellStart"/>
      <w:r w:rsidRPr="00CE6B92">
        <w:rPr>
          <w:rFonts w:ascii="Arial Narrow" w:hAnsi="Arial Narrow"/>
          <w:bCs/>
          <w:sz w:val="24"/>
        </w:rPr>
        <w:t>Odluk</w:t>
      </w:r>
      <w:r>
        <w:rPr>
          <w:rFonts w:ascii="Arial Narrow" w:hAnsi="Arial Narrow"/>
          <w:bCs/>
          <w:sz w:val="24"/>
        </w:rPr>
        <w:t>a</w:t>
      </w:r>
      <w:proofErr w:type="spellEnd"/>
      <w:r w:rsidRPr="00CE6B92">
        <w:rPr>
          <w:rFonts w:ascii="Arial Narrow" w:hAnsi="Arial Narrow"/>
          <w:bCs/>
          <w:sz w:val="24"/>
        </w:rPr>
        <w:t xml:space="preserve"> o </w:t>
      </w:r>
      <w:proofErr w:type="spellStart"/>
      <w:r w:rsidRPr="00CE6B92">
        <w:rPr>
          <w:rFonts w:ascii="Arial Narrow" w:hAnsi="Arial Narrow"/>
          <w:bCs/>
          <w:sz w:val="24"/>
        </w:rPr>
        <w:t>usvajanju</w:t>
      </w:r>
      <w:proofErr w:type="spellEnd"/>
      <w:r w:rsidRPr="00CE6B92">
        <w:rPr>
          <w:rFonts w:ascii="Arial Narrow" w:hAnsi="Arial Narrow"/>
          <w:bCs/>
          <w:sz w:val="24"/>
        </w:rPr>
        <w:t xml:space="preserve"> </w:t>
      </w:r>
      <w:proofErr w:type="spellStart"/>
      <w:r w:rsidRPr="00CE6B92">
        <w:rPr>
          <w:rFonts w:ascii="Arial Narrow" w:hAnsi="Arial Narrow"/>
          <w:bCs/>
          <w:sz w:val="24"/>
        </w:rPr>
        <w:t>Izvješća</w:t>
      </w:r>
      <w:proofErr w:type="spellEnd"/>
      <w:r w:rsidRPr="00CE6B92">
        <w:rPr>
          <w:rFonts w:ascii="Arial Narrow" w:hAnsi="Arial Narrow"/>
          <w:bCs/>
          <w:sz w:val="24"/>
        </w:rPr>
        <w:t xml:space="preserve"> o </w:t>
      </w:r>
      <w:proofErr w:type="spellStart"/>
      <w:r w:rsidRPr="00CE6B92">
        <w:rPr>
          <w:rFonts w:ascii="Arial Narrow" w:hAnsi="Arial Narrow"/>
          <w:bCs/>
          <w:sz w:val="24"/>
        </w:rPr>
        <w:t>provedbi</w:t>
      </w:r>
      <w:proofErr w:type="spellEnd"/>
      <w:r w:rsidRPr="00CE6B92">
        <w:rPr>
          <w:rFonts w:ascii="Arial Narrow" w:hAnsi="Arial Narrow"/>
          <w:bCs/>
          <w:sz w:val="24"/>
        </w:rPr>
        <w:t xml:space="preserve"> Plana </w:t>
      </w:r>
      <w:proofErr w:type="spellStart"/>
      <w:r w:rsidRPr="00CE6B92">
        <w:rPr>
          <w:rFonts w:ascii="Arial Narrow" w:hAnsi="Arial Narrow"/>
          <w:bCs/>
          <w:sz w:val="24"/>
        </w:rPr>
        <w:t>upravljanja</w:t>
      </w:r>
      <w:proofErr w:type="spellEnd"/>
      <w:r w:rsidRPr="00CE6B92">
        <w:rPr>
          <w:rFonts w:ascii="Arial Narrow" w:hAnsi="Arial Narrow"/>
          <w:bCs/>
          <w:sz w:val="24"/>
        </w:rPr>
        <w:t xml:space="preserve"> </w:t>
      </w:r>
      <w:proofErr w:type="spellStart"/>
      <w:r w:rsidRPr="00CE6B92">
        <w:rPr>
          <w:rFonts w:ascii="Arial Narrow" w:hAnsi="Arial Narrow"/>
          <w:bCs/>
          <w:sz w:val="24"/>
        </w:rPr>
        <w:t>imovinom</w:t>
      </w:r>
      <w:proofErr w:type="spellEnd"/>
      <w:r w:rsidRPr="00CE6B92">
        <w:rPr>
          <w:rFonts w:ascii="Arial Narrow" w:hAnsi="Arial Narrow"/>
          <w:bCs/>
          <w:sz w:val="24"/>
        </w:rPr>
        <w:t xml:space="preserve"> u </w:t>
      </w:r>
      <w:proofErr w:type="spellStart"/>
      <w:r w:rsidRPr="00CE6B92">
        <w:rPr>
          <w:rFonts w:ascii="Arial Narrow" w:hAnsi="Arial Narrow"/>
          <w:bCs/>
          <w:sz w:val="24"/>
        </w:rPr>
        <w:t>vlasništvu</w:t>
      </w:r>
      <w:proofErr w:type="spellEnd"/>
      <w:r w:rsidRPr="00CE6B92">
        <w:rPr>
          <w:rFonts w:ascii="Arial Narrow" w:hAnsi="Arial Narrow"/>
          <w:bCs/>
          <w:sz w:val="24"/>
        </w:rPr>
        <w:t xml:space="preserve"> Općine Dubravica za 2024. </w:t>
      </w:r>
      <w:proofErr w:type="spellStart"/>
      <w:r w:rsidRPr="00CE6B92">
        <w:rPr>
          <w:rFonts w:ascii="Arial Narrow" w:hAnsi="Arial Narrow"/>
          <w:bCs/>
          <w:sz w:val="24"/>
        </w:rPr>
        <w:t>godinu</w:t>
      </w:r>
      <w:proofErr w:type="spellEnd"/>
    </w:p>
    <w:p w14:paraId="5D6E4A81" w14:textId="4AF1D28A" w:rsidR="00CE6B92" w:rsidRPr="00CE6B92" w:rsidRDefault="00CE6B92" w:rsidP="00CE6B92">
      <w:pPr>
        <w:pStyle w:val="Odlomakpopisa"/>
        <w:widowControl/>
        <w:numPr>
          <w:ilvl w:val="0"/>
          <w:numId w:val="7"/>
        </w:numPr>
        <w:tabs>
          <w:tab w:val="left" w:pos="390"/>
          <w:tab w:val="left" w:pos="3105"/>
        </w:tabs>
        <w:autoSpaceDE/>
        <w:autoSpaceDN/>
        <w:contextualSpacing/>
        <w:rPr>
          <w:rFonts w:ascii="Arial Narrow" w:hAnsi="Arial Narrow"/>
          <w:bCs/>
          <w:sz w:val="24"/>
        </w:rPr>
      </w:pPr>
      <w:proofErr w:type="spellStart"/>
      <w:r w:rsidRPr="00CE6B92">
        <w:rPr>
          <w:rFonts w:ascii="Arial Narrow" w:hAnsi="Arial Narrow"/>
          <w:bCs/>
          <w:sz w:val="24"/>
        </w:rPr>
        <w:t>Odluk</w:t>
      </w:r>
      <w:r>
        <w:rPr>
          <w:rFonts w:ascii="Arial Narrow" w:hAnsi="Arial Narrow"/>
          <w:bCs/>
          <w:sz w:val="24"/>
        </w:rPr>
        <w:t>a</w:t>
      </w:r>
      <w:proofErr w:type="spellEnd"/>
      <w:r w:rsidRPr="00CE6B92">
        <w:rPr>
          <w:rFonts w:ascii="Arial Narrow" w:hAnsi="Arial Narrow"/>
          <w:bCs/>
          <w:sz w:val="24"/>
        </w:rPr>
        <w:t xml:space="preserve"> o </w:t>
      </w:r>
      <w:proofErr w:type="spellStart"/>
      <w:r w:rsidRPr="00CE6B92">
        <w:rPr>
          <w:rFonts w:ascii="Arial Narrow" w:hAnsi="Arial Narrow"/>
          <w:bCs/>
          <w:sz w:val="24"/>
        </w:rPr>
        <w:t>prihvaćanju</w:t>
      </w:r>
      <w:proofErr w:type="spellEnd"/>
      <w:r w:rsidRPr="00CE6B92">
        <w:rPr>
          <w:rFonts w:ascii="Arial Narrow" w:hAnsi="Arial Narrow"/>
          <w:bCs/>
          <w:sz w:val="24"/>
        </w:rPr>
        <w:t xml:space="preserve"> </w:t>
      </w:r>
      <w:proofErr w:type="spellStart"/>
      <w:r w:rsidRPr="00CE6B92">
        <w:rPr>
          <w:rFonts w:ascii="Arial Narrow" w:hAnsi="Arial Narrow"/>
          <w:bCs/>
          <w:sz w:val="24"/>
        </w:rPr>
        <w:t>Godišnjeg</w:t>
      </w:r>
      <w:proofErr w:type="spellEnd"/>
      <w:r w:rsidRPr="00CE6B92">
        <w:rPr>
          <w:rFonts w:ascii="Arial Narrow" w:hAnsi="Arial Narrow"/>
          <w:bCs/>
          <w:sz w:val="24"/>
        </w:rPr>
        <w:t xml:space="preserve"> plana </w:t>
      </w:r>
      <w:proofErr w:type="spellStart"/>
      <w:r w:rsidRPr="00CE6B92">
        <w:rPr>
          <w:rFonts w:ascii="Arial Narrow" w:hAnsi="Arial Narrow"/>
          <w:bCs/>
          <w:sz w:val="24"/>
        </w:rPr>
        <w:t>održavanja</w:t>
      </w:r>
      <w:proofErr w:type="spellEnd"/>
      <w:r w:rsidRPr="00CE6B92">
        <w:rPr>
          <w:rFonts w:ascii="Arial Narrow" w:hAnsi="Arial Narrow"/>
          <w:bCs/>
          <w:sz w:val="24"/>
        </w:rPr>
        <w:t xml:space="preserve"> Creta Dubravica za 2025. </w:t>
      </w:r>
      <w:proofErr w:type="spellStart"/>
      <w:r w:rsidRPr="00CE6B92">
        <w:rPr>
          <w:rFonts w:ascii="Arial Narrow" w:hAnsi="Arial Narrow"/>
          <w:bCs/>
          <w:sz w:val="24"/>
        </w:rPr>
        <w:t>godinu</w:t>
      </w:r>
      <w:proofErr w:type="spellEnd"/>
      <w:r w:rsidRPr="00CE6B92">
        <w:rPr>
          <w:rFonts w:ascii="Arial Narrow" w:hAnsi="Arial Narrow"/>
          <w:bCs/>
          <w:sz w:val="24"/>
        </w:rPr>
        <w:t xml:space="preserve"> s </w:t>
      </w:r>
      <w:proofErr w:type="spellStart"/>
      <w:r w:rsidRPr="00CE6B92">
        <w:rPr>
          <w:rFonts w:ascii="Arial Narrow" w:hAnsi="Arial Narrow"/>
          <w:bCs/>
          <w:sz w:val="24"/>
        </w:rPr>
        <w:t>Izvješćem</w:t>
      </w:r>
      <w:proofErr w:type="spellEnd"/>
      <w:r w:rsidRPr="00CE6B92">
        <w:rPr>
          <w:rFonts w:ascii="Arial Narrow" w:hAnsi="Arial Narrow"/>
          <w:bCs/>
          <w:sz w:val="24"/>
        </w:rPr>
        <w:t xml:space="preserve"> o </w:t>
      </w:r>
      <w:proofErr w:type="spellStart"/>
      <w:r w:rsidRPr="00CE6B92">
        <w:rPr>
          <w:rFonts w:ascii="Arial Narrow" w:hAnsi="Arial Narrow"/>
          <w:bCs/>
          <w:sz w:val="24"/>
        </w:rPr>
        <w:t>provedenim</w:t>
      </w:r>
      <w:proofErr w:type="spellEnd"/>
      <w:r w:rsidRPr="00CE6B92">
        <w:rPr>
          <w:rFonts w:ascii="Arial Narrow" w:hAnsi="Arial Narrow"/>
          <w:bCs/>
          <w:sz w:val="24"/>
        </w:rPr>
        <w:t xml:space="preserve"> </w:t>
      </w:r>
      <w:proofErr w:type="spellStart"/>
      <w:r w:rsidRPr="00CE6B92">
        <w:rPr>
          <w:rFonts w:ascii="Arial Narrow" w:hAnsi="Arial Narrow"/>
          <w:bCs/>
          <w:sz w:val="24"/>
        </w:rPr>
        <w:t>aktivnostima</w:t>
      </w:r>
      <w:proofErr w:type="spellEnd"/>
      <w:r w:rsidRPr="00CE6B92">
        <w:rPr>
          <w:rFonts w:ascii="Arial Narrow" w:hAnsi="Arial Narrow"/>
          <w:bCs/>
          <w:sz w:val="24"/>
        </w:rPr>
        <w:t xml:space="preserve"> u 2024. </w:t>
      </w:r>
      <w:proofErr w:type="spellStart"/>
      <w:r w:rsidRPr="00CE6B92">
        <w:rPr>
          <w:rFonts w:ascii="Arial Narrow" w:hAnsi="Arial Narrow"/>
          <w:bCs/>
          <w:sz w:val="24"/>
        </w:rPr>
        <w:t>godini</w:t>
      </w:r>
      <w:proofErr w:type="spellEnd"/>
    </w:p>
    <w:p w14:paraId="6B2D2169" w14:textId="7EE78867" w:rsidR="00CE6B92" w:rsidRPr="00CE6B92" w:rsidRDefault="00CE6B92" w:rsidP="00CE6B92">
      <w:pPr>
        <w:pStyle w:val="Odlomakpopisa"/>
        <w:widowControl/>
        <w:numPr>
          <w:ilvl w:val="0"/>
          <w:numId w:val="7"/>
        </w:numPr>
        <w:tabs>
          <w:tab w:val="left" w:pos="390"/>
          <w:tab w:val="left" w:pos="3105"/>
        </w:tabs>
        <w:autoSpaceDE/>
        <w:autoSpaceDN/>
        <w:contextualSpacing/>
        <w:rPr>
          <w:rFonts w:ascii="Arial Narrow" w:hAnsi="Arial Narrow"/>
          <w:bCs/>
          <w:sz w:val="24"/>
        </w:rPr>
      </w:pPr>
      <w:proofErr w:type="spellStart"/>
      <w:r w:rsidRPr="00CE6B92">
        <w:rPr>
          <w:rFonts w:ascii="Arial Narrow" w:hAnsi="Arial Narrow"/>
          <w:bCs/>
          <w:sz w:val="24"/>
        </w:rPr>
        <w:t>Odluk</w:t>
      </w:r>
      <w:r>
        <w:rPr>
          <w:rFonts w:ascii="Arial Narrow" w:hAnsi="Arial Narrow"/>
          <w:bCs/>
          <w:sz w:val="24"/>
        </w:rPr>
        <w:t>a</w:t>
      </w:r>
      <w:proofErr w:type="spellEnd"/>
      <w:r w:rsidRPr="00CE6B92">
        <w:rPr>
          <w:rFonts w:ascii="Arial Narrow" w:hAnsi="Arial Narrow"/>
          <w:bCs/>
          <w:sz w:val="24"/>
        </w:rPr>
        <w:t xml:space="preserve"> o </w:t>
      </w:r>
      <w:proofErr w:type="spellStart"/>
      <w:r w:rsidRPr="00CE6B92">
        <w:rPr>
          <w:rFonts w:ascii="Arial Narrow" w:hAnsi="Arial Narrow"/>
          <w:bCs/>
          <w:sz w:val="24"/>
        </w:rPr>
        <w:t>primanju</w:t>
      </w:r>
      <w:proofErr w:type="spellEnd"/>
      <w:r w:rsidRPr="00CE6B92">
        <w:rPr>
          <w:rFonts w:ascii="Arial Narrow" w:hAnsi="Arial Narrow"/>
          <w:bCs/>
          <w:sz w:val="24"/>
        </w:rPr>
        <w:t xml:space="preserve"> na </w:t>
      </w:r>
      <w:proofErr w:type="spellStart"/>
      <w:r w:rsidRPr="00CE6B92">
        <w:rPr>
          <w:rFonts w:ascii="Arial Narrow" w:hAnsi="Arial Narrow"/>
          <w:bCs/>
          <w:sz w:val="24"/>
        </w:rPr>
        <w:t>znanje</w:t>
      </w:r>
      <w:proofErr w:type="spellEnd"/>
      <w:r w:rsidRPr="00CE6B92">
        <w:rPr>
          <w:rFonts w:ascii="Arial Narrow" w:hAnsi="Arial Narrow"/>
          <w:bCs/>
          <w:sz w:val="24"/>
        </w:rPr>
        <w:t xml:space="preserve"> </w:t>
      </w:r>
      <w:proofErr w:type="spellStart"/>
      <w:r w:rsidRPr="00CE6B92">
        <w:rPr>
          <w:rFonts w:ascii="Arial Narrow" w:hAnsi="Arial Narrow"/>
          <w:bCs/>
          <w:sz w:val="24"/>
        </w:rPr>
        <w:t>Izvješća</w:t>
      </w:r>
      <w:proofErr w:type="spellEnd"/>
      <w:r w:rsidRPr="00CE6B92">
        <w:rPr>
          <w:rFonts w:ascii="Arial Narrow" w:hAnsi="Arial Narrow"/>
          <w:bCs/>
          <w:sz w:val="24"/>
        </w:rPr>
        <w:t xml:space="preserve"> </w:t>
      </w:r>
      <w:proofErr w:type="spellStart"/>
      <w:r w:rsidRPr="00CE6B92">
        <w:rPr>
          <w:rFonts w:ascii="Arial Narrow" w:hAnsi="Arial Narrow"/>
          <w:bCs/>
          <w:sz w:val="24"/>
        </w:rPr>
        <w:t>Općinskog</w:t>
      </w:r>
      <w:proofErr w:type="spellEnd"/>
      <w:r w:rsidRPr="00CE6B92">
        <w:rPr>
          <w:rFonts w:ascii="Arial Narrow" w:hAnsi="Arial Narrow"/>
          <w:bCs/>
          <w:sz w:val="24"/>
        </w:rPr>
        <w:t xml:space="preserve"> </w:t>
      </w:r>
      <w:proofErr w:type="spellStart"/>
      <w:r w:rsidRPr="00CE6B92">
        <w:rPr>
          <w:rFonts w:ascii="Arial Narrow" w:hAnsi="Arial Narrow"/>
          <w:bCs/>
          <w:sz w:val="24"/>
        </w:rPr>
        <w:t>načelnika</w:t>
      </w:r>
      <w:proofErr w:type="spellEnd"/>
      <w:r w:rsidRPr="00CE6B92">
        <w:rPr>
          <w:rFonts w:ascii="Arial Narrow" w:hAnsi="Arial Narrow"/>
          <w:bCs/>
          <w:sz w:val="24"/>
        </w:rPr>
        <w:t xml:space="preserve"> o </w:t>
      </w:r>
      <w:proofErr w:type="spellStart"/>
      <w:r w:rsidRPr="00CE6B92">
        <w:rPr>
          <w:rFonts w:ascii="Arial Narrow" w:hAnsi="Arial Narrow"/>
          <w:bCs/>
          <w:sz w:val="24"/>
        </w:rPr>
        <w:t>svom</w:t>
      </w:r>
      <w:proofErr w:type="spellEnd"/>
      <w:r w:rsidRPr="00CE6B92">
        <w:rPr>
          <w:rFonts w:ascii="Arial Narrow" w:hAnsi="Arial Narrow"/>
          <w:bCs/>
          <w:sz w:val="24"/>
        </w:rPr>
        <w:t xml:space="preserve"> </w:t>
      </w:r>
      <w:proofErr w:type="spellStart"/>
      <w:r w:rsidRPr="00CE6B92">
        <w:rPr>
          <w:rFonts w:ascii="Arial Narrow" w:hAnsi="Arial Narrow"/>
          <w:bCs/>
          <w:sz w:val="24"/>
        </w:rPr>
        <w:t>radu</w:t>
      </w:r>
      <w:proofErr w:type="spellEnd"/>
      <w:r w:rsidRPr="00CE6B92">
        <w:rPr>
          <w:rFonts w:ascii="Arial Narrow" w:hAnsi="Arial Narrow"/>
          <w:bCs/>
          <w:sz w:val="24"/>
        </w:rPr>
        <w:t xml:space="preserve"> za 2024. </w:t>
      </w:r>
      <w:proofErr w:type="spellStart"/>
      <w:r w:rsidRPr="00CE6B92">
        <w:rPr>
          <w:rFonts w:ascii="Arial Narrow" w:hAnsi="Arial Narrow"/>
          <w:bCs/>
          <w:sz w:val="24"/>
        </w:rPr>
        <w:t>godinu</w:t>
      </w:r>
      <w:proofErr w:type="spellEnd"/>
      <w:r w:rsidRPr="00CE6B92">
        <w:rPr>
          <w:rFonts w:ascii="Arial Narrow" w:hAnsi="Arial Narrow"/>
          <w:bCs/>
          <w:sz w:val="24"/>
        </w:rPr>
        <w:t xml:space="preserve">, </w:t>
      </w:r>
      <w:proofErr w:type="spellStart"/>
      <w:r w:rsidRPr="00CE6B92">
        <w:rPr>
          <w:rFonts w:ascii="Arial Narrow" w:hAnsi="Arial Narrow"/>
          <w:bCs/>
          <w:sz w:val="24"/>
        </w:rPr>
        <w:t>razdoblje</w:t>
      </w:r>
      <w:proofErr w:type="spellEnd"/>
      <w:r w:rsidRPr="00CE6B92">
        <w:rPr>
          <w:rFonts w:ascii="Arial Narrow" w:hAnsi="Arial Narrow"/>
          <w:bCs/>
          <w:sz w:val="24"/>
        </w:rPr>
        <w:t xml:space="preserve"> od 01.07. </w:t>
      </w:r>
      <w:proofErr w:type="spellStart"/>
      <w:r w:rsidRPr="00CE6B92">
        <w:rPr>
          <w:rFonts w:ascii="Arial Narrow" w:hAnsi="Arial Narrow"/>
          <w:bCs/>
          <w:sz w:val="24"/>
        </w:rPr>
        <w:t>do</w:t>
      </w:r>
      <w:proofErr w:type="spellEnd"/>
      <w:r w:rsidRPr="00CE6B92">
        <w:rPr>
          <w:rFonts w:ascii="Arial Narrow" w:hAnsi="Arial Narrow"/>
          <w:bCs/>
          <w:sz w:val="24"/>
        </w:rPr>
        <w:t xml:space="preserve"> 31.12.2024. </w:t>
      </w:r>
      <w:proofErr w:type="spellStart"/>
      <w:r w:rsidRPr="00CE6B92">
        <w:rPr>
          <w:rFonts w:ascii="Arial Narrow" w:hAnsi="Arial Narrow"/>
          <w:bCs/>
          <w:sz w:val="24"/>
        </w:rPr>
        <w:t>godine</w:t>
      </w:r>
      <w:proofErr w:type="spellEnd"/>
    </w:p>
    <w:p w14:paraId="3D679E39" w14:textId="34B52815" w:rsidR="00CE6B92" w:rsidRPr="00CE6B92" w:rsidRDefault="00CE6B92" w:rsidP="00CE6B92">
      <w:pPr>
        <w:pStyle w:val="Odlomakpopisa"/>
        <w:widowControl/>
        <w:numPr>
          <w:ilvl w:val="0"/>
          <w:numId w:val="7"/>
        </w:numPr>
        <w:tabs>
          <w:tab w:val="left" w:pos="390"/>
          <w:tab w:val="left" w:pos="3105"/>
        </w:tabs>
        <w:autoSpaceDE/>
        <w:autoSpaceDN/>
        <w:contextualSpacing/>
        <w:rPr>
          <w:rFonts w:ascii="Arial Narrow" w:hAnsi="Arial Narrow"/>
          <w:bCs/>
          <w:sz w:val="24"/>
        </w:rPr>
      </w:pPr>
      <w:proofErr w:type="spellStart"/>
      <w:r w:rsidRPr="00CE6B92">
        <w:rPr>
          <w:rFonts w:ascii="Arial Narrow" w:hAnsi="Arial Narrow"/>
          <w:bCs/>
          <w:sz w:val="24"/>
        </w:rPr>
        <w:t>Odluk</w:t>
      </w:r>
      <w:r>
        <w:rPr>
          <w:rFonts w:ascii="Arial Narrow" w:hAnsi="Arial Narrow"/>
          <w:bCs/>
          <w:sz w:val="24"/>
        </w:rPr>
        <w:t>a</w:t>
      </w:r>
      <w:proofErr w:type="spellEnd"/>
      <w:r w:rsidRPr="00CE6B92">
        <w:rPr>
          <w:rFonts w:ascii="Arial Narrow" w:hAnsi="Arial Narrow"/>
          <w:bCs/>
          <w:sz w:val="24"/>
        </w:rPr>
        <w:t xml:space="preserve"> o </w:t>
      </w:r>
      <w:proofErr w:type="spellStart"/>
      <w:r w:rsidRPr="00CE6B92">
        <w:rPr>
          <w:rFonts w:ascii="Arial Narrow" w:hAnsi="Arial Narrow"/>
          <w:bCs/>
          <w:sz w:val="24"/>
        </w:rPr>
        <w:t>raspoređivanju</w:t>
      </w:r>
      <w:proofErr w:type="spellEnd"/>
      <w:r w:rsidRPr="00CE6B92">
        <w:rPr>
          <w:rFonts w:ascii="Arial Narrow" w:hAnsi="Arial Narrow"/>
          <w:bCs/>
          <w:sz w:val="24"/>
        </w:rPr>
        <w:t xml:space="preserve"> </w:t>
      </w:r>
      <w:proofErr w:type="spellStart"/>
      <w:r w:rsidRPr="00CE6B92">
        <w:rPr>
          <w:rFonts w:ascii="Arial Narrow" w:hAnsi="Arial Narrow"/>
          <w:bCs/>
          <w:sz w:val="24"/>
        </w:rPr>
        <w:t>sredstava</w:t>
      </w:r>
      <w:proofErr w:type="spellEnd"/>
      <w:r w:rsidRPr="00CE6B92">
        <w:rPr>
          <w:rFonts w:ascii="Arial Narrow" w:hAnsi="Arial Narrow"/>
          <w:bCs/>
          <w:sz w:val="24"/>
        </w:rPr>
        <w:t xml:space="preserve"> za </w:t>
      </w:r>
      <w:proofErr w:type="spellStart"/>
      <w:r w:rsidRPr="00CE6B92">
        <w:rPr>
          <w:rFonts w:ascii="Arial Narrow" w:hAnsi="Arial Narrow"/>
          <w:bCs/>
          <w:sz w:val="24"/>
        </w:rPr>
        <w:t>redovito</w:t>
      </w:r>
      <w:proofErr w:type="spellEnd"/>
      <w:r w:rsidRPr="00CE6B92">
        <w:rPr>
          <w:rFonts w:ascii="Arial Narrow" w:hAnsi="Arial Narrow"/>
          <w:bCs/>
          <w:sz w:val="24"/>
        </w:rPr>
        <w:t xml:space="preserve"> </w:t>
      </w:r>
      <w:proofErr w:type="spellStart"/>
      <w:r w:rsidRPr="00CE6B92">
        <w:rPr>
          <w:rFonts w:ascii="Arial Narrow" w:hAnsi="Arial Narrow"/>
          <w:bCs/>
          <w:sz w:val="24"/>
        </w:rPr>
        <w:t>godišnje</w:t>
      </w:r>
      <w:proofErr w:type="spellEnd"/>
      <w:r w:rsidRPr="00CE6B92">
        <w:rPr>
          <w:rFonts w:ascii="Arial Narrow" w:hAnsi="Arial Narrow"/>
          <w:bCs/>
          <w:sz w:val="24"/>
        </w:rPr>
        <w:t xml:space="preserve"> </w:t>
      </w:r>
      <w:proofErr w:type="spellStart"/>
      <w:r w:rsidRPr="00CE6B92">
        <w:rPr>
          <w:rFonts w:ascii="Arial Narrow" w:hAnsi="Arial Narrow"/>
          <w:bCs/>
          <w:sz w:val="24"/>
        </w:rPr>
        <w:t>financiranje</w:t>
      </w:r>
      <w:proofErr w:type="spellEnd"/>
      <w:r w:rsidRPr="00CE6B92">
        <w:rPr>
          <w:rFonts w:ascii="Arial Narrow" w:hAnsi="Arial Narrow"/>
          <w:bCs/>
          <w:sz w:val="24"/>
        </w:rPr>
        <w:t xml:space="preserve"> </w:t>
      </w:r>
      <w:proofErr w:type="spellStart"/>
      <w:r w:rsidRPr="00CE6B92">
        <w:rPr>
          <w:rFonts w:ascii="Arial Narrow" w:hAnsi="Arial Narrow"/>
          <w:bCs/>
          <w:sz w:val="24"/>
        </w:rPr>
        <w:t>političkih</w:t>
      </w:r>
      <w:proofErr w:type="spellEnd"/>
      <w:r w:rsidRPr="00CE6B92">
        <w:rPr>
          <w:rFonts w:ascii="Arial Narrow" w:hAnsi="Arial Narrow"/>
          <w:bCs/>
          <w:sz w:val="24"/>
        </w:rPr>
        <w:t xml:space="preserve"> </w:t>
      </w:r>
      <w:proofErr w:type="spellStart"/>
      <w:r w:rsidRPr="00CE6B92">
        <w:rPr>
          <w:rFonts w:ascii="Arial Narrow" w:hAnsi="Arial Narrow"/>
          <w:bCs/>
          <w:sz w:val="24"/>
        </w:rPr>
        <w:t>stranaka</w:t>
      </w:r>
      <w:proofErr w:type="spellEnd"/>
      <w:r w:rsidRPr="00CE6B92">
        <w:rPr>
          <w:rFonts w:ascii="Arial Narrow" w:hAnsi="Arial Narrow"/>
          <w:bCs/>
          <w:sz w:val="24"/>
        </w:rPr>
        <w:t xml:space="preserve"> </w:t>
      </w:r>
      <w:proofErr w:type="spellStart"/>
      <w:r w:rsidRPr="00CE6B92">
        <w:rPr>
          <w:rFonts w:ascii="Arial Narrow" w:hAnsi="Arial Narrow"/>
          <w:bCs/>
          <w:sz w:val="24"/>
        </w:rPr>
        <w:t>zastupljenih</w:t>
      </w:r>
      <w:proofErr w:type="spellEnd"/>
      <w:r w:rsidRPr="00CE6B92">
        <w:rPr>
          <w:rFonts w:ascii="Arial Narrow" w:hAnsi="Arial Narrow"/>
          <w:bCs/>
          <w:sz w:val="24"/>
        </w:rPr>
        <w:t xml:space="preserve"> u </w:t>
      </w:r>
      <w:proofErr w:type="spellStart"/>
      <w:r w:rsidRPr="00CE6B92">
        <w:rPr>
          <w:rFonts w:ascii="Arial Narrow" w:hAnsi="Arial Narrow"/>
          <w:bCs/>
          <w:sz w:val="24"/>
        </w:rPr>
        <w:t>Općinskom</w:t>
      </w:r>
      <w:proofErr w:type="spellEnd"/>
      <w:r w:rsidRPr="00CE6B92">
        <w:rPr>
          <w:rFonts w:ascii="Arial Narrow" w:hAnsi="Arial Narrow"/>
          <w:bCs/>
          <w:sz w:val="24"/>
        </w:rPr>
        <w:t xml:space="preserve"> </w:t>
      </w:r>
      <w:proofErr w:type="spellStart"/>
      <w:r w:rsidRPr="00CE6B92">
        <w:rPr>
          <w:rFonts w:ascii="Arial Narrow" w:hAnsi="Arial Narrow"/>
          <w:bCs/>
          <w:sz w:val="24"/>
        </w:rPr>
        <w:t>vijeću</w:t>
      </w:r>
      <w:proofErr w:type="spellEnd"/>
      <w:r w:rsidRPr="00CE6B92">
        <w:rPr>
          <w:rFonts w:ascii="Arial Narrow" w:hAnsi="Arial Narrow"/>
          <w:bCs/>
          <w:sz w:val="24"/>
        </w:rPr>
        <w:t xml:space="preserve"> Općine Dubravica u 2025. </w:t>
      </w:r>
      <w:proofErr w:type="spellStart"/>
      <w:r w:rsidRPr="00CE6B92">
        <w:rPr>
          <w:rFonts w:ascii="Arial Narrow" w:hAnsi="Arial Narrow"/>
          <w:bCs/>
          <w:sz w:val="24"/>
        </w:rPr>
        <w:t>godini</w:t>
      </w:r>
      <w:proofErr w:type="spellEnd"/>
    </w:p>
    <w:p w14:paraId="4B2DCBE5" w14:textId="48C9358D" w:rsidR="00CE6B92" w:rsidRPr="00CE6B92" w:rsidRDefault="00CE6B92" w:rsidP="00CE6B92">
      <w:pPr>
        <w:pStyle w:val="Odlomakpopisa"/>
        <w:widowControl/>
        <w:numPr>
          <w:ilvl w:val="0"/>
          <w:numId w:val="7"/>
        </w:numPr>
        <w:tabs>
          <w:tab w:val="left" w:pos="390"/>
          <w:tab w:val="left" w:pos="3105"/>
        </w:tabs>
        <w:autoSpaceDE/>
        <w:autoSpaceDN/>
        <w:contextualSpacing/>
        <w:rPr>
          <w:rFonts w:ascii="Arial Narrow" w:hAnsi="Arial Narrow"/>
          <w:bCs/>
          <w:sz w:val="24"/>
        </w:rPr>
      </w:pPr>
      <w:proofErr w:type="spellStart"/>
      <w:r w:rsidRPr="00CE6B92">
        <w:rPr>
          <w:rFonts w:ascii="Arial Narrow" w:hAnsi="Arial Narrow"/>
          <w:bCs/>
          <w:sz w:val="24"/>
        </w:rPr>
        <w:t>Odluk</w:t>
      </w:r>
      <w:r>
        <w:rPr>
          <w:rFonts w:ascii="Arial Narrow" w:hAnsi="Arial Narrow"/>
          <w:bCs/>
          <w:sz w:val="24"/>
        </w:rPr>
        <w:t>a</w:t>
      </w:r>
      <w:proofErr w:type="spellEnd"/>
      <w:r w:rsidRPr="00CE6B92">
        <w:rPr>
          <w:rFonts w:ascii="Arial Narrow" w:hAnsi="Arial Narrow"/>
          <w:bCs/>
          <w:sz w:val="24"/>
        </w:rPr>
        <w:t xml:space="preserve"> o </w:t>
      </w:r>
      <w:proofErr w:type="spellStart"/>
      <w:r w:rsidRPr="00CE6B92">
        <w:rPr>
          <w:rFonts w:ascii="Arial Narrow" w:hAnsi="Arial Narrow"/>
          <w:bCs/>
          <w:sz w:val="24"/>
        </w:rPr>
        <w:t>isplati</w:t>
      </w:r>
      <w:proofErr w:type="spellEnd"/>
      <w:r w:rsidRPr="00CE6B92">
        <w:rPr>
          <w:rFonts w:ascii="Arial Narrow" w:hAnsi="Arial Narrow"/>
          <w:bCs/>
          <w:sz w:val="24"/>
        </w:rPr>
        <w:t xml:space="preserve"> </w:t>
      </w:r>
      <w:proofErr w:type="spellStart"/>
      <w:r w:rsidRPr="00CE6B92">
        <w:rPr>
          <w:rFonts w:ascii="Arial Narrow" w:hAnsi="Arial Narrow"/>
          <w:bCs/>
          <w:sz w:val="24"/>
        </w:rPr>
        <w:t>jednokratne</w:t>
      </w:r>
      <w:proofErr w:type="spellEnd"/>
      <w:r w:rsidRPr="00CE6B92">
        <w:rPr>
          <w:rFonts w:ascii="Arial Narrow" w:hAnsi="Arial Narrow"/>
          <w:bCs/>
          <w:sz w:val="24"/>
        </w:rPr>
        <w:t xml:space="preserve"> </w:t>
      </w:r>
      <w:proofErr w:type="spellStart"/>
      <w:r w:rsidRPr="00CE6B92">
        <w:rPr>
          <w:rFonts w:ascii="Arial Narrow" w:hAnsi="Arial Narrow"/>
          <w:bCs/>
          <w:sz w:val="24"/>
        </w:rPr>
        <w:t>novčane</w:t>
      </w:r>
      <w:proofErr w:type="spellEnd"/>
      <w:r w:rsidRPr="00CE6B92">
        <w:rPr>
          <w:rFonts w:ascii="Arial Narrow" w:hAnsi="Arial Narrow"/>
          <w:bCs/>
          <w:sz w:val="24"/>
        </w:rPr>
        <w:t xml:space="preserve"> </w:t>
      </w:r>
      <w:proofErr w:type="spellStart"/>
      <w:r w:rsidRPr="00CE6B92">
        <w:rPr>
          <w:rFonts w:ascii="Arial Narrow" w:hAnsi="Arial Narrow"/>
          <w:bCs/>
          <w:sz w:val="24"/>
        </w:rPr>
        <w:t>pomoći</w:t>
      </w:r>
      <w:proofErr w:type="spellEnd"/>
      <w:r w:rsidRPr="00CE6B92">
        <w:rPr>
          <w:rFonts w:ascii="Arial Narrow" w:hAnsi="Arial Narrow"/>
          <w:bCs/>
          <w:sz w:val="24"/>
        </w:rPr>
        <w:t xml:space="preserve"> </w:t>
      </w:r>
      <w:proofErr w:type="spellStart"/>
      <w:r w:rsidRPr="00CE6B92">
        <w:rPr>
          <w:rFonts w:ascii="Arial Narrow" w:hAnsi="Arial Narrow"/>
          <w:bCs/>
          <w:sz w:val="24"/>
        </w:rPr>
        <w:t>povodom</w:t>
      </w:r>
      <w:proofErr w:type="spellEnd"/>
      <w:r w:rsidRPr="00CE6B92">
        <w:rPr>
          <w:rFonts w:ascii="Arial Narrow" w:hAnsi="Arial Narrow"/>
          <w:bCs/>
          <w:sz w:val="24"/>
        </w:rPr>
        <w:t xml:space="preserve"> </w:t>
      </w:r>
      <w:proofErr w:type="spellStart"/>
      <w:r w:rsidRPr="00CE6B92">
        <w:rPr>
          <w:rFonts w:ascii="Arial Narrow" w:hAnsi="Arial Narrow"/>
          <w:bCs/>
          <w:sz w:val="24"/>
        </w:rPr>
        <w:t>Uskrsnih</w:t>
      </w:r>
      <w:proofErr w:type="spellEnd"/>
      <w:r w:rsidRPr="00CE6B92">
        <w:rPr>
          <w:rFonts w:ascii="Arial Narrow" w:hAnsi="Arial Narrow"/>
          <w:bCs/>
          <w:sz w:val="24"/>
        </w:rPr>
        <w:t xml:space="preserve"> </w:t>
      </w:r>
      <w:proofErr w:type="spellStart"/>
      <w:r w:rsidRPr="00CE6B92">
        <w:rPr>
          <w:rFonts w:ascii="Arial Narrow" w:hAnsi="Arial Narrow"/>
          <w:bCs/>
          <w:sz w:val="24"/>
        </w:rPr>
        <w:t>blagdana</w:t>
      </w:r>
      <w:proofErr w:type="spellEnd"/>
      <w:r w:rsidRPr="00CE6B92">
        <w:rPr>
          <w:rFonts w:ascii="Arial Narrow" w:hAnsi="Arial Narrow"/>
          <w:bCs/>
          <w:sz w:val="24"/>
        </w:rPr>
        <w:t xml:space="preserve"> </w:t>
      </w:r>
      <w:proofErr w:type="spellStart"/>
      <w:r w:rsidRPr="00CE6B92">
        <w:rPr>
          <w:rFonts w:ascii="Arial Narrow" w:hAnsi="Arial Narrow"/>
          <w:bCs/>
          <w:sz w:val="24"/>
        </w:rPr>
        <w:t>socijalno</w:t>
      </w:r>
      <w:proofErr w:type="spellEnd"/>
      <w:r w:rsidRPr="00CE6B92">
        <w:rPr>
          <w:rFonts w:ascii="Arial Narrow" w:hAnsi="Arial Narrow"/>
          <w:bCs/>
          <w:sz w:val="24"/>
        </w:rPr>
        <w:t xml:space="preserve"> </w:t>
      </w:r>
      <w:proofErr w:type="spellStart"/>
      <w:r w:rsidRPr="00CE6B92">
        <w:rPr>
          <w:rFonts w:ascii="Arial Narrow" w:hAnsi="Arial Narrow"/>
          <w:bCs/>
          <w:sz w:val="24"/>
        </w:rPr>
        <w:t>ugroženim</w:t>
      </w:r>
      <w:proofErr w:type="spellEnd"/>
      <w:r w:rsidRPr="00CE6B92">
        <w:rPr>
          <w:rFonts w:ascii="Arial Narrow" w:hAnsi="Arial Narrow"/>
          <w:bCs/>
          <w:sz w:val="24"/>
        </w:rPr>
        <w:t xml:space="preserve"> </w:t>
      </w:r>
      <w:proofErr w:type="spellStart"/>
      <w:r w:rsidRPr="00CE6B92">
        <w:rPr>
          <w:rFonts w:ascii="Arial Narrow" w:hAnsi="Arial Narrow"/>
          <w:bCs/>
          <w:sz w:val="24"/>
        </w:rPr>
        <w:t>osobama</w:t>
      </w:r>
      <w:proofErr w:type="spellEnd"/>
      <w:r w:rsidRPr="00CE6B92">
        <w:rPr>
          <w:rFonts w:ascii="Arial Narrow" w:hAnsi="Arial Narrow"/>
          <w:bCs/>
          <w:sz w:val="24"/>
        </w:rPr>
        <w:t xml:space="preserve"> s </w:t>
      </w:r>
      <w:proofErr w:type="spellStart"/>
      <w:r w:rsidRPr="00CE6B92">
        <w:rPr>
          <w:rFonts w:ascii="Arial Narrow" w:hAnsi="Arial Narrow"/>
          <w:bCs/>
          <w:sz w:val="24"/>
        </w:rPr>
        <w:t>područja</w:t>
      </w:r>
      <w:proofErr w:type="spellEnd"/>
      <w:r w:rsidRPr="00CE6B92">
        <w:rPr>
          <w:rFonts w:ascii="Arial Narrow" w:hAnsi="Arial Narrow"/>
          <w:bCs/>
          <w:sz w:val="24"/>
        </w:rPr>
        <w:t xml:space="preserve"> Općine Dubravica</w:t>
      </w:r>
    </w:p>
    <w:p w14:paraId="36F3EC34" w14:textId="3D3B3534" w:rsidR="00CE6B92" w:rsidRPr="00CE6B92" w:rsidRDefault="00CE6B92" w:rsidP="00CE6B92">
      <w:pPr>
        <w:numPr>
          <w:ilvl w:val="0"/>
          <w:numId w:val="7"/>
        </w:numPr>
        <w:tabs>
          <w:tab w:val="left" w:pos="390"/>
          <w:tab w:val="left" w:pos="3105"/>
        </w:tabs>
        <w:rPr>
          <w:rFonts w:ascii="Arial Narrow" w:eastAsia="Times New Roman" w:hAnsi="Arial Narrow" w:cs="Times New Roman"/>
          <w:bCs/>
          <w:sz w:val="24"/>
          <w:lang w:val="en-US"/>
        </w:rPr>
      </w:pPr>
      <w:proofErr w:type="spellStart"/>
      <w:r w:rsidRPr="00CE6B92">
        <w:rPr>
          <w:rFonts w:ascii="Arial Narrow" w:eastAsia="Times New Roman" w:hAnsi="Arial Narrow" w:cs="Times New Roman"/>
          <w:bCs/>
          <w:sz w:val="24"/>
          <w:lang w:val="en-US"/>
        </w:rPr>
        <w:t>Odluk</w:t>
      </w:r>
      <w:r>
        <w:rPr>
          <w:rFonts w:ascii="Arial Narrow" w:eastAsia="Times New Roman" w:hAnsi="Arial Narrow" w:cs="Times New Roman"/>
          <w:bCs/>
          <w:sz w:val="24"/>
          <w:lang w:val="en-US"/>
        </w:rPr>
        <w:t>a</w:t>
      </w:r>
      <w:proofErr w:type="spellEnd"/>
      <w:r w:rsidRPr="00CE6B92">
        <w:rPr>
          <w:rFonts w:ascii="Arial Narrow" w:eastAsia="Times New Roman" w:hAnsi="Arial Narrow" w:cs="Times New Roman"/>
          <w:bCs/>
          <w:sz w:val="24"/>
          <w:lang w:val="en-US"/>
        </w:rPr>
        <w:t xml:space="preserve"> o </w:t>
      </w:r>
      <w:proofErr w:type="spellStart"/>
      <w:r w:rsidRPr="00CE6B92">
        <w:rPr>
          <w:rFonts w:ascii="Arial Narrow" w:eastAsia="Times New Roman" w:hAnsi="Arial Narrow" w:cs="Times New Roman"/>
          <w:bCs/>
          <w:sz w:val="24"/>
          <w:lang w:val="en-US"/>
        </w:rPr>
        <w:t>raspisivanju</w:t>
      </w:r>
      <w:proofErr w:type="spellEnd"/>
      <w:r w:rsidRPr="00CE6B92">
        <w:rPr>
          <w:rFonts w:ascii="Arial Narrow" w:eastAsia="Times New Roman" w:hAnsi="Arial Narrow" w:cs="Times New Roman"/>
          <w:bCs/>
          <w:sz w:val="24"/>
          <w:lang w:val="en-US"/>
        </w:rPr>
        <w:t xml:space="preserve"> </w:t>
      </w:r>
      <w:proofErr w:type="spellStart"/>
      <w:r w:rsidRPr="00CE6B92">
        <w:rPr>
          <w:rFonts w:ascii="Arial Narrow" w:eastAsia="Times New Roman" w:hAnsi="Arial Narrow" w:cs="Times New Roman"/>
          <w:bCs/>
          <w:sz w:val="24"/>
          <w:lang w:val="en-US"/>
        </w:rPr>
        <w:t>izbora</w:t>
      </w:r>
      <w:proofErr w:type="spellEnd"/>
      <w:r w:rsidRPr="00CE6B92">
        <w:rPr>
          <w:rFonts w:ascii="Arial Narrow" w:eastAsia="Times New Roman" w:hAnsi="Arial Narrow" w:cs="Times New Roman"/>
          <w:bCs/>
          <w:sz w:val="24"/>
          <w:lang w:val="en-US"/>
        </w:rPr>
        <w:t xml:space="preserve"> za članove Vijeća mjesnih odbora na području Općine Dubravica</w:t>
      </w:r>
    </w:p>
    <w:p w14:paraId="46B962D4" w14:textId="54EBFC22" w:rsidR="00CE6B92" w:rsidRPr="00CE6B92" w:rsidRDefault="00CE6B92" w:rsidP="00CE6B92">
      <w:pPr>
        <w:numPr>
          <w:ilvl w:val="0"/>
          <w:numId w:val="7"/>
        </w:numPr>
        <w:tabs>
          <w:tab w:val="left" w:pos="390"/>
          <w:tab w:val="left" w:pos="3105"/>
        </w:tabs>
        <w:rPr>
          <w:rFonts w:ascii="Arial Narrow" w:eastAsia="Times New Roman" w:hAnsi="Arial Narrow" w:cs="Times New Roman"/>
          <w:bCs/>
          <w:sz w:val="24"/>
          <w:lang w:val="en-US"/>
        </w:rPr>
      </w:pPr>
      <w:proofErr w:type="spellStart"/>
      <w:r w:rsidRPr="00CE6B92">
        <w:rPr>
          <w:rFonts w:ascii="Arial Narrow" w:eastAsia="Times New Roman" w:hAnsi="Arial Narrow" w:cs="Times New Roman"/>
          <w:bCs/>
          <w:sz w:val="24"/>
          <w:lang w:val="en-US"/>
        </w:rPr>
        <w:t>Odluk</w:t>
      </w:r>
      <w:r>
        <w:rPr>
          <w:rFonts w:ascii="Arial Narrow" w:eastAsia="Times New Roman" w:hAnsi="Arial Narrow" w:cs="Times New Roman"/>
          <w:bCs/>
          <w:sz w:val="24"/>
          <w:lang w:val="en-US"/>
        </w:rPr>
        <w:t>a</w:t>
      </w:r>
      <w:proofErr w:type="spellEnd"/>
      <w:r w:rsidRPr="00CE6B92">
        <w:rPr>
          <w:rFonts w:ascii="Arial Narrow" w:eastAsia="Times New Roman" w:hAnsi="Arial Narrow" w:cs="Times New Roman"/>
          <w:bCs/>
          <w:sz w:val="24"/>
          <w:lang w:val="en-US"/>
        </w:rPr>
        <w:t xml:space="preserve"> o </w:t>
      </w:r>
      <w:proofErr w:type="spellStart"/>
      <w:r w:rsidRPr="00CE6B92">
        <w:rPr>
          <w:rFonts w:ascii="Arial Narrow" w:eastAsia="Times New Roman" w:hAnsi="Arial Narrow" w:cs="Times New Roman"/>
          <w:bCs/>
          <w:sz w:val="24"/>
          <w:lang w:val="en-US"/>
        </w:rPr>
        <w:t>izboru</w:t>
      </w:r>
      <w:proofErr w:type="spellEnd"/>
      <w:r w:rsidRPr="00CE6B92">
        <w:rPr>
          <w:rFonts w:ascii="Arial Narrow" w:eastAsia="Times New Roman" w:hAnsi="Arial Narrow" w:cs="Times New Roman"/>
          <w:bCs/>
          <w:sz w:val="24"/>
          <w:lang w:val="en-US"/>
        </w:rPr>
        <w:t xml:space="preserve"> </w:t>
      </w:r>
      <w:proofErr w:type="spellStart"/>
      <w:r w:rsidRPr="00CE6B92">
        <w:rPr>
          <w:rFonts w:ascii="Arial Narrow" w:eastAsia="Times New Roman" w:hAnsi="Arial Narrow" w:cs="Times New Roman"/>
          <w:bCs/>
          <w:sz w:val="24"/>
          <w:lang w:val="en-US"/>
        </w:rPr>
        <w:t>članova</w:t>
      </w:r>
      <w:proofErr w:type="spellEnd"/>
      <w:r w:rsidRPr="00CE6B92">
        <w:rPr>
          <w:rFonts w:ascii="Arial Narrow" w:eastAsia="Times New Roman" w:hAnsi="Arial Narrow" w:cs="Times New Roman"/>
          <w:bCs/>
          <w:sz w:val="24"/>
          <w:lang w:val="en-US"/>
        </w:rPr>
        <w:t xml:space="preserve"> Vijeća mjesnih odbora Općine Dubravica</w:t>
      </w:r>
    </w:p>
    <w:p w14:paraId="511133FC" w14:textId="060D81A3" w:rsidR="00CE6B92" w:rsidRPr="00CE6B92" w:rsidRDefault="00CE6B92" w:rsidP="00CE6B92">
      <w:pPr>
        <w:numPr>
          <w:ilvl w:val="0"/>
          <w:numId w:val="7"/>
        </w:numPr>
        <w:tabs>
          <w:tab w:val="left" w:pos="390"/>
          <w:tab w:val="left" w:pos="3105"/>
        </w:tabs>
        <w:rPr>
          <w:rFonts w:ascii="Arial Narrow" w:eastAsia="Times New Roman" w:hAnsi="Arial Narrow" w:cs="Times New Roman"/>
          <w:bCs/>
          <w:sz w:val="24"/>
          <w:lang w:val="en-US"/>
        </w:rPr>
      </w:pPr>
      <w:proofErr w:type="spellStart"/>
      <w:r w:rsidRPr="00CE6B92">
        <w:rPr>
          <w:rFonts w:ascii="Arial Narrow" w:eastAsia="Times New Roman" w:hAnsi="Arial Narrow" w:cs="Times New Roman"/>
          <w:bCs/>
          <w:sz w:val="24"/>
          <w:lang w:val="en-US"/>
        </w:rPr>
        <w:t>Odluk</w:t>
      </w:r>
      <w:r>
        <w:rPr>
          <w:rFonts w:ascii="Arial Narrow" w:eastAsia="Times New Roman" w:hAnsi="Arial Narrow" w:cs="Times New Roman"/>
          <w:bCs/>
          <w:sz w:val="24"/>
          <w:lang w:val="en-US"/>
        </w:rPr>
        <w:t>a</w:t>
      </w:r>
      <w:proofErr w:type="spellEnd"/>
      <w:r w:rsidRPr="00CE6B92">
        <w:rPr>
          <w:rFonts w:ascii="Arial Narrow" w:eastAsia="Times New Roman" w:hAnsi="Arial Narrow" w:cs="Times New Roman"/>
          <w:bCs/>
          <w:sz w:val="24"/>
          <w:lang w:val="en-US"/>
        </w:rPr>
        <w:t xml:space="preserve"> o </w:t>
      </w:r>
      <w:proofErr w:type="spellStart"/>
      <w:r w:rsidRPr="00CE6B92">
        <w:rPr>
          <w:rFonts w:ascii="Arial Narrow" w:eastAsia="Times New Roman" w:hAnsi="Arial Narrow" w:cs="Times New Roman"/>
          <w:bCs/>
          <w:sz w:val="24"/>
          <w:lang w:val="en-US"/>
        </w:rPr>
        <w:t>dodjeli</w:t>
      </w:r>
      <w:proofErr w:type="spellEnd"/>
      <w:r w:rsidRPr="00CE6B92">
        <w:rPr>
          <w:rFonts w:ascii="Arial Narrow" w:eastAsia="Times New Roman" w:hAnsi="Arial Narrow" w:cs="Times New Roman"/>
          <w:bCs/>
          <w:sz w:val="24"/>
          <w:lang w:val="en-US"/>
        </w:rPr>
        <w:t xml:space="preserve"> </w:t>
      </w:r>
      <w:proofErr w:type="spellStart"/>
      <w:r w:rsidRPr="00CE6B92">
        <w:rPr>
          <w:rFonts w:ascii="Arial Narrow" w:eastAsia="Times New Roman" w:hAnsi="Arial Narrow" w:cs="Times New Roman"/>
          <w:bCs/>
          <w:sz w:val="24"/>
          <w:lang w:val="en-US"/>
        </w:rPr>
        <w:t>javnih</w:t>
      </w:r>
      <w:proofErr w:type="spellEnd"/>
      <w:r w:rsidRPr="00CE6B92">
        <w:rPr>
          <w:rFonts w:ascii="Arial Narrow" w:eastAsia="Times New Roman" w:hAnsi="Arial Narrow" w:cs="Times New Roman"/>
          <w:bCs/>
          <w:sz w:val="24"/>
          <w:lang w:val="en-US"/>
        </w:rPr>
        <w:t xml:space="preserve"> priznanja na području Općine Dubravica u 2025. godini</w:t>
      </w:r>
    </w:p>
    <w:p w14:paraId="1C0423A4" w14:textId="7515601F" w:rsidR="00CE6B92" w:rsidRDefault="00CE6B92" w:rsidP="00CE6B92">
      <w:pPr>
        <w:numPr>
          <w:ilvl w:val="0"/>
          <w:numId w:val="7"/>
        </w:numPr>
        <w:tabs>
          <w:tab w:val="left" w:pos="390"/>
          <w:tab w:val="left" w:pos="3105"/>
        </w:tabs>
        <w:rPr>
          <w:rFonts w:ascii="Arial Narrow" w:eastAsia="Times New Roman" w:hAnsi="Arial Narrow" w:cs="Times New Roman"/>
          <w:bCs/>
          <w:sz w:val="24"/>
          <w:lang w:val="en-US"/>
        </w:rPr>
      </w:pPr>
      <w:proofErr w:type="spellStart"/>
      <w:r w:rsidRPr="00CE6B92">
        <w:rPr>
          <w:rFonts w:ascii="Arial Narrow" w:eastAsia="Times New Roman" w:hAnsi="Arial Narrow" w:cs="Times New Roman"/>
          <w:bCs/>
          <w:sz w:val="24"/>
          <w:lang w:val="en-US"/>
        </w:rPr>
        <w:t>Odluk</w:t>
      </w:r>
      <w:r>
        <w:rPr>
          <w:rFonts w:ascii="Arial Narrow" w:eastAsia="Times New Roman" w:hAnsi="Arial Narrow" w:cs="Times New Roman"/>
          <w:bCs/>
          <w:sz w:val="24"/>
          <w:lang w:val="en-US"/>
        </w:rPr>
        <w:t>a</w:t>
      </w:r>
      <w:proofErr w:type="spellEnd"/>
      <w:r w:rsidRPr="00CE6B92">
        <w:rPr>
          <w:rFonts w:ascii="Arial Narrow" w:eastAsia="Times New Roman" w:hAnsi="Arial Narrow" w:cs="Times New Roman"/>
          <w:bCs/>
          <w:sz w:val="24"/>
          <w:lang w:val="en-US"/>
        </w:rPr>
        <w:t xml:space="preserve"> o </w:t>
      </w:r>
      <w:proofErr w:type="spellStart"/>
      <w:r w:rsidRPr="00CE6B92">
        <w:rPr>
          <w:rFonts w:ascii="Arial Narrow" w:eastAsia="Times New Roman" w:hAnsi="Arial Narrow" w:cs="Times New Roman"/>
          <w:bCs/>
          <w:sz w:val="24"/>
          <w:lang w:val="en-US"/>
        </w:rPr>
        <w:t>sufinanciranju</w:t>
      </w:r>
      <w:proofErr w:type="spellEnd"/>
      <w:r w:rsidRPr="00CE6B92">
        <w:rPr>
          <w:rFonts w:ascii="Arial Narrow" w:eastAsia="Times New Roman" w:hAnsi="Arial Narrow" w:cs="Times New Roman"/>
          <w:bCs/>
          <w:sz w:val="24"/>
          <w:lang w:val="en-US"/>
        </w:rPr>
        <w:t xml:space="preserve"> i postupku sufinanciranja troškova smještaja djece u Dječji vrtić MALI KAJ u </w:t>
      </w:r>
      <w:proofErr w:type="spellStart"/>
      <w:r w:rsidRPr="00CE6B92">
        <w:rPr>
          <w:rFonts w:ascii="Arial Narrow" w:eastAsia="Times New Roman" w:hAnsi="Arial Narrow" w:cs="Times New Roman"/>
          <w:bCs/>
          <w:sz w:val="24"/>
          <w:lang w:val="en-US"/>
        </w:rPr>
        <w:t>Dubravici</w:t>
      </w:r>
      <w:proofErr w:type="spellEnd"/>
    </w:p>
    <w:p w14:paraId="57C9871F" w14:textId="29D38D63" w:rsidR="00693700" w:rsidRPr="00693700" w:rsidRDefault="00693700" w:rsidP="00693700">
      <w:pPr>
        <w:pStyle w:val="Odlomakpopisa"/>
        <w:numPr>
          <w:ilvl w:val="0"/>
          <w:numId w:val="7"/>
        </w:numPr>
        <w:tabs>
          <w:tab w:val="left" w:pos="3135"/>
        </w:tabs>
        <w:rPr>
          <w:rFonts w:ascii="Arial Narrow" w:hAnsi="Arial Narrow"/>
          <w:bCs/>
          <w:sz w:val="24"/>
        </w:rPr>
      </w:pPr>
      <w:proofErr w:type="spellStart"/>
      <w:r w:rsidRPr="00693700">
        <w:rPr>
          <w:rFonts w:ascii="Arial Narrow" w:hAnsi="Arial Narrow"/>
          <w:bCs/>
          <w:sz w:val="24"/>
        </w:rPr>
        <w:lastRenderedPageBreak/>
        <w:t>Odluka</w:t>
      </w:r>
      <w:proofErr w:type="spellEnd"/>
      <w:r w:rsidRPr="00693700">
        <w:rPr>
          <w:rFonts w:ascii="Arial Narrow" w:hAnsi="Arial Narrow"/>
          <w:bCs/>
          <w:sz w:val="24"/>
        </w:rPr>
        <w:t xml:space="preserve"> </w:t>
      </w:r>
      <w:r>
        <w:rPr>
          <w:rFonts w:ascii="Arial Narrow" w:hAnsi="Arial Narrow"/>
          <w:bCs/>
          <w:sz w:val="24"/>
        </w:rPr>
        <w:t>o</w:t>
      </w:r>
      <w:r w:rsidRPr="00693700">
        <w:rPr>
          <w:rFonts w:ascii="Arial Narrow" w:hAnsi="Arial Narrow"/>
          <w:bCs/>
          <w:sz w:val="24"/>
        </w:rPr>
        <w:t xml:space="preserve"> </w:t>
      </w:r>
      <w:proofErr w:type="spellStart"/>
      <w:r w:rsidRPr="00693700">
        <w:rPr>
          <w:rFonts w:ascii="Arial Narrow" w:hAnsi="Arial Narrow"/>
          <w:bCs/>
          <w:sz w:val="24"/>
        </w:rPr>
        <w:t>davanju</w:t>
      </w:r>
      <w:proofErr w:type="spellEnd"/>
      <w:r w:rsidRPr="00693700">
        <w:rPr>
          <w:rFonts w:ascii="Arial Narrow" w:hAnsi="Arial Narrow"/>
          <w:bCs/>
          <w:sz w:val="24"/>
        </w:rPr>
        <w:t xml:space="preserve"> </w:t>
      </w:r>
      <w:proofErr w:type="spellStart"/>
      <w:r w:rsidRPr="00693700">
        <w:rPr>
          <w:rFonts w:ascii="Arial Narrow" w:hAnsi="Arial Narrow"/>
          <w:bCs/>
          <w:sz w:val="24"/>
        </w:rPr>
        <w:t>suglasnosti</w:t>
      </w:r>
      <w:proofErr w:type="spellEnd"/>
      <w:r w:rsidRPr="00693700">
        <w:rPr>
          <w:rFonts w:ascii="Arial Narrow" w:hAnsi="Arial Narrow"/>
          <w:bCs/>
          <w:sz w:val="24"/>
        </w:rPr>
        <w:t xml:space="preserve"> na darovanje kombi </w:t>
      </w:r>
      <w:proofErr w:type="spellStart"/>
      <w:r w:rsidRPr="00693700">
        <w:rPr>
          <w:rFonts w:ascii="Arial Narrow" w:hAnsi="Arial Narrow"/>
          <w:bCs/>
          <w:sz w:val="24"/>
        </w:rPr>
        <w:t>vozila</w:t>
      </w:r>
      <w:proofErr w:type="spellEnd"/>
      <w:r w:rsidRPr="00693700">
        <w:rPr>
          <w:rFonts w:ascii="Arial Narrow" w:hAnsi="Arial Narrow"/>
          <w:bCs/>
          <w:sz w:val="24"/>
        </w:rPr>
        <w:t xml:space="preserve"> DVD-u </w:t>
      </w:r>
      <w:proofErr w:type="spellStart"/>
      <w:r w:rsidRPr="00693700">
        <w:rPr>
          <w:rFonts w:ascii="Arial Narrow" w:hAnsi="Arial Narrow"/>
          <w:bCs/>
          <w:sz w:val="24"/>
        </w:rPr>
        <w:t>Vučilčevo</w:t>
      </w:r>
      <w:proofErr w:type="spellEnd"/>
    </w:p>
    <w:p w14:paraId="4AEE0777" w14:textId="77777777" w:rsidR="00693700" w:rsidRDefault="00693700" w:rsidP="00693700">
      <w:pPr>
        <w:tabs>
          <w:tab w:val="left" w:pos="390"/>
          <w:tab w:val="left" w:pos="3105"/>
        </w:tabs>
        <w:ind w:left="720"/>
        <w:rPr>
          <w:rFonts w:ascii="Arial Narrow" w:eastAsia="Times New Roman" w:hAnsi="Arial Narrow" w:cs="Times New Roman"/>
          <w:bCs/>
          <w:sz w:val="24"/>
          <w:lang w:val="en-US"/>
        </w:rPr>
      </w:pPr>
    </w:p>
    <w:p w14:paraId="6D6D17CF" w14:textId="77777777" w:rsidR="005B40E2" w:rsidRDefault="005B40E2" w:rsidP="00693700">
      <w:pPr>
        <w:tabs>
          <w:tab w:val="left" w:pos="390"/>
          <w:tab w:val="left" w:pos="3105"/>
        </w:tabs>
        <w:ind w:left="720"/>
        <w:rPr>
          <w:rFonts w:ascii="Arial Narrow" w:eastAsia="Times New Roman" w:hAnsi="Arial Narrow" w:cs="Times New Roman"/>
          <w:bCs/>
          <w:sz w:val="24"/>
          <w:lang w:val="en-US"/>
        </w:rPr>
      </w:pPr>
    </w:p>
    <w:p w14:paraId="1FED4794" w14:textId="77777777" w:rsidR="005B40E2" w:rsidRDefault="005B40E2" w:rsidP="00693700">
      <w:pPr>
        <w:tabs>
          <w:tab w:val="left" w:pos="390"/>
          <w:tab w:val="left" w:pos="3105"/>
        </w:tabs>
        <w:ind w:left="720"/>
        <w:rPr>
          <w:rFonts w:ascii="Arial Narrow" w:eastAsia="Times New Roman" w:hAnsi="Arial Narrow" w:cs="Times New Roman"/>
          <w:bCs/>
          <w:sz w:val="24"/>
          <w:lang w:val="en-US"/>
        </w:rPr>
      </w:pPr>
    </w:p>
    <w:p w14:paraId="5F690F75" w14:textId="77777777" w:rsidR="005B40E2" w:rsidRPr="00CE6B92" w:rsidRDefault="005B40E2" w:rsidP="00693700">
      <w:pPr>
        <w:tabs>
          <w:tab w:val="left" w:pos="390"/>
          <w:tab w:val="left" w:pos="3105"/>
        </w:tabs>
        <w:ind w:left="720"/>
        <w:rPr>
          <w:rFonts w:ascii="Arial Narrow" w:eastAsia="Times New Roman" w:hAnsi="Arial Narrow" w:cs="Times New Roman"/>
          <w:bCs/>
          <w:sz w:val="24"/>
          <w:lang w:val="en-US"/>
        </w:rPr>
      </w:pPr>
    </w:p>
    <w:p w14:paraId="2BED53F3" w14:textId="77777777" w:rsidR="00042BE5" w:rsidRDefault="00042BE5" w:rsidP="00042BE5">
      <w:pPr>
        <w:tabs>
          <w:tab w:val="left" w:pos="2637"/>
          <w:tab w:val="center" w:pos="7002"/>
        </w:tabs>
        <w:ind w:left="360"/>
        <w:jc w:val="center"/>
        <w:rPr>
          <w:rFonts w:ascii="Arial Narrow" w:hAnsi="Arial Narrow"/>
          <w:b/>
          <w:sz w:val="24"/>
        </w:rPr>
      </w:pPr>
    </w:p>
    <w:p w14:paraId="4ABA6965" w14:textId="77777777" w:rsidR="00042BE5" w:rsidRDefault="00042BE5" w:rsidP="00042BE5">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6C6A128B" w14:textId="77777777" w:rsidR="00042BE5" w:rsidRDefault="00042BE5" w:rsidP="00042BE5">
      <w:pPr>
        <w:tabs>
          <w:tab w:val="left" w:pos="2637"/>
          <w:tab w:val="center" w:pos="7002"/>
        </w:tabs>
        <w:ind w:left="360"/>
        <w:jc w:val="center"/>
        <w:rPr>
          <w:rFonts w:ascii="Arial Narrow" w:hAnsi="Arial Narrow"/>
          <w:b/>
          <w:sz w:val="24"/>
        </w:rPr>
      </w:pPr>
    </w:p>
    <w:p w14:paraId="67EF8DF8" w14:textId="6757270A" w:rsidR="00A87BD3" w:rsidRPr="00DC359C" w:rsidRDefault="00DC359C" w:rsidP="00DC359C">
      <w:pPr>
        <w:pStyle w:val="Odlomakpopisa"/>
        <w:numPr>
          <w:ilvl w:val="0"/>
          <w:numId w:val="9"/>
        </w:numPr>
        <w:tabs>
          <w:tab w:val="left" w:pos="2637"/>
          <w:tab w:val="center" w:pos="7002"/>
        </w:tabs>
        <w:rPr>
          <w:rFonts w:ascii="Arial Narrow" w:hAnsi="Arial Narrow"/>
          <w:bCs/>
          <w:sz w:val="24"/>
          <w:szCs w:val="24"/>
        </w:rPr>
      </w:pPr>
      <w:proofErr w:type="spellStart"/>
      <w:r>
        <w:rPr>
          <w:rFonts w:ascii="Arial Narrow" w:hAnsi="Arial Narrow"/>
          <w:bCs/>
        </w:rPr>
        <w:t>Odluka</w:t>
      </w:r>
      <w:proofErr w:type="spellEnd"/>
      <w:r>
        <w:rPr>
          <w:rFonts w:ascii="Arial Narrow" w:hAnsi="Arial Narrow"/>
          <w:bCs/>
        </w:rPr>
        <w:t xml:space="preserve"> </w:t>
      </w:r>
      <w:r w:rsidR="00A87BD3" w:rsidRPr="00DC359C">
        <w:rPr>
          <w:rFonts w:ascii="Arial Narrow" w:hAnsi="Arial Narrow"/>
          <w:bCs/>
        </w:rPr>
        <w:t xml:space="preserve">o </w:t>
      </w:r>
      <w:proofErr w:type="spellStart"/>
      <w:r w:rsidR="00A87BD3" w:rsidRPr="00DC359C">
        <w:rPr>
          <w:rFonts w:ascii="Arial Narrow" w:hAnsi="Arial Narrow"/>
          <w:bCs/>
        </w:rPr>
        <w:t>visini</w:t>
      </w:r>
      <w:proofErr w:type="spellEnd"/>
      <w:r w:rsidR="00A87BD3" w:rsidRPr="00DC359C">
        <w:rPr>
          <w:rFonts w:ascii="Arial Narrow" w:hAnsi="Arial Narrow"/>
          <w:bCs/>
        </w:rPr>
        <w:t xml:space="preserve"> </w:t>
      </w:r>
      <w:proofErr w:type="spellStart"/>
      <w:r w:rsidR="00A87BD3" w:rsidRPr="00DC359C">
        <w:rPr>
          <w:rFonts w:ascii="Arial Narrow" w:hAnsi="Arial Narrow"/>
          <w:bCs/>
        </w:rPr>
        <w:t>naknade</w:t>
      </w:r>
      <w:proofErr w:type="spellEnd"/>
      <w:r w:rsidR="00A87BD3" w:rsidRPr="00DC359C">
        <w:rPr>
          <w:rFonts w:ascii="Arial Narrow" w:hAnsi="Arial Narrow"/>
          <w:bCs/>
        </w:rPr>
        <w:t xml:space="preserve"> za </w:t>
      </w:r>
      <w:proofErr w:type="spellStart"/>
      <w:r w:rsidR="00A87BD3" w:rsidRPr="00DC359C">
        <w:rPr>
          <w:rFonts w:ascii="Arial Narrow" w:hAnsi="Arial Narrow"/>
          <w:bCs/>
        </w:rPr>
        <w:t>dobrovoljne</w:t>
      </w:r>
      <w:proofErr w:type="spellEnd"/>
      <w:r w:rsidR="00A87BD3" w:rsidRPr="00DC359C">
        <w:rPr>
          <w:rFonts w:ascii="Arial Narrow" w:hAnsi="Arial Narrow"/>
          <w:bCs/>
        </w:rPr>
        <w:t xml:space="preserve"> </w:t>
      </w:r>
      <w:proofErr w:type="spellStart"/>
      <w:r w:rsidR="00A87BD3" w:rsidRPr="00DC359C">
        <w:rPr>
          <w:rFonts w:ascii="Arial Narrow" w:hAnsi="Arial Narrow"/>
          <w:bCs/>
        </w:rPr>
        <w:t>vatrogasce</w:t>
      </w:r>
      <w:proofErr w:type="spellEnd"/>
      <w:r w:rsidR="00A87BD3" w:rsidRPr="00DC359C">
        <w:rPr>
          <w:rFonts w:ascii="Arial Narrow" w:hAnsi="Arial Narrow"/>
          <w:bCs/>
        </w:rPr>
        <w:t xml:space="preserve"> koji </w:t>
      </w:r>
      <w:proofErr w:type="spellStart"/>
      <w:r w:rsidR="00A87BD3" w:rsidRPr="00DC359C">
        <w:rPr>
          <w:rFonts w:ascii="Arial Narrow" w:hAnsi="Arial Narrow"/>
          <w:bCs/>
        </w:rPr>
        <w:t>sudjeluju</w:t>
      </w:r>
      <w:proofErr w:type="spellEnd"/>
      <w:r w:rsidR="00A87BD3" w:rsidRPr="00DC359C">
        <w:rPr>
          <w:rFonts w:ascii="Arial Narrow" w:hAnsi="Arial Narrow"/>
          <w:bCs/>
        </w:rPr>
        <w:t xml:space="preserve"> u </w:t>
      </w:r>
      <w:proofErr w:type="spellStart"/>
      <w:r w:rsidR="00A87BD3" w:rsidRPr="00DC359C">
        <w:rPr>
          <w:rFonts w:ascii="Arial Narrow" w:hAnsi="Arial Narrow"/>
          <w:bCs/>
        </w:rPr>
        <w:t>vatrogasnim</w:t>
      </w:r>
      <w:proofErr w:type="spellEnd"/>
      <w:r w:rsidR="00A87BD3" w:rsidRPr="00DC359C">
        <w:rPr>
          <w:rFonts w:ascii="Arial Narrow" w:hAnsi="Arial Narrow"/>
          <w:bCs/>
        </w:rPr>
        <w:t xml:space="preserve"> </w:t>
      </w:r>
      <w:proofErr w:type="spellStart"/>
      <w:r w:rsidR="00A87BD3" w:rsidRPr="00DC359C">
        <w:rPr>
          <w:rFonts w:ascii="Arial Narrow" w:hAnsi="Arial Narrow"/>
          <w:bCs/>
        </w:rPr>
        <w:t>intervencijama</w:t>
      </w:r>
      <w:proofErr w:type="spellEnd"/>
      <w:r>
        <w:rPr>
          <w:rFonts w:ascii="Arial Narrow" w:hAnsi="Arial Narrow"/>
          <w:bCs/>
        </w:rPr>
        <w:t xml:space="preserve"> </w:t>
      </w:r>
      <w:r w:rsidR="00A87BD3" w:rsidRPr="00DC359C">
        <w:rPr>
          <w:rFonts w:ascii="Arial Narrow" w:hAnsi="Arial Narrow"/>
          <w:bCs/>
        </w:rPr>
        <w:t xml:space="preserve">na </w:t>
      </w:r>
      <w:proofErr w:type="spellStart"/>
      <w:r w:rsidR="00A87BD3" w:rsidRPr="00DC359C">
        <w:rPr>
          <w:rFonts w:ascii="Arial Narrow" w:hAnsi="Arial Narrow"/>
          <w:bCs/>
        </w:rPr>
        <w:t>području</w:t>
      </w:r>
      <w:proofErr w:type="spellEnd"/>
      <w:r w:rsidR="00A87BD3" w:rsidRPr="00DC359C">
        <w:rPr>
          <w:rFonts w:ascii="Arial Narrow" w:hAnsi="Arial Narrow"/>
          <w:bCs/>
        </w:rPr>
        <w:t xml:space="preserve"> Općine Dubravica</w:t>
      </w:r>
    </w:p>
    <w:p w14:paraId="2D75DA9D" w14:textId="3F94FDE6" w:rsidR="00DC359C" w:rsidRPr="00DC359C" w:rsidRDefault="00DC359C" w:rsidP="00DC359C">
      <w:pPr>
        <w:pStyle w:val="Odlomakpopisa"/>
        <w:numPr>
          <w:ilvl w:val="0"/>
          <w:numId w:val="9"/>
        </w:numPr>
        <w:tabs>
          <w:tab w:val="left" w:pos="2637"/>
          <w:tab w:val="center" w:pos="7002"/>
        </w:tabs>
        <w:rPr>
          <w:rFonts w:ascii="Arial Narrow" w:hAnsi="Arial Narrow"/>
          <w:bCs/>
          <w:sz w:val="24"/>
          <w:szCs w:val="24"/>
        </w:rPr>
      </w:pPr>
      <w:proofErr w:type="spellStart"/>
      <w:r w:rsidRPr="00DC359C">
        <w:rPr>
          <w:rFonts w:ascii="Arial Narrow" w:hAnsi="Arial Narrow"/>
          <w:bCs/>
        </w:rPr>
        <w:t>O</w:t>
      </w:r>
      <w:r>
        <w:rPr>
          <w:rFonts w:ascii="Arial Narrow" w:hAnsi="Arial Narrow"/>
          <w:bCs/>
        </w:rPr>
        <w:t>dluka</w:t>
      </w:r>
      <w:proofErr w:type="spellEnd"/>
      <w:r w:rsidRPr="00DC359C">
        <w:rPr>
          <w:rFonts w:ascii="Arial Narrow" w:hAnsi="Arial Narrow"/>
          <w:bCs/>
        </w:rPr>
        <w:t xml:space="preserve"> o </w:t>
      </w:r>
      <w:proofErr w:type="spellStart"/>
      <w:r w:rsidRPr="00DC359C">
        <w:rPr>
          <w:rFonts w:ascii="Arial Narrow" w:hAnsi="Arial Narrow"/>
          <w:bCs/>
        </w:rPr>
        <w:t>isplati</w:t>
      </w:r>
      <w:proofErr w:type="spellEnd"/>
      <w:r w:rsidRPr="00DC359C">
        <w:rPr>
          <w:rFonts w:ascii="Arial Narrow" w:hAnsi="Arial Narrow"/>
          <w:bCs/>
        </w:rPr>
        <w:t xml:space="preserve"> </w:t>
      </w:r>
      <w:proofErr w:type="spellStart"/>
      <w:r w:rsidRPr="00DC359C">
        <w:rPr>
          <w:rFonts w:ascii="Arial Narrow" w:hAnsi="Arial Narrow"/>
          <w:bCs/>
        </w:rPr>
        <w:t>dodatka</w:t>
      </w:r>
      <w:proofErr w:type="spellEnd"/>
      <w:r w:rsidRPr="00DC359C">
        <w:rPr>
          <w:rFonts w:ascii="Arial Narrow" w:hAnsi="Arial Narrow"/>
          <w:bCs/>
        </w:rPr>
        <w:t xml:space="preserve"> za </w:t>
      </w:r>
      <w:proofErr w:type="spellStart"/>
      <w:r w:rsidRPr="00DC359C">
        <w:rPr>
          <w:rFonts w:ascii="Arial Narrow" w:hAnsi="Arial Narrow"/>
          <w:bCs/>
        </w:rPr>
        <w:t>uspješnost</w:t>
      </w:r>
      <w:proofErr w:type="spellEnd"/>
      <w:r w:rsidRPr="00DC359C">
        <w:rPr>
          <w:rFonts w:ascii="Arial Narrow" w:hAnsi="Arial Narrow"/>
          <w:bCs/>
        </w:rPr>
        <w:t xml:space="preserve"> u </w:t>
      </w:r>
      <w:proofErr w:type="spellStart"/>
      <w:r w:rsidRPr="00DC359C">
        <w:rPr>
          <w:rFonts w:ascii="Arial Narrow" w:hAnsi="Arial Narrow"/>
          <w:bCs/>
        </w:rPr>
        <w:t>radu</w:t>
      </w:r>
      <w:proofErr w:type="spellEnd"/>
      <w:r w:rsidRPr="00DC359C">
        <w:rPr>
          <w:rFonts w:ascii="Arial Narrow" w:hAnsi="Arial Narrow"/>
          <w:bCs/>
        </w:rPr>
        <w:t xml:space="preserve"> </w:t>
      </w:r>
      <w:proofErr w:type="spellStart"/>
      <w:r w:rsidRPr="00DC359C">
        <w:rPr>
          <w:rFonts w:ascii="Arial Narrow" w:hAnsi="Arial Narrow"/>
          <w:bCs/>
        </w:rPr>
        <w:t>temeljem</w:t>
      </w:r>
      <w:proofErr w:type="spellEnd"/>
      <w:r w:rsidRPr="00DC359C">
        <w:rPr>
          <w:rFonts w:ascii="Arial Narrow" w:hAnsi="Arial Narrow"/>
          <w:bCs/>
        </w:rPr>
        <w:t xml:space="preserve"> </w:t>
      </w:r>
      <w:proofErr w:type="spellStart"/>
      <w:r w:rsidRPr="00DC359C">
        <w:rPr>
          <w:rFonts w:ascii="Arial Narrow" w:hAnsi="Arial Narrow"/>
          <w:bCs/>
        </w:rPr>
        <w:t>ocjenjivanja</w:t>
      </w:r>
      <w:proofErr w:type="spellEnd"/>
      <w:r w:rsidRPr="00DC359C">
        <w:rPr>
          <w:rFonts w:ascii="Arial Narrow" w:hAnsi="Arial Narrow"/>
          <w:bCs/>
        </w:rPr>
        <w:t xml:space="preserve"> </w:t>
      </w:r>
      <w:proofErr w:type="spellStart"/>
      <w:r w:rsidRPr="00DC359C">
        <w:rPr>
          <w:rFonts w:ascii="Arial Narrow" w:hAnsi="Arial Narrow"/>
          <w:bCs/>
        </w:rPr>
        <w:t>službenika</w:t>
      </w:r>
      <w:proofErr w:type="spellEnd"/>
      <w:r w:rsidRPr="00DC359C">
        <w:rPr>
          <w:rFonts w:ascii="Arial Narrow" w:hAnsi="Arial Narrow"/>
          <w:bCs/>
        </w:rPr>
        <w:t xml:space="preserve"> </w:t>
      </w:r>
      <w:proofErr w:type="spellStart"/>
      <w:r w:rsidRPr="00DC359C">
        <w:rPr>
          <w:rFonts w:ascii="Arial Narrow" w:hAnsi="Arial Narrow"/>
          <w:bCs/>
        </w:rPr>
        <w:t>Jedinstvenog</w:t>
      </w:r>
      <w:proofErr w:type="spellEnd"/>
      <w:r w:rsidRPr="00DC359C">
        <w:rPr>
          <w:rFonts w:ascii="Arial Narrow" w:hAnsi="Arial Narrow"/>
          <w:bCs/>
        </w:rPr>
        <w:t xml:space="preserve"> </w:t>
      </w:r>
      <w:proofErr w:type="spellStart"/>
      <w:r w:rsidRPr="00DC359C">
        <w:rPr>
          <w:rFonts w:ascii="Arial Narrow" w:hAnsi="Arial Narrow"/>
          <w:bCs/>
        </w:rPr>
        <w:t>upravnog</w:t>
      </w:r>
      <w:proofErr w:type="spellEnd"/>
      <w:r w:rsidRPr="00DC359C">
        <w:rPr>
          <w:rFonts w:ascii="Arial Narrow" w:hAnsi="Arial Narrow"/>
          <w:bCs/>
        </w:rPr>
        <w:t xml:space="preserve"> </w:t>
      </w:r>
      <w:proofErr w:type="spellStart"/>
      <w:r w:rsidRPr="00DC359C">
        <w:rPr>
          <w:rFonts w:ascii="Arial Narrow" w:hAnsi="Arial Narrow"/>
          <w:bCs/>
        </w:rPr>
        <w:t>odjela</w:t>
      </w:r>
      <w:proofErr w:type="spellEnd"/>
      <w:r w:rsidRPr="00DC359C">
        <w:rPr>
          <w:rFonts w:ascii="Arial Narrow" w:hAnsi="Arial Narrow"/>
          <w:bCs/>
        </w:rPr>
        <w:t xml:space="preserve"> Općine Dubravica</w:t>
      </w:r>
    </w:p>
    <w:p w14:paraId="3E5C9E70" w14:textId="20C98B03" w:rsidR="00DC359C" w:rsidRDefault="00DC359C" w:rsidP="00DC359C">
      <w:pPr>
        <w:pStyle w:val="Odlomakpopisa"/>
        <w:numPr>
          <w:ilvl w:val="0"/>
          <w:numId w:val="9"/>
        </w:numPr>
        <w:tabs>
          <w:tab w:val="left" w:pos="2637"/>
          <w:tab w:val="center" w:pos="7002"/>
        </w:tabs>
        <w:rPr>
          <w:rFonts w:ascii="Arial Narrow" w:hAnsi="Arial Narrow"/>
          <w:bCs/>
        </w:rPr>
      </w:pPr>
      <w:proofErr w:type="spellStart"/>
      <w:r w:rsidRPr="00DC359C">
        <w:rPr>
          <w:rFonts w:ascii="Arial Narrow" w:hAnsi="Arial Narrow"/>
          <w:bCs/>
        </w:rPr>
        <w:t>Izvješće</w:t>
      </w:r>
      <w:proofErr w:type="spellEnd"/>
      <w:r>
        <w:rPr>
          <w:rFonts w:ascii="Arial Narrow" w:hAnsi="Arial Narrow"/>
          <w:bCs/>
        </w:rPr>
        <w:t xml:space="preserve"> o </w:t>
      </w:r>
      <w:proofErr w:type="spellStart"/>
      <w:r>
        <w:rPr>
          <w:rFonts w:ascii="Arial Narrow" w:hAnsi="Arial Narrow"/>
          <w:bCs/>
        </w:rPr>
        <w:t>izvršenju</w:t>
      </w:r>
      <w:proofErr w:type="spellEnd"/>
      <w:r>
        <w:rPr>
          <w:rFonts w:ascii="Arial Narrow" w:hAnsi="Arial Narrow"/>
          <w:bCs/>
        </w:rPr>
        <w:t xml:space="preserve"> </w:t>
      </w:r>
      <w:proofErr w:type="spellStart"/>
      <w:r w:rsidRPr="00DC359C">
        <w:rPr>
          <w:rFonts w:ascii="Arial Narrow" w:hAnsi="Arial Narrow"/>
          <w:bCs/>
        </w:rPr>
        <w:t>Programa</w:t>
      </w:r>
      <w:proofErr w:type="spellEnd"/>
      <w:r>
        <w:rPr>
          <w:rFonts w:ascii="Arial Narrow" w:hAnsi="Arial Narrow"/>
          <w:bCs/>
        </w:rPr>
        <w:t xml:space="preserve"> </w:t>
      </w:r>
      <w:proofErr w:type="spellStart"/>
      <w:r w:rsidRPr="00DC359C">
        <w:rPr>
          <w:rFonts w:ascii="Arial Narrow" w:hAnsi="Arial Narrow"/>
          <w:bCs/>
        </w:rPr>
        <w:t>održavanja</w:t>
      </w:r>
      <w:proofErr w:type="spellEnd"/>
      <w:r>
        <w:rPr>
          <w:rFonts w:ascii="Arial Narrow" w:hAnsi="Arial Narrow"/>
          <w:bCs/>
        </w:rPr>
        <w:t xml:space="preserve"> komunalno </w:t>
      </w:r>
      <w:proofErr w:type="spellStart"/>
      <w:r w:rsidRPr="00DC359C">
        <w:rPr>
          <w:rFonts w:ascii="Arial Narrow" w:hAnsi="Arial Narrow"/>
          <w:bCs/>
        </w:rPr>
        <w:t>infrastrukture</w:t>
      </w:r>
      <w:proofErr w:type="spellEnd"/>
      <w:r w:rsidRPr="00DC359C">
        <w:rPr>
          <w:rFonts w:ascii="Arial Narrow" w:hAnsi="Arial Narrow"/>
          <w:bCs/>
        </w:rPr>
        <w:t xml:space="preserve"> na </w:t>
      </w:r>
      <w:proofErr w:type="spellStart"/>
      <w:r w:rsidRPr="00DC359C">
        <w:rPr>
          <w:rFonts w:ascii="Arial Narrow" w:hAnsi="Arial Narrow"/>
          <w:bCs/>
        </w:rPr>
        <w:t>području</w:t>
      </w:r>
      <w:proofErr w:type="spellEnd"/>
      <w:r w:rsidRPr="00DC359C">
        <w:rPr>
          <w:rFonts w:ascii="Arial Narrow" w:hAnsi="Arial Narrow"/>
          <w:bCs/>
        </w:rPr>
        <w:t xml:space="preserve"> Općine Dubravica za 2024. </w:t>
      </w:r>
      <w:proofErr w:type="spellStart"/>
      <w:r>
        <w:rPr>
          <w:rFonts w:ascii="Arial Narrow" w:hAnsi="Arial Narrow"/>
          <w:bCs/>
        </w:rPr>
        <w:t>g</w:t>
      </w:r>
      <w:r w:rsidRPr="00DC359C">
        <w:rPr>
          <w:rFonts w:ascii="Arial Narrow" w:hAnsi="Arial Narrow"/>
          <w:bCs/>
        </w:rPr>
        <w:t>odinu</w:t>
      </w:r>
      <w:proofErr w:type="spellEnd"/>
    </w:p>
    <w:p w14:paraId="4C359A2D" w14:textId="79105F9D" w:rsidR="00DC359C" w:rsidRDefault="00DC359C" w:rsidP="00DC359C">
      <w:pPr>
        <w:pStyle w:val="Odlomakpopisa"/>
        <w:numPr>
          <w:ilvl w:val="0"/>
          <w:numId w:val="9"/>
        </w:numPr>
        <w:tabs>
          <w:tab w:val="left" w:pos="2637"/>
          <w:tab w:val="center" w:pos="7002"/>
        </w:tabs>
        <w:rPr>
          <w:rFonts w:ascii="Arial Narrow" w:hAnsi="Arial Narrow"/>
          <w:bCs/>
        </w:rPr>
      </w:pPr>
      <w:proofErr w:type="spellStart"/>
      <w:r w:rsidRPr="00DC359C">
        <w:rPr>
          <w:rFonts w:ascii="Arial Narrow" w:hAnsi="Arial Narrow"/>
          <w:bCs/>
        </w:rPr>
        <w:t>I</w:t>
      </w:r>
      <w:r>
        <w:rPr>
          <w:rFonts w:ascii="Arial Narrow" w:hAnsi="Arial Narrow"/>
          <w:bCs/>
        </w:rPr>
        <w:t>zvješće</w:t>
      </w:r>
      <w:proofErr w:type="spellEnd"/>
      <w:r>
        <w:rPr>
          <w:rFonts w:ascii="Arial Narrow" w:hAnsi="Arial Narrow"/>
          <w:bCs/>
        </w:rPr>
        <w:t xml:space="preserve"> o </w:t>
      </w:r>
      <w:proofErr w:type="spellStart"/>
      <w:r>
        <w:rPr>
          <w:rFonts w:ascii="Arial Narrow" w:hAnsi="Arial Narrow"/>
          <w:bCs/>
        </w:rPr>
        <w:t>izvršenju</w:t>
      </w:r>
      <w:proofErr w:type="spellEnd"/>
      <w:r>
        <w:rPr>
          <w:rFonts w:ascii="Arial Narrow" w:hAnsi="Arial Narrow"/>
          <w:bCs/>
        </w:rPr>
        <w:t xml:space="preserve"> </w:t>
      </w:r>
      <w:proofErr w:type="spellStart"/>
      <w:r w:rsidRPr="00DC359C">
        <w:rPr>
          <w:rFonts w:ascii="Arial Narrow" w:hAnsi="Arial Narrow"/>
          <w:bCs/>
        </w:rPr>
        <w:t>Program</w:t>
      </w:r>
      <w:r>
        <w:rPr>
          <w:rFonts w:ascii="Arial Narrow" w:hAnsi="Arial Narrow"/>
          <w:bCs/>
        </w:rPr>
        <w:t>a</w:t>
      </w:r>
      <w:proofErr w:type="spellEnd"/>
      <w:r>
        <w:rPr>
          <w:rFonts w:ascii="Arial Narrow" w:hAnsi="Arial Narrow"/>
          <w:bCs/>
        </w:rPr>
        <w:t xml:space="preserve"> </w:t>
      </w:r>
      <w:proofErr w:type="spellStart"/>
      <w:r w:rsidRPr="00DC359C">
        <w:rPr>
          <w:rFonts w:ascii="Arial Narrow" w:hAnsi="Arial Narrow"/>
          <w:bCs/>
        </w:rPr>
        <w:t>gradnje</w:t>
      </w:r>
      <w:proofErr w:type="spellEnd"/>
      <w:r>
        <w:rPr>
          <w:rFonts w:ascii="Arial Narrow" w:hAnsi="Arial Narrow"/>
          <w:bCs/>
        </w:rPr>
        <w:t xml:space="preserve"> </w:t>
      </w:r>
      <w:proofErr w:type="spellStart"/>
      <w:r w:rsidRPr="00DC359C">
        <w:rPr>
          <w:rFonts w:ascii="Arial Narrow" w:hAnsi="Arial Narrow"/>
          <w:bCs/>
        </w:rPr>
        <w:t>objekata</w:t>
      </w:r>
      <w:proofErr w:type="spellEnd"/>
      <w:r>
        <w:rPr>
          <w:rFonts w:ascii="Arial Narrow" w:hAnsi="Arial Narrow"/>
          <w:bCs/>
        </w:rPr>
        <w:t xml:space="preserve"> </w:t>
      </w:r>
      <w:r w:rsidRPr="00DC359C">
        <w:rPr>
          <w:rFonts w:ascii="Arial Narrow" w:hAnsi="Arial Narrow"/>
          <w:bCs/>
        </w:rPr>
        <w:t>i</w:t>
      </w:r>
      <w:r>
        <w:rPr>
          <w:rFonts w:ascii="Arial Narrow" w:hAnsi="Arial Narrow"/>
          <w:bCs/>
        </w:rPr>
        <w:t xml:space="preserve"> </w:t>
      </w:r>
      <w:proofErr w:type="spellStart"/>
      <w:r w:rsidRPr="00DC359C">
        <w:rPr>
          <w:rFonts w:ascii="Arial Narrow" w:hAnsi="Arial Narrow"/>
          <w:bCs/>
        </w:rPr>
        <w:t>uređaja</w:t>
      </w:r>
      <w:proofErr w:type="spellEnd"/>
      <w:r>
        <w:rPr>
          <w:rFonts w:ascii="Arial Narrow" w:hAnsi="Arial Narrow"/>
          <w:bCs/>
        </w:rPr>
        <w:t xml:space="preserve"> komunalno </w:t>
      </w:r>
      <w:proofErr w:type="spellStart"/>
      <w:r w:rsidRPr="00DC359C">
        <w:rPr>
          <w:rFonts w:ascii="Arial Narrow" w:hAnsi="Arial Narrow"/>
          <w:bCs/>
        </w:rPr>
        <w:t>infrastrukture</w:t>
      </w:r>
      <w:proofErr w:type="spellEnd"/>
      <w:r w:rsidRPr="00DC359C">
        <w:rPr>
          <w:rFonts w:ascii="Arial Narrow" w:hAnsi="Arial Narrow"/>
          <w:bCs/>
        </w:rPr>
        <w:t xml:space="preserve"> na </w:t>
      </w:r>
      <w:proofErr w:type="spellStart"/>
      <w:r w:rsidRPr="00DC359C">
        <w:rPr>
          <w:rFonts w:ascii="Arial Narrow" w:hAnsi="Arial Narrow"/>
          <w:bCs/>
        </w:rPr>
        <w:t>području</w:t>
      </w:r>
      <w:proofErr w:type="spellEnd"/>
      <w:r w:rsidRPr="00DC359C">
        <w:rPr>
          <w:rFonts w:ascii="Arial Narrow" w:hAnsi="Arial Narrow"/>
          <w:bCs/>
        </w:rPr>
        <w:t xml:space="preserve"> Općine Dubravica za 2024. </w:t>
      </w:r>
      <w:proofErr w:type="spellStart"/>
      <w:r>
        <w:rPr>
          <w:rFonts w:ascii="Arial Narrow" w:hAnsi="Arial Narrow"/>
          <w:bCs/>
        </w:rPr>
        <w:t>g</w:t>
      </w:r>
      <w:r w:rsidRPr="00DC359C">
        <w:rPr>
          <w:rFonts w:ascii="Arial Narrow" w:hAnsi="Arial Narrow"/>
          <w:bCs/>
        </w:rPr>
        <w:t>odinu</w:t>
      </w:r>
      <w:proofErr w:type="spellEnd"/>
    </w:p>
    <w:p w14:paraId="0495EAD5" w14:textId="22E54D2C" w:rsidR="00DC359C" w:rsidRDefault="00DC359C" w:rsidP="00DC359C">
      <w:pPr>
        <w:pStyle w:val="Odlomakpopisa"/>
        <w:numPr>
          <w:ilvl w:val="0"/>
          <w:numId w:val="9"/>
        </w:numPr>
        <w:tabs>
          <w:tab w:val="left" w:pos="2637"/>
          <w:tab w:val="center" w:pos="7002"/>
        </w:tabs>
        <w:rPr>
          <w:rFonts w:ascii="Arial Narrow" w:hAnsi="Arial Narrow"/>
          <w:bCs/>
        </w:rPr>
      </w:pPr>
      <w:r>
        <w:rPr>
          <w:rFonts w:ascii="Arial Narrow" w:hAnsi="Arial Narrow"/>
          <w:bCs/>
        </w:rPr>
        <w:t>V</w:t>
      </w:r>
      <w:r w:rsidRPr="00DC359C">
        <w:rPr>
          <w:rFonts w:ascii="Arial Narrow" w:hAnsi="Arial Narrow"/>
          <w:bCs/>
        </w:rPr>
        <w:t xml:space="preserve">. </w:t>
      </w:r>
      <w:proofErr w:type="spellStart"/>
      <w:r w:rsidRPr="00DC359C">
        <w:rPr>
          <w:rFonts w:ascii="Arial Narrow" w:hAnsi="Arial Narrow"/>
          <w:bCs/>
        </w:rPr>
        <w:t>izmjene</w:t>
      </w:r>
      <w:proofErr w:type="spellEnd"/>
      <w:r w:rsidRPr="00DC359C">
        <w:rPr>
          <w:rFonts w:ascii="Arial Narrow" w:hAnsi="Arial Narrow"/>
          <w:bCs/>
        </w:rPr>
        <w:t xml:space="preserve"> i </w:t>
      </w:r>
      <w:proofErr w:type="spellStart"/>
      <w:r w:rsidRPr="00DC359C">
        <w:rPr>
          <w:rFonts w:ascii="Arial Narrow" w:hAnsi="Arial Narrow"/>
          <w:bCs/>
        </w:rPr>
        <w:t>dopune</w:t>
      </w:r>
      <w:proofErr w:type="spellEnd"/>
      <w:r w:rsidRPr="00DC359C">
        <w:rPr>
          <w:rFonts w:ascii="Arial Narrow" w:hAnsi="Arial Narrow"/>
          <w:bCs/>
        </w:rPr>
        <w:t xml:space="preserve"> </w:t>
      </w:r>
      <w:r>
        <w:rPr>
          <w:rFonts w:ascii="Arial Narrow" w:hAnsi="Arial Narrow"/>
          <w:bCs/>
        </w:rPr>
        <w:t>P</w:t>
      </w:r>
      <w:r w:rsidRPr="00DC359C">
        <w:rPr>
          <w:rFonts w:ascii="Arial Narrow" w:hAnsi="Arial Narrow"/>
          <w:bCs/>
        </w:rPr>
        <w:t xml:space="preserve">lana </w:t>
      </w:r>
      <w:proofErr w:type="spellStart"/>
      <w:r w:rsidRPr="00DC359C">
        <w:rPr>
          <w:rFonts w:ascii="Arial Narrow" w:hAnsi="Arial Narrow"/>
          <w:bCs/>
        </w:rPr>
        <w:t>nabave</w:t>
      </w:r>
      <w:proofErr w:type="spellEnd"/>
      <w:r w:rsidRPr="00DC359C">
        <w:rPr>
          <w:rFonts w:ascii="Arial Narrow" w:hAnsi="Arial Narrow"/>
          <w:bCs/>
        </w:rPr>
        <w:t xml:space="preserve"> za 2025. </w:t>
      </w:r>
      <w:proofErr w:type="spellStart"/>
      <w:r w:rsidR="00080B75">
        <w:rPr>
          <w:rFonts w:ascii="Arial Narrow" w:hAnsi="Arial Narrow"/>
          <w:bCs/>
        </w:rPr>
        <w:t>g</w:t>
      </w:r>
      <w:r w:rsidRPr="00DC359C">
        <w:rPr>
          <w:rFonts w:ascii="Arial Narrow" w:hAnsi="Arial Narrow"/>
          <w:bCs/>
        </w:rPr>
        <w:t>odinu</w:t>
      </w:r>
      <w:proofErr w:type="spellEnd"/>
    </w:p>
    <w:p w14:paraId="55400D59" w14:textId="53965D82" w:rsidR="009A4A94" w:rsidRPr="009A4A94" w:rsidRDefault="009A4A94" w:rsidP="009A4A94">
      <w:pPr>
        <w:pStyle w:val="Odlomakpopisa"/>
        <w:numPr>
          <w:ilvl w:val="0"/>
          <w:numId w:val="9"/>
        </w:numPr>
        <w:tabs>
          <w:tab w:val="left" w:pos="2637"/>
          <w:tab w:val="center" w:pos="7002"/>
        </w:tabs>
        <w:rPr>
          <w:rFonts w:ascii="Arial Narrow" w:hAnsi="Arial Narrow"/>
          <w:bCs/>
        </w:rPr>
      </w:pPr>
      <w:proofErr w:type="spellStart"/>
      <w:r>
        <w:rPr>
          <w:rFonts w:ascii="Arial Narrow" w:hAnsi="Arial Narrow"/>
          <w:bCs/>
        </w:rPr>
        <w:t>O</w:t>
      </w:r>
      <w:r w:rsidRPr="009A4A94">
        <w:rPr>
          <w:rFonts w:ascii="Arial Narrow" w:hAnsi="Arial Narrow"/>
          <w:bCs/>
        </w:rPr>
        <w:t>dluk</w:t>
      </w:r>
      <w:r>
        <w:rPr>
          <w:rFonts w:ascii="Arial Narrow" w:hAnsi="Arial Narrow"/>
          <w:bCs/>
        </w:rPr>
        <w:t>a</w:t>
      </w:r>
      <w:proofErr w:type="spellEnd"/>
      <w:r w:rsidRPr="009A4A94">
        <w:rPr>
          <w:rFonts w:ascii="Arial Narrow" w:hAnsi="Arial Narrow"/>
          <w:bCs/>
        </w:rPr>
        <w:t xml:space="preserve"> o </w:t>
      </w:r>
      <w:proofErr w:type="spellStart"/>
      <w:r w:rsidRPr="009A4A94">
        <w:rPr>
          <w:rFonts w:ascii="Arial Narrow" w:hAnsi="Arial Narrow"/>
          <w:bCs/>
        </w:rPr>
        <w:t>dodjeli</w:t>
      </w:r>
      <w:proofErr w:type="spellEnd"/>
      <w:r w:rsidRPr="009A4A94">
        <w:rPr>
          <w:rFonts w:ascii="Arial Narrow" w:hAnsi="Arial Narrow"/>
          <w:bCs/>
        </w:rPr>
        <w:t xml:space="preserve"> </w:t>
      </w:r>
      <w:proofErr w:type="spellStart"/>
      <w:r w:rsidRPr="009A4A94">
        <w:rPr>
          <w:rFonts w:ascii="Arial Narrow" w:hAnsi="Arial Narrow"/>
          <w:bCs/>
        </w:rPr>
        <w:t>jednokratnih</w:t>
      </w:r>
      <w:proofErr w:type="spellEnd"/>
      <w:r w:rsidRPr="009A4A94">
        <w:rPr>
          <w:rFonts w:ascii="Arial Narrow" w:hAnsi="Arial Narrow"/>
          <w:bCs/>
        </w:rPr>
        <w:t xml:space="preserve"> </w:t>
      </w:r>
      <w:proofErr w:type="spellStart"/>
      <w:r w:rsidRPr="009A4A94">
        <w:rPr>
          <w:rFonts w:ascii="Arial Narrow" w:hAnsi="Arial Narrow"/>
          <w:bCs/>
        </w:rPr>
        <w:t>financijskih</w:t>
      </w:r>
      <w:proofErr w:type="spellEnd"/>
      <w:r w:rsidRPr="009A4A94">
        <w:rPr>
          <w:rFonts w:ascii="Arial Narrow" w:hAnsi="Arial Narrow"/>
          <w:bCs/>
        </w:rPr>
        <w:t xml:space="preserve"> </w:t>
      </w:r>
      <w:proofErr w:type="spellStart"/>
      <w:r w:rsidRPr="009A4A94">
        <w:rPr>
          <w:rFonts w:ascii="Arial Narrow" w:hAnsi="Arial Narrow"/>
          <w:bCs/>
        </w:rPr>
        <w:t>potpora</w:t>
      </w:r>
      <w:proofErr w:type="spellEnd"/>
      <w:r w:rsidRPr="009A4A94">
        <w:rPr>
          <w:rFonts w:ascii="Arial Narrow" w:hAnsi="Arial Narrow"/>
          <w:bCs/>
        </w:rPr>
        <w:t xml:space="preserve"> </w:t>
      </w:r>
      <w:proofErr w:type="spellStart"/>
      <w:r w:rsidRPr="009A4A94">
        <w:rPr>
          <w:rFonts w:ascii="Arial Narrow" w:hAnsi="Arial Narrow"/>
          <w:bCs/>
        </w:rPr>
        <w:t>udrugama</w:t>
      </w:r>
      <w:proofErr w:type="spellEnd"/>
      <w:r w:rsidRPr="009A4A94">
        <w:rPr>
          <w:rFonts w:ascii="Arial Narrow" w:hAnsi="Arial Narrow"/>
          <w:bCs/>
        </w:rPr>
        <w:t xml:space="preserve"> za 2025. </w:t>
      </w:r>
      <w:proofErr w:type="spellStart"/>
      <w:r w:rsidRPr="009A4A94">
        <w:rPr>
          <w:rFonts w:ascii="Arial Narrow" w:hAnsi="Arial Narrow"/>
          <w:bCs/>
        </w:rPr>
        <w:t>godinu</w:t>
      </w:r>
      <w:proofErr w:type="spellEnd"/>
    </w:p>
    <w:p w14:paraId="229EEE64" w14:textId="1C9CE89A" w:rsidR="00080B75" w:rsidRDefault="00080B75" w:rsidP="00080B75">
      <w:pPr>
        <w:pStyle w:val="Odlomakpopisa"/>
        <w:numPr>
          <w:ilvl w:val="0"/>
          <w:numId w:val="9"/>
        </w:numPr>
        <w:tabs>
          <w:tab w:val="left" w:pos="2637"/>
          <w:tab w:val="center" w:pos="7002"/>
        </w:tabs>
        <w:rPr>
          <w:rFonts w:ascii="Arial Narrow" w:hAnsi="Arial Narrow"/>
          <w:bCs/>
        </w:rPr>
      </w:pPr>
      <w:r>
        <w:rPr>
          <w:rFonts w:ascii="Arial Narrow" w:hAnsi="Arial Narrow"/>
          <w:bCs/>
        </w:rPr>
        <w:t>VI</w:t>
      </w:r>
      <w:r w:rsidRPr="00DC359C">
        <w:rPr>
          <w:rFonts w:ascii="Arial Narrow" w:hAnsi="Arial Narrow"/>
          <w:bCs/>
        </w:rPr>
        <w:t xml:space="preserve">. </w:t>
      </w:r>
      <w:proofErr w:type="spellStart"/>
      <w:r w:rsidRPr="00DC359C">
        <w:rPr>
          <w:rFonts w:ascii="Arial Narrow" w:hAnsi="Arial Narrow"/>
          <w:bCs/>
        </w:rPr>
        <w:t>izmjene</w:t>
      </w:r>
      <w:proofErr w:type="spellEnd"/>
      <w:r w:rsidRPr="00DC359C">
        <w:rPr>
          <w:rFonts w:ascii="Arial Narrow" w:hAnsi="Arial Narrow"/>
          <w:bCs/>
        </w:rPr>
        <w:t xml:space="preserve"> i </w:t>
      </w:r>
      <w:proofErr w:type="spellStart"/>
      <w:r w:rsidRPr="00DC359C">
        <w:rPr>
          <w:rFonts w:ascii="Arial Narrow" w:hAnsi="Arial Narrow"/>
          <w:bCs/>
        </w:rPr>
        <w:t>dopune</w:t>
      </w:r>
      <w:proofErr w:type="spellEnd"/>
      <w:r w:rsidRPr="00DC359C">
        <w:rPr>
          <w:rFonts w:ascii="Arial Narrow" w:hAnsi="Arial Narrow"/>
          <w:bCs/>
        </w:rPr>
        <w:t xml:space="preserve"> </w:t>
      </w:r>
      <w:r>
        <w:rPr>
          <w:rFonts w:ascii="Arial Narrow" w:hAnsi="Arial Narrow"/>
          <w:bCs/>
        </w:rPr>
        <w:t>P</w:t>
      </w:r>
      <w:r w:rsidRPr="00DC359C">
        <w:rPr>
          <w:rFonts w:ascii="Arial Narrow" w:hAnsi="Arial Narrow"/>
          <w:bCs/>
        </w:rPr>
        <w:t xml:space="preserve">lana </w:t>
      </w:r>
      <w:proofErr w:type="spellStart"/>
      <w:r w:rsidRPr="00DC359C">
        <w:rPr>
          <w:rFonts w:ascii="Arial Narrow" w:hAnsi="Arial Narrow"/>
          <w:bCs/>
        </w:rPr>
        <w:t>nabave</w:t>
      </w:r>
      <w:proofErr w:type="spellEnd"/>
      <w:r w:rsidRPr="00DC359C">
        <w:rPr>
          <w:rFonts w:ascii="Arial Narrow" w:hAnsi="Arial Narrow"/>
          <w:bCs/>
        </w:rPr>
        <w:t xml:space="preserve"> za 2025. </w:t>
      </w:r>
      <w:proofErr w:type="spellStart"/>
      <w:r w:rsidR="007D0CE7">
        <w:rPr>
          <w:rFonts w:ascii="Arial Narrow" w:hAnsi="Arial Narrow"/>
          <w:bCs/>
        </w:rPr>
        <w:t>g</w:t>
      </w:r>
      <w:r w:rsidRPr="00DC359C">
        <w:rPr>
          <w:rFonts w:ascii="Arial Narrow" w:hAnsi="Arial Narrow"/>
          <w:bCs/>
        </w:rPr>
        <w:t>odinu</w:t>
      </w:r>
      <w:proofErr w:type="spellEnd"/>
    </w:p>
    <w:p w14:paraId="4E21DB29" w14:textId="52ED1EBA" w:rsidR="007D0CE7" w:rsidRDefault="007D0CE7" w:rsidP="007D0CE7">
      <w:pPr>
        <w:pStyle w:val="Odlomakpopisa"/>
        <w:numPr>
          <w:ilvl w:val="0"/>
          <w:numId w:val="9"/>
        </w:numPr>
        <w:tabs>
          <w:tab w:val="left" w:pos="2637"/>
          <w:tab w:val="center" w:pos="7002"/>
        </w:tabs>
        <w:rPr>
          <w:rFonts w:ascii="Arial Narrow" w:hAnsi="Arial Narrow"/>
          <w:bCs/>
        </w:rPr>
      </w:pPr>
      <w:r>
        <w:rPr>
          <w:rFonts w:ascii="Arial Narrow" w:hAnsi="Arial Narrow"/>
          <w:bCs/>
        </w:rPr>
        <w:t>VII</w:t>
      </w:r>
      <w:r w:rsidRPr="00DC359C">
        <w:rPr>
          <w:rFonts w:ascii="Arial Narrow" w:hAnsi="Arial Narrow"/>
          <w:bCs/>
        </w:rPr>
        <w:t xml:space="preserve">. </w:t>
      </w:r>
      <w:proofErr w:type="spellStart"/>
      <w:r w:rsidRPr="00DC359C">
        <w:rPr>
          <w:rFonts w:ascii="Arial Narrow" w:hAnsi="Arial Narrow"/>
          <w:bCs/>
        </w:rPr>
        <w:t>izmjene</w:t>
      </w:r>
      <w:proofErr w:type="spellEnd"/>
      <w:r w:rsidRPr="00DC359C">
        <w:rPr>
          <w:rFonts w:ascii="Arial Narrow" w:hAnsi="Arial Narrow"/>
          <w:bCs/>
        </w:rPr>
        <w:t xml:space="preserve"> i </w:t>
      </w:r>
      <w:proofErr w:type="spellStart"/>
      <w:r w:rsidRPr="00DC359C">
        <w:rPr>
          <w:rFonts w:ascii="Arial Narrow" w:hAnsi="Arial Narrow"/>
          <w:bCs/>
        </w:rPr>
        <w:t>dopune</w:t>
      </w:r>
      <w:proofErr w:type="spellEnd"/>
      <w:r w:rsidRPr="00DC359C">
        <w:rPr>
          <w:rFonts w:ascii="Arial Narrow" w:hAnsi="Arial Narrow"/>
          <w:bCs/>
        </w:rPr>
        <w:t xml:space="preserve"> </w:t>
      </w:r>
      <w:r>
        <w:rPr>
          <w:rFonts w:ascii="Arial Narrow" w:hAnsi="Arial Narrow"/>
          <w:bCs/>
        </w:rPr>
        <w:t>P</w:t>
      </w:r>
      <w:r w:rsidRPr="00DC359C">
        <w:rPr>
          <w:rFonts w:ascii="Arial Narrow" w:hAnsi="Arial Narrow"/>
          <w:bCs/>
        </w:rPr>
        <w:t xml:space="preserve">lana </w:t>
      </w:r>
      <w:proofErr w:type="spellStart"/>
      <w:r w:rsidRPr="00DC359C">
        <w:rPr>
          <w:rFonts w:ascii="Arial Narrow" w:hAnsi="Arial Narrow"/>
          <w:bCs/>
        </w:rPr>
        <w:t>nabave</w:t>
      </w:r>
      <w:proofErr w:type="spellEnd"/>
      <w:r w:rsidRPr="00DC359C">
        <w:rPr>
          <w:rFonts w:ascii="Arial Narrow" w:hAnsi="Arial Narrow"/>
          <w:bCs/>
        </w:rPr>
        <w:t xml:space="preserve"> za 2025. </w:t>
      </w:r>
      <w:proofErr w:type="spellStart"/>
      <w:r w:rsidR="00353CE1">
        <w:rPr>
          <w:rFonts w:ascii="Arial Narrow" w:hAnsi="Arial Narrow"/>
          <w:bCs/>
        </w:rPr>
        <w:t>g</w:t>
      </w:r>
      <w:r w:rsidRPr="00DC359C">
        <w:rPr>
          <w:rFonts w:ascii="Arial Narrow" w:hAnsi="Arial Narrow"/>
          <w:bCs/>
        </w:rPr>
        <w:t>odinu</w:t>
      </w:r>
      <w:proofErr w:type="spellEnd"/>
    </w:p>
    <w:p w14:paraId="2ADE8582" w14:textId="1D50E233" w:rsidR="00353CE1" w:rsidRPr="00353CE1" w:rsidRDefault="00353CE1" w:rsidP="00353CE1">
      <w:pPr>
        <w:pStyle w:val="Odlomakpopisa"/>
        <w:numPr>
          <w:ilvl w:val="0"/>
          <w:numId w:val="9"/>
        </w:numPr>
        <w:tabs>
          <w:tab w:val="left" w:pos="2637"/>
          <w:tab w:val="center" w:pos="7002"/>
        </w:tabs>
        <w:rPr>
          <w:rFonts w:ascii="Arial Narrow" w:hAnsi="Arial Narrow"/>
          <w:bCs/>
        </w:rPr>
      </w:pPr>
      <w:proofErr w:type="spellStart"/>
      <w:r>
        <w:rPr>
          <w:rFonts w:ascii="Arial Narrow" w:hAnsi="Arial Narrow"/>
          <w:bCs/>
        </w:rPr>
        <w:t>I</w:t>
      </w:r>
      <w:r w:rsidRPr="00353CE1">
        <w:rPr>
          <w:rFonts w:ascii="Arial Narrow" w:hAnsi="Arial Narrow"/>
          <w:bCs/>
        </w:rPr>
        <w:t>zvješće</w:t>
      </w:r>
      <w:proofErr w:type="spellEnd"/>
      <w:r w:rsidRPr="00353CE1">
        <w:rPr>
          <w:rFonts w:ascii="Arial Narrow" w:hAnsi="Arial Narrow"/>
          <w:bCs/>
        </w:rPr>
        <w:t xml:space="preserve"> </w:t>
      </w:r>
      <w:proofErr w:type="spellStart"/>
      <w:r w:rsidRPr="00353CE1">
        <w:rPr>
          <w:rFonts w:ascii="Arial Narrow" w:hAnsi="Arial Narrow"/>
          <w:bCs/>
        </w:rPr>
        <w:t>načelnika</w:t>
      </w:r>
      <w:proofErr w:type="spellEnd"/>
      <w:r w:rsidRPr="00353CE1">
        <w:rPr>
          <w:rFonts w:ascii="Arial Narrow" w:hAnsi="Arial Narrow"/>
          <w:bCs/>
        </w:rPr>
        <w:t xml:space="preserve"> za </w:t>
      </w:r>
      <w:proofErr w:type="gramStart"/>
      <w:r w:rsidRPr="00353CE1">
        <w:rPr>
          <w:rFonts w:ascii="Arial Narrow" w:hAnsi="Arial Narrow"/>
          <w:bCs/>
        </w:rPr>
        <w:t>period  01.07.2024</w:t>
      </w:r>
      <w:proofErr w:type="gramEnd"/>
      <w:r w:rsidRPr="00353CE1">
        <w:rPr>
          <w:rFonts w:ascii="Arial Narrow" w:hAnsi="Arial Narrow"/>
          <w:bCs/>
        </w:rPr>
        <w:t xml:space="preserve"> do 31.12.2024.</w:t>
      </w:r>
    </w:p>
    <w:p w14:paraId="1ACA0DDB" w14:textId="77777777" w:rsidR="00353CE1" w:rsidRPr="007D0CE7" w:rsidRDefault="00353CE1" w:rsidP="00353CE1">
      <w:pPr>
        <w:pStyle w:val="Odlomakpopisa"/>
        <w:tabs>
          <w:tab w:val="left" w:pos="2637"/>
          <w:tab w:val="center" w:pos="7002"/>
        </w:tabs>
        <w:ind w:left="1080" w:firstLine="0"/>
        <w:rPr>
          <w:rFonts w:ascii="Arial Narrow" w:hAnsi="Arial Narrow"/>
          <w:bCs/>
        </w:rPr>
      </w:pPr>
    </w:p>
    <w:p w14:paraId="5D424493" w14:textId="154D0005" w:rsidR="00A87BD3" w:rsidRPr="00353CE1" w:rsidRDefault="00A87BD3" w:rsidP="00353CE1">
      <w:pPr>
        <w:tabs>
          <w:tab w:val="left" w:pos="2637"/>
          <w:tab w:val="center" w:pos="7002"/>
        </w:tabs>
        <w:ind w:left="720"/>
        <w:rPr>
          <w:rFonts w:ascii="Arial Narrow" w:hAnsi="Arial Narrow"/>
          <w:bCs/>
        </w:rPr>
      </w:pPr>
    </w:p>
    <w:p w14:paraId="22A21BB2" w14:textId="548AA524" w:rsidR="00FF12F0" w:rsidRPr="00326ABF" w:rsidRDefault="00FF12F0" w:rsidP="00C70760">
      <w:pPr>
        <w:pStyle w:val="Odlomakpopisa"/>
        <w:tabs>
          <w:tab w:val="left" w:pos="2637"/>
          <w:tab w:val="center" w:pos="7002"/>
        </w:tabs>
        <w:ind w:left="1080" w:firstLine="0"/>
        <w:rPr>
          <w:rFonts w:ascii="Arial Narrow" w:hAnsi="Arial Narrow"/>
          <w:bCs/>
          <w:sz w:val="24"/>
          <w:szCs w:val="24"/>
        </w:rPr>
      </w:pPr>
    </w:p>
    <w:p w14:paraId="733F29BC" w14:textId="77777777" w:rsidR="00326ABF" w:rsidRPr="00D7568F" w:rsidRDefault="00326ABF" w:rsidP="00326ABF">
      <w:pPr>
        <w:pStyle w:val="Odlomakpopisa"/>
        <w:tabs>
          <w:tab w:val="left" w:pos="2637"/>
          <w:tab w:val="center" w:pos="7002"/>
        </w:tabs>
        <w:ind w:left="1080" w:firstLine="0"/>
        <w:rPr>
          <w:rFonts w:ascii="Arial Narrow" w:hAnsi="Arial Narrow"/>
          <w:bCs/>
          <w:sz w:val="24"/>
          <w:szCs w:val="24"/>
        </w:rPr>
      </w:pPr>
    </w:p>
    <w:p w14:paraId="18114FFE" w14:textId="77777777" w:rsidR="00B315AE" w:rsidRDefault="00B315AE" w:rsidP="00A85B09">
      <w:pPr>
        <w:rPr>
          <w:rFonts w:ascii="Times New Roman" w:eastAsia="Times New Roman" w:hAnsi="Times New Roman"/>
          <w:lang w:eastAsia="hr-HR"/>
        </w:rPr>
      </w:pPr>
    </w:p>
    <w:p w14:paraId="697451B5" w14:textId="77777777" w:rsidR="00326ABF" w:rsidRDefault="00326ABF" w:rsidP="00DC359C">
      <w:pPr>
        <w:tabs>
          <w:tab w:val="left" w:pos="2637"/>
          <w:tab w:val="center" w:pos="7002"/>
        </w:tabs>
        <w:rPr>
          <w:rFonts w:ascii="Arial Narrow" w:hAnsi="Arial Narrow"/>
          <w:b/>
          <w:sz w:val="24"/>
        </w:rPr>
      </w:pPr>
    </w:p>
    <w:p w14:paraId="231F988E" w14:textId="77777777" w:rsidR="005B40E2" w:rsidRDefault="005B40E2" w:rsidP="00DC359C">
      <w:pPr>
        <w:tabs>
          <w:tab w:val="left" w:pos="2637"/>
          <w:tab w:val="center" w:pos="7002"/>
        </w:tabs>
        <w:rPr>
          <w:rFonts w:ascii="Arial Narrow" w:hAnsi="Arial Narrow"/>
          <w:b/>
          <w:sz w:val="24"/>
        </w:rPr>
      </w:pPr>
    </w:p>
    <w:p w14:paraId="54309622" w14:textId="77777777" w:rsidR="005B40E2" w:rsidRDefault="005B40E2" w:rsidP="00DC359C">
      <w:pPr>
        <w:tabs>
          <w:tab w:val="left" w:pos="2637"/>
          <w:tab w:val="center" w:pos="7002"/>
        </w:tabs>
        <w:rPr>
          <w:rFonts w:ascii="Arial Narrow" w:hAnsi="Arial Narrow"/>
          <w:b/>
          <w:sz w:val="24"/>
        </w:rPr>
      </w:pPr>
    </w:p>
    <w:p w14:paraId="00207A2E" w14:textId="77777777" w:rsidR="005B40E2" w:rsidRDefault="005B40E2" w:rsidP="00DC359C">
      <w:pPr>
        <w:tabs>
          <w:tab w:val="left" w:pos="2637"/>
          <w:tab w:val="center" w:pos="7002"/>
        </w:tabs>
        <w:rPr>
          <w:rFonts w:ascii="Arial Narrow" w:hAnsi="Arial Narrow"/>
          <w:b/>
          <w:sz w:val="24"/>
        </w:rPr>
      </w:pPr>
    </w:p>
    <w:p w14:paraId="734885A0" w14:textId="77777777" w:rsidR="005B40E2" w:rsidRDefault="005B40E2" w:rsidP="00DC359C">
      <w:pPr>
        <w:tabs>
          <w:tab w:val="left" w:pos="2637"/>
          <w:tab w:val="center" w:pos="7002"/>
        </w:tabs>
        <w:rPr>
          <w:rFonts w:ascii="Arial Narrow" w:hAnsi="Arial Narrow"/>
          <w:b/>
          <w:sz w:val="24"/>
        </w:rPr>
      </w:pPr>
    </w:p>
    <w:p w14:paraId="3C94F4F9" w14:textId="77777777" w:rsidR="005B40E2" w:rsidRDefault="005B40E2" w:rsidP="00DC359C">
      <w:pPr>
        <w:tabs>
          <w:tab w:val="left" w:pos="2637"/>
          <w:tab w:val="center" w:pos="7002"/>
        </w:tabs>
        <w:rPr>
          <w:rFonts w:ascii="Arial Narrow" w:hAnsi="Arial Narrow"/>
          <w:b/>
          <w:sz w:val="24"/>
        </w:rPr>
      </w:pPr>
    </w:p>
    <w:p w14:paraId="011888A4" w14:textId="77777777" w:rsidR="005B40E2" w:rsidRDefault="005B40E2" w:rsidP="00DC359C">
      <w:pPr>
        <w:tabs>
          <w:tab w:val="left" w:pos="2637"/>
          <w:tab w:val="center" w:pos="7002"/>
        </w:tabs>
        <w:rPr>
          <w:rFonts w:ascii="Arial Narrow" w:hAnsi="Arial Narrow"/>
          <w:b/>
          <w:sz w:val="24"/>
        </w:rPr>
      </w:pPr>
    </w:p>
    <w:p w14:paraId="72F3850E" w14:textId="77777777" w:rsidR="005B40E2" w:rsidRDefault="005B40E2" w:rsidP="00DC359C">
      <w:pPr>
        <w:tabs>
          <w:tab w:val="left" w:pos="2637"/>
          <w:tab w:val="center" w:pos="7002"/>
        </w:tabs>
        <w:rPr>
          <w:rFonts w:ascii="Arial Narrow" w:hAnsi="Arial Narrow"/>
          <w:b/>
          <w:sz w:val="24"/>
        </w:rPr>
      </w:pPr>
    </w:p>
    <w:p w14:paraId="715CA9C9" w14:textId="77777777" w:rsidR="005B40E2" w:rsidRDefault="005B40E2" w:rsidP="00DC359C">
      <w:pPr>
        <w:tabs>
          <w:tab w:val="left" w:pos="2637"/>
          <w:tab w:val="center" w:pos="7002"/>
        </w:tabs>
        <w:rPr>
          <w:rFonts w:ascii="Arial Narrow" w:hAnsi="Arial Narrow"/>
          <w:b/>
          <w:sz w:val="24"/>
        </w:rPr>
      </w:pPr>
    </w:p>
    <w:p w14:paraId="6B8ADC08" w14:textId="77777777" w:rsidR="00326ABF" w:rsidRDefault="00326ABF" w:rsidP="00C70760">
      <w:pPr>
        <w:tabs>
          <w:tab w:val="left" w:pos="2637"/>
          <w:tab w:val="center" w:pos="7002"/>
        </w:tabs>
        <w:rPr>
          <w:rFonts w:ascii="Arial Narrow" w:hAnsi="Arial Narrow"/>
          <w:b/>
          <w:sz w:val="24"/>
        </w:rPr>
      </w:pPr>
    </w:p>
    <w:p w14:paraId="55837FFE" w14:textId="7D573D79" w:rsidR="00D7568F" w:rsidRDefault="00D7568F" w:rsidP="00D7568F">
      <w:pPr>
        <w:tabs>
          <w:tab w:val="left" w:pos="2637"/>
          <w:tab w:val="center" w:pos="7002"/>
        </w:tabs>
        <w:ind w:left="360"/>
        <w:jc w:val="center"/>
        <w:rPr>
          <w:rFonts w:ascii="Arial Narrow" w:hAnsi="Arial Narrow"/>
          <w:b/>
          <w:sz w:val="24"/>
        </w:rPr>
      </w:pPr>
      <w:r w:rsidRPr="005A3663">
        <w:rPr>
          <w:rFonts w:ascii="Arial Narrow" w:hAnsi="Arial Narrow"/>
          <w:b/>
          <w:sz w:val="24"/>
        </w:rPr>
        <w:lastRenderedPageBreak/>
        <w:t xml:space="preserve">AKTI OPĆINSKOG </w:t>
      </w:r>
      <w:r>
        <w:rPr>
          <w:rFonts w:ascii="Arial Narrow" w:hAnsi="Arial Narrow"/>
          <w:b/>
          <w:sz w:val="24"/>
        </w:rPr>
        <w:t>VIJEĆA</w:t>
      </w:r>
      <w:r w:rsidRPr="005A3663">
        <w:rPr>
          <w:rFonts w:ascii="Arial Narrow" w:hAnsi="Arial Narrow"/>
          <w:b/>
          <w:sz w:val="24"/>
        </w:rPr>
        <w:t xml:space="preserve"> OPĆINE DUBRAVICA</w:t>
      </w:r>
    </w:p>
    <w:p w14:paraId="17A17868" w14:textId="77777777" w:rsidR="00D7568F" w:rsidRDefault="00D7568F" w:rsidP="00D7568F">
      <w:pPr>
        <w:tabs>
          <w:tab w:val="left" w:pos="2637"/>
          <w:tab w:val="center" w:pos="7002"/>
        </w:tabs>
        <w:ind w:left="360"/>
        <w:jc w:val="center"/>
        <w:rPr>
          <w:rFonts w:ascii="Arial Narrow" w:hAnsi="Arial Narrow"/>
          <w:b/>
          <w:sz w:val="24"/>
        </w:rPr>
      </w:pPr>
    </w:p>
    <w:p w14:paraId="604363A1" w14:textId="33BD2647" w:rsidR="00210D84" w:rsidRPr="00210D84" w:rsidRDefault="00D7568F" w:rsidP="00210D84">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51776" behindDoc="0" locked="0" layoutInCell="1" allowOverlap="1" wp14:anchorId="1E7578D3" wp14:editId="1BA8EABB">
                <wp:simplePos x="0" y="0"/>
                <wp:positionH relativeFrom="margin">
                  <wp:posOffset>0</wp:posOffset>
                </wp:positionH>
                <wp:positionV relativeFrom="paragraph">
                  <wp:posOffset>113665</wp:posOffset>
                </wp:positionV>
                <wp:extent cx="334371" cy="362197"/>
                <wp:effectExtent l="57150" t="114300" r="142240" b="76200"/>
                <wp:wrapNone/>
                <wp:docPr id="193884153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578D3" id="Zaobljeni pravokutnik 23" o:spid="_x0000_s1026" style="position:absolute;left:0;text-align:left;margin-left:0;margin-top:8.95pt;width:26.35pt;height:28.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SGXCF9oAAAAFAQAADwAAAGRycy9kb3ducmV2&#10;LnhtbEyOwU7DMBBE70j8g7VIvVGHqiU0jVMhJNRjS8iB3tx4SSLsdRS7afr3XU5w3JnR25dvJ2fF&#10;iEPoPCl4micgkGpvOmoUVJ/vjy8gQtRktPWECq4YYFvc3+U6M/5CHziWsREMoZBpBW2MfSZlqFt0&#10;Osx9j8Tdtx+cjnwOjTSDvjDcWblIkmfpdEf8odU9vrVY/5RnpyA5ltXBdpP92uG42sn9vioPUqnZ&#10;w/S6ARFxin9j+NVndSjY6eTPZIKwzOAdp+kaBLerRQripCBdrkEWufxvX9wAAAD//wMAUEsBAi0A&#10;FAAGAAgAAAAhALaDOJL+AAAA4QEAABMAAAAAAAAAAAAAAAAAAAAAAFtDb250ZW50X1R5cGVzXS54&#10;bWxQSwECLQAUAAYACAAAACEAOP0h/9YAAACUAQAACwAAAAAAAAAAAAAAAAAvAQAAX3JlbHMvLnJl&#10;bHNQSwECLQAUAAYACAAAACEAh2ac39UCAADhBQAADgAAAAAAAAAAAAAAAAAuAgAAZHJzL2Uyb0Rv&#10;Yy54bWxQSwECLQAUAAYACAAAACEASGXCF9oAAAAFAQAADwAAAAAAAAAAAAAAAAAvBQAAZHJzL2Rv&#10;d25yZXYueG1sUEsFBgAAAAAEAAQA8wAAADYGAAAAAA==&#10;" fillcolor="#afabab" strokecolor="#8e8e8e" strokeweight="1.52778mm">
                <v:stroke linestyle="thickThin"/>
                <v:shadow on="t" color="black" opacity="26214f" origin="-.5,.5" offset=".74836mm,-.74836mm"/>
                <v:textbo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v:textbox>
                <w10:wrap anchorx="margin"/>
              </v:roundrect>
            </w:pict>
          </mc:Fallback>
        </mc:AlternateContent>
      </w:r>
    </w:p>
    <w:p w14:paraId="14521140" w14:textId="77777777" w:rsidR="00210D84" w:rsidRPr="008860B9" w:rsidRDefault="00210D84" w:rsidP="00210D84">
      <w:pPr>
        <w:ind w:left="-567"/>
        <w:rPr>
          <w:rFonts w:ascii="Times New Roman" w:hAnsi="Times New Roman"/>
          <w:b/>
          <w:sz w:val="24"/>
        </w:rPr>
      </w:pPr>
    </w:p>
    <w:p w14:paraId="4DB1F325" w14:textId="77777777" w:rsidR="00210D84" w:rsidRDefault="00210D84" w:rsidP="00210D84">
      <w:pPr>
        <w:tabs>
          <w:tab w:val="left" w:pos="6147"/>
        </w:tabs>
        <w:ind w:left="-567"/>
        <w:rPr>
          <w:rFonts w:ascii="Times New Roman" w:hAnsi="Times New Roman"/>
          <w:sz w:val="24"/>
          <w:szCs w:val="24"/>
        </w:rPr>
      </w:pPr>
    </w:p>
    <w:p w14:paraId="2B6C7E19" w14:textId="616DD5DA" w:rsidR="00210D84" w:rsidRPr="00210D84" w:rsidRDefault="00210D84" w:rsidP="00210D84">
      <w:pPr>
        <w:tabs>
          <w:tab w:val="left" w:pos="6147"/>
        </w:tabs>
        <w:ind w:left="-567"/>
        <w:rPr>
          <w:rFonts w:ascii="Arial Narrow" w:hAnsi="Arial Narrow"/>
        </w:rPr>
      </w:pPr>
      <w:r w:rsidRPr="00210D84">
        <w:rPr>
          <w:rFonts w:ascii="Arial Narrow" w:hAnsi="Arial Narrow"/>
        </w:rPr>
        <w:t>Temeljem članka 4. stavka 1. točke 19. i članka 89. stavka 2. Zakona o proračunu („Narodne novine“  broj 144/21), Pravilnika o polugodišnjem i godišnjem izvještaju o izvršenju proračuna („Narodne novine“ broj 85/23) i članka 21. Statuta Općine Dubravica (Službeni glasnik Općine Dubravica broj 01/2021, 03/2024) na prijedlog općinskog načelnika, Općinsko vijeće Općine Dubravica na svojoj 26. sjednici održanoj dana 25. ožujka 2025. godine donosi</w:t>
      </w:r>
    </w:p>
    <w:p w14:paraId="7C2E413F" w14:textId="77777777" w:rsidR="00210D84" w:rsidRPr="00210D84" w:rsidRDefault="00210D84" w:rsidP="00210D84">
      <w:pPr>
        <w:tabs>
          <w:tab w:val="left" w:pos="6147"/>
        </w:tabs>
        <w:ind w:left="-567"/>
        <w:rPr>
          <w:rFonts w:ascii="Arial Narrow" w:hAnsi="Arial Narrow"/>
        </w:rPr>
      </w:pPr>
    </w:p>
    <w:p w14:paraId="158A089F" w14:textId="77777777" w:rsidR="00210D84" w:rsidRPr="00210D84" w:rsidRDefault="00210D84" w:rsidP="00210D84">
      <w:pPr>
        <w:tabs>
          <w:tab w:val="left" w:pos="6147"/>
        </w:tabs>
        <w:ind w:left="-567"/>
        <w:jc w:val="center"/>
        <w:rPr>
          <w:rFonts w:ascii="Arial Narrow" w:hAnsi="Arial Narrow"/>
          <w:b/>
        </w:rPr>
      </w:pPr>
      <w:r w:rsidRPr="00210D84">
        <w:rPr>
          <w:rFonts w:ascii="Arial Narrow" w:hAnsi="Arial Narrow"/>
          <w:b/>
        </w:rPr>
        <w:t>GODIŠNJI IZVJEŠTAJ O IZVRŠENJU</w:t>
      </w:r>
    </w:p>
    <w:p w14:paraId="6B79839E" w14:textId="77777777" w:rsidR="00210D84" w:rsidRPr="00210D84" w:rsidRDefault="00210D84" w:rsidP="00210D84">
      <w:pPr>
        <w:tabs>
          <w:tab w:val="left" w:pos="6147"/>
        </w:tabs>
        <w:ind w:left="-567"/>
        <w:jc w:val="center"/>
        <w:rPr>
          <w:rFonts w:ascii="Arial Narrow" w:hAnsi="Arial Narrow"/>
          <w:b/>
        </w:rPr>
      </w:pPr>
      <w:r w:rsidRPr="00210D84">
        <w:rPr>
          <w:rFonts w:ascii="Arial Narrow" w:hAnsi="Arial Narrow"/>
          <w:b/>
        </w:rPr>
        <w:t xml:space="preserve">Proračuna Općine Dubravica za razdoblje 01. siječnja do 31. prosinca 2024. godine </w:t>
      </w:r>
    </w:p>
    <w:p w14:paraId="2FBB25A8" w14:textId="77777777" w:rsidR="00210D84" w:rsidRPr="00210D84" w:rsidRDefault="00210D84" w:rsidP="00210D84">
      <w:pPr>
        <w:tabs>
          <w:tab w:val="left" w:pos="6147"/>
        </w:tabs>
        <w:ind w:left="-567"/>
        <w:jc w:val="center"/>
        <w:rPr>
          <w:rFonts w:ascii="Arial Narrow" w:hAnsi="Arial Narrow"/>
          <w:b/>
        </w:rPr>
      </w:pPr>
    </w:p>
    <w:p w14:paraId="39A06F2E" w14:textId="77777777" w:rsidR="00210D84" w:rsidRPr="00210D84" w:rsidRDefault="00210D84" w:rsidP="00210D84">
      <w:pPr>
        <w:tabs>
          <w:tab w:val="left" w:pos="6147"/>
        </w:tabs>
        <w:ind w:left="-567"/>
        <w:jc w:val="center"/>
        <w:rPr>
          <w:rFonts w:ascii="Arial Narrow" w:hAnsi="Arial Narrow"/>
          <w:b/>
        </w:rPr>
      </w:pPr>
    </w:p>
    <w:p w14:paraId="5AD606AF" w14:textId="77777777" w:rsidR="00210D84" w:rsidRPr="00210D84" w:rsidRDefault="00210D84" w:rsidP="00210D84">
      <w:pPr>
        <w:tabs>
          <w:tab w:val="left" w:pos="6147"/>
        </w:tabs>
        <w:ind w:left="-567"/>
        <w:jc w:val="center"/>
        <w:rPr>
          <w:rFonts w:ascii="Arial Narrow" w:hAnsi="Arial Narrow"/>
          <w:b/>
        </w:rPr>
      </w:pPr>
    </w:p>
    <w:p w14:paraId="5FCB52A5" w14:textId="77777777" w:rsidR="00210D84" w:rsidRPr="00210D84" w:rsidRDefault="00210D84" w:rsidP="00210D84">
      <w:pPr>
        <w:tabs>
          <w:tab w:val="left" w:pos="6147"/>
        </w:tabs>
        <w:ind w:left="-567"/>
        <w:jc w:val="center"/>
        <w:rPr>
          <w:rFonts w:ascii="Arial Narrow" w:hAnsi="Arial Narrow"/>
          <w:b/>
        </w:rPr>
      </w:pPr>
    </w:p>
    <w:p w14:paraId="162E7370" w14:textId="77777777" w:rsidR="00210D84" w:rsidRPr="00210D84" w:rsidRDefault="00210D84" w:rsidP="00210D84">
      <w:pPr>
        <w:tabs>
          <w:tab w:val="left" w:pos="6147"/>
        </w:tabs>
        <w:ind w:left="-567"/>
        <w:jc w:val="center"/>
        <w:rPr>
          <w:rFonts w:ascii="Arial Narrow" w:hAnsi="Arial Narrow"/>
          <w:b/>
        </w:rPr>
      </w:pPr>
    </w:p>
    <w:tbl>
      <w:tblPr>
        <w:tblW w:w="14230" w:type="dxa"/>
        <w:tblInd w:w="108" w:type="dxa"/>
        <w:tblLook w:val="04A0" w:firstRow="1" w:lastRow="0" w:firstColumn="1" w:lastColumn="0" w:noHBand="0" w:noVBand="1"/>
      </w:tblPr>
      <w:tblGrid>
        <w:gridCol w:w="14230"/>
      </w:tblGrid>
      <w:tr w:rsidR="00210D84" w14:paraId="34892F20" w14:textId="77777777" w:rsidTr="008466B3">
        <w:trPr>
          <w:trHeight w:val="340"/>
        </w:trPr>
        <w:tc>
          <w:tcPr>
            <w:tcW w:w="14230" w:type="dxa"/>
            <w:tcBorders>
              <w:top w:val="nil"/>
              <w:left w:val="nil"/>
              <w:bottom w:val="nil"/>
              <w:right w:val="nil"/>
            </w:tcBorders>
            <w:shd w:val="clear" w:color="auto" w:fill="auto"/>
            <w:noWrap/>
            <w:vAlign w:val="bottom"/>
            <w:hideMark/>
          </w:tcPr>
          <w:p w14:paraId="0F0F4DF5" w14:textId="77777777" w:rsidR="00210D84" w:rsidRDefault="00210D84" w:rsidP="008466B3">
            <w:pPr>
              <w:rPr>
                <w:rFonts w:ascii="Arial" w:hAnsi="Arial" w:cs="Arial"/>
                <w:b/>
                <w:bCs/>
                <w:szCs w:val="28"/>
              </w:rPr>
            </w:pPr>
          </w:p>
          <w:p w14:paraId="592E614E" w14:textId="77777777" w:rsidR="00210D84" w:rsidRDefault="00210D84" w:rsidP="008466B3">
            <w:pPr>
              <w:rPr>
                <w:rFonts w:ascii="Arial" w:hAnsi="Arial" w:cs="Arial"/>
                <w:b/>
                <w:bCs/>
                <w:szCs w:val="28"/>
              </w:rPr>
            </w:pPr>
            <w:r>
              <w:rPr>
                <w:rFonts w:ascii="Arial" w:hAnsi="Arial" w:cs="Arial"/>
                <w:b/>
                <w:bCs/>
                <w:szCs w:val="28"/>
              </w:rPr>
              <w:t>Godišnji izvještaj o izvršenju proračuna Općine Dubravica za razdoblje od 01.01.2024. do 31.12.2024. godine sadrži:</w:t>
            </w:r>
          </w:p>
          <w:p w14:paraId="6357DB1B" w14:textId="77777777" w:rsidR="00210D84" w:rsidRDefault="00210D84" w:rsidP="008466B3">
            <w:pPr>
              <w:rPr>
                <w:rFonts w:ascii="Arial" w:hAnsi="Arial" w:cs="Arial"/>
                <w:b/>
                <w:bCs/>
                <w:szCs w:val="28"/>
              </w:rPr>
            </w:pPr>
          </w:p>
          <w:p w14:paraId="3C7D789F" w14:textId="77777777" w:rsidR="00210D84" w:rsidRDefault="00210D84" w:rsidP="008466B3">
            <w:pPr>
              <w:jc w:val="center"/>
              <w:rPr>
                <w:rFonts w:ascii="Arial" w:hAnsi="Arial" w:cs="Arial"/>
                <w:b/>
                <w:bCs/>
                <w:szCs w:val="28"/>
              </w:rPr>
            </w:pPr>
            <w:r>
              <w:rPr>
                <w:rFonts w:ascii="Arial" w:hAnsi="Arial" w:cs="Arial"/>
                <w:b/>
                <w:bCs/>
                <w:szCs w:val="28"/>
              </w:rPr>
              <w:t>Izvještaj o izvršenju Proračuna Općine Dubravica</w:t>
            </w:r>
          </w:p>
        </w:tc>
      </w:tr>
      <w:tr w:rsidR="00210D84" w14:paraId="2360CD97" w14:textId="77777777" w:rsidTr="008466B3">
        <w:trPr>
          <w:trHeight w:val="241"/>
        </w:trPr>
        <w:tc>
          <w:tcPr>
            <w:tcW w:w="14230" w:type="dxa"/>
            <w:tcBorders>
              <w:top w:val="nil"/>
              <w:left w:val="nil"/>
              <w:bottom w:val="nil"/>
              <w:right w:val="nil"/>
            </w:tcBorders>
            <w:shd w:val="clear" w:color="auto" w:fill="auto"/>
            <w:noWrap/>
            <w:vAlign w:val="bottom"/>
            <w:hideMark/>
          </w:tcPr>
          <w:p w14:paraId="0DE19D6B" w14:textId="77777777" w:rsidR="00210D84" w:rsidRDefault="00210D84" w:rsidP="008466B3">
            <w:pPr>
              <w:jc w:val="center"/>
              <w:rPr>
                <w:rFonts w:ascii="Arial" w:hAnsi="Arial" w:cs="Arial"/>
                <w:sz w:val="20"/>
              </w:rPr>
            </w:pPr>
            <w:r>
              <w:rPr>
                <w:rFonts w:ascii="Arial" w:hAnsi="Arial" w:cs="Arial"/>
                <w:sz w:val="20"/>
              </w:rPr>
              <w:t>Za razdoblje od 01.01.2024. do 31.12.2024.</w:t>
            </w:r>
          </w:p>
        </w:tc>
      </w:tr>
      <w:tr w:rsidR="00210D84" w14:paraId="6B2AB4B9" w14:textId="77777777" w:rsidTr="008466B3">
        <w:trPr>
          <w:trHeight w:val="241"/>
        </w:trPr>
        <w:tc>
          <w:tcPr>
            <w:tcW w:w="14230" w:type="dxa"/>
            <w:tcBorders>
              <w:top w:val="nil"/>
              <w:left w:val="nil"/>
              <w:bottom w:val="nil"/>
              <w:right w:val="nil"/>
            </w:tcBorders>
            <w:shd w:val="clear" w:color="auto" w:fill="auto"/>
            <w:noWrap/>
            <w:vAlign w:val="bottom"/>
            <w:hideMark/>
          </w:tcPr>
          <w:p w14:paraId="53BBEAC7" w14:textId="77777777" w:rsidR="00210D84" w:rsidRDefault="00210D84" w:rsidP="008466B3">
            <w:pPr>
              <w:jc w:val="center"/>
              <w:rPr>
                <w:rFonts w:ascii="Arial" w:hAnsi="Arial" w:cs="Arial"/>
                <w:sz w:val="20"/>
              </w:rPr>
            </w:pPr>
            <w:r w:rsidRPr="00B93F7E">
              <w:rPr>
                <w:noProof/>
              </w:rPr>
              <w:lastRenderedPageBreak/>
              <w:drawing>
                <wp:inline distT="0" distB="0" distL="0" distR="0" wp14:anchorId="75052534" wp14:editId="6171350C">
                  <wp:extent cx="8848725" cy="4371975"/>
                  <wp:effectExtent l="0" t="0" r="9525" b="9525"/>
                  <wp:docPr id="10171378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5602" cy="4375373"/>
                          </a:xfrm>
                          <a:prstGeom prst="rect">
                            <a:avLst/>
                          </a:prstGeom>
                          <a:noFill/>
                          <a:ln>
                            <a:noFill/>
                          </a:ln>
                        </pic:spPr>
                      </pic:pic>
                    </a:graphicData>
                  </a:graphic>
                </wp:inline>
              </w:drawing>
            </w:r>
          </w:p>
        </w:tc>
      </w:tr>
    </w:tbl>
    <w:p w14:paraId="606414A4" w14:textId="77777777" w:rsidR="00210D84" w:rsidRDefault="00210D84" w:rsidP="00210D84">
      <w:pPr>
        <w:tabs>
          <w:tab w:val="left" w:pos="324"/>
          <w:tab w:val="left" w:pos="6147"/>
        </w:tabs>
        <w:rPr>
          <w:szCs w:val="28"/>
        </w:rPr>
      </w:pPr>
    </w:p>
    <w:p w14:paraId="7A78C618" w14:textId="77777777" w:rsidR="00210D84" w:rsidRDefault="00210D84" w:rsidP="00210D84">
      <w:pPr>
        <w:tabs>
          <w:tab w:val="left" w:pos="324"/>
          <w:tab w:val="left" w:pos="6147"/>
        </w:tabs>
        <w:rPr>
          <w:b/>
          <w:szCs w:val="28"/>
        </w:rPr>
      </w:pPr>
    </w:p>
    <w:p w14:paraId="065483DA" w14:textId="77777777" w:rsidR="00210D84" w:rsidRDefault="00210D84" w:rsidP="00210D84">
      <w:pPr>
        <w:tabs>
          <w:tab w:val="left" w:pos="324"/>
          <w:tab w:val="left" w:pos="6147"/>
        </w:tabs>
        <w:rPr>
          <w:szCs w:val="28"/>
        </w:rPr>
      </w:pPr>
      <w:r w:rsidRPr="00B42326">
        <w:rPr>
          <w:szCs w:val="28"/>
        </w:rPr>
        <w:t>Račun prihoda i rashoda iskazuje se u slijedećim tablicama:</w:t>
      </w:r>
      <w:r>
        <w:rPr>
          <w:szCs w:val="28"/>
        </w:rPr>
        <w:t xml:space="preserve">   </w:t>
      </w:r>
      <w:r w:rsidRPr="00687867">
        <w:rPr>
          <w:szCs w:val="28"/>
        </w:rPr>
        <w:t xml:space="preserve"> </w:t>
      </w:r>
    </w:p>
    <w:p w14:paraId="735302DB" w14:textId="77777777" w:rsidR="00210D84" w:rsidRDefault="00210D84" w:rsidP="00210D84">
      <w:pPr>
        <w:tabs>
          <w:tab w:val="left" w:pos="324"/>
          <w:tab w:val="left" w:pos="6147"/>
        </w:tabs>
      </w:pPr>
      <w:r w:rsidRPr="001906B7">
        <w:rPr>
          <w:noProof/>
        </w:rPr>
        <w:lastRenderedPageBreak/>
        <w:drawing>
          <wp:inline distT="0" distB="0" distL="0" distR="0" wp14:anchorId="4F0D029F" wp14:editId="412A71DE">
            <wp:extent cx="9021445" cy="4781550"/>
            <wp:effectExtent l="0" t="0" r="8255" b="0"/>
            <wp:docPr id="1233857300"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1445" cy="4781550"/>
                    </a:xfrm>
                    <a:prstGeom prst="rect">
                      <a:avLst/>
                    </a:prstGeom>
                    <a:noFill/>
                    <a:ln>
                      <a:noFill/>
                    </a:ln>
                  </pic:spPr>
                </pic:pic>
              </a:graphicData>
            </a:graphic>
          </wp:inline>
        </w:drawing>
      </w:r>
    </w:p>
    <w:p w14:paraId="52A18265" w14:textId="77777777" w:rsidR="00210D84" w:rsidRDefault="00210D84" w:rsidP="00210D84">
      <w:pPr>
        <w:tabs>
          <w:tab w:val="left" w:pos="324"/>
          <w:tab w:val="left" w:pos="6147"/>
        </w:tabs>
      </w:pPr>
      <w:r w:rsidRPr="00167637">
        <w:rPr>
          <w:noProof/>
        </w:rPr>
        <w:lastRenderedPageBreak/>
        <w:drawing>
          <wp:inline distT="0" distB="0" distL="0" distR="0" wp14:anchorId="145F1EE7" wp14:editId="203141D0">
            <wp:extent cx="9021445" cy="5734050"/>
            <wp:effectExtent l="0" t="0" r="8255" b="0"/>
            <wp:docPr id="195879650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1445" cy="5734050"/>
                    </a:xfrm>
                    <a:prstGeom prst="rect">
                      <a:avLst/>
                    </a:prstGeom>
                    <a:noFill/>
                    <a:ln>
                      <a:noFill/>
                    </a:ln>
                  </pic:spPr>
                </pic:pic>
              </a:graphicData>
            </a:graphic>
          </wp:inline>
        </w:drawing>
      </w:r>
    </w:p>
    <w:p w14:paraId="191439D4" w14:textId="77777777" w:rsidR="00210D84" w:rsidRDefault="00210D84" w:rsidP="00210D84">
      <w:pPr>
        <w:tabs>
          <w:tab w:val="left" w:pos="324"/>
          <w:tab w:val="left" w:pos="6147"/>
        </w:tabs>
      </w:pPr>
      <w:r w:rsidRPr="003156A2">
        <w:rPr>
          <w:noProof/>
        </w:rPr>
        <w:lastRenderedPageBreak/>
        <w:drawing>
          <wp:inline distT="0" distB="0" distL="0" distR="0" wp14:anchorId="1CB67D64" wp14:editId="1FF51AFB">
            <wp:extent cx="9021445" cy="5267325"/>
            <wp:effectExtent l="0" t="0" r="8255" b="9525"/>
            <wp:docPr id="1826811873"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1445" cy="5267325"/>
                    </a:xfrm>
                    <a:prstGeom prst="rect">
                      <a:avLst/>
                    </a:prstGeom>
                    <a:noFill/>
                    <a:ln>
                      <a:noFill/>
                    </a:ln>
                  </pic:spPr>
                </pic:pic>
              </a:graphicData>
            </a:graphic>
          </wp:inline>
        </w:drawing>
      </w:r>
    </w:p>
    <w:p w14:paraId="37FB4B63" w14:textId="77777777" w:rsidR="00210D84" w:rsidRDefault="00210D84" w:rsidP="00210D84">
      <w:pPr>
        <w:tabs>
          <w:tab w:val="left" w:pos="324"/>
          <w:tab w:val="left" w:pos="6147"/>
        </w:tabs>
      </w:pPr>
    </w:p>
    <w:p w14:paraId="3E87F8D8" w14:textId="77777777" w:rsidR="00210D84" w:rsidRDefault="00210D84" w:rsidP="00210D84">
      <w:pPr>
        <w:tabs>
          <w:tab w:val="left" w:pos="324"/>
          <w:tab w:val="left" w:pos="6147"/>
        </w:tabs>
      </w:pPr>
      <w:r w:rsidRPr="003156A2">
        <w:rPr>
          <w:noProof/>
        </w:rPr>
        <w:lastRenderedPageBreak/>
        <w:drawing>
          <wp:inline distT="0" distB="0" distL="0" distR="0" wp14:anchorId="1918C4C3" wp14:editId="66411B71">
            <wp:extent cx="9021445" cy="5591175"/>
            <wp:effectExtent l="0" t="0" r="8255" b="9525"/>
            <wp:docPr id="208178678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1445" cy="5591175"/>
                    </a:xfrm>
                    <a:prstGeom prst="rect">
                      <a:avLst/>
                    </a:prstGeom>
                    <a:noFill/>
                    <a:ln>
                      <a:noFill/>
                    </a:ln>
                  </pic:spPr>
                </pic:pic>
              </a:graphicData>
            </a:graphic>
          </wp:inline>
        </w:drawing>
      </w:r>
    </w:p>
    <w:p w14:paraId="346A8FF7" w14:textId="7E7FC36D" w:rsidR="00210D84" w:rsidRPr="00210D84" w:rsidRDefault="00210D84" w:rsidP="00210D84">
      <w:pPr>
        <w:tabs>
          <w:tab w:val="left" w:pos="324"/>
          <w:tab w:val="left" w:pos="6147"/>
        </w:tabs>
      </w:pPr>
      <w:r w:rsidRPr="006F0EAF">
        <w:rPr>
          <w:noProof/>
        </w:rPr>
        <w:lastRenderedPageBreak/>
        <w:drawing>
          <wp:inline distT="0" distB="0" distL="0" distR="0" wp14:anchorId="6AC6BD80" wp14:editId="6560D694">
            <wp:extent cx="9021445" cy="5705475"/>
            <wp:effectExtent l="0" t="0" r="8255" b="9525"/>
            <wp:docPr id="4562642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1445" cy="5705475"/>
                    </a:xfrm>
                    <a:prstGeom prst="rect">
                      <a:avLst/>
                    </a:prstGeom>
                    <a:noFill/>
                    <a:ln>
                      <a:noFill/>
                    </a:ln>
                  </pic:spPr>
                </pic:pic>
              </a:graphicData>
            </a:graphic>
          </wp:inline>
        </w:drawing>
      </w:r>
    </w:p>
    <w:p w14:paraId="7721D0CB" w14:textId="77777777" w:rsidR="00210D84" w:rsidRPr="001317A3" w:rsidRDefault="00210D84" w:rsidP="00210D84">
      <w:pPr>
        <w:tabs>
          <w:tab w:val="left" w:pos="324"/>
          <w:tab w:val="left" w:pos="6147"/>
        </w:tabs>
        <w:rPr>
          <w:b/>
          <w:szCs w:val="28"/>
        </w:rPr>
      </w:pPr>
      <w:r w:rsidRPr="003156A2">
        <w:rPr>
          <w:noProof/>
        </w:rPr>
        <w:lastRenderedPageBreak/>
        <w:drawing>
          <wp:inline distT="0" distB="0" distL="0" distR="0" wp14:anchorId="4F14C800" wp14:editId="6B4998D7">
            <wp:extent cx="9021445" cy="5419725"/>
            <wp:effectExtent l="0" t="0" r="8255" b="9525"/>
            <wp:docPr id="2013315667"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21445" cy="5419725"/>
                    </a:xfrm>
                    <a:prstGeom prst="rect">
                      <a:avLst/>
                    </a:prstGeom>
                    <a:noFill/>
                    <a:ln>
                      <a:noFill/>
                    </a:ln>
                  </pic:spPr>
                </pic:pic>
              </a:graphicData>
            </a:graphic>
          </wp:inline>
        </w:drawing>
      </w:r>
    </w:p>
    <w:p w14:paraId="6753EDD3" w14:textId="77777777" w:rsidR="00210D84" w:rsidRDefault="00210D84" w:rsidP="00210D84">
      <w:pPr>
        <w:tabs>
          <w:tab w:val="left" w:pos="324"/>
          <w:tab w:val="left" w:pos="6147"/>
        </w:tabs>
        <w:rPr>
          <w:szCs w:val="28"/>
        </w:rPr>
      </w:pPr>
      <w:r w:rsidRPr="009B5FE8">
        <w:rPr>
          <w:noProof/>
        </w:rPr>
        <w:lastRenderedPageBreak/>
        <w:drawing>
          <wp:inline distT="0" distB="0" distL="0" distR="0" wp14:anchorId="01795F14" wp14:editId="28413631">
            <wp:extent cx="8601075" cy="5343525"/>
            <wp:effectExtent l="0" t="0" r="9525" b="9525"/>
            <wp:docPr id="193362490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01075" cy="5343525"/>
                    </a:xfrm>
                    <a:prstGeom prst="rect">
                      <a:avLst/>
                    </a:prstGeom>
                    <a:noFill/>
                    <a:ln>
                      <a:noFill/>
                    </a:ln>
                  </pic:spPr>
                </pic:pic>
              </a:graphicData>
            </a:graphic>
          </wp:inline>
        </w:drawing>
      </w:r>
    </w:p>
    <w:p w14:paraId="19D79371" w14:textId="77777777" w:rsidR="00210D84" w:rsidRDefault="00210D84" w:rsidP="00210D84">
      <w:pPr>
        <w:tabs>
          <w:tab w:val="left" w:pos="324"/>
          <w:tab w:val="left" w:pos="6147"/>
        </w:tabs>
        <w:rPr>
          <w:szCs w:val="28"/>
        </w:rPr>
      </w:pPr>
      <w:r w:rsidRPr="003156A2">
        <w:rPr>
          <w:noProof/>
        </w:rPr>
        <w:lastRenderedPageBreak/>
        <w:drawing>
          <wp:inline distT="0" distB="0" distL="0" distR="0" wp14:anchorId="68C8CAEB" wp14:editId="7A1D8BE5">
            <wp:extent cx="9021445" cy="5038725"/>
            <wp:effectExtent l="0" t="0" r="8255" b="9525"/>
            <wp:docPr id="33117110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21445" cy="5038725"/>
                    </a:xfrm>
                    <a:prstGeom prst="rect">
                      <a:avLst/>
                    </a:prstGeom>
                    <a:noFill/>
                    <a:ln>
                      <a:noFill/>
                    </a:ln>
                  </pic:spPr>
                </pic:pic>
              </a:graphicData>
            </a:graphic>
          </wp:inline>
        </w:drawing>
      </w:r>
    </w:p>
    <w:p w14:paraId="7E401D14" w14:textId="77777777" w:rsidR="00210D84" w:rsidRDefault="00210D84" w:rsidP="00210D84">
      <w:pPr>
        <w:tabs>
          <w:tab w:val="left" w:pos="324"/>
          <w:tab w:val="left" w:pos="6147"/>
        </w:tabs>
        <w:rPr>
          <w:szCs w:val="28"/>
        </w:rPr>
      </w:pPr>
    </w:p>
    <w:p w14:paraId="7CA88FF5" w14:textId="77777777" w:rsidR="00210D84" w:rsidRDefault="00210D84" w:rsidP="00210D84">
      <w:pPr>
        <w:tabs>
          <w:tab w:val="left" w:pos="324"/>
          <w:tab w:val="left" w:pos="6147"/>
        </w:tabs>
        <w:jc w:val="center"/>
        <w:rPr>
          <w:b/>
          <w:sz w:val="32"/>
          <w:szCs w:val="44"/>
        </w:rPr>
      </w:pPr>
    </w:p>
    <w:p w14:paraId="69A7A868" w14:textId="77777777" w:rsidR="00210D84" w:rsidRPr="00EA22DA" w:rsidRDefault="00210D84" w:rsidP="00210D84">
      <w:pPr>
        <w:tabs>
          <w:tab w:val="left" w:pos="324"/>
          <w:tab w:val="left" w:pos="6147"/>
        </w:tabs>
        <w:jc w:val="center"/>
        <w:rPr>
          <w:b/>
          <w:sz w:val="32"/>
          <w:szCs w:val="44"/>
        </w:rPr>
      </w:pPr>
      <w:r w:rsidRPr="00EA22DA">
        <w:rPr>
          <w:b/>
          <w:sz w:val="32"/>
          <w:szCs w:val="44"/>
        </w:rPr>
        <w:lastRenderedPageBreak/>
        <w:t>Posebni dio proračuna</w:t>
      </w:r>
    </w:p>
    <w:p w14:paraId="5FF4881A" w14:textId="77777777" w:rsidR="00210D84" w:rsidRDefault="00210D84" w:rsidP="00210D84">
      <w:pPr>
        <w:tabs>
          <w:tab w:val="left" w:pos="324"/>
          <w:tab w:val="left" w:pos="6147"/>
        </w:tabs>
        <w:rPr>
          <w:szCs w:val="28"/>
        </w:rPr>
      </w:pPr>
      <w:r w:rsidRPr="003504E1">
        <w:rPr>
          <w:noProof/>
        </w:rPr>
        <w:drawing>
          <wp:inline distT="0" distB="0" distL="0" distR="0" wp14:anchorId="5A8CD5B6" wp14:editId="67EF9B54">
            <wp:extent cx="9115425" cy="2286000"/>
            <wp:effectExtent l="0" t="0" r="9525" b="0"/>
            <wp:docPr id="153470173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15425" cy="2286000"/>
                    </a:xfrm>
                    <a:prstGeom prst="rect">
                      <a:avLst/>
                    </a:prstGeom>
                    <a:noFill/>
                    <a:ln>
                      <a:noFill/>
                    </a:ln>
                  </pic:spPr>
                </pic:pic>
              </a:graphicData>
            </a:graphic>
          </wp:inline>
        </w:drawing>
      </w:r>
    </w:p>
    <w:p w14:paraId="431643FB" w14:textId="77777777" w:rsidR="00210D84" w:rsidRDefault="00210D84" w:rsidP="00210D84">
      <w:pPr>
        <w:tabs>
          <w:tab w:val="left" w:pos="324"/>
          <w:tab w:val="left" w:pos="6147"/>
        </w:tabs>
        <w:rPr>
          <w:szCs w:val="28"/>
        </w:rPr>
      </w:pPr>
    </w:p>
    <w:p w14:paraId="483ADBA9" w14:textId="77777777" w:rsidR="00210D84" w:rsidRDefault="00210D84" w:rsidP="00210D84">
      <w:pPr>
        <w:tabs>
          <w:tab w:val="left" w:pos="324"/>
          <w:tab w:val="left" w:pos="6147"/>
        </w:tabs>
        <w:rPr>
          <w:szCs w:val="28"/>
        </w:rPr>
      </w:pPr>
    </w:p>
    <w:p w14:paraId="1509B651" w14:textId="77777777" w:rsidR="00210D84" w:rsidRDefault="00210D84" w:rsidP="00210D84">
      <w:pPr>
        <w:tabs>
          <w:tab w:val="left" w:pos="324"/>
          <w:tab w:val="left" w:pos="6147"/>
        </w:tabs>
        <w:rPr>
          <w:szCs w:val="28"/>
        </w:rPr>
      </w:pPr>
    </w:p>
    <w:p w14:paraId="30A405B0" w14:textId="77777777" w:rsidR="00210D84" w:rsidRDefault="00210D84" w:rsidP="00210D84">
      <w:pPr>
        <w:tabs>
          <w:tab w:val="left" w:pos="324"/>
          <w:tab w:val="left" w:pos="6147"/>
        </w:tabs>
        <w:rPr>
          <w:szCs w:val="28"/>
        </w:rPr>
      </w:pPr>
    </w:p>
    <w:p w14:paraId="1F7AF6A0" w14:textId="77777777" w:rsidR="00210D84" w:rsidRDefault="00210D84" w:rsidP="00210D84">
      <w:pPr>
        <w:tabs>
          <w:tab w:val="left" w:pos="324"/>
          <w:tab w:val="left" w:pos="6147"/>
        </w:tabs>
        <w:rPr>
          <w:szCs w:val="28"/>
        </w:rPr>
      </w:pPr>
    </w:p>
    <w:p w14:paraId="4B5408C1" w14:textId="77777777" w:rsidR="00210D84" w:rsidRDefault="00210D84" w:rsidP="00210D84">
      <w:pPr>
        <w:tabs>
          <w:tab w:val="left" w:pos="324"/>
          <w:tab w:val="left" w:pos="6147"/>
        </w:tabs>
        <w:rPr>
          <w:szCs w:val="28"/>
        </w:rPr>
      </w:pPr>
    </w:p>
    <w:p w14:paraId="71E0A987" w14:textId="77777777" w:rsidR="00210D84" w:rsidRDefault="00210D84" w:rsidP="00210D84">
      <w:pPr>
        <w:tabs>
          <w:tab w:val="left" w:pos="324"/>
          <w:tab w:val="left" w:pos="6147"/>
        </w:tabs>
        <w:rPr>
          <w:szCs w:val="28"/>
        </w:rPr>
      </w:pPr>
    </w:p>
    <w:p w14:paraId="52D4A2F1" w14:textId="77777777" w:rsidR="00210D84" w:rsidRDefault="00210D84" w:rsidP="00210D84">
      <w:pPr>
        <w:tabs>
          <w:tab w:val="left" w:pos="324"/>
          <w:tab w:val="left" w:pos="6147"/>
        </w:tabs>
        <w:rPr>
          <w:szCs w:val="28"/>
        </w:rPr>
      </w:pPr>
    </w:p>
    <w:p w14:paraId="427BDDFA" w14:textId="77777777" w:rsidR="00210D84" w:rsidRDefault="00210D84" w:rsidP="00210D84">
      <w:pPr>
        <w:tabs>
          <w:tab w:val="left" w:pos="324"/>
          <w:tab w:val="left" w:pos="6147"/>
        </w:tabs>
        <w:rPr>
          <w:szCs w:val="28"/>
        </w:rPr>
      </w:pPr>
    </w:p>
    <w:p w14:paraId="24FFA546" w14:textId="77777777" w:rsidR="00210D84" w:rsidRDefault="00210D84" w:rsidP="00210D84">
      <w:pPr>
        <w:tabs>
          <w:tab w:val="left" w:pos="324"/>
          <w:tab w:val="left" w:pos="6147"/>
        </w:tabs>
        <w:rPr>
          <w:szCs w:val="28"/>
        </w:rPr>
      </w:pPr>
    </w:p>
    <w:p w14:paraId="7E744604" w14:textId="77777777" w:rsidR="00210D84" w:rsidRDefault="00210D84" w:rsidP="00210D84">
      <w:pPr>
        <w:tabs>
          <w:tab w:val="left" w:pos="324"/>
          <w:tab w:val="left" w:pos="6147"/>
        </w:tabs>
        <w:rPr>
          <w:szCs w:val="28"/>
        </w:rPr>
      </w:pPr>
      <w:r w:rsidRPr="0009207E">
        <w:rPr>
          <w:noProof/>
        </w:rPr>
        <w:lastRenderedPageBreak/>
        <w:drawing>
          <wp:inline distT="0" distB="0" distL="0" distR="0" wp14:anchorId="6E26DB27" wp14:editId="63B247C0">
            <wp:extent cx="8743950" cy="5760720"/>
            <wp:effectExtent l="0" t="0" r="0" b="0"/>
            <wp:docPr id="1823898447"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43950" cy="5760720"/>
                    </a:xfrm>
                    <a:prstGeom prst="rect">
                      <a:avLst/>
                    </a:prstGeom>
                    <a:noFill/>
                    <a:ln>
                      <a:noFill/>
                    </a:ln>
                  </pic:spPr>
                </pic:pic>
              </a:graphicData>
            </a:graphic>
          </wp:inline>
        </w:drawing>
      </w:r>
    </w:p>
    <w:p w14:paraId="4DAF149E" w14:textId="77777777" w:rsidR="00210D84" w:rsidRDefault="00210D84" w:rsidP="00210D84">
      <w:pPr>
        <w:tabs>
          <w:tab w:val="left" w:pos="324"/>
          <w:tab w:val="left" w:pos="6147"/>
        </w:tabs>
        <w:rPr>
          <w:szCs w:val="28"/>
        </w:rPr>
      </w:pPr>
      <w:r w:rsidRPr="003504E1">
        <w:rPr>
          <w:noProof/>
        </w:rPr>
        <w:lastRenderedPageBreak/>
        <w:drawing>
          <wp:inline distT="0" distB="0" distL="0" distR="0" wp14:anchorId="49776FD5" wp14:editId="060A2B7A">
            <wp:extent cx="8705850" cy="5759450"/>
            <wp:effectExtent l="0" t="0" r="0" b="0"/>
            <wp:docPr id="64567573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05850" cy="5759450"/>
                    </a:xfrm>
                    <a:prstGeom prst="rect">
                      <a:avLst/>
                    </a:prstGeom>
                    <a:noFill/>
                    <a:ln>
                      <a:noFill/>
                    </a:ln>
                  </pic:spPr>
                </pic:pic>
              </a:graphicData>
            </a:graphic>
          </wp:inline>
        </w:drawing>
      </w:r>
    </w:p>
    <w:p w14:paraId="50B6D354" w14:textId="77777777" w:rsidR="00210D84" w:rsidRDefault="00210D84" w:rsidP="00210D84">
      <w:pPr>
        <w:tabs>
          <w:tab w:val="left" w:pos="324"/>
          <w:tab w:val="left" w:pos="6147"/>
        </w:tabs>
        <w:rPr>
          <w:szCs w:val="28"/>
        </w:rPr>
      </w:pPr>
      <w:r w:rsidRPr="003504E1">
        <w:rPr>
          <w:noProof/>
        </w:rPr>
        <w:lastRenderedPageBreak/>
        <w:drawing>
          <wp:inline distT="0" distB="0" distL="0" distR="0" wp14:anchorId="4F32ACC7" wp14:editId="661B36BE">
            <wp:extent cx="8763000" cy="5759450"/>
            <wp:effectExtent l="0" t="0" r="0" b="0"/>
            <wp:docPr id="62203677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0" cy="5759450"/>
                    </a:xfrm>
                    <a:prstGeom prst="rect">
                      <a:avLst/>
                    </a:prstGeom>
                    <a:noFill/>
                    <a:ln>
                      <a:noFill/>
                    </a:ln>
                  </pic:spPr>
                </pic:pic>
              </a:graphicData>
            </a:graphic>
          </wp:inline>
        </w:drawing>
      </w:r>
    </w:p>
    <w:p w14:paraId="10D626DE" w14:textId="77777777" w:rsidR="00210D84" w:rsidRDefault="00210D84" w:rsidP="00210D84">
      <w:pPr>
        <w:tabs>
          <w:tab w:val="left" w:pos="324"/>
          <w:tab w:val="left" w:pos="6147"/>
        </w:tabs>
        <w:rPr>
          <w:szCs w:val="28"/>
        </w:rPr>
      </w:pPr>
      <w:r w:rsidRPr="003504E1">
        <w:rPr>
          <w:noProof/>
        </w:rPr>
        <w:lastRenderedPageBreak/>
        <w:drawing>
          <wp:inline distT="0" distB="0" distL="0" distR="0" wp14:anchorId="3D0FF8CE" wp14:editId="28C8D240">
            <wp:extent cx="8724900" cy="5759450"/>
            <wp:effectExtent l="0" t="0" r="0" b="0"/>
            <wp:docPr id="164805931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24900" cy="5759450"/>
                    </a:xfrm>
                    <a:prstGeom prst="rect">
                      <a:avLst/>
                    </a:prstGeom>
                    <a:noFill/>
                    <a:ln>
                      <a:noFill/>
                    </a:ln>
                  </pic:spPr>
                </pic:pic>
              </a:graphicData>
            </a:graphic>
          </wp:inline>
        </w:drawing>
      </w:r>
    </w:p>
    <w:p w14:paraId="029DD4F7" w14:textId="77777777" w:rsidR="00210D84" w:rsidRDefault="00210D84" w:rsidP="00210D84">
      <w:pPr>
        <w:tabs>
          <w:tab w:val="left" w:pos="324"/>
          <w:tab w:val="left" w:pos="6147"/>
        </w:tabs>
        <w:rPr>
          <w:szCs w:val="28"/>
        </w:rPr>
      </w:pPr>
      <w:r w:rsidRPr="003504E1">
        <w:rPr>
          <w:noProof/>
        </w:rPr>
        <w:lastRenderedPageBreak/>
        <w:drawing>
          <wp:inline distT="0" distB="0" distL="0" distR="0" wp14:anchorId="3B36ABCE" wp14:editId="3B69CD69">
            <wp:extent cx="8677275" cy="5759450"/>
            <wp:effectExtent l="0" t="0" r="9525" b="0"/>
            <wp:docPr id="1107231415"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77275" cy="5759450"/>
                    </a:xfrm>
                    <a:prstGeom prst="rect">
                      <a:avLst/>
                    </a:prstGeom>
                    <a:noFill/>
                    <a:ln>
                      <a:noFill/>
                    </a:ln>
                  </pic:spPr>
                </pic:pic>
              </a:graphicData>
            </a:graphic>
          </wp:inline>
        </w:drawing>
      </w:r>
    </w:p>
    <w:p w14:paraId="7BFFB1B0" w14:textId="77777777" w:rsidR="00210D84" w:rsidRDefault="00210D84" w:rsidP="00210D84">
      <w:pPr>
        <w:tabs>
          <w:tab w:val="left" w:pos="324"/>
          <w:tab w:val="left" w:pos="6147"/>
        </w:tabs>
        <w:rPr>
          <w:szCs w:val="28"/>
        </w:rPr>
      </w:pPr>
      <w:r w:rsidRPr="003504E1">
        <w:rPr>
          <w:noProof/>
        </w:rPr>
        <w:lastRenderedPageBreak/>
        <w:drawing>
          <wp:inline distT="0" distB="0" distL="0" distR="0" wp14:anchorId="64FA0B3C" wp14:editId="678DF1AF">
            <wp:extent cx="8705850" cy="5759450"/>
            <wp:effectExtent l="0" t="0" r="0" b="0"/>
            <wp:docPr id="2120164197"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05850" cy="5759450"/>
                    </a:xfrm>
                    <a:prstGeom prst="rect">
                      <a:avLst/>
                    </a:prstGeom>
                    <a:noFill/>
                    <a:ln>
                      <a:noFill/>
                    </a:ln>
                  </pic:spPr>
                </pic:pic>
              </a:graphicData>
            </a:graphic>
          </wp:inline>
        </w:drawing>
      </w:r>
    </w:p>
    <w:p w14:paraId="1B50A25B" w14:textId="77777777" w:rsidR="00210D84" w:rsidRDefault="00210D84" w:rsidP="00210D84">
      <w:pPr>
        <w:tabs>
          <w:tab w:val="left" w:pos="324"/>
          <w:tab w:val="left" w:pos="6147"/>
        </w:tabs>
        <w:rPr>
          <w:szCs w:val="28"/>
        </w:rPr>
      </w:pPr>
      <w:r w:rsidRPr="003504E1">
        <w:rPr>
          <w:noProof/>
        </w:rPr>
        <w:lastRenderedPageBreak/>
        <w:drawing>
          <wp:inline distT="0" distB="0" distL="0" distR="0" wp14:anchorId="4B7DAE33" wp14:editId="2F90BC63">
            <wp:extent cx="8686800" cy="5759450"/>
            <wp:effectExtent l="0" t="0" r="0" b="0"/>
            <wp:docPr id="372545398"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686800" cy="5759450"/>
                    </a:xfrm>
                    <a:prstGeom prst="rect">
                      <a:avLst/>
                    </a:prstGeom>
                    <a:noFill/>
                    <a:ln>
                      <a:noFill/>
                    </a:ln>
                  </pic:spPr>
                </pic:pic>
              </a:graphicData>
            </a:graphic>
          </wp:inline>
        </w:drawing>
      </w:r>
    </w:p>
    <w:p w14:paraId="7F71395F" w14:textId="77777777" w:rsidR="00210D84" w:rsidRDefault="00210D84" w:rsidP="00210D84">
      <w:pPr>
        <w:tabs>
          <w:tab w:val="left" w:pos="324"/>
          <w:tab w:val="left" w:pos="6147"/>
        </w:tabs>
        <w:rPr>
          <w:szCs w:val="28"/>
        </w:rPr>
      </w:pPr>
      <w:r w:rsidRPr="003504E1">
        <w:rPr>
          <w:noProof/>
        </w:rPr>
        <w:lastRenderedPageBreak/>
        <w:drawing>
          <wp:inline distT="0" distB="0" distL="0" distR="0" wp14:anchorId="5E97DDFB" wp14:editId="032BD2FC">
            <wp:extent cx="8734425" cy="5759450"/>
            <wp:effectExtent l="0" t="0" r="9525" b="0"/>
            <wp:docPr id="1727365560"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34425" cy="5759450"/>
                    </a:xfrm>
                    <a:prstGeom prst="rect">
                      <a:avLst/>
                    </a:prstGeom>
                    <a:noFill/>
                    <a:ln>
                      <a:noFill/>
                    </a:ln>
                  </pic:spPr>
                </pic:pic>
              </a:graphicData>
            </a:graphic>
          </wp:inline>
        </w:drawing>
      </w:r>
    </w:p>
    <w:p w14:paraId="35B2FA2F" w14:textId="77777777" w:rsidR="00210D84" w:rsidRDefault="00210D84" w:rsidP="00210D84">
      <w:pPr>
        <w:tabs>
          <w:tab w:val="left" w:pos="324"/>
          <w:tab w:val="left" w:pos="6147"/>
        </w:tabs>
        <w:rPr>
          <w:szCs w:val="28"/>
        </w:rPr>
      </w:pPr>
      <w:r w:rsidRPr="00B028A8">
        <w:rPr>
          <w:noProof/>
        </w:rPr>
        <w:lastRenderedPageBreak/>
        <w:drawing>
          <wp:inline distT="0" distB="0" distL="0" distR="0" wp14:anchorId="4349B722" wp14:editId="7E0365EC">
            <wp:extent cx="8639175" cy="5759450"/>
            <wp:effectExtent l="0" t="0" r="9525" b="0"/>
            <wp:docPr id="1852073879"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39175" cy="5759450"/>
                    </a:xfrm>
                    <a:prstGeom prst="rect">
                      <a:avLst/>
                    </a:prstGeom>
                    <a:noFill/>
                    <a:ln>
                      <a:noFill/>
                    </a:ln>
                  </pic:spPr>
                </pic:pic>
              </a:graphicData>
            </a:graphic>
          </wp:inline>
        </w:drawing>
      </w:r>
    </w:p>
    <w:p w14:paraId="2E349C8A" w14:textId="77777777" w:rsidR="00210D84" w:rsidRDefault="00210D84" w:rsidP="00210D84">
      <w:pPr>
        <w:tabs>
          <w:tab w:val="left" w:pos="324"/>
          <w:tab w:val="left" w:pos="6147"/>
        </w:tabs>
        <w:rPr>
          <w:szCs w:val="28"/>
        </w:rPr>
      </w:pPr>
      <w:r w:rsidRPr="00B028A8">
        <w:rPr>
          <w:noProof/>
        </w:rPr>
        <w:lastRenderedPageBreak/>
        <w:drawing>
          <wp:inline distT="0" distB="0" distL="0" distR="0" wp14:anchorId="636A0605" wp14:editId="7575CE3F">
            <wp:extent cx="8724900" cy="5759450"/>
            <wp:effectExtent l="0" t="0" r="0" b="0"/>
            <wp:docPr id="1745556746"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24900" cy="5759450"/>
                    </a:xfrm>
                    <a:prstGeom prst="rect">
                      <a:avLst/>
                    </a:prstGeom>
                    <a:noFill/>
                    <a:ln>
                      <a:noFill/>
                    </a:ln>
                  </pic:spPr>
                </pic:pic>
              </a:graphicData>
            </a:graphic>
          </wp:inline>
        </w:drawing>
      </w:r>
    </w:p>
    <w:p w14:paraId="33662E34" w14:textId="77777777" w:rsidR="00210D84" w:rsidRDefault="00210D84" w:rsidP="00210D84">
      <w:pPr>
        <w:tabs>
          <w:tab w:val="left" w:pos="324"/>
          <w:tab w:val="left" w:pos="6147"/>
        </w:tabs>
        <w:rPr>
          <w:szCs w:val="28"/>
        </w:rPr>
      </w:pPr>
      <w:r w:rsidRPr="00B028A8">
        <w:rPr>
          <w:noProof/>
        </w:rPr>
        <w:lastRenderedPageBreak/>
        <w:drawing>
          <wp:inline distT="0" distB="0" distL="0" distR="0" wp14:anchorId="43763E53" wp14:editId="2A41BE4F">
            <wp:extent cx="8728075" cy="5759450"/>
            <wp:effectExtent l="0" t="0" r="0" b="0"/>
            <wp:docPr id="22524143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28075" cy="5759450"/>
                    </a:xfrm>
                    <a:prstGeom prst="rect">
                      <a:avLst/>
                    </a:prstGeom>
                    <a:noFill/>
                    <a:ln>
                      <a:noFill/>
                    </a:ln>
                  </pic:spPr>
                </pic:pic>
              </a:graphicData>
            </a:graphic>
          </wp:inline>
        </w:drawing>
      </w:r>
    </w:p>
    <w:p w14:paraId="72075316" w14:textId="77777777" w:rsidR="00210D84" w:rsidRDefault="00210D84" w:rsidP="00210D84">
      <w:pPr>
        <w:tabs>
          <w:tab w:val="left" w:pos="324"/>
          <w:tab w:val="left" w:pos="6147"/>
        </w:tabs>
        <w:rPr>
          <w:szCs w:val="28"/>
        </w:rPr>
      </w:pPr>
      <w:r w:rsidRPr="00B028A8">
        <w:rPr>
          <w:noProof/>
        </w:rPr>
        <w:lastRenderedPageBreak/>
        <w:drawing>
          <wp:inline distT="0" distB="0" distL="0" distR="0" wp14:anchorId="372EB378" wp14:editId="15A7C31C">
            <wp:extent cx="8829675" cy="5759450"/>
            <wp:effectExtent l="0" t="0" r="9525" b="0"/>
            <wp:docPr id="331469682"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29675" cy="5759450"/>
                    </a:xfrm>
                    <a:prstGeom prst="rect">
                      <a:avLst/>
                    </a:prstGeom>
                    <a:noFill/>
                    <a:ln>
                      <a:noFill/>
                    </a:ln>
                  </pic:spPr>
                </pic:pic>
              </a:graphicData>
            </a:graphic>
          </wp:inline>
        </w:drawing>
      </w:r>
    </w:p>
    <w:p w14:paraId="1E0B56CD" w14:textId="77777777" w:rsidR="00210D84" w:rsidRDefault="00210D84" w:rsidP="00210D84">
      <w:pPr>
        <w:tabs>
          <w:tab w:val="left" w:pos="324"/>
          <w:tab w:val="left" w:pos="6147"/>
        </w:tabs>
        <w:rPr>
          <w:szCs w:val="28"/>
        </w:rPr>
      </w:pPr>
      <w:r w:rsidRPr="00B028A8">
        <w:rPr>
          <w:noProof/>
        </w:rPr>
        <w:lastRenderedPageBreak/>
        <w:drawing>
          <wp:inline distT="0" distB="0" distL="0" distR="0" wp14:anchorId="5FF4CBB5" wp14:editId="4D37C3FB">
            <wp:extent cx="8763000" cy="5759450"/>
            <wp:effectExtent l="0" t="0" r="0" b="0"/>
            <wp:docPr id="78862627"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763000" cy="5759450"/>
                    </a:xfrm>
                    <a:prstGeom prst="rect">
                      <a:avLst/>
                    </a:prstGeom>
                    <a:noFill/>
                    <a:ln>
                      <a:noFill/>
                    </a:ln>
                  </pic:spPr>
                </pic:pic>
              </a:graphicData>
            </a:graphic>
          </wp:inline>
        </w:drawing>
      </w:r>
    </w:p>
    <w:p w14:paraId="340DA7DA" w14:textId="77777777" w:rsidR="00210D84" w:rsidRDefault="00210D84" w:rsidP="00210D84">
      <w:pPr>
        <w:tabs>
          <w:tab w:val="left" w:pos="324"/>
          <w:tab w:val="left" w:pos="6147"/>
        </w:tabs>
        <w:rPr>
          <w:szCs w:val="28"/>
        </w:rPr>
      </w:pPr>
      <w:r w:rsidRPr="00B028A8">
        <w:rPr>
          <w:noProof/>
        </w:rPr>
        <w:lastRenderedPageBreak/>
        <w:drawing>
          <wp:inline distT="0" distB="0" distL="0" distR="0" wp14:anchorId="6F665D3B" wp14:editId="45139399">
            <wp:extent cx="8772525" cy="5759450"/>
            <wp:effectExtent l="0" t="0" r="9525" b="0"/>
            <wp:docPr id="1155644877"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72525" cy="5759450"/>
                    </a:xfrm>
                    <a:prstGeom prst="rect">
                      <a:avLst/>
                    </a:prstGeom>
                    <a:noFill/>
                    <a:ln>
                      <a:noFill/>
                    </a:ln>
                  </pic:spPr>
                </pic:pic>
              </a:graphicData>
            </a:graphic>
          </wp:inline>
        </w:drawing>
      </w:r>
    </w:p>
    <w:p w14:paraId="0AED2493" w14:textId="77777777" w:rsidR="00210D84" w:rsidRDefault="00210D84" w:rsidP="00210D84">
      <w:pPr>
        <w:tabs>
          <w:tab w:val="left" w:pos="324"/>
          <w:tab w:val="left" w:pos="6147"/>
        </w:tabs>
        <w:rPr>
          <w:szCs w:val="28"/>
        </w:rPr>
      </w:pPr>
      <w:r w:rsidRPr="00B028A8">
        <w:rPr>
          <w:noProof/>
        </w:rPr>
        <w:lastRenderedPageBreak/>
        <w:drawing>
          <wp:inline distT="0" distB="0" distL="0" distR="0" wp14:anchorId="1B123578" wp14:editId="2499EAC0">
            <wp:extent cx="8772525" cy="5759450"/>
            <wp:effectExtent l="0" t="0" r="9525" b="0"/>
            <wp:docPr id="515981701"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72525" cy="5759450"/>
                    </a:xfrm>
                    <a:prstGeom prst="rect">
                      <a:avLst/>
                    </a:prstGeom>
                    <a:noFill/>
                    <a:ln>
                      <a:noFill/>
                    </a:ln>
                  </pic:spPr>
                </pic:pic>
              </a:graphicData>
            </a:graphic>
          </wp:inline>
        </w:drawing>
      </w:r>
    </w:p>
    <w:p w14:paraId="46A0CEBA" w14:textId="77777777" w:rsidR="00210D84" w:rsidRDefault="00210D84" w:rsidP="00210D84">
      <w:pPr>
        <w:tabs>
          <w:tab w:val="left" w:pos="324"/>
          <w:tab w:val="left" w:pos="6147"/>
        </w:tabs>
        <w:rPr>
          <w:szCs w:val="28"/>
        </w:rPr>
      </w:pPr>
    </w:p>
    <w:p w14:paraId="22279FAC" w14:textId="77777777" w:rsidR="00210D84" w:rsidRPr="00210D84" w:rsidRDefault="00210D84" w:rsidP="00210D84">
      <w:pPr>
        <w:ind w:left="-567"/>
        <w:jc w:val="center"/>
        <w:rPr>
          <w:rFonts w:ascii="Arial Narrow" w:hAnsi="Arial Narrow" w:cstheme="minorHAnsi"/>
          <w:bCs/>
        </w:rPr>
      </w:pPr>
      <w:r w:rsidRPr="00210D84">
        <w:rPr>
          <w:rFonts w:ascii="Arial Narrow" w:hAnsi="Arial Narrow" w:cstheme="minorHAnsi"/>
          <w:bCs/>
        </w:rPr>
        <w:t>BILJEŠKE UZ GODIŠNJI IZVJEŠTAJ O IZVRŠENJU PRORAČUNA OPĆINE DUBRAVICA ZA 2024. GODINU</w:t>
      </w:r>
    </w:p>
    <w:p w14:paraId="652544C0" w14:textId="77777777" w:rsidR="00210D84" w:rsidRPr="00210D84" w:rsidRDefault="00210D84" w:rsidP="00210D84">
      <w:pPr>
        <w:ind w:left="-567"/>
        <w:rPr>
          <w:rFonts w:ascii="Arial Narrow" w:hAnsi="Arial Narrow" w:cstheme="minorHAnsi"/>
          <w:bCs/>
        </w:rPr>
      </w:pPr>
    </w:p>
    <w:p w14:paraId="61CB6D96"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PRIGODI I PRIMICI</w:t>
      </w:r>
    </w:p>
    <w:p w14:paraId="54380CA6" w14:textId="77777777" w:rsidR="00210D84" w:rsidRPr="00210D84" w:rsidRDefault="00210D84" w:rsidP="00210D84">
      <w:pPr>
        <w:ind w:left="-567"/>
        <w:rPr>
          <w:rFonts w:ascii="Arial Narrow" w:hAnsi="Arial Narrow" w:cstheme="minorHAnsi"/>
          <w:bCs/>
          <w:u w:val="single"/>
        </w:rPr>
      </w:pPr>
      <w:r w:rsidRPr="00210D84">
        <w:rPr>
          <w:rFonts w:ascii="Arial Narrow" w:hAnsi="Arial Narrow" w:cstheme="minorHAnsi"/>
          <w:bCs/>
        </w:rPr>
        <w:t>Prihodi poslovanja (Šifra 6) Općine Dubravica ostvareni su u razdoblju od 01. siječnja do 31. prosinca 2024. godine u iznosu od 1.092.095,76 € ili 48,6% manje u odnosu na izvršenje u 2023. godini.</w:t>
      </w:r>
    </w:p>
    <w:p w14:paraId="054A317F"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Prihodi od poreza su u ovom izvještajnom razdoblju iznosili 595.189,29 €, što je za 118,4% više u odnosu na ostvarenje u istom razdoblju 2023. godine. Poslove ubiranja poreza obavlja Porezna uprava u Zaprešiću.</w:t>
      </w:r>
    </w:p>
    <w:p w14:paraId="0A598BEA"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Povećanje poreznih prihoda zabilježeno je na stavkama Poreza i prireza na dohodak, Poreza na imovinu - što se ponajviše odnosi na Povremene poreze na imovinu.</w:t>
      </w:r>
    </w:p>
    <w:p w14:paraId="28593B05" w14:textId="77777777" w:rsidR="00210D84" w:rsidRPr="00210D84" w:rsidRDefault="00210D84" w:rsidP="00210D84">
      <w:pPr>
        <w:ind w:left="-567"/>
        <w:rPr>
          <w:rFonts w:ascii="Arial Narrow" w:hAnsi="Arial Narrow" w:cstheme="minorHAnsi"/>
          <w:bCs/>
        </w:rPr>
      </w:pPr>
    </w:p>
    <w:p w14:paraId="0239EC56"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 xml:space="preserve">Pomoći iz inozemstva i od subjekata unutar općeg proračuna (Šifra 63) u ovom izvještajnom razdoblju ostvarene su u iznosu od 391.722,73 €,  odnosno 25,9% više u odnosu na 2023. godinu, vrijednosno najznačajnije odnose se na pomoći iz drugih proračuna temeljem kandidiranih projekata i rekonstrukcije cesta izgradnjom nogostupa u ukupnom iznosu 280.425,28 € što je smanjenje za 87,8% u odnosu na isto razdoblje prethodne godine. </w:t>
      </w:r>
    </w:p>
    <w:p w14:paraId="032C5798" w14:textId="77777777" w:rsidR="00210D84" w:rsidRPr="00210D84" w:rsidRDefault="00210D84" w:rsidP="00210D84">
      <w:pPr>
        <w:ind w:left="-567"/>
        <w:rPr>
          <w:rFonts w:ascii="Arial Narrow" w:hAnsi="Arial Narrow" w:cstheme="minorHAnsi"/>
          <w:bCs/>
        </w:rPr>
      </w:pPr>
    </w:p>
    <w:p w14:paraId="5729061C"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 xml:space="preserve">Prihodi od upravnih i administrativnih pristojbi, pristojbi po posebnim propisima i naknada (Šifra 65) ostvareni su u iznosu od 97.938,60 €, što je za 48,9% manje u odnosu na 2023. godinu; vrijednosno najznačajniji prihod ove skupine je prihod po posebnim propisima ostvaren u iznosu 53.614,09 € što se ponajviše odnosi na prihode od groblja i prodaje grobnih mjesta, te na ostale nespomenute prihode po posebnim propisima. </w:t>
      </w:r>
    </w:p>
    <w:p w14:paraId="5BDC513C" w14:textId="77777777" w:rsidR="00210D84" w:rsidRPr="00210D84" w:rsidRDefault="00210D84" w:rsidP="00210D84">
      <w:pPr>
        <w:rPr>
          <w:rFonts w:ascii="Arial Narrow" w:hAnsi="Arial Narrow" w:cstheme="minorHAnsi"/>
          <w:bCs/>
        </w:rPr>
      </w:pPr>
    </w:p>
    <w:p w14:paraId="2E2540AB"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RASHODI I IZDACI</w:t>
      </w:r>
    </w:p>
    <w:p w14:paraId="662E99BD"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 xml:space="preserve">Rashodi  poslovanja ( Šifra 3) ostvareni su u iznosu 796.778,02 € što je za 42,0% manje u odnosu na prethodnu godinu. Vrijednosno najznačajniji su evidentirani na materijalnim rashodima (Šifra 32) gdje su u 2024.g. evidentirani rashodi vezani uz usluge tekućeg i investicijskog održavanja prometnica i drugih javnih površina. Svi ostali rashodi skupine 3 ostvareni su na razini prethodne godine uz manja odstupanja. </w:t>
      </w:r>
    </w:p>
    <w:p w14:paraId="24CCDBA7" w14:textId="77777777" w:rsidR="00210D84" w:rsidRPr="00210D84" w:rsidRDefault="00210D84" w:rsidP="00210D84">
      <w:pPr>
        <w:ind w:left="-567"/>
        <w:rPr>
          <w:rFonts w:ascii="Arial Narrow" w:hAnsi="Arial Narrow" w:cstheme="minorHAnsi"/>
          <w:bCs/>
        </w:rPr>
      </w:pPr>
    </w:p>
    <w:p w14:paraId="62135009"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OBVEZE</w:t>
      </w:r>
    </w:p>
    <w:p w14:paraId="19F25638"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Stanje obveza na kraju izvještajnog razdoblja (Šifra V006) odnosno na dan 31.12.2024. godine iznosi 513.615,07 €.</w:t>
      </w:r>
    </w:p>
    <w:p w14:paraId="00E259DF"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 xml:space="preserve">U ukupnom iznosu obveza, stanje nedospjelih obveza na kraju izvještajnog razdoblja (V009) iznosi 389.872,00 €, a dospjelih obveza (V007) 123.743,07€. </w:t>
      </w:r>
    </w:p>
    <w:p w14:paraId="069E63FB"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 xml:space="preserve">Dospjele su obveze u iznosu od 123.743,07 €, a odnose se na materijalne rashode. </w:t>
      </w:r>
    </w:p>
    <w:p w14:paraId="056E4EDC"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Nedospjele su obveze u iznosu od 389.872,00 € , a odnose se na:</w:t>
      </w:r>
    </w:p>
    <w:p w14:paraId="73D3EF25" w14:textId="77777777" w:rsidR="00210D84" w:rsidRPr="00210D84" w:rsidRDefault="00210D84" w:rsidP="00210D84">
      <w:pPr>
        <w:numPr>
          <w:ilvl w:val="0"/>
          <w:numId w:val="89"/>
        </w:numPr>
        <w:jc w:val="left"/>
        <w:rPr>
          <w:rFonts w:ascii="Arial Narrow" w:hAnsi="Arial Narrow" w:cstheme="minorHAnsi"/>
          <w:bCs/>
        </w:rPr>
      </w:pPr>
      <w:r w:rsidRPr="00210D84">
        <w:rPr>
          <w:rFonts w:ascii="Arial Narrow" w:hAnsi="Arial Narrow" w:cstheme="minorHAnsi"/>
          <w:bCs/>
        </w:rPr>
        <w:t>103.235,46 € (ND23) odnosi na obveze za rashode poslovanja;</w:t>
      </w:r>
    </w:p>
    <w:p w14:paraId="248A593A" w14:textId="77777777" w:rsidR="00210D84" w:rsidRPr="00210D84" w:rsidRDefault="00210D84" w:rsidP="00210D84">
      <w:pPr>
        <w:numPr>
          <w:ilvl w:val="0"/>
          <w:numId w:val="89"/>
        </w:numPr>
        <w:jc w:val="left"/>
        <w:rPr>
          <w:rFonts w:ascii="Arial Narrow" w:hAnsi="Arial Narrow" w:cstheme="minorHAnsi"/>
          <w:bCs/>
        </w:rPr>
      </w:pPr>
      <w:r w:rsidRPr="00210D84">
        <w:rPr>
          <w:rFonts w:ascii="Arial Narrow" w:hAnsi="Arial Narrow" w:cstheme="minorHAnsi"/>
          <w:bCs/>
        </w:rPr>
        <w:t>41.289,21 € (ND24) na obveze za nabavu nefinancijske imovine,</w:t>
      </w:r>
    </w:p>
    <w:p w14:paraId="6A8DD4F8" w14:textId="77777777" w:rsidR="00210D84" w:rsidRPr="00210D84" w:rsidRDefault="00210D84" w:rsidP="00210D84">
      <w:pPr>
        <w:numPr>
          <w:ilvl w:val="0"/>
          <w:numId w:val="89"/>
        </w:numPr>
        <w:jc w:val="left"/>
        <w:rPr>
          <w:rFonts w:ascii="Arial Narrow" w:hAnsi="Arial Narrow" w:cstheme="minorHAnsi"/>
          <w:bCs/>
        </w:rPr>
      </w:pPr>
      <w:r w:rsidRPr="00210D84">
        <w:rPr>
          <w:rFonts w:ascii="Arial Narrow" w:hAnsi="Arial Narrow" w:cstheme="minorHAnsi"/>
          <w:bCs/>
        </w:rPr>
        <w:t xml:space="preserve">245.347,33 € (ND dio 25,26) na obveze za financijsku imovinu, a uključuje </w:t>
      </w:r>
    </w:p>
    <w:p w14:paraId="5E301232" w14:textId="77777777" w:rsidR="00210D84" w:rsidRPr="00210D84" w:rsidRDefault="00210D84" w:rsidP="00210D84">
      <w:pPr>
        <w:ind w:left="-207"/>
        <w:rPr>
          <w:rFonts w:ascii="Arial Narrow" w:hAnsi="Arial Narrow" w:cstheme="minorHAnsi"/>
          <w:bCs/>
        </w:rPr>
      </w:pPr>
    </w:p>
    <w:p w14:paraId="7536FBC7"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 xml:space="preserve">BESKAMATNI ZAJAM ZBOG POSLJEDICA POTRESA </w:t>
      </w:r>
    </w:p>
    <w:p w14:paraId="5965E58C"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lastRenderedPageBreak/>
        <w:t>Temeljem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 račun Općine Dubravica 31.12.2021. godine,  doznačena su sredstva u iznosu od 39.816,84 €.</w:t>
      </w:r>
    </w:p>
    <w:p w14:paraId="35240733" w14:textId="77777777" w:rsidR="00210D84" w:rsidRPr="00210D84" w:rsidRDefault="00210D84" w:rsidP="00210D84">
      <w:pPr>
        <w:ind w:left="-567"/>
        <w:rPr>
          <w:rFonts w:ascii="Arial Narrow" w:hAnsi="Arial Narrow" w:cstheme="minorHAnsi"/>
          <w:bCs/>
          <w:u w:val="single"/>
        </w:rPr>
      </w:pPr>
      <w:r w:rsidRPr="00210D84">
        <w:rPr>
          <w:rFonts w:ascii="Arial Narrow" w:hAnsi="Arial Narrow" w:cstheme="minorHAnsi"/>
          <w:bCs/>
        </w:rPr>
        <w:t>Sredstva dodijeljena na temelju ove Odluke namijenjena su isključivo za podmirenje troškova vezanih za sanaciju posljedica potresa, a vraćaju se na jedinstveni račun državnog proračuna u kvartalnim obrocima, počevši od 2027. godine, a najkasnije do kraja 2029. godine.</w:t>
      </w:r>
    </w:p>
    <w:p w14:paraId="4234F31D" w14:textId="77777777" w:rsidR="00210D84" w:rsidRPr="00210D84" w:rsidRDefault="00210D84" w:rsidP="00210D84">
      <w:pPr>
        <w:ind w:left="-567"/>
        <w:rPr>
          <w:rFonts w:ascii="Arial Narrow" w:hAnsi="Arial Narrow" w:cstheme="minorHAnsi"/>
          <w:bCs/>
          <w:u w:val="single"/>
        </w:rPr>
      </w:pPr>
    </w:p>
    <w:p w14:paraId="045F733C" w14:textId="77777777" w:rsidR="00210D84" w:rsidRPr="00210D84" w:rsidRDefault="00210D84" w:rsidP="00210D84">
      <w:pPr>
        <w:ind w:left="-567"/>
        <w:rPr>
          <w:rFonts w:ascii="Arial Narrow" w:hAnsi="Arial Narrow" w:cstheme="minorHAnsi"/>
          <w:bCs/>
          <w:u w:val="single"/>
        </w:rPr>
      </w:pPr>
      <w:r w:rsidRPr="00210D84">
        <w:rPr>
          <w:rFonts w:ascii="Arial Narrow" w:hAnsi="Arial Narrow" w:cstheme="minorHAnsi"/>
          <w:bCs/>
        </w:rPr>
        <w:t xml:space="preserve">DUGOROČNO ZADUŽIVANJE </w:t>
      </w:r>
    </w:p>
    <w:p w14:paraId="5CD47426"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Vlada Republike Hrvatske je na sjednici održanoj 12. svibnja 2022. donijela Odluku o davanju suglasnosti Općini Dubravica  za zaduženje kod Hrvatske banke za obnovu i razvitak, u iznosu od 198.919,32 €, s rokom otplate kredita od deset godina uključujući poček od jedne godine (36 jednakih uzastopnih tromjesečnih rata od kojih je prva dospjela na naplatu 30.09.2024. godine), uz fiksnu godišnju kamatnu stopu od 1,10% i jednokratnu naknadu za obradu kredita u visini 0,2%  od iznosa odobrenog kredita.</w:t>
      </w:r>
    </w:p>
    <w:p w14:paraId="5D78CE37" w14:textId="77777777" w:rsidR="00210D84" w:rsidRPr="00210D84" w:rsidRDefault="00210D84" w:rsidP="00210D84">
      <w:pPr>
        <w:ind w:left="-567"/>
        <w:rPr>
          <w:rFonts w:ascii="Arial Narrow" w:hAnsi="Arial Narrow" w:cstheme="minorHAnsi"/>
          <w:bCs/>
        </w:rPr>
      </w:pPr>
    </w:p>
    <w:p w14:paraId="7E8BE9D8" w14:textId="77777777" w:rsidR="00210D84" w:rsidRPr="00210D84" w:rsidRDefault="00210D84" w:rsidP="00210D84">
      <w:pPr>
        <w:ind w:left="-567"/>
        <w:rPr>
          <w:rFonts w:ascii="Arial Narrow" w:hAnsi="Arial Narrow" w:cstheme="minorHAnsi"/>
          <w:bCs/>
          <w:color w:val="FF0000"/>
        </w:rPr>
      </w:pPr>
      <w:r w:rsidRPr="00210D84">
        <w:rPr>
          <w:rFonts w:ascii="Arial Narrow" w:hAnsi="Arial Narrow" w:cstheme="minorHAnsi"/>
          <w:bCs/>
        </w:rPr>
        <w:t>Sredstva će se koristiti za financiranje kapitalnih projekata „Rekonstrukcija Kumrovečke ceste izgradnjom nogostupa“ i „Izgradnja poslovne zgrade – ambulanta – Poduzetnički inkubator“, sukladno Odluci Općinskog vijeća Općine Dubravica o dugoročnom kreditnom zaduženju  Općine Dubravica, KLASA: 024-02/22-01/2, URBROJ: 238-40-02-22-3 od 7. ožujka 2022. godine. Ugovor o kreditu s Hrvatskom bankom za obnovu i razvitak sklopljen je dana 27.6.2022.g. Po navedenoj osnovi na dan 31.12.2024. godine,  iznos obveze iznosi 245.347,33 €.</w:t>
      </w:r>
    </w:p>
    <w:p w14:paraId="589709D0" w14:textId="77777777" w:rsidR="00210D84" w:rsidRPr="00210D84" w:rsidRDefault="00210D84" w:rsidP="00210D84">
      <w:pPr>
        <w:ind w:left="-567"/>
        <w:rPr>
          <w:rFonts w:ascii="Arial Narrow" w:hAnsi="Arial Narrow" w:cstheme="minorHAnsi"/>
          <w:bCs/>
          <w:color w:val="FF0000"/>
        </w:rPr>
      </w:pPr>
    </w:p>
    <w:p w14:paraId="356064A1" w14:textId="77777777" w:rsidR="00210D84" w:rsidRPr="00210D84" w:rsidRDefault="00210D84" w:rsidP="00210D84">
      <w:pPr>
        <w:ind w:left="-567"/>
        <w:rPr>
          <w:rFonts w:ascii="Arial Narrow" w:hAnsi="Arial Narrow" w:cstheme="minorHAnsi"/>
          <w:bCs/>
          <w:color w:val="FF0000"/>
        </w:rPr>
      </w:pPr>
      <w:r w:rsidRPr="00210D84">
        <w:rPr>
          <w:rFonts w:ascii="Arial Narrow" w:hAnsi="Arial Narrow" w:cstheme="minorHAnsi"/>
        </w:rPr>
        <w:t>IMOVINA I POTRAŽIVANJA</w:t>
      </w:r>
    </w:p>
    <w:p w14:paraId="4E0135D3"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Ukupna imovina na dan 31.12.2024. godine iznosi 4.620.303,11 €.</w:t>
      </w:r>
    </w:p>
    <w:p w14:paraId="1F7AC87B" w14:textId="77777777" w:rsidR="00210D84" w:rsidRPr="00210D84" w:rsidRDefault="00210D84" w:rsidP="00210D84">
      <w:pPr>
        <w:ind w:left="-567"/>
        <w:rPr>
          <w:rFonts w:ascii="Arial Narrow" w:hAnsi="Arial Narrow" w:cstheme="minorHAnsi"/>
          <w:bCs/>
        </w:rPr>
      </w:pPr>
    </w:p>
    <w:p w14:paraId="4469CE95"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 xml:space="preserve">Proizvedena dugotrajna imovina (Šifra 02) iznosi 3.746.141,29 €. </w:t>
      </w:r>
    </w:p>
    <w:p w14:paraId="2A26F0F0"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 xml:space="preserve"> </w:t>
      </w:r>
    </w:p>
    <w:p w14:paraId="32F5F39E"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Financijsku imovinu (Šifra 1) koja iznosi 333.007,01 €, a odnose se na:</w:t>
      </w:r>
    </w:p>
    <w:p w14:paraId="208FB25E" w14:textId="77777777" w:rsidR="00210D84" w:rsidRPr="00210D84" w:rsidRDefault="00210D84" w:rsidP="00210D84">
      <w:pPr>
        <w:numPr>
          <w:ilvl w:val="0"/>
          <w:numId w:val="85"/>
        </w:numPr>
        <w:jc w:val="left"/>
        <w:rPr>
          <w:rFonts w:ascii="Arial Narrow" w:hAnsi="Arial Narrow" w:cstheme="minorHAnsi"/>
          <w:bCs/>
        </w:rPr>
      </w:pPr>
      <w:r w:rsidRPr="00210D84">
        <w:rPr>
          <w:rFonts w:ascii="Arial Narrow" w:hAnsi="Arial Narrow" w:cstheme="minorHAnsi"/>
          <w:bCs/>
        </w:rPr>
        <w:t xml:space="preserve">Novac u banci i blagajni (Šifra11) u iznosu od 11,23 €, od čega novac na poslovnom računu u iznosu 0,62 €  i 10,61 € u blagajni. Općina Dubravica u posluje preko transakcijskog računa Hrvatske poštanske banke d.d. HR1223900011854900003. </w:t>
      </w:r>
    </w:p>
    <w:p w14:paraId="43BA7BF1" w14:textId="77777777" w:rsidR="00210D84" w:rsidRPr="00210D84" w:rsidRDefault="00210D84" w:rsidP="00210D84">
      <w:pPr>
        <w:rPr>
          <w:rFonts w:ascii="Arial Narrow" w:hAnsi="Arial Narrow" w:cstheme="minorHAnsi"/>
          <w:bCs/>
        </w:rPr>
      </w:pPr>
    </w:p>
    <w:p w14:paraId="6431A471" w14:textId="77777777" w:rsidR="00210D84" w:rsidRPr="00210D84" w:rsidRDefault="00210D84" w:rsidP="00210D84">
      <w:pPr>
        <w:numPr>
          <w:ilvl w:val="0"/>
          <w:numId w:val="85"/>
        </w:numPr>
        <w:jc w:val="left"/>
        <w:rPr>
          <w:rFonts w:ascii="Arial Narrow" w:hAnsi="Arial Narrow" w:cstheme="minorHAnsi"/>
          <w:bCs/>
        </w:rPr>
      </w:pPr>
      <w:r w:rsidRPr="00210D84">
        <w:rPr>
          <w:rFonts w:ascii="Arial Narrow" w:hAnsi="Arial Narrow" w:cstheme="minorHAnsi"/>
          <w:bCs/>
        </w:rPr>
        <w:t>Dionice i udjeli u glavnici (Šifra 15) iznose ukupno 141.510,65 €n što je istovjetno ostvarenju u odnosu na početno stanje – Udio u Zaprešiću d.o.o.</w:t>
      </w:r>
    </w:p>
    <w:p w14:paraId="5F7E5F5C" w14:textId="77777777" w:rsidR="00210D84" w:rsidRPr="00210D84" w:rsidRDefault="00210D84" w:rsidP="00210D84">
      <w:pPr>
        <w:numPr>
          <w:ilvl w:val="0"/>
          <w:numId w:val="85"/>
        </w:numPr>
        <w:jc w:val="left"/>
        <w:rPr>
          <w:rFonts w:ascii="Arial Narrow" w:hAnsi="Arial Narrow" w:cstheme="minorHAnsi"/>
          <w:bCs/>
        </w:rPr>
      </w:pPr>
      <w:r w:rsidRPr="00210D84">
        <w:rPr>
          <w:rFonts w:ascii="Arial Narrow" w:hAnsi="Arial Narrow" w:cstheme="minorHAnsi"/>
          <w:bCs/>
        </w:rPr>
        <w:t>Potraživanja za prihode poslovanja (Š 16) iznose ukupno 191.226,41 € ili 376,10%  više u odnosu na prethodnu godinu, a uključuju:</w:t>
      </w:r>
    </w:p>
    <w:p w14:paraId="0E1D443C" w14:textId="77777777" w:rsidR="00210D84" w:rsidRPr="00210D84" w:rsidRDefault="00210D84" w:rsidP="00210D84">
      <w:pPr>
        <w:numPr>
          <w:ilvl w:val="0"/>
          <w:numId w:val="86"/>
        </w:numPr>
        <w:jc w:val="left"/>
        <w:rPr>
          <w:rFonts w:ascii="Arial Narrow" w:hAnsi="Arial Narrow" w:cstheme="minorHAnsi"/>
          <w:bCs/>
        </w:rPr>
      </w:pPr>
      <w:r w:rsidRPr="00210D84">
        <w:rPr>
          <w:rFonts w:ascii="Arial Narrow" w:hAnsi="Arial Narrow" w:cstheme="minorHAnsi"/>
          <w:bCs/>
        </w:rPr>
        <w:t>Potraživanja za poreze u iznosu od 18.804,67 €.</w:t>
      </w:r>
    </w:p>
    <w:p w14:paraId="13CF7649" w14:textId="77777777" w:rsidR="00210D84" w:rsidRPr="00210D84" w:rsidRDefault="00210D84" w:rsidP="00210D84">
      <w:pPr>
        <w:numPr>
          <w:ilvl w:val="0"/>
          <w:numId w:val="87"/>
        </w:numPr>
        <w:jc w:val="left"/>
        <w:rPr>
          <w:rFonts w:ascii="Arial Narrow" w:hAnsi="Arial Narrow" w:cstheme="minorHAnsi"/>
          <w:bCs/>
        </w:rPr>
      </w:pPr>
      <w:r w:rsidRPr="00210D84">
        <w:rPr>
          <w:rFonts w:ascii="Arial Narrow" w:hAnsi="Arial Narrow" w:cstheme="minorHAnsi"/>
          <w:bCs/>
        </w:rPr>
        <w:t>Potraživanja za pomoći iz inozemstva i od subjekata unutar općeg proračuna u iznosu od 106.099,94 €.</w:t>
      </w:r>
    </w:p>
    <w:p w14:paraId="18F982BF" w14:textId="77777777" w:rsidR="00210D84" w:rsidRPr="00210D84" w:rsidRDefault="00210D84" w:rsidP="00210D84">
      <w:pPr>
        <w:numPr>
          <w:ilvl w:val="0"/>
          <w:numId w:val="87"/>
        </w:numPr>
        <w:jc w:val="left"/>
        <w:rPr>
          <w:rFonts w:ascii="Arial Narrow" w:hAnsi="Arial Narrow" w:cstheme="minorHAnsi"/>
          <w:bCs/>
        </w:rPr>
      </w:pPr>
      <w:r w:rsidRPr="00210D84">
        <w:rPr>
          <w:rFonts w:ascii="Arial Narrow" w:hAnsi="Arial Narrow" w:cstheme="minorHAnsi"/>
          <w:bCs/>
        </w:rPr>
        <w:t>Potraživanja za prihode od imovine u iznosu od 7.466,44 €.</w:t>
      </w:r>
    </w:p>
    <w:p w14:paraId="3719A404" w14:textId="77777777" w:rsidR="00210D84" w:rsidRPr="00210D84" w:rsidRDefault="00210D84" w:rsidP="00210D84">
      <w:pPr>
        <w:numPr>
          <w:ilvl w:val="0"/>
          <w:numId w:val="88"/>
        </w:numPr>
        <w:jc w:val="left"/>
        <w:rPr>
          <w:rFonts w:ascii="Arial Narrow" w:hAnsi="Arial Narrow" w:cstheme="minorHAnsi"/>
          <w:bCs/>
        </w:rPr>
      </w:pPr>
      <w:r w:rsidRPr="00210D84">
        <w:rPr>
          <w:rFonts w:ascii="Arial Narrow" w:hAnsi="Arial Narrow" w:cstheme="minorHAnsi"/>
          <w:bCs/>
        </w:rPr>
        <w:t>Potraživanja za upravne i administrativne pristojbe, pristojbe po posebnim propisima i naknade u iznosu od 57.067,28 €.</w:t>
      </w:r>
    </w:p>
    <w:p w14:paraId="6DB603FE" w14:textId="77777777" w:rsidR="00210D84" w:rsidRPr="00210D84" w:rsidRDefault="00210D84" w:rsidP="00210D84">
      <w:pPr>
        <w:numPr>
          <w:ilvl w:val="0"/>
          <w:numId w:val="88"/>
        </w:numPr>
        <w:jc w:val="left"/>
        <w:rPr>
          <w:rFonts w:ascii="Arial Narrow" w:hAnsi="Arial Narrow" w:cstheme="minorHAnsi"/>
          <w:bCs/>
        </w:rPr>
      </w:pPr>
      <w:r w:rsidRPr="00210D84">
        <w:rPr>
          <w:rFonts w:ascii="Arial Narrow" w:hAnsi="Arial Narrow" w:cstheme="minorHAnsi"/>
          <w:bCs/>
        </w:rPr>
        <w:t>Potraživanja za prihode od prodaje proizvoda i robe, te pruženih usluga i za povrat po protestiranim jamstvima u iznosu od 1.788,08 €.</w:t>
      </w:r>
    </w:p>
    <w:p w14:paraId="7AC41F9B" w14:textId="77777777" w:rsidR="00210D84" w:rsidRPr="00210D84" w:rsidRDefault="00210D84" w:rsidP="00210D84">
      <w:pPr>
        <w:rPr>
          <w:rFonts w:ascii="Arial Narrow" w:hAnsi="Arial Narrow" w:cstheme="minorHAnsi"/>
          <w:bCs/>
        </w:rPr>
      </w:pPr>
    </w:p>
    <w:p w14:paraId="50FD72B8"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Obveze i vlastiti izvori (Š B003) na dan 31.12.2024. godine iznose 4.620.303,11 €, a odnose se na obveze (Š 2) u iznosu od 513.615,07 €, te vlastite izvore (Š 9) u iznosu od 4.106.688,04 €.</w:t>
      </w:r>
    </w:p>
    <w:p w14:paraId="2626EEF6" w14:textId="77777777" w:rsidR="00210D84" w:rsidRPr="00210D84" w:rsidRDefault="00210D84" w:rsidP="00210D84">
      <w:pPr>
        <w:ind w:left="-567"/>
        <w:rPr>
          <w:rFonts w:ascii="Arial Narrow" w:hAnsi="Arial Narrow" w:cstheme="minorHAnsi"/>
          <w:bCs/>
        </w:rPr>
      </w:pPr>
    </w:p>
    <w:p w14:paraId="3EAA1F58" w14:textId="77777777" w:rsidR="00210D84" w:rsidRPr="00210D84" w:rsidRDefault="00210D84" w:rsidP="00210D84">
      <w:pPr>
        <w:ind w:left="-567"/>
        <w:rPr>
          <w:rFonts w:ascii="Arial Narrow" w:hAnsi="Arial Narrow" w:cstheme="minorHAnsi"/>
          <w:bCs/>
        </w:rPr>
      </w:pPr>
    </w:p>
    <w:p w14:paraId="1F8153DA" w14:textId="77777777" w:rsidR="00210D84" w:rsidRPr="00210D84" w:rsidRDefault="00210D84" w:rsidP="00210D84">
      <w:pPr>
        <w:ind w:left="-567"/>
        <w:rPr>
          <w:rFonts w:ascii="Arial Narrow" w:hAnsi="Arial Narrow" w:cstheme="minorHAnsi"/>
          <w:bCs/>
        </w:rPr>
      </w:pPr>
    </w:p>
    <w:p w14:paraId="3F7AA6B7"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REZULTAT POSLOVANJA</w:t>
      </w:r>
    </w:p>
    <w:p w14:paraId="5F5A901F"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Rezultat poslovanja tekuće godine je manjak u iznosu 148.439,59 € (Š Y005). Sučeljavanjem s prenesenim manjkom iz prethodnog razdoblja u iznosu 143.010,96 € utvrđen je financijski rezultat poslovanja za 2024. godine manjak u iznosu 291.450,55 € (Šifra Y006).</w:t>
      </w:r>
    </w:p>
    <w:p w14:paraId="3057E6B4" w14:textId="77777777" w:rsidR="00210D84" w:rsidRPr="00210D84" w:rsidRDefault="00210D84" w:rsidP="00210D84">
      <w:pPr>
        <w:ind w:left="-567"/>
        <w:rPr>
          <w:rFonts w:ascii="Arial Narrow" w:hAnsi="Arial Narrow" w:cstheme="minorHAnsi"/>
        </w:rPr>
      </w:pPr>
    </w:p>
    <w:p w14:paraId="373A6161"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rPr>
        <w:t>Općina Dubravica tijekom godine imala je mnogo projekata od kojih je velika većina dovršena u 2024.godini:</w:t>
      </w:r>
    </w:p>
    <w:p w14:paraId="55B6A5D9"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rPr>
        <w:t>Rekonstrukcija Kumrovečke ceste izgradnjom nogostupa ukupne vrijednosti u iznosu 94.949,24€.</w:t>
      </w:r>
    </w:p>
    <w:p w14:paraId="5B0546FA" w14:textId="77777777" w:rsidR="00210D84" w:rsidRPr="00210D84" w:rsidRDefault="00210D84" w:rsidP="00210D84">
      <w:pPr>
        <w:ind w:left="-567"/>
        <w:rPr>
          <w:rFonts w:ascii="Arial Narrow" w:hAnsi="Arial Narrow" w:cstheme="minorHAnsi"/>
        </w:rPr>
      </w:pPr>
      <w:r w:rsidRPr="00210D84">
        <w:rPr>
          <w:rFonts w:ascii="Arial Narrow" w:hAnsi="Arial Narrow" w:cstheme="minorHAnsi"/>
        </w:rPr>
        <w:t>Rekonstrukcija nerazvrstanih cesta</w:t>
      </w:r>
      <w:r w:rsidRPr="00210D84">
        <w:rPr>
          <w:rFonts w:ascii="Arial Narrow" w:hAnsi="Arial Narrow"/>
        </w:rPr>
        <w:t xml:space="preserve"> </w:t>
      </w:r>
      <w:r w:rsidRPr="00210D84">
        <w:rPr>
          <w:rFonts w:ascii="Arial Narrow" w:hAnsi="Arial Narrow" w:cstheme="minorHAnsi"/>
        </w:rPr>
        <w:t xml:space="preserve">unutar kojeg su izvršeni građevinski radovi i stručni nadzor na ulicama Ulica Svetog Vida, </w:t>
      </w:r>
      <w:proofErr w:type="spellStart"/>
      <w:r w:rsidRPr="00210D84">
        <w:rPr>
          <w:rFonts w:ascii="Arial Narrow" w:hAnsi="Arial Narrow" w:cstheme="minorHAnsi"/>
        </w:rPr>
        <w:t>Otovačka</w:t>
      </w:r>
      <w:proofErr w:type="spellEnd"/>
      <w:r w:rsidRPr="00210D84">
        <w:rPr>
          <w:rFonts w:ascii="Arial Narrow" w:hAnsi="Arial Narrow" w:cstheme="minorHAnsi"/>
        </w:rPr>
        <w:t xml:space="preserve">- </w:t>
      </w:r>
      <w:proofErr w:type="spellStart"/>
      <w:r w:rsidRPr="00210D84">
        <w:rPr>
          <w:rFonts w:ascii="Arial Narrow" w:hAnsi="Arial Narrow" w:cstheme="minorHAnsi"/>
        </w:rPr>
        <w:t>Vranaričić</w:t>
      </w:r>
      <w:proofErr w:type="spellEnd"/>
      <w:r w:rsidRPr="00210D84">
        <w:rPr>
          <w:rFonts w:ascii="Arial Narrow" w:hAnsi="Arial Narrow" w:cstheme="minorHAnsi"/>
        </w:rPr>
        <w:t xml:space="preserve"> i Kumrovečka cesta (Karasi) ukupne vrijednosti 104.498,06 €.</w:t>
      </w:r>
    </w:p>
    <w:p w14:paraId="7480DA28" w14:textId="77777777" w:rsidR="00210D84" w:rsidRPr="00210D84" w:rsidRDefault="00210D84" w:rsidP="00210D84">
      <w:pPr>
        <w:ind w:left="-567"/>
        <w:rPr>
          <w:rFonts w:ascii="Arial Narrow" w:hAnsi="Arial Narrow" w:cstheme="minorHAnsi"/>
        </w:rPr>
      </w:pPr>
      <w:r w:rsidRPr="00210D84">
        <w:rPr>
          <w:rFonts w:ascii="Arial Narrow" w:hAnsi="Arial Narrow" w:cstheme="minorHAnsi"/>
        </w:rPr>
        <w:t xml:space="preserve">Rekonstrukcija </w:t>
      </w:r>
      <w:proofErr w:type="spellStart"/>
      <w:r w:rsidRPr="00210D84">
        <w:rPr>
          <w:rFonts w:ascii="Arial Narrow" w:hAnsi="Arial Narrow" w:cstheme="minorHAnsi"/>
        </w:rPr>
        <w:t>Lukavečke</w:t>
      </w:r>
      <w:proofErr w:type="spellEnd"/>
      <w:r w:rsidRPr="00210D84">
        <w:rPr>
          <w:rFonts w:ascii="Arial Narrow" w:hAnsi="Arial Narrow" w:cstheme="minorHAnsi"/>
        </w:rPr>
        <w:t xml:space="preserve"> ceste izgradnjom nogostupa ukupne vrijednosti 100.779,15€.</w:t>
      </w:r>
    </w:p>
    <w:p w14:paraId="0E3E1B9B" w14:textId="77777777" w:rsidR="00210D84" w:rsidRPr="00210D84" w:rsidRDefault="00210D84" w:rsidP="00210D84">
      <w:pPr>
        <w:ind w:left="-567"/>
        <w:rPr>
          <w:rFonts w:ascii="Arial Narrow" w:hAnsi="Arial Narrow" w:cstheme="minorHAnsi"/>
        </w:rPr>
      </w:pPr>
      <w:r w:rsidRPr="00210D84">
        <w:rPr>
          <w:rFonts w:ascii="Arial Narrow" w:hAnsi="Arial Narrow" w:cstheme="minorHAnsi"/>
        </w:rPr>
        <w:t>Park za vježbanje također je u potpunosti dovršen i stavljen u funkciju ukupne vrijednosti 67.697,59€.</w:t>
      </w:r>
    </w:p>
    <w:p w14:paraId="7FB5D283"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rPr>
        <w:t xml:space="preserve">Aktivno je bilo i djelovanje Općine na kapitalnom projektu proširenja grobnih mjesta i izgradnja ograde groblja, ukupne vrijednosti 10.006,13€, a iduće godine u planu je izgradnja potpornog zida, sanacija </w:t>
      </w:r>
      <w:proofErr w:type="spellStart"/>
      <w:r w:rsidRPr="00210D84">
        <w:rPr>
          <w:rFonts w:ascii="Arial Narrow" w:hAnsi="Arial Narrow" w:cstheme="minorHAnsi"/>
        </w:rPr>
        <w:t>pokosa</w:t>
      </w:r>
      <w:proofErr w:type="spellEnd"/>
      <w:r w:rsidRPr="00210D84">
        <w:rPr>
          <w:rFonts w:ascii="Arial Narrow" w:hAnsi="Arial Narrow" w:cstheme="minorHAnsi"/>
        </w:rPr>
        <w:t xml:space="preserve"> i staza na groblju u Rozgi.</w:t>
      </w:r>
    </w:p>
    <w:p w14:paraId="7D59D72F" w14:textId="77777777" w:rsidR="00210D84" w:rsidRPr="00210D84" w:rsidRDefault="00210D84" w:rsidP="00210D84">
      <w:pPr>
        <w:ind w:left="-567"/>
        <w:rPr>
          <w:rFonts w:ascii="Arial Narrow" w:hAnsi="Arial Narrow" w:cstheme="minorHAnsi"/>
          <w:bCs/>
        </w:rPr>
      </w:pPr>
    </w:p>
    <w:p w14:paraId="7AA11FFB" w14:textId="77777777" w:rsidR="00210D84" w:rsidRPr="00210D84" w:rsidRDefault="00210D84" w:rsidP="00210D84">
      <w:pPr>
        <w:ind w:left="-567"/>
        <w:rPr>
          <w:rFonts w:ascii="Arial Narrow" w:hAnsi="Arial Narrow" w:cstheme="minorHAnsi"/>
          <w:bCs/>
        </w:rPr>
      </w:pPr>
      <w:r w:rsidRPr="00210D84">
        <w:rPr>
          <w:rFonts w:ascii="Arial Narrow" w:hAnsi="Arial Narrow" w:cstheme="minorHAnsi"/>
          <w:bCs/>
        </w:rPr>
        <w:t xml:space="preserve">Popis sudskih sporova u tijeku </w:t>
      </w:r>
    </w:p>
    <w:p w14:paraId="1254CE68" w14:textId="77777777" w:rsidR="00210D84" w:rsidRPr="00210D84" w:rsidRDefault="00210D84" w:rsidP="00210D84">
      <w:pPr>
        <w:ind w:left="-567"/>
        <w:rPr>
          <w:rFonts w:ascii="Arial Narrow" w:hAnsi="Arial Narrow" w:cstheme="minorHAnsi"/>
          <w:bCs/>
        </w:rPr>
      </w:pPr>
    </w:p>
    <w:p w14:paraId="5A7F26C0" w14:textId="77777777" w:rsidR="00210D84" w:rsidRPr="00210D84" w:rsidRDefault="00210D84" w:rsidP="00210D84">
      <w:pPr>
        <w:ind w:left="-567"/>
        <w:rPr>
          <w:rFonts w:ascii="Arial Narrow" w:hAnsi="Arial Narrow" w:cstheme="minorHAnsi"/>
          <w:bCs/>
        </w:rPr>
      </w:pPr>
    </w:p>
    <w:p w14:paraId="5AFE6BB7" w14:textId="77777777" w:rsidR="00210D84" w:rsidRPr="00210D84" w:rsidRDefault="00210D84" w:rsidP="00210D84">
      <w:pPr>
        <w:ind w:left="-567"/>
        <w:rPr>
          <w:rFonts w:ascii="Arial Narrow" w:hAnsi="Arial Narrow" w:cstheme="minorHAnsi"/>
          <w:bCs/>
        </w:rPr>
      </w:pPr>
    </w:p>
    <w:tbl>
      <w:tblPr>
        <w:tblW w:w="14801"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995"/>
        <w:gridCol w:w="1403"/>
        <w:gridCol w:w="1403"/>
        <w:gridCol w:w="1604"/>
        <w:gridCol w:w="715"/>
        <w:gridCol w:w="1334"/>
        <w:gridCol w:w="1459"/>
        <w:gridCol w:w="1338"/>
        <w:gridCol w:w="4052"/>
      </w:tblGrid>
      <w:tr w:rsidR="00210D84" w:rsidRPr="00210D84" w14:paraId="630DBE8D" w14:textId="77777777" w:rsidTr="008466B3">
        <w:trPr>
          <w:trHeight w:val="1200"/>
        </w:trPr>
        <w:tc>
          <w:tcPr>
            <w:tcW w:w="498" w:type="dxa"/>
            <w:shd w:val="clear" w:color="auto" w:fill="auto"/>
          </w:tcPr>
          <w:p w14:paraId="6D772EC2"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Br.</w:t>
            </w:r>
          </w:p>
        </w:tc>
        <w:tc>
          <w:tcPr>
            <w:tcW w:w="995" w:type="dxa"/>
            <w:shd w:val="clear" w:color="auto" w:fill="auto"/>
          </w:tcPr>
          <w:p w14:paraId="1049BC2B"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SUD</w:t>
            </w:r>
          </w:p>
        </w:tc>
        <w:tc>
          <w:tcPr>
            <w:tcW w:w="1403" w:type="dxa"/>
            <w:shd w:val="clear" w:color="auto" w:fill="auto"/>
          </w:tcPr>
          <w:p w14:paraId="77C4827A"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Tuženik</w:t>
            </w:r>
          </w:p>
        </w:tc>
        <w:tc>
          <w:tcPr>
            <w:tcW w:w="1403" w:type="dxa"/>
            <w:shd w:val="clear" w:color="auto" w:fill="auto"/>
          </w:tcPr>
          <w:p w14:paraId="48CE7FC0"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Tužitelj</w:t>
            </w:r>
          </w:p>
        </w:tc>
        <w:tc>
          <w:tcPr>
            <w:tcW w:w="1604" w:type="dxa"/>
            <w:shd w:val="clear" w:color="auto" w:fill="auto"/>
          </w:tcPr>
          <w:p w14:paraId="3507C54A"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Sažeti opis prirode spora</w:t>
            </w:r>
          </w:p>
        </w:tc>
        <w:tc>
          <w:tcPr>
            <w:tcW w:w="715" w:type="dxa"/>
            <w:shd w:val="clear" w:color="auto" w:fill="auto"/>
          </w:tcPr>
          <w:p w14:paraId="062867E0"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Iznos</w:t>
            </w:r>
          </w:p>
        </w:tc>
        <w:tc>
          <w:tcPr>
            <w:tcW w:w="1334" w:type="dxa"/>
            <w:shd w:val="clear" w:color="auto" w:fill="auto"/>
          </w:tcPr>
          <w:p w14:paraId="5725B47F"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Procjena financijskog učinka</w:t>
            </w:r>
          </w:p>
        </w:tc>
        <w:tc>
          <w:tcPr>
            <w:tcW w:w="1459" w:type="dxa"/>
            <w:shd w:val="clear" w:color="auto" w:fill="auto"/>
          </w:tcPr>
          <w:p w14:paraId="5C8A47D9"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Procijenjeno vrijeme odljeva ili priljeva sredstava</w:t>
            </w:r>
          </w:p>
        </w:tc>
        <w:tc>
          <w:tcPr>
            <w:tcW w:w="1338" w:type="dxa"/>
            <w:shd w:val="clear" w:color="auto" w:fill="auto"/>
          </w:tcPr>
          <w:p w14:paraId="3FF33642"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Početak sudskog spora</w:t>
            </w:r>
          </w:p>
        </w:tc>
        <w:tc>
          <w:tcPr>
            <w:tcW w:w="4052" w:type="dxa"/>
            <w:shd w:val="clear" w:color="auto" w:fill="auto"/>
          </w:tcPr>
          <w:p w14:paraId="7075676D"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Presuda donijeta</w:t>
            </w:r>
          </w:p>
        </w:tc>
      </w:tr>
      <w:tr w:rsidR="00210D84" w:rsidRPr="00210D84" w14:paraId="036FB007" w14:textId="77777777" w:rsidTr="008466B3">
        <w:trPr>
          <w:trHeight w:val="1965"/>
        </w:trPr>
        <w:tc>
          <w:tcPr>
            <w:tcW w:w="498" w:type="dxa"/>
            <w:shd w:val="clear" w:color="auto" w:fill="auto"/>
          </w:tcPr>
          <w:p w14:paraId="21540E1A"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1.</w:t>
            </w:r>
          </w:p>
        </w:tc>
        <w:tc>
          <w:tcPr>
            <w:tcW w:w="995" w:type="dxa"/>
            <w:shd w:val="clear" w:color="auto" w:fill="auto"/>
          </w:tcPr>
          <w:p w14:paraId="30ADBDFC"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Visoki upravni sud</w:t>
            </w:r>
          </w:p>
        </w:tc>
        <w:tc>
          <w:tcPr>
            <w:tcW w:w="1403" w:type="dxa"/>
            <w:shd w:val="clear" w:color="auto" w:fill="auto"/>
          </w:tcPr>
          <w:p w14:paraId="145E2B6A"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Općina Dubravica</w:t>
            </w:r>
          </w:p>
          <w:p w14:paraId="7BB44431" w14:textId="77777777" w:rsidR="00210D84" w:rsidRPr="00210D84" w:rsidRDefault="00210D84" w:rsidP="008466B3">
            <w:pPr>
              <w:rPr>
                <w:rFonts w:ascii="Arial Narrow" w:eastAsia="Calibri" w:hAnsi="Arial Narrow" w:cstheme="minorHAnsi"/>
                <w:bCs/>
              </w:rPr>
            </w:pPr>
          </w:p>
        </w:tc>
        <w:tc>
          <w:tcPr>
            <w:tcW w:w="1403" w:type="dxa"/>
            <w:shd w:val="clear" w:color="auto" w:fill="auto"/>
          </w:tcPr>
          <w:p w14:paraId="4DA8FEF7"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Ministarstvo prostornog uređenja, graditeljstva i državne imovine</w:t>
            </w:r>
          </w:p>
        </w:tc>
        <w:tc>
          <w:tcPr>
            <w:tcW w:w="1604" w:type="dxa"/>
            <w:shd w:val="clear" w:color="auto" w:fill="auto"/>
          </w:tcPr>
          <w:p w14:paraId="674A2A9C"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 xml:space="preserve">Ocjena zakonitosti općeg akta Općinskog vijeća Općine Dubravica- Odluka o utvrđivanju svojstva nerazvrstane </w:t>
            </w:r>
            <w:r w:rsidRPr="00210D84">
              <w:rPr>
                <w:rFonts w:ascii="Arial Narrow" w:eastAsia="Calibri" w:hAnsi="Arial Narrow" w:cstheme="minorHAnsi"/>
                <w:bCs/>
              </w:rPr>
              <w:lastRenderedPageBreak/>
              <w:t>ceste javnog dobra u općoj uporabi (˝Službeni glasnik Općine Dubravica broj 2/2018˝)</w:t>
            </w:r>
          </w:p>
        </w:tc>
        <w:tc>
          <w:tcPr>
            <w:tcW w:w="715" w:type="dxa"/>
            <w:shd w:val="clear" w:color="auto" w:fill="auto"/>
          </w:tcPr>
          <w:p w14:paraId="23519D8E" w14:textId="77777777" w:rsidR="00210D84" w:rsidRPr="00210D84" w:rsidRDefault="00210D84" w:rsidP="008466B3">
            <w:pPr>
              <w:rPr>
                <w:rFonts w:ascii="Arial Narrow" w:eastAsia="Calibri" w:hAnsi="Arial Narrow" w:cstheme="minorHAnsi"/>
                <w:bCs/>
              </w:rPr>
            </w:pPr>
          </w:p>
        </w:tc>
        <w:tc>
          <w:tcPr>
            <w:tcW w:w="1334" w:type="dxa"/>
            <w:shd w:val="clear" w:color="auto" w:fill="auto"/>
          </w:tcPr>
          <w:p w14:paraId="0D16263B" w14:textId="77777777" w:rsidR="00210D84" w:rsidRPr="00210D84" w:rsidRDefault="00210D84" w:rsidP="008466B3">
            <w:pPr>
              <w:rPr>
                <w:rFonts w:ascii="Arial Narrow" w:eastAsia="Calibri" w:hAnsi="Arial Narrow" w:cstheme="minorHAnsi"/>
                <w:bCs/>
              </w:rPr>
            </w:pPr>
          </w:p>
        </w:tc>
        <w:tc>
          <w:tcPr>
            <w:tcW w:w="1459" w:type="dxa"/>
            <w:shd w:val="clear" w:color="auto" w:fill="auto"/>
          </w:tcPr>
          <w:p w14:paraId="25C57083" w14:textId="77777777" w:rsidR="00210D84" w:rsidRPr="00210D84" w:rsidRDefault="00210D84" w:rsidP="008466B3">
            <w:pPr>
              <w:rPr>
                <w:rFonts w:ascii="Arial Narrow" w:eastAsia="Calibri" w:hAnsi="Arial Narrow" w:cstheme="minorHAnsi"/>
                <w:bCs/>
              </w:rPr>
            </w:pPr>
          </w:p>
        </w:tc>
        <w:tc>
          <w:tcPr>
            <w:tcW w:w="1338" w:type="dxa"/>
            <w:shd w:val="clear" w:color="auto" w:fill="auto"/>
          </w:tcPr>
          <w:p w14:paraId="227A2B95"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19.10.2018.</w:t>
            </w:r>
          </w:p>
        </w:tc>
        <w:tc>
          <w:tcPr>
            <w:tcW w:w="4052" w:type="dxa"/>
            <w:shd w:val="clear" w:color="auto" w:fill="auto"/>
          </w:tcPr>
          <w:p w14:paraId="43E6AC60" w14:textId="77777777" w:rsidR="00210D84" w:rsidRPr="00210D84" w:rsidRDefault="00210D84" w:rsidP="008466B3">
            <w:pPr>
              <w:rPr>
                <w:rFonts w:ascii="Arial Narrow" w:eastAsia="Calibri" w:hAnsi="Arial Narrow" w:cstheme="minorHAnsi"/>
                <w:bCs/>
              </w:rPr>
            </w:pPr>
            <w:r w:rsidRPr="00210D84">
              <w:rPr>
                <w:rFonts w:ascii="Arial Narrow" w:eastAsia="Calibri" w:hAnsi="Arial Narrow" w:cstheme="minorHAnsi"/>
                <w:bCs/>
              </w:rPr>
              <w:t>Upravni spor RIJEŠEN, udovoljeno zahtjevu Ministarstva temeljem presude poslovni broj UP 122/2022-7 Visokog upravnog suda kojom se UKIDA OSPORENI OPĆI AKT, isti prestao važiti danom objave presude Visokog upravnog suda i NN</w:t>
            </w:r>
          </w:p>
        </w:tc>
      </w:tr>
      <w:tr w:rsidR="00210D84" w:rsidRPr="00210D84" w14:paraId="760F7054" w14:textId="77777777" w:rsidTr="008466B3">
        <w:trPr>
          <w:trHeight w:val="2286"/>
        </w:trPr>
        <w:tc>
          <w:tcPr>
            <w:tcW w:w="498" w:type="dxa"/>
            <w:shd w:val="clear" w:color="auto" w:fill="auto"/>
          </w:tcPr>
          <w:p w14:paraId="6EC0A527"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2.</w:t>
            </w:r>
          </w:p>
        </w:tc>
        <w:tc>
          <w:tcPr>
            <w:tcW w:w="995" w:type="dxa"/>
            <w:shd w:val="clear" w:color="auto" w:fill="auto"/>
          </w:tcPr>
          <w:p w14:paraId="6F8CB43D"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Upravni sud u Zagrebu</w:t>
            </w:r>
          </w:p>
        </w:tc>
        <w:tc>
          <w:tcPr>
            <w:tcW w:w="1403" w:type="dxa"/>
            <w:shd w:val="clear" w:color="auto" w:fill="auto"/>
          </w:tcPr>
          <w:p w14:paraId="03EB77BB"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Ministarstvo prostornog uređenja</w:t>
            </w:r>
          </w:p>
        </w:tc>
        <w:tc>
          <w:tcPr>
            <w:tcW w:w="1403" w:type="dxa"/>
            <w:shd w:val="clear" w:color="auto" w:fill="auto"/>
          </w:tcPr>
          <w:p w14:paraId="7B5D063D"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Općina Dubravica</w:t>
            </w:r>
          </w:p>
        </w:tc>
        <w:tc>
          <w:tcPr>
            <w:tcW w:w="1604" w:type="dxa"/>
            <w:shd w:val="clear" w:color="auto" w:fill="auto"/>
          </w:tcPr>
          <w:p w14:paraId="3AC5530A"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Poništenje upravnog akta odnosno rješenja Ministarstva prostornog uređenja, graditeljstva i državne imovine kao i Odluke o povratu br. 2 Ministarstvu mora, prometa i infrastrukture</w:t>
            </w:r>
          </w:p>
        </w:tc>
        <w:tc>
          <w:tcPr>
            <w:tcW w:w="715" w:type="dxa"/>
            <w:shd w:val="clear" w:color="auto" w:fill="auto"/>
          </w:tcPr>
          <w:p w14:paraId="3F0F6A4B"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w:t>
            </w:r>
          </w:p>
        </w:tc>
        <w:tc>
          <w:tcPr>
            <w:tcW w:w="1334" w:type="dxa"/>
            <w:shd w:val="clear" w:color="auto" w:fill="auto"/>
          </w:tcPr>
          <w:p w14:paraId="4D6D99E9"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33.750,00</w:t>
            </w:r>
          </w:p>
        </w:tc>
        <w:tc>
          <w:tcPr>
            <w:tcW w:w="1459" w:type="dxa"/>
            <w:shd w:val="clear" w:color="auto" w:fill="auto"/>
          </w:tcPr>
          <w:p w14:paraId="00B6513F"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Sudski postupak je u tijeku i teško je procijeniti ishod istog</w:t>
            </w:r>
          </w:p>
        </w:tc>
        <w:tc>
          <w:tcPr>
            <w:tcW w:w="1338" w:type="dxa"/>
            <w:shd w:val="clear" w:color="auto" w:fill="auto"/>
          </w:tcPr>
          <w:p w14:paraId="6D5789F1"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03.09.2024.</w:t>
            </w:r>
          </w:p>
        </w:tc>
        <w:tc>
          <w:tcPr>
            <w:tcW w:w="4052" w:type="dxa"/>
            <w:shd w:val="clear" w:color="auto" w:fill="auto"/>
          </w:tcPr>
          <w:p w14:paraId="5253DB43" w14:textId="77777777" w:rsidR="00210D84" w:rsidRPr="00210D84" w:rsidRDefault="00210D84" w:rsidP="008466B3">
            <w:pPr>
              <w:rPr>
                <w:rFonts w:ascii="Arial Narrow" w:eastAsia="Calibri" w:hAnsi="Arial Narrow" w:cstheme="minorHAnsi"/>
              </w:rPr>
            </w:pPr>
            <w:r w:rsidRPr="00210D84">
              <w:rPr>
                <w:rFonts w:ascii="Arial Narrow" w:eastAsia="Calibri" w:hAnsi="Arial Narrow" w:cstheme="minorHAnsi"/>
              </w:rPr>
              <w:t>Spor u tijeku</w:t>
            </w:r>
          </w:p>
        </w:tc>
      </w:tr>
    </w:tbl>
    <w:p w14:paraId="3E5BFD9B" w14:textId="77777777" w:rsidR="00210D84" w:rsidRDefault="00210D84" w:rsidP="00210D84">
      <w:pPr>
        <w:tabs>
          <w:tab w:val="left" w:pos="6147"/>
        </w:tabs>
        <w:ind w:left="-567"/>
        <w:rPr>
          <w:rFonts w:ascii="Arial Narrow" w:hAnsi="Arial Narrow"/>
        </w:rPr>
      </w:pPr>
      <w:bookmarkStart w:id="0" w:name="_Hlk191990606"/>
    </w:p>
    <w:p w14:paraId="4955424C" w14:textId="0854F587" w:rsidR="00210D84" w:rsidRDefault="00210D84" w:rsidP="00210D84">
      <w:pPr>
        <w:tabs>
          <w:tab w:val="left" w:pos="6147"/>
        </w:tabs>
        <w:ind w:left="-567"/>
        <w:rPr>
          <w:rFonts w:ascii="Arial Narrow" w:hAnsi="Arial Narrow"/>
        </w:rPr>
      </w:pPr>
      <w:r w:rsidRPr="00210D84">
        <w:rPr>
          <w:rFonts w:ascii="Arial Narrow" w:hAnsi="Arial Narrow"/>
        </w:rPr>
        <w:t>Ovaj Godišnji izvještaj o izvršenju Proračuna Općine Dubravica za 2024. godinu, objavit će se u Službenom glasniku Općine Dubravica te na internetskoj stranici Općine Dubravica.</w:t>
      </w:r>
    </w:p>
    <w:p w14:paraId="336016BC" w14:textId="77777777" w:rsidR="00210D84" w:rsidRPr="00210D84" w:rsidRDefault="00210D84" w:rsidP="00210D84">
      <w:pPr>
        <w:tabs>
          <w:tab w:val="left" w:pos="6147"/>
        </w:tabs>
        <w:ind w:left="-567"/>
        <w:rPr>
          <w:rFonts w:ascii="Arial Narrow" w:hAnsi="Arial Narrow"/>
        </w:rPr>
      </w:pPr>
    </w:p>
    <w:p w14:paraId="66DD3A25" w14:textId="77777777" w:rsidR="00210D84" w:rsidRPr="00210D84" w:rsidRDefault="00210D84" w:rsidP="00210D84">
      <w:pPr>
        <w:tabs>
          <w:tab w:val="left" w:pos="6147"/>
        </w:tabs>
        <w:ind w:left="-567"/>
        <w:jc w:val="center"/>
        <w:rPr>
          <w:rFonts w:ascii="Arial Narrow" w:hAnsi="Arial Narrow"/>
        </w:rPr>
      </w:pPr>
      <w:r w:rsidRPr="00210D84">
        <w:rPr>
          <w:rFonts w:ascii="Arial Narrow" w:hAnsi="Arial Narrow"/>
        </w:rPr>
        <w:t>OPĆINSKO VIJEĆE OPĆINE DUBRAVICA</w:t>
      </w:r>
    </w:p>
    <w:p w14:paraId="500C83CB" w14:textId="77777777" w:rsidR="00210D84" w:rsidRPr="00210D84" w:rsidRDefault="00210D84" w:rsidP="00210D84">
      <w:pPr>
        <w:ind w:left="-567"/>
        <w:jc w:val="center"/>
        <w:rPr>
          <w:rFonts w:ascii="Arial Narrow" w:hAnsi="Arial Narrow"/>
        </w:rPr>
      </w:pPr>
      <w:r w:rsidRPr="00210D84">
        <w:rPr>
          <w:rFonts w:ascii="Arial Narrow" w:hAnsi="Arial Narrow"/>
        </w:rPr>
        <w:t>KLASA: 024-02/25-01/4</w:t>
      </w:r>
    </w:p>
    <w:p w14:paraId="0B28E13C" w14:textId="77777777" w:rsidR="00210D84" w:rsidRPr="00210D84" w:rsidRDefault="00210D84" w:rsidP="00210D84">
      <w:pPr>
        <w:ind w:left="-567"/>
        <w:jc w:val="center"/>
        <w:rPr>
          <w:rFonts w:ascii="Arial Narrow" w:hAnsi="Arial Narrow"/>
        </w:rPr>
      </w:pPr>
      <w:r w:rsidRPr="00210D84">
        <w:rPr>
          <w:rFonts w:ascii="Arial Narrow" w:hAnsi="Arial Narrow"/>
        </w:rPr>
        <w:t>URBROJ: 238-40-02-25-3</w:t>
      </w:r>
    </w:p>
    <w:p w14:paraId="3A557026" w14:textId="77777777" w:rsidR="00210D84" w:rsidRPr="00210D84" w:rsidRDefault="00210D84" w:rsidP="00210D84">
      <w:pPr>
        <w:ind w:left="-567"/>
        <w:jc w:val="center"/>
        <w:rPr>
          <w:rFonts w:ascii="Arial Narrow" w:hAnsi="Arial Narrow"/>
        </w:rPr>
      </w:pPr>
      <w:r w:rsidRPr="00210D84">
        <w:rPr>
          <w:rFonts w:ascii="Arial Narrow" w:hAnsi="Arial Narrow"/>
        </w:rPr>
        <w:t xml:space="preserve">Dubravica, 25. ožujak 2025. </w:t>
      </w:r>
    </w:p>
    <w:p w14:paraId="7ABC21DD" w14:textId="77777777" w:rsidR="00210D84" w:rsidRPr="00210D84" w:rsidRDefault="00210D84" w:rsidP="00210D84">
      <w:pPr>
        <w:ind w:left="-567"/>
        <w:jc w:val="center"/>
        <w:rPr>
          <w:rFonts w:ascii="Arial Narrow" w:hAnsi="Arial Narrow"/>
        </w:rPr>
      </w:pPr>
    </w:p>
    <w:p w14:paraId="1E6C271B" w14:textId="77777777" w:rsidR="00210D84" w:rsidRDefault="00210D84" w:rsidP="00210D84">
      <w:pPr>
        <w:tabs>
          <w:tab w:val="left" w:pos="6147"/>
        </w:tabs>
        <w:ind w:left="-567"/>
        <w:jc w:val="right"/>
        <w:rPr>
          <w:rFonts w:ascii="Arial Narrow" w:hAnsi="Arial Narrow"/>
        </w:rPr>
      </w:pPr>
      <w:r w:rsidRPr="00210D84">
        <w:rPr>
          <w:rFonts w:ascii="Arial Narrow" w:hAnsi="Arial Narrow"/>
        </w:rPr>
        <w:t>Predsjednik Ivica Stiperski</w:t>
      </w:r>
      <w:bookmarkEnd w:id="0"/>
    </w:p>
    <w:p w14:paraId="74C990BE" w14:textId="77777777" w:rsidR="00210D84" w:rsidRDefault="00210D84" w:rsidP="00210D84">
      <w:pPr>
        <w:tabs>
          <w:tab w:val="left" w:pos="6147"/>
        </w:tabs>
        <w:ind w:left="-567"/>
        <w:jc w:val="right"/>
        <w:rPr>
          <w:rFonts w:ascii="Arial Narrow" w:hAnsi="Arial Narrow"/>
        </w:rPr>
      </w:pPr>
    </w:p>
    <w:p w14:paraId="7FB6B143" w14:textId="77777777" w:rsidR="00210D84" w:rsidRDefault="00210D84" w:rsidP="00210D84">
      <w:pPr>
        <w:tabs>
          <w:tab w:val="left" w:pos="6147"/>
        </w:tabs>
        <w:ind w:left="-567"/>
        <w:jc w:val="right"/>
        <w:rPr>
          <w:rFonts w:ascii="Arial Narrow" w:hAnsi="Arial Narrow"/>
        </w:rPr>
      </w:pPr>
    </w:p>
    <w:p w14:paraId="10C76787" w14:textId="77777777" w:rsidR="00210D84" w:rsidRPr="00210D84" w:rsidRDefault="00210D84" w:rsidP="00210D84">
      <w:pPr>
        <w:tabs>
          <w:tab w:val="left" w:pos="6147"/>
        </w:tabs>
        <w:ind w:left="-567"/>
        <w:jc w:val="right"/>
        <w:rPr>
          <w:rFonts w:ascii="Arial Narrow" w:hAnsi="Arial Narrow"/>
        </w:rPr>
      </w:pPr>
    </w:p>
    <w:p w14:paraId="2150BECE" w14:textId="3624E830" w:rsidR="0017793F" w:rsidRPr="0017793F" w:rsidRDefault="0017793F" w:rsidP="00C1322E">
      <w:pPr>
        <w:rPr>
          <w:rFonts w:ascii="Arial Narrow" w:hAnsi="Arial Narrow"/>
          <w:lang w:eastAsia="hr-HR"/>
        </w:rPr>
      </w:pPr>
    </w:p>
    <w:p w14:paraId="41485B04" w14:textId="6BFD1BC9" w:rsidR="00D7568F" w:rsidRDefault="00326ABF"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w:lastRenderedPageBreak/>
        <mc:AlternateContent>
          <mc:Choice Requires="wps">
            <w:drawing>
              <wp:anchor distT="0" distB="0" distL="114300" distR="114300" simplePos="0" relativeHeight="251859968" behindDoc="0" locked="0" layoutInCell="1" allowOverlap="1" wp14:anchorId="681FE095" wp14:editId="29F7A9FE">
                <wp:simplePos x="0" y="0"/>
                <wp:positionH relativeFrom="margin">
                  <wp:posOffset>0</wp:posOffset>
                </wp:positionH>
                <wp:positionV relativeFrom="paragraph">
                  <wp:posOffset>113665</wp:posOffset>
                </wp:positionV>
                <wp:extent cx="334371" cy="362197"/>
                <wp:effectExtent l="57150" t="114300" r="142240" b="76200"/>
                <wp:wrapNone/>
                <wp:docPr id="1038205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FE095" id="_x0000_s1027" style="position:absolute;left:0;text-align:left;margin-left:0;margin-top:8.95pt;width:26.35pt;height:28.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lKdxx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v:textbox>
                <w10:wrap anchorx="margin"/>
              </v:roundrect>
            </w:pict>
          </mc:Fallback>
        </mc:AlternateContent>
      </w:r>
    </w:p>
    <w:p w14:paraId="61F4EBFF" w14:textId="77777777" w:rsidR="00741BB4" w:rsidRDefault="00741BB4" w:rsidP="00741BB4">
      <w:pPr>
        <w:rPr>
          <w:b/>
        </w:rPr>
      </w:pPr>
      <w:r w:rsidRPr="00F83400">
        <w:rPr>
          <w:b/>
        </w:rPr>
        <w:t xml:space="preserve">                </w:t>
      </w:r>
    </w:p>
    <w:p w14:paraId="22447C92" w14:textId="1BB1A389" w:rsidR="00741BB4" w:rsidRDefault="00741BB4" w:rsidP="00741BB4">
      <w:pPr>
        <w:ind w:firstLine="708"/>
        <w:rPr>
          <w:rFonts w:ascii="Arial Narrow" w:hAnsi="Arial Narrow"/>
        </w:rPr>
      </w:pPr>
      <w:r w:rsidRPr="00741BB4">
        <w:rPr>
          <w:rFonts w:ascii="Arial Narrow" w:hAnsi="Arial Narrow"/>
        </w:rPr>
        <w:t>Temeljem članka 89. stavka 2. i članka 76. stavka 3. Zakona o proračunu („Narodne novine“ broj 144/21), članka 82. stavka 2. i članka 215. stavka 6. Pravilnika o proračunskom računovodstvu i računskom planu («Narodne novine» broj 158/23, 154/24), Pravilnika o polugodišnjem i godišnjem izvještaju o izvršenju proračuna i financijskog plana („Narodne novine“ broj 85/2023) i članka 21. Statuta Općine Dubravica („Službeni glasnik Općine Dubravica“ br. 01/2021, 03/2024), na prijedlog općinskog načelnika Općine Dubravica, Općinsko vijeće Općine Dubravica na svojoj 26. sjednici održanoj dana 25. ožujka 2025. godine donosi</w:t>
      </w:r>
    </w:p>
    <w:p w14:paraId="69947C34" w14:textId="77777777" w:rsidR="003D1D5F" w:rsidRPr="00741BB4" w:rsidRDefault="003D1D5F" w:rsidP="00741BB4">
      <w:pPr>
        <w:ind w:firstLine="708"/>
        <w:rPr>
          <w:rFonts w:ascii="Arial Narrow" w:hAnsi="Arial Narrow"/>
          <w:b/>
        </w:rPr>
      </w:pPr>
    </w:p>
    <w:p w14:paraId="386BADC7" w14:textId="77777777" w:rsidR="00741BB4" w:rsidRPr="00741BB4" w:rsidRDefault="00741BB4" w:rsidP="00741BB4">
      <w:pPr>
        <w:jc w:val="center"/>
        <w:rPr>
          <w:rFonts w:ascii="Arial Narrow" w:hAnsi="Arial Narrow"/>
          <w:b/>
        </w:rPr>
      </w:pPr>
      <w:r w:rsidRPr="00741BB4">
        <w:rPr>
          <w:rFonts w:ascii="Arial Narrow" w:hAnsi="Arial Narrow"/>
          <w:b/>
        </w:rPr>
        <w:t>ODLUKU</w:t>
      </w:r>
    </w:p>
    <w:p w14:paraId="15F682BD" w14:textId="77777777" w:rsidR="00741BB4" w:rsidRPr="00741BB4" w:rsidRDefault="00741BB4" w:rsidP="00741BB4">
      <w:pPr>
        <w:jc w:val="center"/>
        <w:rPr>
          <w:rFonts w:ascii="Arial Narrow" w:hAnsi="Arial Narrow"/>
          <w:b/>
        </w:rPr>
      </w:pPr>
      <w:r w:rsidRPr="00741BB4">
        <w:rPr>
          <w:rFonts w:ascii="Arial Narrow" w:hAnsi="Arial Narrow"/>
          <w:b/>
        </w:rPr>
        <w:t>o utvrđivanju te pokriću manjka proračuna Općine Dubravica za 2024. godinu</w:t>
      </w:r>
    </w:p>
    <w:p w14:paraId="2D023F2A" w14:textId="77777777" w:rsidR="00741BB4" w:rsidRPr="00741BB4" w:rsidRDefault="00741BB4" w:rsidP="00741BB4">
      <w:pPr>
        <w:rPr>
          <w:rFonts w:ascii="Arial Narrow" w:hAnsi="Arial Narrow"/>
          <w:b/>
        </w:rPr>
      </w:pPr>
    </w:p>
    <w:p w14:paraId="4A3DF211" w14:textId="77777777" w:rsidR="00741BB4" w:rsidRPr="00741BB4" w:rsidRDefault="00741BB4" w:rsidP="00741BB4">
      <w:pPr>
        <w:jc w:val="center"/>
        <w:rPr>
          <w:rFonts w:ascii="Arial Narrow" w:hAnsi="Arial Narrow"/>
        </w:rPr>
      </w:pPr>
      <w:r w:rsidRPr="00741BB4">
        <w:rPr>
          <w:rFonts w:ascii="Arial Narrow" w:hAnsi="Arial Narrow"/>
          <w:b/>
        </w:rPr>
        <w:t>Članak 1.</w:t>
      </w:r>
    </w:p>
    <w:p w14:paraId="457C5EC7" w14:textId="77777777" w:rsidR="00741BB4" w:rsidRPr="003D1D5F" w:rsidRDefault="00741BB4" w:rsidP="00741BB4">
      <w:pPr>
        <w:pStyle w:val="Tijeloteksta3"/>
        <w:jc w:val="both"/>
        <w:rPr>
          <w:rFonts w:ascii="Arial Narrow" w:hAnsi="Arial Narrow"/>
          <w:b w:val="0"/>
          <w:bCs w:val="0"/>
          <w:sz w:val="22"/>
          <w:szCs w:val="22"/>
        </w:rPr>
      </w:pPr>
      <w:r w:rsidRPr="003D1D5F">
        <w:rPr>
          <w:rFonts w:ascii="Arial Narrow" w:hAnsi="Arial Narrow"/>
          <w:b w:val="0"/>
          <w:bCs w:val="0"/>
          <w:sz w:val="22"/>
          <w:szCs w:val="22"/>
        </w:rPr>
        <w:t>Ovom Odlukom utvrđuje se rezultat poslovanja, te pokriće manjka proračuna Općine Dubravica iskazanog u financijskim izvještajima o izvršenju Proračuna Općine Dubravica za 2024. godinu u iznosu od 291.450,55 €.</w:t>
      </w:r>
    </w:p>
    <w:p w14:paraId="4F4CC1A6" w14:textId="77777777" w:rsidR="00741BB4" w:rsidRPr="003D1D5F" w:rsidRDefault="00741BB4" w:rsidP="00741BB4">
      <w:pPr>
        <w:pStyle w:val="Tijeloteksta3"/>
        <w:jc w:val="both"/>
        <w:rPr>
          <w:rFonts w:ascii="Arial Narrow" w:hAnsi="Arial Narrow"/>
          <w:b w:val="0"/>
          <w:bCs w:val="0"/>
          <w:sz w:val="22"/>
          <w:szCs w:val="22"/>
        </w:rPr>
      </w:pPr>
      <w:r w:rsidRPr="003D1D5F">
        <w:rPr>
          <w:rFonts w:ascii="Arial Narrow" w:hAnsi="Arial Narrow"/>
          <w:b w:val="0"/>
          <w:bCs w:val="0"/>
          <w:sz w:val="22"/>
          <w:szCs w:val="22"/>
        </w:rPr>
        <w:t>Manjak iz st.1. ovog čl. utvrđen je kao rezultat poslovanja na način kako slijedi:</w:t>
      </w:r>
    </w:p>
    <w:p w14:paraId="4EADD079" w14:textId="77777777" w:rsidR="00741BB4" w:rsidRPr="003D1D5F" w:rsidRDefault="00741BB4" w:rsidP="00741BB4">
      <w:pPr>
        <w:pStyle w:val="Tijeloteksta3"/>
        <w:widowControl/>
        <w:numPr>
          <w:ilvl w:val="0"/>
          <w:numId w:val="90"/>
        </w:numPr>
        <w:spacing w:after="120"/>
        <w:jc w:val="both"/>
        <w:rPr>
          <w:rFonts w:ascii="Arial Narrow" w:hAnsi="Arial Narrow"/>
          <w:b w:val="0"/>
          <w:bCs w:val="0"/>
          <w:sz w:val="22"/>
          <w:szCs w:val="22"/>
        </w:rPr>
      </w:pPr>
      <w:r w:rsidRPr="003D1D5F">
        <w:rPr>
          <w:rFonts w:ascii="Arial Narrow" w:hAnsi="Arial Narrow"/>
          <w:b w:val="0"/>
          <w:bCs w:val="0"/>
          <w:sz w:val="22"/>
          <w:szCs w:val="22"/>
        </w:rPr>
        <w:t xml:space="preserve">manjak poslovanja u 2024.g  godine u iznosu 148.439,59 € </w:t>
      </w:r>
    </w:p>
    <w:p w14:paraId="7D23A39F" w14:textId="77777777" w:rsidR="00741BB4" w:rsidRPr="003D1D5F" w:rsidRDefault="00741BB4" w:rsidP="00741BB4">
      <w:pPr>
        <w:pStyle w:val="Tijeloteksta3"/>
        <w:widowControl/>
        <w:numPr>
          <w:ilvl w:val="0"/>
          <w:numId w:val="90"/>
        </w:numPr>
        <w:spacing w:after="120"/>
        <w:jc w:val="both"/>
        <w:rPr>
          <w:rFonts w:ascii="Arial Narrow" w:hAnsi="Arial Narrow"/>
          <w:b w:val="0"/>
          <w:bCs w:val="0"/>
          <w:sz w:val="22"/>
          <w:szCs w:val="22"/>
        </w:rPr>
      </w:pPr>
      <w:r w:rsidRPr="003D1D5F">
        <w:rPr>
          <w:rFonts w:ascii="Arial Narrow" w:hAnsi="Arial Narrow"/>
          <w:b w:val="0"/>
          <w:bCs w:val="0"/>
          <w:sz w:val="22"/>
          <w:szCs w:val="22"/>
        </w:rPr>
        <w:t>prenijeti manjak iz 2023.godine u iznosu 143.010,96 €</w:t>
      </w:r>
    </w:p>
    <w:p w14:paraId="5B48F9A7" w14:textId="77777777" w:rsidR="00741BB4" w:rsidRPr="00741BB4" w:rsidRDefault="00741BB4" w:rsidP="00741BB4">
      <w:pPr>
        <w:rPr>
          <w:rFonts w:ascii="Arial Narrow" w:hAnsi="Arial Narrow"/>
        </w:rPr>
      </w:pPr>
      <w:r w:rsidRPr="00741BB4">
        <w:rPr>
          <w:rFonts w:ascii="Arial Narrow" w:hAnsi="Arial Narrow"/>
        </w:rPr>
        <w:t>Stanje u bilanci na dan 31.12.2024. godine na osnovnim računima podskupine 922 iskazano je kako slijedi:</w:t>
      </w:r>
    </w:p>
    <w:p w14:paraId="199E7547" w14:textId="77777777" w:rsidR="00741BB4" w:rsidRPr="00741BB4" w:rsidRDefault="00741BB4" w:rsidP="00741BB4">
      <w:pPr>
        <w:rPr>
          <w:rFonts w:ascii="Arial Narrow" w:hAnsi="Arial Narrow"/>
        </w:rPr>
      </w:pPr>
      <w:r w:rsidRPr="00741BB4">
        <w:rPr>
          <w:rFonts w:ascii="Arial Narrow" w:hAnsi="Arial Narrow"/>
        </w:rPr>
        <w:t>•</w:t>
      </w:r>
      <w:r w:rsidRPr="00741BB4">
        <w:rPr>
          <w:rFonts w:ascii="Arial Narrow" w:hAnsi="Arial Narrow"/>
        </w:rPr>
        <w:tab/>
        <w:t>Višak prihoda poslovanja na računu 92211 u iznosu od 831.627,45 €</w:t>
      </w:r>
    </w:p>
    <w:p w14:paraId="6F05F710" w14:textId="77777777" w:rsidR="00741BB4" w:rsidRPr="00741BB4" w:rsidRDefault="00741BB4" w:rsidP="00741BB4">
      <w:pPr>
        <w:rPr>
          <w:rFonts w:ascii="Arial Narrow" w:hAnsi="Arial Narrow"/>
        </w:rPr>
      </w:pPr>
      <w:r w:rsidRPr="00741BB4">
        <w:rPr>
          <w:rFonts w:ascii="Arial Narrow" w:hAnsi="Arial Narrow"/>
        </w:rPr>
        <w:t>•</w:t>
      </w:r>
      <w:r w:rsidRPr="00741BB4">
        <w:rPr>
          <w:rFonts w:ascii="Arial Narrow" w:hAnsi="Arial Narrow"/>
        </w:rPr>
        <w:tab/>
        <w:t>Manjak prihoda od nefinancijske imovine na računu 92222 u iznosu od 1.319.542,35 €</w:t>
      </w:r>
    </w:p>
    <w:p w14:paraId="52E40B96" w14:textId="77777777" w:rsidR="00741BB4" w:rsidRPr="00741BB4" w:rsidRDefault="00741BB4" w:rsidP="00741BB4">
      <w:pPr>
        <w:rPr>
          <w:rFonts w:ascii="Arial Narrow" w:hAnsi="Arial Narrow"/>
        </w:rPr>
      </w:pPr>
      <w:r w:rsidRPr="00741BB4">
        <w:rPr>
          <w:rFonts w:ascii="Arial Narrow" w:hAnsi="Arial Narrow"/>
        </w:rPr>
        <w:t>•</w:t>
      </w:r>
      <w:r w:rsidRPr="00741BB4">
        <w:rPr>
          <w:rFonts w:ascii="Arial Narrow" w:hAnsi="Arial Narrow"/>
        </w:rPr>
        <w:tab/>
        <w:t>Višak primitaka od financijske imovine na računu 92213 u iznosu od 196.464,35 €</w:t>
      </w:r>
    </w:p>
    <w:p w14:paraId="119D4D31" w14:textId="77777777" w:rsidR="00741BB4" w:rsidRPr="00741BB4" w:rsidRDefault="00741BB4" w:rsidP="00741BB4">
      <w:pPr>
        <w:rPr>
          <w:rFonts w:ascii="Arial Narrow" w:hAnsi="Arial Narrow"/>
        </w:rPr>
      </w:pPr>
    </w:p>
    <w:p w14:paraId="5AA70027" w14:textId="77777777" w:rsidR="00741BB4" w:rsidRPr="00741BB4" w:rsidRDefault="00741BB4" w:rsidP="00741BB4">
      <w:pPr>
        <w:rPr>
          <w:rFonts w:ascii="Arial Narrow" w:hAnsi="Arial Narrow"/>
        </w:rPr>
      </w:pPr>
      <w:r w:rsidRPr="00741BB4">
        <w:rPr>
          <w:rFonts w:ascii="Arial Narrow" w:hAnsi="Arial Narrow"/>
        </w:rPr>
        <w:t>Od ostvarenog viška prihoda poslovanja u iznosu od 831.627,45 € i od ostvarenog viška primitaka od financijske imovine u iznosu od 196.464,35 € pokriva se manjak prihoda od nefinancijske imovine u iznosu od 1.319.542,35 €, te se iskazuje utvrđeni manjak prihoda i primitaka poslovanja u iznosu od 291.450,55 €.</w:t>
      </w:r>
    </w:p>
    <w:p w14:paraId="65EB8A5C" w14:textId="77777777" w:rsidR="00741BB4" w:rsidRPr="00741BB4" w:rsidRDefault="00741BB4" w:rsidP="00741BB4">
      <w:pPr>
        <w:rPr>
          <w:rFonts w:ascii="Arial Narrow" w:hAnsi="Arial Narrow"/>
        </w:rPr>
      </w:pPr>
    </w:p>
    <w:p w14:paraId="53BDD094" w14:textId="77777777" w:rsidR="00741BB4" w:rsidRPr="00741BB4" w:rsidRDefault="00741BB4" w:rsidP="00741BB4">
      <w:pPr>
        <w:ind w:left="-142"/>
        <w:jc w:val="center"/>
        <w:rPr>
          <w:rFonts w:ascii="Arial Narrow" w:hAnsi="Arial Narrow"/>
          <w:b/>
        </w:rPr>
      </w:pPr>
      <w:r w:rsidRPr="00741BB4">
        <w:rPr>
          <w:rFonts w:ascii="Arial Narrow" w:hAnsi="Arial Narrow"/>
          <w:b/>
        </w:rPr>
        <w:t>Članak 2.</w:t>
      </w:r>
    </w:p>
    <w:p w14:paraId="33F793A2" w14:textId="77777777" w:rsidR="00741BB4" w:rsidRPr="00741BB4" w:rsidRDefault="00741BB4" w:rsidP="00741BB4">
      <w:pPr>
        <w:rPr>
          <w:rFonts w:ascii="Arial Narrow" w:hAnsi="Arial Narrow"/>
        </w:rPr>
      </w:pPr>
      <w:r w:rsidRPr="00741BB4">
        <w:rPr>
          <w:rFonts w:ascii="Arial Narrow" w:hAnsi="Arial Narrow"/>
        </w:rPr>
        <w:t xml:space="preserve">Ukupan manjak prihoda Općine Dubravica za 2024. godinu u iznosu od </w:t>
      </w:r>
      <w:r w:rsidRPr="00741BB4">
        <w:rPr>
          <w:rFonts w:ascii="Arial Narrow" w:hAnsi="Arial Narrow"/>
          <w:b/>
          <w:bCs/>
        </w:rPr>
        <w:t>291.450,55 €</w:t>
      </w:r>
      <w:r w:rsidRPr="00741BB4">
        <w:rPr>
          <w:rFonts w:ascii="Arial Narrow" w:hAnsi="Arial Narrow"/>
        </w:rPr>
        <w:t xml:space="preserve">, uključit će se u Izmjene i dopune proračuna Općine Dubravica za 2025. godinu, kojima će se planirati i njegovo pokriće. </w:t>
      </w:r>
    </w:p>
    <w:p w14:paraId="3BE78DD6" w14:textId="77777777" w:rsidR="00741BB4" w:rsidRPr="00741BB4" w:rsidRDefault="00741BB4" w:rsidP="00741BB4">
      <w:pPr>
        <w:rPr>
          <w:rFonts w:ascii="Arial Narrow" w:hAnsi="Arial Narrow"/>
        </w:rPr>
      </w:pPr>
      <w:r w:rsidRPr="00741BB4">
        <w:rPr>
          <w:rFonts w:ascii="Arial Narrow" w:hAnsi="Arial Narrow"/>
        </w:rPr>
        <w:t xml:space="preserve">U svrhu uravnoteženja proračuna nakon uključivanja proračunskog manjka, te zbog potrebe ravnomjernog zadovoljavanja svih zakonom propisanih javnih potreba planiranih kroz rashode i izdatke tekuće proračunske godine, tijekom 2025. godine nastavit će se s poduzimanjem mjera za pravodobno prikupljanje i ostvarenje proračunskih prihoda, uz poštivanje načela ekonomičnosti i učinkovitosti prilikom trošenja proračunskih sredstava, a kako bi ostvareni prihodi i primici bili dostatni za pokriće prenesenog manjka te rashoda i izdataka. </w:t>
      </w:r>
    </w:p>
    <w:p w14:paraId="3D39185E" w14:textId="77777777" w:rsidR="00741BB4" w:rsidRPr="00741BB4" w:rsidRDefault="00741BB4" w:rsidP="00741BB4">
      <w:pPr>
        <w:rPr>
          <w:rFonts w:ascii="Arial Narrow" w:hAnsi="Arial Narrow"/>
        </w:rPr>
      </w:pPr>
      <w:r w:rsidRPr="00741BB4">
        <w:rPr>
          <w:rFonts w:ascii="Arial Narrow" w:hAnsi="Arial Narrow"/>
        </w:rPr>
        <w:t>Planira se podmirenje ukupnog manjka u 2025.godini.</w:t>
      </w:r>
    </w:p>
    <w:p w14:paraId="5268AEE1" w14:textId="77777777" w:rsidR="00741BB4" w:rsidRPr="00741BB4" w:rsidRDefault="00741BB4" w:rsidP="00741BB4">
      <w:pPr>
        <w:rPr>
          <w:rFonts w:ascii="Arial Narrow" w:hAnsi="Arial Narrow"/>
        </w:rPr>
      </w:pPr>
    </w:p>
    <w:p w14:paraId="1509DAB0" w14:textId="77777777" w:rsidR="00741BB4" w:rsidRPr="00741BB4" w:rsidRDefault="00741BB4" w:rsidP="00741BB4">
      <w:pPr>
        <w:jc w:val="center"/>
        <w:rPr>
          <w:rFonts w:ascii="Arial Narrow" w:hAnsi="Arial Narrow"/>
          <w:b/>
          <w:bCs/>
        </w:rPr>
      </w:pPr>
      <w:r w:rsidRPr="00741BB4">
        <w:rPr>
          <w:rFonts w:ascii="Arial Narrow" w:hAnsi="Arial Narrow"/>
          <w:b/>
          <w:bCs/>
        </w:rPr>
        <w:lastRenderedPageBreak/>
        <w:t>Članak 3.</w:t>
      </w:r>
    </w:p>
    <w:p w14:paraId="36174976" w14:textId="77777777" w:rsidR="00741BB4" w:rsidRPr="00741BB4" w:rsidRDefault="00741BB4" w:rsidP="00741BB4">
      <w:pPr>
        <w:rPr>
          <w:rFonts w:ascii="Arial Narrow" w:hAnsi="Arial Narrow"/>
        </w:rPr>
      </w:pPr>
      <w:r w:rsidRPr="00741BB4">
        <w:rPr>
          <w:rFonts w:ascii="Arial Narrow" w:hAnsi="Arial Narrow"/>
        </w:rPr>
        <w:t>Ova Odluka stupa na snagu prvog dana od dana objave u «Službenom glasniku Općine Dubravica».</w:t>
      </w:r>
    </w:p>
    <w:p w14:paraId="3669FE32" w14:textId="77777777" w:rsidR="00741BB4" w:rsidRPr="00741BB4" w:rsidRDefault="00741BB4" w:rsidP="00741BB4">
      <w:pPr>
        <w:rPr>
          <w:rFonts w:ascii="Arial Narrow" w:hAnsi="Arial Narrow"/>
        </w:rPr>
      </w:pPr>
    </w:p>
    <w:p w14:paraId="1B49A533" w14:textId="77777777" w:rsidR="00741BB4" w:rsidRPr="00741BB4" w:rsidRDefault="00741BB4" w:rsidP="00741BB4">
      <w:pPr>
        <w:tabs>
          <w:tab w:val="left" w:pos="390"/>
          <w:tab w:val="num" w:pos="1080"/>
          <w:tab w:val="left" w:pos="3105"/>
        </w:tabs>
        <w:jc w:val="center"/>
        <w:rPr>
          <w:rFonts w:ascii="Arial Narrow" w:hAnsi="Arial Narrow"/>
        </w:rPr>
      </w:pPr>
      <w:r w:rsidRPr="00741BB4">
        <w:rPr>
          <w:rFonts w:ascii="Arial Narrow" w:hAnsi="Arial Narrow"/>
        </w:rPr>
        <w:t>OPĆINSKO VIJEĆE OPĆINE DUBRAVICA</w:t>
      </w:r>
    </w:p>
    <w:p w14:paraId="7353519E" w14:textId="77777777" w:rsidR="00741BB4" w:rsidRPr="00741BB4" w:rsidRDefault="00741BB4" w:rsidP="00741BB4">
      <w:pPr>
        <w:pStyle w:val="Tijeloteksta"/>
        <w:spacing w:after="0"/>
        <w:jc w:val="center"/>
        <w:rPr>
          <w:rFonts w:ascii="Arial Narrow" w:hAnsi="Arial Narrow"/>
        </w:rPr>
      </w:pPr>
      <w:r w:rsidRPr="00741BB4">
        <w:rPr>
          <w:rFonts w:ascii="Arial Narrow" w:hAnsi="Arial Narrow"/>
        </w:rPr>
        <w:t>KLASA: 024-02/25-01/4</w:t>
      </w:r>
    </w:p>
    <w:p w14:paraId="5E6F0E29" w14:textId="77777777" w:rsidR="00741BB4" w:rsidRPr="00741BB4" w:rsidRDefault="00741BB4" w:rsidP="00741BB4">
      <w:pPr>
        <w:pStyle w:val="Tijeloteksta"/>
        <w:spacing w:after="0"/>
        <w:jc w:val="center"/>
        <w:rPr>
          <w:rFonts w:ascii="Arial Narrow" w:hAnsi="Arial Narrow"/>
        </w:rPr>
      </w:pPr>
      <w:r w:rsidRPr="00741BB4">
        <w:rPr>
          <w:rFonts w:ascii="Arial Narrow" w:hAnsi="Arial Narrow"/>
        </w:rPr>
        <w:t>URBROJ: 238-40-02-25-4</w:t>
      </w:r>
    </w:p>
    <w:p w14:paraId="657F2D29" w14:textId="77777777" w:rsidR="00741BB4" w:rsidRPr="00741BB4" w:rsidRDefault="00741BB4" w:rsidP="00741BB4">
      <w:pPr>
        <w:tabs>
          <w:tab w:val="left" w:pos="0"/>
          <w:tab w:val="left" w:pos="142"/>
        </w:tabs>
        <w:jc w:val="center"/>
        <w:rPr>
          <w:rFonts w:ascii="Arial Narrow" w:hAnsi="Arial Narrow"/>
        </w:rPr>
      </w:pPr>
      <w:r w:rsidRPr="00741BB4">
        <w:rPr>
          <w:rFonts w:ascii="Arial Narrow" w:hAnsi="Arial Narrow"/>
        </w:rPr>
        <w:t xml:space="preserve">Dubravica, 25. ožujak 2025. </w:t>
      </w:r>
    </w:p>
    <w:p w14:paraId="5AF457CF" w14:textId="77777777" w:rsidR="00741BB4" w:rsidRPr="00741BB4" w:rsidRDefault="00741BB4" w:rsidP="00741BB4">
      <w:pPr>
        <w:ind w:left="-142"/>
        <w:rPr>
          <w:rFonts w:ascii="Arial Narrow" w:hAnsi="Arial Narrow"/>
          <w:b/>
        </w:rPr>
      </w:pPr>
      <w:r w:rsidRPr="00741BB4">
        <w:rPr>
          <w:rFonts w:ascii="Arial Narrow" w:hAnsi="Arial Narrow"/>
        </w:rPr>
        <w:t xml:space="preserve">                 </w:t>
      </w:r>
      <w:r w:rsidRPr="00741BB4">
        <w:rPr>
          <w:rFonts w:ascii="Arial Narrow" w:hAnsi="Arial Narrow"/>
          <w:b/>
        </w:rPr>
        <w:t xml:space="preserve">                                                     </w:t>
      </w:r>
    </w:p>
    <w:p w14:paraId="6E96C11C" w14:textId="5D7C6E5A" w:rsidR="00D7568F" w:rsidRPr="00741BB4" w:rsidRDefault="00741BB4" w:rsidP="00741BB4">
      <w:pPr>
        <w:ind w:left="-142"/>
        <w:jc w:val="right"/>
        <w:rPr>
          <w:rFonts w:ascii="Arial Narrow" w:hAnsi="Arial Narrow"/>
          <w:bCs/>
        </w:rPr>
      </w:pPr>
      <w:r w:rsidRPr="00741BB4">
        <w:rPr>
          <w:rFonts w:ascii="Arial Narrow" w:hAnsi="Arial Narrow"/>
          <w:bCs/>
        </w:rPr>
        <w:t>Predsjednik Ivica Stiperski</w:t>
      </w:r>
      <w:r w:rsidR="00326ABF" w:rsidRPr="006329A4">
        <w:rPr>
          <w:rFonts w:ascii="Arial Narrow" w:hAnsi="Arial Narrow"/>
          <w:b/>
          <w:noProof/>
          <w:lang w:val="sl-SI" w:eastAsia="sl-SI"/>
        </w:rPr>
        <mc:AlternateContent>
          <mc:Choice Requires="wps">
            <w:drawing>
              <wp:anchor distT="0" distB="0" distL="114300" distR="114300" simplePos="0" relativeHeight="251862016" behindDoc="0" locked="0" layoutInCell="1" allowOverlap="1" wp14:anchorId="4D7F0546" wp14:editId="1CFA2CC4">
                <wp:simplePos x="0" y="0"/>
                <wp:positionH relativeFrom="margin">
                  <wp:posOffset>0</wp:posOffset>
                </wp:positionH>
                <wp:positionV relativeFrom="paragraph">
                  <wp:posOffset>114300</wp:posOffset>
                </wp:positionV>
                <wp:extent cx="334371" cy="362197"/>
                <wp:effectExtent l="57150" t="114300" r="142240" b="76200"/>
                <wp:wrapNone/>
                <wp:docPr id="1064009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F0546" id="_x0000_s1028" style="position:absolute;left:0;text-align:left;margin-left:0;margin-top:9pt;width:26.35pt;height:28.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6I9Tz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v:textbox>
                <w10:wrap anchorx="margin"/>
              </v:roundrect>
            </w:pict>
          </mc:Fallback>
        </mc:AlternateContent>
      </w:r>
    </w:p>
    <w:p w14:paraId="2B5DD820" w14:textId="77777777" w:rsidR="004B3A2D" w:rsidRDefault="004B3A2D" w:rsidP="004B3A2D">
      <w:pPr>
        <w:rPr>
          <w:b/>
          <w:sz w:val="24"/>
          <w:szCs w:val="24"/>
          <w:lang w:eastAsia="hr-HR"/>
        </w:rPr>
      </w:pPr>
    </w:p>
    <w:p w14:paraId="375A635F" w14:textId="1B79BA0C" w:rsidR="00741BB4" w:rsidRPr="00741BB4" w:rsidRDefault="00741BB4" w:rsidP="00741BB4">
      <w:pPr>
        <w:rPr>
          <w:b/>
        </w:rPr>
      </w:pPr>
      <w:r w:rsidRPr="00F83400">
        <w:rPr>
          <w:b/>
        </w:rPr>
        <w:t xml:space="preserve">             </w:t>
      </w:r>
    </w:p>
    <w:p w14:paraId="367F1EE6" w14:textId="77777777" w:rsidR="007767E6" w:rsidRPr="007767E6" w:rsidRDefault="007767E6" w:rsidP="007767E6">
      <w:pPr>
        <w:rPr>
          <w:rFonts w:ascii="Arial Narrow" w:hAnsi="Arial Narrow"/>
        </w:rPr>
      </w:pPr>
      <w:r w:rsidRPr="007767E6">
        <w:rPr>
          <w:rFonts w:ascii="Arial Narrow" w:hAnsi="Arial Narrow"/>
        </w:rPr>
        <w:t xml:space="preserve">Na temelju članka 134. Zakona o proračunu („Narodne novine“ broj 144/21), Pravilnika o proračunskom računovodstvu i računskom planu („Narodne novine“ broj 158/23, 154/2024) i članka 21. Statuta Općine Dubravica („Službeni glasnik Općine Dubravica“ br. 01/2021, 03/2024) Općinsko vijeće Općine Dubravica na svojoj 26. sjednici održanoj dana 25. ožujka 2025. godine donosi </w:t>
      </w:r>
    </w:p>
    <w:p w14:paraId="0524CB47" w14:textId="77777777" w:rsidR="00741BB4" w:rsidRPr="00741BB4" w:rsidRDefault="00741BB4" w:rsidP="00741BB4">
      <w:pPr>
        <w:rPr>
          <w:rFonts w:ascii="Arial Narrow" w:hAnsi="Arial Narrow"/>
        </w:rPr>
      </w:pPr>
    </w:p>
    <w:p w14:paraId="6F97196A" w14:textId="77777777" w:rsidR="00741BB4" w:rsidRPr="00741BB4" w:rsidRDefault="00741BB4" w:rsidP="00741BB4">
      <w:pPr>
        <w:rPr>
          <w:rFonts w:ascii="Arial Narrow" w:hAnsi="Arial Narrow"/>
        </w:rPr>
      </w:pPr>
    </w:p>
    <w:p w14:paraId="12B6E14F" w14:textId="77777777" w:rsidR="00741BB4" w:rsidRPr="00741BB4" w:rsidRDefault="00741BB4" w:rsidP="00741BB4">
      <w:pPr>
        <w:jc w:val="center"/>
        <w:rPr>
          <w:rFonts w:ascii="Arial Narrow" w:hAnsi="Arial Narrow"/>
          <w:b/>
        </w:rPr>
      </w:pPr>
      <w:r w:rsidRPr="00741BB4">
        <w:rPr>
          <w:rFonts w:ascii="Arial Narrow" w:hAnsi="Arial Narrow"/>
          <w:b/>
        </w:rPr>
        <w:t xml:space="preserve">ODLUKU </w:t>
      </w:r>
    </w:p>
    <w:p w14:paraId="0CEE5976" w14:textId="77777777" w:rsidR="00741BB4" w:rsidRPr="00741BB4" w:rsidRDefault="00741BB4" w:rsidP="00741BB4">
      <w:pPr>
        <w:jc w:val="center"/>
        <w:rPr>
          <w:rFonts w:ascii="Arial Narrow" w:hAnsi="Arial Narrow"/>
          <w:b/>
        </w:rPr>
      </w:pPr>
      <w:r w:rsidRPr="00741BB4">
        <w:rPr>
          <w:rFonts w:ascii="Arial Narrow" w:hAnsi="Arial Narrow"/>
          <w:b/>
        </w:rPr>
        <w:t>o prihvaćanju Izvještaja o rezultatima obavljenog popisa Povjerenstva za popis imovine, obveza i potraživanja u 2024. godini</w:t>
      </w:r>
    </w:p>
    <w:p w14:paraId="2EEABB77" w14:textId="77777777" w:rsidR="00741BB4" w:rsidRPr="00741BB4" w:rsidRDefault="00741BB4" w:rsidP="00741BB4">
      <w:pPr>
        <w:jc w:val="center"/>
        <w:rPr>
          <w:rFonts w:ascii="Arial Narrow" w:hAnsi="Arial Narrow"/>
        </w:rPr>
      </w:pPr>
    </w:p>
    <w:p w14:paraId="7E269586" w14:textId="77777777" w:rsidR="00741BB4" w:rsidRPr="00741BB4" w:rsidRDefault="00741BB4" w:rsidP="00741BB4">
      <w:pPr>
        <w:jc w:val="center"/>
        <w:rPr>
          <w:rFonts w:ascii="Arial Narrow" w:hAnsi="Arial Narrow"/>
          <w:b/>
        </w:rPr>
      </w:pPr>
      <w:r w:rsidRPr="00741BB4">
        <w:rPr>
          <w:rFonts w:ascii="Arial Narrow" w:hAnsi="Arial Narrow"/>
          <w:b/>
        </w:rPr>
        <w:t>Članak 1.</w:t>
      </w:r>
    </w:p>
    <w:p w14:paraId="294338F5" w14:textId="77777777" w:rsidR="00741BB4" w:rsidRPr="00741BB4" w:rsidRDefault="00741BB4" w:rsidP="00741BB4">
      <w:pPr>
        <w:pStyle w:val="Uvuenotijeloteksta"/>
        <w:rPr>
          <w:rFonts w:ascii="Arial Narrow" w:hAnsi="Arial Narrow"/>
          <w:lang w:eastAsia="en-US"/>
        </w:rPr>
      </w:pPr>
      <w:r w:rsidRPr="00741BB4">
        <w:rPr>
          <w:rFonts w:ascii="Arial Narrow" w:hAnsi="Arial Narrow"/>
          <w:lang w:eastAsia="en-US"/>
        </w:rPr>
        <w:t>Prihvaća se Izvještaj o rezultatima obavljenog redovitog godišnjeg popisa od strane Povjerenstva za popis imovine, obveza i potraživanja sa stanjem na dan 31.12.2024. godine.</w:t>
      </w:r>
    </w:p>
    <w:p w14:paraId="12ECCB79" w14:textId="77777777" w:rsidR="00741BB4" w:rsidRPr="00741BB4" w:rsidRDefault="00741BB4" w:rsidP="00741BB4">
      <w:pPr>
        <w:pStyle w:val="Uvuenotijeloteksta"/>
        <w:rPr>
          <w:rFonts w:ascii="Arial Narrow" w:hAnsi="Arial Narrow"/>
          <w:lang w:eastAsia="en-US"/>
        </w:rPr>
      </w:pPr>
    </w:p>
    <w:p w14:paraId="2146AAD7" w14:textId="77777777" w:rsidR="00741BB4" w:rsidRPr="00741BB4" w:rsidRDefault="00741BB4" w:rsidP="00741BB4">
      <w:pPr>
        <w:jc w:val="center"/>
        <w:rPr>
          <w:rFonts w:ascii="Arial Narrow" w:hAnsi="Arial Narrow"/>
          <w:b/>
        </w:rPr>
      </w:pPr>
      <w:r w:rsidRPr="00741BB4">
        <w:rPr>
          <w:rFonts w:ascii="Arial Narrow" w:hAnsi="Arial Narrow"/>
          <w:b/>
        </w:rPr>
        <w:t xml:space="preserve">Članak 2. </w:t>
      </w:r>
    </w:p>
    <w:p w14:paraId="2F14B154" w14:textId="77777777" w:rsidR="00741BB4" w:rsidRPr="00741BB4" w:rsidRDefault="00741BB4" w:rsidP="00741BB4">
      <w:pPr>
        <w:pStyle w:val="Uvuenotijeloteksta"/>
        <w:rPr>
          <w:rFonts w:ascii="Arial Narrow" w:hAnsi="Arial Narrow"/>
          <w:lang w:eastAsia="en-US"/>
        </w:rPr>
      </w:pPr>
      <w:r w:rsidRPr="00741BB4">
        <w:rPr>
          <w:rFonts w:ascii="Arial Narrow" w:hAnsi="Arial Narrow"/>
          <w:lang w:eastAsia="en-US"/>
        </w:rPr>
        <w:t xml:space="preserve">Izvještaj o obavljenom popisu iz članka 1. ove Odluke nalazi se u prilogu ove Odluke. </w:t>
      </w:r>
    </w:p>
    <w:p w14:paraId="47E3B856" w14:textId="77777777" w:rsidR="00741BB4" w:rsidRPr="00741BB4" w:rsidRDefault="00741BB4" w:rsidP="00741BB4">
      <w:pPr>
        <w:pStyle w:val="Uvuenotijeloteksta"/>
        <w:rPr>
          <w:rFonts w:ascii="Arial Narrow" w:hAnsi="Arial Narrow"/>
          <w:lang w:eastAsia="en-US"/>
        </w:rPr>
      </w:pPr>
    </w:p>
    <w:p w14:paraId="06238666" w14:textId="77777777" w:rsidR="00741BB4" w:rsidRPr="00741BB4" w:rsidRDefault="00741BB4" w:rsidP="00741BB4">
      <w:pPr>
        <w:jc w:val="center"/>
        <w:rPr>
          <w:rFonts w:ascii="Arial Narrow" w:hAnsi="Arial Narrow"/>
          <w:b/>
        </w:rPr>
      </w:pPr>
      <w:r w:rsidRPr="00741BB4">
        <w:rPr>
          <w:rFonts w:ascii="Arial Narrow" w:hAnsi="Arial Narrow"/>
          <w:b/>
        </w:rPr>
        <w:t xml:space="preserve">Članak 3. </w:t>
      </w:r>
    </w:p>
    <w:p w14:paraId="1BE7B1A7" w14:textId="77777777" w:rsidR="00741BB4" w:rsidRPr="00741BB4" w:rsidRDefault="00741BB4" w:rsidP="00741BB4">
      <w:pPr>
        <w:pStyle w:val="Uvuenotijeloteksta"/>
        <w:rPr>
          <w:rFonts w:ascii="Arial Narrow" w:hAnsi="Arial Narrow"/>
          <w:lang w:eastAsia="en-US"/>
        </w:rPr>
      </w:pPr>
      <w:r w:rsidRPr="00741BB4">
        <w:rPr>
          <w:rFonts w:ascii="Arial Narrow" w:hAnsi="Arial Narrow"/>
          <w:lang w:eastAsia="en-US"/>
        </w:rPr>
        <w:t>Ova Odluka stupa na snagu osmog dana od dana objave u „Službenom glasniku Općine Dubravica“.</w:t>
      </w:r>
    </w:p>
    <w:p w14:paraId="229708CB" w14:textId="77777777" w:rsidR="00741BB4" w:rsidRPr="00741BB4" w:rsidRDefault="00741BB4" w:rsidP="00741BB4">
      <w:pPr>
        <w:pStyle w:val="Uvuenotijeloteksta"/>
        <w:rPr>
          <w:rFonts w:ascii="Arial Narrow" w:hAnsi="Arial Narrow"/>
          <w:lang w:eastAsia="en-US"/>
        </w:rPr>
      </w:pPr>
    </w:p>
    <w:p w14:paraId="17392545" w14:textId="77777777" w:rsidR="00741BB4" w:rsidRPr="00741BB4" w:rsidRDefault="00741BB4" w:rsidP="00741BB4">
      <w:pPr>
        <w:pStyle w:val="Uvuenotijeloteksta"/>
        <w:jc w:val="center"/>
        <w:rPr>
          <w:rFonts w:ascii="Arial Narrow" w:hAnsi="Arial Narrow"/>
          <w:sz w:val="22"/>
          <w:szCs w:val="22"/>
          <w:lang w:eastAsia="en-US"/>
        </w:rPr>
      </w:pPr>
      <w:r w:rsidRPr="00741BB4">
        <w:rPr>
          <w:rFonts w:ascii="Arial Narrow" w:hAnsi="Arial Narrow"/>
          <w:sz w:val="22"/>
          <w:szCs w:val="22"/>
          <w:lang w:eastAsia="en-US"/>
        </w:rPr>
        <w:t>OPĆINSKO VIJEĆE OPĆINE DUBRAVICA</w:t>
      </w:r>
    </w:p>
    <w:p w14:paraId="06579386" w14:textId="77777777" w:rsidR="00741BB4" w:rsidRPr="00741BB4" w:rsidRDefault="00741BB4" w:rsidP="00741BB4">
      <w:pPr>
        <w:tabs>
          <w:tab w:val="left" w:pos="390"/>
          <w:tab w:val="num" w:pos="1080"/>
          <w:tab w:val="left" w:pos="3105"/>
        </w:tabs>
        <w:jc w:val="center"/>
        <w:rPr>
          <w:rFonts w:ascii="Arial Narrow" w:hAnsi="Arial Narrow"/>
        </w:rPr>
      </w:pPr>
      <w:r w:rsidRPr="00741BB4">
        <w:rPr>
          <w:rFonts w:ascii="Arial Narrow" w:hAnsi="Arial Narrow"/>
        </w:rPr>
        <w:t>KLASA: 024-02/25-01/4</w:t>
      </w:r>
    </w:p>
    <w:p w14:paraId="68C32BC8" w14:textId="77777777" w:rsidR="00741BB4" w:rsidRPr="00741BB4" w:rsidRDefault="00741BB4" w:rsidP="00741BB4">
      <w:pPr>
        <w:jc w:val="center"/>
        <w:rPr>
          <w:rFonts w:ascii="Arial Narrow" w:hAnsi="Arial Narrow"/>
        </w:rPr>
      </w:pPr>
      <w:r w:rsidRPr="00741BB4">
        <w:rPr>
          <w:rFonts w:ascii="Arial Narrow" w:hAnsi="Arial Narrow"/>
        </w:rPr>
        <w:t>URBROJ: 238-40-02-25-5</w:t>
      </w:r>
    </w:p>
    <w:p w14:paraId="22738906" w14:textId="77777777" w:rsidR="00741BB4" w:rsidRPr="00741BB4" w:rsidRDefault="00741BB4" w:rsidP="00741BB4">
      <w:pPr>
        <w:tabs>
          <w:tab w:val="left" w:pos="390"/>
          <w:tab w:val="num" w:pos="1080"/>
          <w:tab w:val="left" w:pos="3105"/>
        </w:tabs>
        <w:jc w:val="center"/>
        <w:rPr>
          <w:rFonts w:ascii="Arial Narrow" w:hAnsi="Arial Narrow"/>
        </w:rPr>
      </w:pPr>
      <w:r w:rsidRPr="00741BB4">
        <w:rPr>
          <w:rFonts w:ascii="Arial Narrow" w:hAnsi="Arial Narrow"/>
        </w:rPr>
        <w:t xml:space="preserve">Dubravica, 25. ožujka 2025. </w:t>
      </w:r>
    </w:p>
    <w:p w14:paraId="455C7E33" w14:textId="77777777" w:rsidR="00741BB4" w:rsidRPr="00741BB4" w:rsidRDefault="00741BB4" w:rsidP="00741BB4">
      <w:pPr>
        <w:pStyle w:val="Uvuenotijeloteksta"/>
        <w:rPr>
          <w:rFonts w:ascii="Arial Narrow" w:hAnsi="Arial Narrow"/>
          <w:lang w:eastAsia="en-US"/>
        </w:rPr>
      </w:pPr>
    </w:p>
    <w:p w14:paraId="08624E43" w14:textId="77777777" w:rsidR="00741BB4" w:rsidRPr="00741BB4" w:rsidRDefault="00741BB4" w:rsidP="00741BB4">
      <w:pPr>
        <w:tabs>
          <w:tab w:val="left" w:pos="390"/>
          <w:tab w:val="num" w:pos="1080"/>
          <w:tab w:val="left" w:pos="3105"/>
        </w:tabs>
        <w:rPr>
          <w:rFonts w:ascii="Arial Narrow" w:hAnsi="Arial Narrow"/>
          <w:i/>
          <w:u w:val="single"/>
        </w:rPr>
      </w:pPr>
    </w:p>
    <w:p w14:paraId="3E610AC0" w14:textId="77777777" w:rsidR="00741BB4" w:rsidRPr="00741BB4" w:rsidRDefault="00741BB4" w:rsidP="00741BB4">
      <w:pPr>
        <w:tabs>
          <w:tab w:val="left" w:pos="390"/>
          <w:tab w:val="num" w:pos="1080"/>
          <w:tab w:val="left" w:pos="3105"/>
        </w:tabs>
        <w:jc w:val="center"/>
        <w:rPr>
          <w:rFonts w:ascii="Arial Narrow" w:hAnsi="Arial Narrow"/>
          <w:b/>
        </w:rPr>
      </w:pPr>
    </w:p>
    <w:p w14:paraId="2BE63A3F" w14:textId="77777777" w:rsidR="00741BB4" w:rsidRPr="00741BB4" w:rsidRDefault="00741BB4" w:rsidP="00741BB4">
      <w:pPr>
        <w:tabs>
          <w:tab w:val="left" w:pos="390"/>
          <w:tab w:val="num" w:pos="1080"/>
          <w:tab w:val="left" w:pos="3105"/>
        </w:tabs>
        <w:jc w:val="right"/>
        <w:rPr>
          <w:rFonts w:ascii="Arial Narrow" w:hAnsi="Arial Narrow"/>
          <w:b/>
          <w:lang w:val="pl-PL"/>
        </w:rPr>
      </w:pPr>
      <w:r w:rsidRPr="00741BB4">
        <w:rPr>
          <w:rFonts w:ascii="Arial Narrow" w:hAnsi="Arial Narrow"/>
        </w:rPr>
        <w:tab/>
      </w:r>
      <w:r w:rsidRPr="00741BB4">
        <w:rPr>
          <w:rFonts w:ascii="Arial Narrow" w:hAnsi="Arial Narrow"/>
        </w:rPr>
        <w:tab/>
      </w:r>
      <w:r w:rsidRPr="00741BB4">
        <w:rPr>
          <w:rFonts w:ascii="Arial Narrow" w:hAnsi="Arial Narrow"/>
        </w:rPr>
        <w:tab/>
      </w:r>
      <w:r w:rsidRPr="00741BB4">
        <w:rPr>
          <w:rFonts w:ascii="Arial Narrow" w:hAnsi="Arial Narrow"/>
        </w:rPr>
        <w:tab/>
        <w:t>Predsjednik</w:t>
      </w:r>
    </w:p>
    <w:p w14:paraId="337E5BF3" w14:textId="77777777" w:rsidR="0080553F" w:rsidRDefault="00741BB4" w:rsidP="000552CB">
      <w:pPr>
        <w:tabs>
          <w:tab w:val="left" w:pos="390"/>
          <w:tab w:val="num" w:pos="1080"/>
          <w:tab w:val="left" w:pos="3105"/>
        </w:tabs>
        <w:jc w:val="right"/>
        <w:rPr>
          <w:rFonts w:ascii="Arial Narrow" w:hAnsi="Arial Narrow"/>
          <w:lang w:val="pl-PL"/>
        </w:rPr>
      </w:pPr>
      <w:r w:rsidRPr="00741BB4">
        <w:rPr>
          <w:rFonts w:ascii="Arial Narrow" w:hAnsi="Arial Narrow"/>
          <w:b/>
          <w:lang w:val="pl-PL"/>
        </w:rPr>
        <w:tab/>
      </w:r>
      <w:r w:rsidRPr="00741BB4">
        <w:rPr>
          <w:rFonts w:ascii="Arial Narrow" w:hAnsi="Arial Narrow"/>
          <w:b/>
          <w:lang w:val="pl-PL"/>
        </w:rPr>
        <w:tab/>
      </w:r>
      <w:r w:rsidRPr="00741BB4">
        <w:rPr>
          <w:rFonts w:ascii="Arial Narrow" w:hAnsi="Arial Narrow"/>
          <w:b/>
          <w:lang w:val="pl-PL"/>
        </w:rPr>
        <w:tab/>
      </w:r>
      <w:r w:rsidRPr="00741BB4">
        <w:rPr>
          <w:rFonts w:ascii="Arial Narrow" w:hAnsi="Arial Narrow"/>
          <w:lang w:val="pl-PL"/>
        </w:rPr>
        <w:t>Ivica Stiperski</w:t>
      </w:r>
    </w:p>
    <w:p w14:paraId="68903646" w14:textId="77777777" w:rsidR="0080553F" w:rsidRDefault="0080553F" w:rsidP="000552CB">
      <w:pPr>
        <w:tabs>
          <w:tab w:val="left" w:pos="390"/>
          <w:tab w:val="num" w:pos="1080"/>
          <w:tab w:val="left" w:pos="3105"/>
        </w:tabs>
        <w:jc w:val="right"/>
        <w:rPr>
          <w:rFonts w:ascii="Arial Narrow" w:hAnsi="Arial Narrow"/>
          <w:lang w:val="pl-PL"/>
        </w:rPr>
      </w:pPr>
    </w:p>
    <w:p w14:paraId="3AB96114" w14:textId="77777777" w:rsidR="0080553F" w:rsidRPr="0080553F" w:rsidRDefault="0080553F" w:rsidP="0080553F">
      <w:pPr>
        <w:ind w:firstLine="708"/>
        <w:rPr>
          <w:rFonts w:ascii="Arial Narrow" w:hAnsi="Arial Narrow"/>
        </w:rPr>
      </w:pPr>
      <w:r w:rsidRPr="0080553F">
        <w:rPr>
          <w:rFonts w:ascii="Arial Narrow" w:hAnsi="Arial Narrow"/>
        </w:rPr>
        <w:t>Inventurna komisija</w:t>
      </w:r>
    </w:p>
    <w:p w14:paraId="74CE0B76" w14:textId="77777777" w:rsidR="0080553F" w:rsidRPr="0080553F" w:rsidRDefault="0080553F" w:rsidP="0080553F">
      <w:pPr>
        <w:rPr>
          <w:rFonts w:ascii="Arial Narrow" w:hAnsi="Arial Narrow"/>
        </w:rPr>
      </w:pPr>
    </w:p>
    <w:p w14:paraId="1F9AADD9" w14:textId="77777777" w:rsidR="0080553F" w:rsidRPr="0080553F" w:rsidRDefault="0080553F" w:rsidP="0080553F">
      <w:pPr>
        <w:jc w:val="center"/>
        <w:rPr>
          <w:rFonts w:ascii="Arial Narrow" w:hAnsi="Arial Narrow"/>
        </w:rPr>
      </w:pPr>
    </w:p>
    <w:p w14:paraId="0C0C1A9A" w14:textId="77777777" w:rsidR="0080553F" w:rsidRPr="0080553F" w:rsidRDefault="0080553F" w:rsidP="0080553F">
      <w:pPr>
        <w:jc w:val="center"/>
        <w:rPr>
          <w:rFonts w:ascii="Arial Narrow" w:hAnsi="Arial Narrow"/>
          <w:b/>
          <w:bCs/>
        </w:rPr>
      </w:pPr>
      <w:bookmarkStart w:id="1" w:name="_Hlk193278071"/>
      <w:r w:rsidRPr="0080553F">
        <w:rPr>
          <w:rFonts w:ascii="Arial Narrow" w:hAnsi="Arial Narrow"/>
          <w:b/>
          <w:bCs/>
        </w:rPr>
        <w:t>IZVJEŠTAJ O OBAVLJENOM POPISU NOVČANIH SREDSTAVA,</w:t>
      </w:r>
    </w:p>
    <w:p w14:paraId="47654556" w14:textId="77777777" w:rsidR="0080553F" w:rsidRPr="0080553F" w:rsidRDefault="0080553F" w:rsidP="0080553F">
      <w:pPr>
        <w:jc w:val="center"/>
        <w:rPr>
          <w:rFonts w:ascii="Arial Narrow" w:hAnsi="Arial Narrow"/>
          <w:b/>
          <w:bCs/>
        </w:rPr>
      </w:pPr>
      <w:r w:rsidRPr="0080553F">
        <w:rPr>
          <w:rFonts w:ascii="Arial Narrow" w:hAnsi="Arial Narrow"/>
          <w:b/>
          <w:bCs/>
        </w:rPr>
        <w:t xml:space="preserve">IZVORA SREDSTAVA, OBVEZA, POTRAŽIVANJA I IMOVINE </w:t>
      </w:r>
    </w:p>
    <w:p w14:paraId="1321C159" w14:textId="77777777" w:rsidR="0080553F" w:rsidRPr="0080553F" w:rsidRDefault="0080553F" w:rsidP="0080553F">
      <w:pPr>
        <w:jc w:val="center"/>
        <w:rPr>
          <w:rFonts w:ascii="Arial Narrow" w:hAnsi="Arial Narrow"/>
          <w:b/>
          <w:bCs/>
        </w:rPr>
      </w:pPr>
      <w:r w:rsidRPr="0080553F">
        <w:rPr>
          <w:rFonts w:ascii="Arial Narrow" w:hAnsi="Arial Narrow"/>
          <w:b/>
          <w:bCs/>
        </w:rPr>
        <w:t>NA DAN 31.PROSINCA 2024. GODINE</w:t>
      </w:r>
    </w:p>
    <w:bookmarkEnd w:id="1"/>
    <w:p w14:paraId="1103234A" w14:textId="77777777" w:rsidR="0080553F" w:rsidRPr="0080553F" w:rsidRDefault="0080553F" w:rsidP="0080553F">
      <w:pPr>
        <w:rPr>
          <w:rFonts w:ascii="Arial Narrow" w:hAnsi="Arial Narrow"/>
          <w:b/>
          <w:bCs/>
        </w:rPr>
      </w:pPr>
    </w:p>
    <w:p w14:paraId="406D8AF3" w14:textId="77777777" w:rsidR="0080553F" w:rsidRPr="0080553F" w:rsidRDefault="0080553F" w:rsidP="0080553F">
      <w:pPr>
        <w:rPr>
          <w:rFonts w:ascii="Arial Narrow" w:hAnsi="Arial Narrow"/>
        </w:rPr>
      </w:pPr>
      <w:r w:rsidRPr="0080553F">
        <w:rPr>
          <w:rFonts w:ascii="Arial Narrow" w:hAnsi="Arial Narrow"/>
          <w:b/>
          <w:bCs/>
        </w:rPr>
        <w:tab/>
        <w:t>Inventurna komisija u sastavu</w:t>
      </w:r>
      <w:r w:rsidRPr="0080553F">
        <w:rPr>
          <w:rFonts w:ascii="Arial Narrow" w:hAnsi="Arial Narrow"/>
        </w:rPr>
        <w:t>:</w:t>
      </w:r>
    </w:p>
    <w:p w14:paraId="4578678A" w14:textId="77777777" w:rsidR="0080553F" w:rsidRPr="0080553F" w:rsidRDefault="0080553F" w:rsidP="0080553F">
      <w:pPr>
        <w:pStyle w:val="Odlomakpopisa"/>
        <w:widowControl/>
        <w:numPr>
          <w:ilvl w:val="0"/>
          <w:numId w:val="112"/>
        </w:numPr>
        <w:autoSpaceDE/>
        <w:autoSpaceDN/>
        <w:spacing w:after="160" w:line="259" w:lineRule="auto"/>
        <w:contextualSpacing/>
        <w:rPr>
          <w:rFonts w:ascii="Arial Narrow" w:hAnsi="Arial Narrow"/>
        </w:rPr>
      </w:pPr>
      <w:r w:rsidRPr="0080553F">
        <w:rPr>
          <w:rFonts w:ascii="Arial Narrow" w:hAnsi="Arial Narrow"/>
        </w:rPr>
        <w:t xml:space="preserve">Ivica Stiperski- </w:t>
      </w:r>
      <w:proofErr w:type="spellStart"/>
      <w:r w:rsidRPr="0080553F">
        <w:rPr>
          <w:rFonts w:ascii="Arial Narrow" w:hAnsi="Arial Narrow"/>
        </w:rPr>
        <w:t>predsjednik</w:t>
      </w:r>
      <w:proofErr w:type="spellEnd"/>
    </w:p>
    <w:p w14:paraId="3728FC1D" w14:textId="77777777" w:rsidR="0080553F" w:rsidRPr="0080553F" w:rsidRDefault="0080553F" w:rsidP="0080553F">
      <w:pPr>
        <w:pStyle w:val="Odlomakpopisa"/>
        <w:widowControl/>
        <w:numPr>
          <w:ilvl w:val="0"/>
          <w:numId w:val="112"/>
        </w:numPr>
        <w:autoSpaceDE/>
        <w:autoSpaceDN/>
        <w:spacing w:after="160" w:line="259" w:lineRule="auto"/>
        <w:contextualSpacing/>
        <w:rPr>
          <w:rFonts w:ascii="Arial Narrow" w:hAnsi="Arial Narrow"/>
        </w:rPr>
      </w:pPr>
      <w:r w:rsidRPr="0080553F">
        <w:rPr>
          <w:rFonts w:ascii="Arial Narrow" w:hAnsi="Arial Narrow"/>
        </w:rPr>
        <w:t xml:space="preserve">Mario Čuk- </w:t>
      </w:r>
      <w:proofErr w:type="spellStart"/>
      <w:r w:rsidRPr="0080553F">
        <w:rPr>
          <w:rFonts w:ascii="Arial Narrow" w:hAnsi="Arial Narrow"/>
        </w:rPr>
        <w:t>član</w:t>
      </w:r>
      <w:proofErr w:type="spellEnd"/>
      <w:r w:rsidRPr="0080553F">
        <w:rPr>
          <w:rFonts w:ascii="Arial Narrow" w:hAnsi="Arial Narrow"/>
        </w:rPr>
        <w:t xml:space="preserve"> </w:t>
      </w:r>
    </w:p>
    <w:p w14:paraId="3A5CBC5A" w14:textId="77777777" w:rsidR="0080553F" w:rsidRPr="0080553F" w:rsidRDefault="0080553F" w:rsidP="0080553F">
      <w:pPr>
        <w:pStyle w:val="Odlomakpopisa"/>
        <w:widowControl/>
        <w:numPr>
          <w:ilvl w:val="0"/>
          <w:numId w:val="112"/>
        </w:numPr>
        <w:autoSpaceDE/>
        <w:autoSpaceDN/>
        <w:spacing w:after="160" w:line="259" w:lineRule="auto"/>
        <w:contextualSpacing/>
        <w:rPr>
          <w:rFonts w:ascii="Arial Narrow" w:hAnsi="Arial Narrow"/>
        </w:rPr>
      </w:pPr>
      <w:r w:rsidRPr="0080553F">
        <w:rPr>
          <w:rFonts w:ascii="Arial Narrow" w:hAnsi="Arial Narrow"/>
        </w:rPr>
        <w:t xml:space="preserve">Gordana </w:t>
      </w:r>
      <w:proofErr w:type="spellStart"/>
      <w:r w:rsidRPr="0080553F">
        <w:rPr>
          <w:rFonts w:ascii="Arial Narrow" w:hAnsi="Arial Narrow"/>
        </w:rPr>
        <w:t>Režić</w:t>
      </w:r>
      <w:proofErr w:type="spellEnd"/>
      <w:r w:rsidRPr="0080553F">
        <w:rPr>
          <w:rFonts w:ascii="Arial Narrow" w:hAnsi="Arial Narrow"/>
        </w:rPr>
        <w:t xml:space="preserve">- </w:t>
      </w:r>
      <w:proofErr w:type="spellStart"/>
      <w:r w:rsidRPr="0080553F">
        <w:rPr>
          <w:rFonts w:ascii="Arial Narrow" w:hAnsi="Arial Narrow"/>
        </w:rPr>
        <w:t>članica</w:t>
      </w:r>
      <w:proofErr w:type="spellEnd"/>
    </w:p>
    <w:p w14:paraId="12B29E0B" w14:textId="77777777" w:rsidR="0080553F" w:rsidRPr="0080553F" w:rsidRDefault="0080553F" w:rsidP="0080553F">
      <w:pPr>
        <w:rPr>
          <w:rFonts w:ascii="Arial Narrow" w:hAnsi="Arial Narrow"/>
        </w:rPr>
      </w:pPr>
    </w:p>
    <w:p w14:paraId="6965BB33" w14:textId="77777777" w:rsidR="0080553F" w:rsidRPr="0080553F" w:rsidRDefault="0080553F" w:rsidP="0080553F">
      <w:pPr>
        <w:rPr>
          <w:rFonts w:ascii="Arial Narrow" w:hAnsi="Arial Narrow"/>
        </w:rPr>
      </w:pPr>
      <w:r w:rsidRPr="0080553F">
        <w:rPr>
          <w:rFonts w:ascii="Arial Narrow" w:hAnsi="Arial Narrow"/>
        </w:rPr>
        <w:t>na dan 31.12.2024. utvrdila je da Općina Dubravica ima sljedeća  stanja NOVČANIH SREDSTAVA:</w:t>
      </w:r>
    </w:p>
    <w:p w14:paraId="7ECB7DFF" w14:textId="77777777" w:rsidR="0080553F" w:rsidRPr="0080553F" w:rsidRDefault="0080553F" w:rsidP="0080553F">
      <w:pPr>
        <w:rPr>
          <w:rFonts w:ascii="Arial Narrow" w:hAnsi="Arial Narrow"/>
        </w:rPr>
      </w:pPr>
    </w:p>
    <w:p w14:paraId="5FADA41C" w14:textId="77777777" w:rsidR="0080553F" w:rsidRPr="0080553F" w:rsidRDefault="0080553F" w:rsidP="0080553F">
      <w:pPr>
        <w:pStyle w:val="Odlomakpopisa"/>
        <w:widowControl/>
        <w:numPr>
          <w:ilvl w:val="0"/>
          <w:numId w:val="113"/>
        </w:numPr>
        <w:autoSpaceDE/>
        <w:autoSpaceDN/>
        <w:spacing w:after="160" w:line="259" w:lineRule="auto"/>
        <w:contextualSpacing/>
        <w:rPr>
          <w:rFonts w:ascii="Arial Narrow" w:hAnsi="Arial Narrow"/>
        </w:rPr>
      </w:pPr>
      <w:proofErr w:type="spellStart"/>
      <w:r w:rsidRPr="0080553F">
        <w:rPr>
          <w:rFonts w:ascii="Arial Narrow" w:hAnsi="Arial Narrow"/>
        </w:rPr>
        <w:t>Stanje</w:t>
      </w:r>
      <w:proofErr w:type="spellEnd"/>
      <w:r w:rsidRPr="0080553F">
        <w:rPr>
          <w:rFonts w:ascii="Arial Narrow" w:hAnsi="Arial Narrow"/>
        </w:rPr>
        <w:t xml:space="preserve"> </w:t>
      </w:r>
      <w:proofErr w:type="spellStart"/>
      <w:r w:rsidRPr="0080553F">
        <w:rPr>
          <w:rFonts w:ascii="Arial Narrow" w:hAnsi="Arial Narrow"/>
        </w:rPr>
        <w:t>blagajne</w:t>
      </w:r>
      <w:proofErr w:type="spellEnd"/>
      <w:r w:rsidRPr="0080553F">
        <w:rPr>
          <w:rFonts w:ascii="Arial Narrow" w:hAnsi="Arial Narrow"/>
        </w:rPr>
        <w:t xml:space="preserve"> na dan 31.12.2024. </w:t>
      </w:r>
      <w:proofErr w:type="spellStart"/>
      <w:r w:rsidRPr="0080553F">
        <w:rPr>
          <w:rFonts w:ascii="Arial Narrow" w:hAnsi="Arial Narrow"/>
        </w:rPr>
        <w:t>godine</w:t>
      </w:r>
      <w:proofErr w:type="spellEnd"/>
      <w:r w:rsidRPr="0080553F">
        <w:rPr>
          <w:rFonts w:ascii="Arial Narrow" w:hAnsi="Arial Narrow"/>
        </w:rPr>
        <w:t xml:space="preserve"> </w:t>
      </w:r>
      <w:proofErr w:type="spellStart"/>
      <w:r w:rsidRPr="0080553F">
        <w:rPr>
          <w:rFonts w:ascii="Arial Narrow" w:hAnsi="Arial Narrow"/>
        </w:rPr>
        <w:t>iznosi</w:t>
      </w:r>
      <w:proofErr w:type="spellEnd"/>
      <w:r w:rsidRPr="0080553F">
        <w:rPr>
          <w:rFonts w:ascii="Arial Narrow" w:hAnsi="Arial Narrow"/>
        </w:rPr>
        <w:t xml:space="preserve"> 10,61 </w:t>
      </w:r>
      <w:proofErr w:type="spellStart"/>
      <w:r w:rsidRPr="0080553F">
        <w:rPr>
          <w:rFonts w:ascii="Arial Narrow" w:hAnsi="Arial Narrow"/>
        </w:rPr>
        <w:t>eur.</w:t>
      </w:r>
      <w:proofErr w:type="spellEnd"/>
    </w:p>
    <w:p w14:paraId="237DA568" w14:textId="77777777" w:rsidR="0080553F" w:rsidRPr="0080553F" w:rsidRDefault="0080553F" w:rsidP="0080553F">
      <w:pPr>
        <w:pStyle w:val="Odlomakpopisa"/>
        <w:widowControl/>
        <w:numPr>
          <w:ilvl w:val="0"/>
          <w:numId w:val="113"/>
        </w:numPr>
        <w:autoSpaceDE/>
        <w:autoSpaceDN/>
        <w:spacing w:after="160" w:line="259" w:lineRule="auto"/>
        <w:contextualSpacing/>
        <w:rPr>
          <w:rFonts w:ascii="Arial Narrow" w:hAnsi="Arial Narrow"/>
        </w:rPr>
      </w:pPr>
      <w:proofErr w:type="spellStart"/>
      <w:r w:rsidRPr="0080553F">
        <w:rPr>
          <w:rFonts w:ascii="Arial Narrow" w:hAnsi="Arial Narrow"/>
        </w:rPr>
        <w:t>Zadnji</w:t>
      </w:r>
      <w:proofErr w:type="spellEnd"/>
      <w:r w:rsidRPr="0080553F">
        <w:rPr>
          <w:rFonts w:ascii="Arial Narrow" w:hAnsi="Arial Narrow"/>
        </w:rPr>
        <w:t xml:space="preserve"> </w:t>
      </w:r>
      <w:proofErr w:type="spellStart"/>
      <w:r w:rsidRPr="0080553F">
        <w:rPr>
          <w:rFonts w:ascii="Arial Narrow" w:hAnsi="Arial Narrow"/>
        </w:rPr>
        <w:t>blagajnički</w:t>
      </w:r>
      <w:proofErr w:type="spellEnd"/>
      <w:r w:rsidRPr="0080553F">
        <w:rPr>
          <w:rFonts w:ascii="Arial Narrow" w:hAnsi="Arial Narrow"/>
        </w:rPr>
        <w:t xml:space="preserve"> </w:t>
      </w:r>
      <w:proofErr w:type="spellStart"/>
      <w:r w:rsidRPr="0080553F">
        <w:rPr>
          <w:rFonts w:ascii="Arial Narrow" w:hAnsi="Arial Narrow"/>
        </w:rPr>
        <w:t>izvještaj</w:t>
      </w:r>
      <w:proofErr w:type="spellEnd"/>
      <w:r w:rsidRPr="0080553F">
        <w:rPr>
          <w:rFonts w:ascii="Arial Narrow" w:hAnsi="Arial Narrow"/>
        </w:rPr>
        <w:t xml:space="preserve"> br. 035710.</w:t>
      </w:r>
    </w:p>
    <w:p w14:paraId="263F5B74" w14:textId="77777777" w:rsidR="0080553F" w:rsidRPr="0080553F" w:rsidRDefault="0080553F" w:rsidP="0080553F">
      <w:pPr>
        <w:pStyle w:val="Odlomakpopisa"/>
        <w:widowControl/>
        <w:numPr>
          <w:ilvl w:val="0"/>
          <w:numId w:val="113"/>
        </w:numPr>
        <w:autoSpaceDE/>
        <w:autoSpaceDN/>
        <w:spacing w:after="160" w:line="259" w:lineRule="auto"/>
        <w:contextualSpacing/>
        <w:rPr>
          <w:rFonts w:ascii="Arial Narrow" w:hAnsi="Arial Narrow"/>
        </w:rPr>
      </w:pPr>
      <w:proofErr w:type="spellStart"/>
      <w:r w:rsidRPr="0080553F">
        <w:rPr>
          <w:rFonts w:ascii="Arial Narrow" w:hAnsi="Arial Narrow"/>
        </w:rPr>
        <w:t>Zadnja</w:t>
      </w:r>
      <w:proofErr w:type="spellEnd"/>
      <w:r w:rsidRPr="0080553F">
        <w:rPr>
          <w:rFonts w:ascii="Arial Narrow" w:hAnsi="Arial Narrow"/>
        </w:rPr>
        <w:t xml:space="preserve"> </w:t>
      </w:r>
      <w:proofErr w:type="spellStart"/>
      <w:r w:rsidRPr="0080553F">
        <w:rPr>
          <w:rFonts w:ascii="Arial Narrow" w:hAnsi="Arial Narrow"/>
        </w:rPr>
        <w:t>blagajnička</w:t>
      </w:r>
      <w:proofErr w:type="spellEnd"/>
      <w:r w:rsidRPr="0080553F">
        <w:rPr>
          <w:rFonts w:ascii="Arial Narrow" w:hAnsi="Arial Narrow"/>
        </w:rPr>
        <w:t xml:space="preserve"> </w:t>
      </w:r>
      <w:proofErr w:type="spellStart"/>
      <w:r w:rsidRPr="0080553F">
        <w:rPr>
          <w:rFonts w:ascii="Arial Narrow" w:hAnsi="Arial Narrow"/>
        </w:rPr>
        <w:t>uplatnica</w:t>
      </w:r>
      <w:proofErr w:type="spellEnd"/>
      <w:r w:rsidRPr="0080553F">
        <w:rPr>
          <w:rFonts w:ascii="Arial Narrow" w:hAnsi="Arial Narrow"/>
        </w:rPr>
        <w:t xml:space="preserve"> br. 006.</w:t>
      </w:r>
    </w:p>
    <w:p w14:paraId="67A42E5B" w14:textId="77777777" w:rsidR="0080553F" w:rsidRPr="0080553F" w:rsidRDefault="0080553F" w:rsidP="0080553F">
      <w:pPr>
        <w:pStyle w:val="Odlomakpopisa"/>
        <w:widowControl/>
        <w:numPr>
          <w:ilvl w:val="0"/>
          <w:numId w:val="113"/>
        </w:numPr>
        <w:autoSpaceDE/>
        <w:autoSpaceDN/>
        <w:spacing w:after="160" w:line="259" w:lineRule="auto"/>
        <w:contextualSpacing/>
        <w:rPr>
          <w:rFonts w:ascii="Arial Narrow" w:hAnsi="Arial Narrow"/>
        </w:rPr>
      </w:pPr>
      <w:proofErr w:type="spellStart"/>
      <w:r w:rsidRPr="0080553F">
        <w:rPr>
          <w:rFonts w:ascii="Arial Narrow" w:hAnsi="Arial Narrow"/>
        </w:rPr>
        <w:t>Zadnja</w:t>
      </w:r>
      <w:proofErr w:type="spellEnd"/>
      <w:r w:rsidRPr="0080553F">
        <w:rPr>
          <w:rFonts w:ascii="Arial Narrow" w:hAnsi="Arial Narrow"/>
        </w:rPr>
        <w:t xml:space="preserve"> </w:t>
      </w:r>
      <w:proofErr w:type="spellStart"/>
      <w:r w:rsidRPr="0080553F">
        <w:rPr>
          <w:rFonts w:ascii="Arial Narrow" w:hAnsi="Arial Narrow"/>
        </w:rPr>
        <w:t>blagajnička</w:t>
      </w:r>
      <w:proofErr w:type="spellEnd"/>
      <w:r w:rsidRPr="0080553F">
        <w:rPr>
          <w:rFonts w:ascii="Arial Narrow" w:hAnsi="Arial Narrow"/>
        </w:rPr>
        <w:t xml:space="preserve"> </w:t>
      </w:r>
      <w:proofErr w:type="spellStart"/>
      <w:r w:rsidRPr="0080553F">
        <w:rPr>
          <w:rFonts w:ascii="Arial Narrow" w:hAnsi="Arial Narrow"/>
        </w:rPr>
        <w:t>isplatnica</w:t>
      </w:r>
      <w:proofErr w:type="spellEnd"/>
      <w:r w:rsidRPr="0080553F">
        <w:rPr>
          <w:rFonts w:ascii="Arial Narrow" w:hAnsi="Arial Narrow"/>
        </w:rPr>
        <w:t xml:space="preserve"> br. 062.</w:t>
      </w:r>
    </w:p>
    <w:p w14:paraId="20934243" w14:textId="77777777" w:rsidR="0080553F" w:rsidRPr="0080553F" w:rsidRDefault="0080553F" w:rsidP="0080553F">
      <w:pPr>
        <w:pStyle w:val="Odlomakpopisa"/>
        <w:widowControl/>
        <w:numPr>
          <w:ilvl w:val="0"/>
          <w:numId w:val="113"/>
        </w:numPr>
        <w:autoSpaceDE/>
        <w:autoSpaceDN/>
        <w:spacing w:after="160" w:line="259" w:lineRule="auto"/>
        <w:contextualSpacing/>
        <w:rPr>
          <w:rFonts w:ascii="Arial Narrow" w:hAnsi="Arial Narrow"/>
        </w:rPr>
      </w:pPr>
      <w:proofErr w:type="spellStart"/>
      <w:r w:rsidRPr="0080553F">
        <w:rPr>
          <w:rFonts w:ascii="Arial Narrow" w:hAnsi="Arial Narrow"/>
        </w:rPr>
        <w:t>Stanje</w:t>
      </w:r>
      <w:proofErr w:type="spellEnd"/>
      <w:r w:rsidRPr="0080553F">
        <w:rPr>
          <w:rFonts w:ascii="Arial Narrow" w:hAnsi="Arial Narrow"/>
        </w:rPr>
        <w:t xml:space="preserve"> </w:t>
      </w:r>
      <w:proofErr w:type="spellStart"/>
      <w:r w:rsidRPr="0080553F">
        <w:rPr>
          <w:rFonts w:ascii="Arial Narrow" w:hAnsi="Arial Narrow"/>
        </w:rPr>
        <w:t>žiro-računa</w:t>
      </w:r>
      <w:proofErr w:type="spellEnd"/>
      <w:r w:rsidRPr="0080553F">
        <w:rPr>
          <w:rFonts w:ascii="Arial Narrow" w:hAnsi="Arial Narrow"/>
        </w:rPr>
        <w:t xml:space="preserve"> na dan 31.12.2024. </w:t>
      </w:r>
      <w:proofErr w:type="spellStart"/>
      <w:r w:rsidRPr="0080553F">
        <w:rPr>
          <w:rFonts w:ascii="Arial Narrow" w:hAnsi="Arial Narrow"/>
        </w:rPr>
        <w:t>iznosi</w:t>
      </w:r>
      <w:proofErr w:type="spellEnd"/>
      <w:r w:rsidRPr="0080553F">
        <w:rPr>
          <w:rFonts w:ascii="Arial Narrow" w:hAnsi="Arial Narrow"/>
        </w:rPr>
        <w:t xml:space="preserve"> 0,62 </w:t>
      </w:r>
      <w:proofErr w:type="spellStart"/>
      <w:r w:rsidRPr="0080553F">
        <w:rPr>
          <w:rFonts w:ascii="Arial Narrow" w:hAnsi="Arial Narrow"/>
        </w:rPr>
        <w:t>eur</w:t>
      </w:r>
      <w:proofErr w:type="spellEnd"/>
      <w:r w:rsidRPr="0080553F">
        <w:rPr>
          <w:rFonts w:ascii="Arial Narrow" w:hAnsi="Arial Narrow"/>
        </w:rPr>
        <w:t xml:space="preserve"> </w:t>
      </w:r>
      <w:proofErr w:type="spellStart"/>
      <w:r w:rsidRPr="0080553F">
        <w:rPr>
          <w:rFonts w:ascii="Arial Narrow" w:hAnsi="Arial Narrow"/>
        </w:rPr>
        <w:t>što</w:t>
      </w:r>
      <w:proofErr w:type="spellEnd"/>
      <w:r w:rsidRPr="0080553F">
        <w:rPr>
          <w:rFonts w:ascii="Arial Narrow" w:hAnsi="Arial Narrow"/>
        </w:rPr>
        <w:t xml:space="preserve"> je </w:t>
      </w:r>
      <w:proofErr w:type="spellStart"/>
      <w:r w:rsidRPr="0080553F">
        <w:rPr>
          <w:rFonts w:ascii="Arial Narrow" w:hAnsi="Arial Narrow"/>
        </w:rPr>
        <w:t>vidljivo</w:t>
      </w:r>
      <w:proofErr w:type="spellEnd"/>
      <w:r w:rsidRPr="0080553F">
        <w:rPr>
          <w:rFonts w:ascii="Arial Narrow" w:hAnsi="Arial Narrow"/>
        </w:rPr>
        <w:t xml:space="preserve"> </w:t>
      </w:r>
      <w:proofErr w:type="spellStart"/>
      <w:r w:rsidRPr="0080553F">
        <w:rPr>
          <w:rFonts w:ascii="Arial Narrow" w:hAnsi="Arial Narrow"/>
        </w:rPr>
        <w:t>sa</w:t>
      </w:r>
      <w:proofErr w:type="spellEnd"/>
      <w:r w:rsidRPr="0080553F">
        <w:rPr>
          <w:rFonts w:ascii="Arial Narrow" w:hAnsi="Arial Narrow"/>
        </w:rPr>
        <w:t xml:space="preserve"> </w:t>
      </w:r>
      <w:proofErr w:type="spellStart"/>
      <w:r w:rsidRPr="0080553F">
        <w:rPr>
          <w:rFonts w:ascii="Arial Narrow" w:hAnsi="Arial Narrow"/>
        </w:rPr>
        <w:t>izvatka</w:t>
      </w:r>
      <w:proofErr w:type="spellEnd"/>
      <w:r w:rsidRPr="0080553F">
        <w:rPr>
          <w:rFonts w:ascii="Arial Narrow" w:hAnsi="Arial Narrow"/>
        </w:rPr>
        <w:t xml:space="preserve"> </w:t>
      </w:r>
      <w:proofErr w:type="spellStart"/>
      <w:r w:rsidRPr="0080553F">
        <w:rPr>
          <w:rFonts w:ascii="Arial Narrow" w:hAnsi="Arial Narrow"/>
        </w:rPr>
        <w:t>Zagrebačke</w:t>
      </w:r>
      <w:proofErr w:type="spellEnd"/>
      <w:r w:rsidRPr="0080553F">
        <w:rPr>
          <w:rFonts w:ascii="Arial Narrow" w:hAnsi="Arial Narrow"/>
        </w:rPr>
        <w:t xml:space="preserve"> </w:t>
      </w:r>
      <w:proofErr w:type="spellStart"/>
      <w:r w:rsidRPr="0080553F">
        <w:rPr>
          <w:rFonts w:ascii="Arial Narrow" w:hAnsi="Arial Narrow"/>
        </w:rPr>
        <w:t>banke</w:t>
      </w:r>
      <w:proofErr w:type="spellEnd"/>
      <w:r w:rsidRPr="0080553F">
        <w:rPr>
          <w:rFonts w:ascii="Arial Narrow" w:hAnsi="Arial Narrow"/>
        </w:rPr>
        <w:t xml:space="preserve"> br. 286.</w:t>
      </w:r>
    </w:p>
    <w:p w14:paraId="4C61B8B7" w14:textId="77777777" w:rsidR="0080553F" w:rsidRPr="0080553F" w:rsidRDefault="0080553F" w:rsidP="0080553F">
      <w:pPr>
        <w:pStyle w:val="Odlomakpopisa"/>
        <w:widowControl/>
        <w:numPr>
          <w:ilvl w:val="0"/>
          <w:numId w:val="113"/>
        </w:numPr>
        <w:autoSpaceDE/>
        <w:autoSpaceDN/>
        <w:spacing w:after="160" w:line="259" w:lineRule="auto"/>
        <w:contextualSpacing/>
        <w:rPr>
          <w:rFonts w:ascii="Arial Narrow" w:hAnsi="Arial Narrow"/>
        </w:rPr>
      </w:pPr>
      <w:proofErr w:type="spellStart"/>
      <w:r w:rsidRPr="0080553F">
        <w:rPr>
          <w:rFonts w:ascii="Arial Narrow" w:hAnsi="Arial Narrow"/>
        </w:rPr>
        <w:t>Stanje</w:t>
      </w:r>
      <w:proofErr w:type="spellEnd"/>
      <w:r w:rsidRPr="0080553F">
        <w:rPr>
          <w:rFonts w:ascii="Arial Narrow" w:hAnsi="Arial Narrow"/>
        </w:rPr>
        <w:t xml:space="preserve"> na </w:t>
      </w:r>
      <w:proofErr w:type="spellStart"/>
      <w:r w:rsidRPr="0080553F">
        <w:rPr>
          <w:rFonts w:ascii="Arial Narrow" w:hAnsi="Arial Narrow"/>
        </w:rPr>
        <w:t>prijelaznom</w:t>
      </w:r>
      <w:proofErr w:type="spellEnd"/>
      <w:r w:rsidRPr="0080553F">
        <w:rPr>
          <w:rFonts w:ascii="Arial Narrow" w:hAnsi="Arial Narrow"/>
        </w:rPr>
        <w:t xml:space="preserve"> </w:t>
      </w:r>
      <w:proofErr w:type="spellStart"/>
      <w:r w:rsidRPr="0080553F">
        <w:rPr>
          <w:rFonts w:ascii="Arial Narrow" w:hAnsi="Arial Narrow"/>
        </w:rPr>
        <w:t>računu</w:t>
      </w:r>
      <w:proofErr w:type="spellEnd"/>
      <w:r w:rsidRPr="0080553F">
        <w:rPr>
          <w:rFonts w:ascii="Arial Narrow" w:hAnsi="Arial Narrow"/>
        </w:rPr>
        <w:t xml:space="preserve"> </w:t>
      </w:r>
      <w:proofErr w:type="spellStart"/>
      <w:r w:rsidRPr="0080553F">
        <w:rPr>
          <w:rFonts w:ascii="Arial Narrow" w:hAnsi="Arial Narrow"/>
        </w:rPr>
        <w:t>iznosi</w:t>
      </w:r>
      <w:proofErr w:type="spellEnd"/>
      <w:r w:rsidRPr="0080553F">
        <w:rPr>
          <w:rFonts w:ascii="Arial Narrow" w:hAnsi="Arial Narrow"/>
        </w:rPr>
        <w:t xml:space="preserve"> 0,00 </w:t>
      </w:r>
      <w:proofErr w:type="spellStart"/>
      <w:r w:rsidRPr="0080553F">
        <w:rPr>
          <w:rFonts w:ascii="Arial Narrow" w:hAnsi="Arial Narrow"/>
        </w:rPr>
        <w:t>eur.</w:t>
      </w:r>
      <w:proofErr w:type="spellEnd"/>
    </w:p>
    <w:p w14:paraId="5BF81D0B" w14:textId="77777777" w:rsidR="0080553F" w:rsidRPr="0080553F" w:rsidRDefault="0080553F" w:rsidP="0080553F">
      <w:pPr>
        <w:rPr>
          <w:rFonts w:ascii="Arial Narrow" w:hAnsi="Arial Narrow"/>
          <w:b/>
        </w:rPr>
      </w:pPr>
      <w:r w:rsidRPr="0080553F">
        <w:rPr>
          <w:rFonts w:ascii="Arial Narrow" w:hAnsi="Arial Narrow"/>
          <w:b/>
        </w:rPr>
        <w:t xml:space="preserve">01 </w:t>
      </w:r>
      <w:proofErr w:type="spellStart"/>
      <w:r w:rsidRPr="0080553F">
        <w:rPr>
          <w:rFonts w:ascii="Arial Narrow" w:hAnsi="Arial Narrow"/>
          <w:b/>
        </w:rPr>
        <w:t>Neproizvedena</w:t>
      </w:r>
      <w:proofErr w:type="spellEnd"/>
      <w:r w:rsidRPr="0080553F">
        <w:rPr>
          <w:rFonts w:ascii="Arial Narrow" w:hAnsi="Arial Narrow"/>
          <w:b/>
        </w:rPr>
        <w:t xml:space="preserve"> dugotrajna imovina</w:t>
      </w:r>
      <w:r w:rsidRPr="0080553F">
        <w:rPr>
          <w:rFonts w:ascii="Arial Narrow" w:hAnsi="Arial Narrow"/>
          <w:b/>
        </w:rPr>
        <w:tab/>
        <w:t xml:space="preserve">           </w:t>
      </w:r>
      <w:r w:rsidRPr="0080553F">
        <w:rPr>
          <w:rFonts w:ascii="Arial Narrow" w:hAnsi="Arial Narrow"/>
          <w:b/>
        </w:rPr>
        <w:tab/>
      </w:r>
      <w:r w:rsidRPr="0080553F">
        <w:rPr>
          <w:rFonts w:ascii="Arial Narrow" w:hAnsi="Arial Narrow"/>
          <w:b/>
        </w:rPr>
        <w:tab/>
        <w:t xml:space="preserve">                              193.394,30 </w:t>
      </w:r>
      <w:proofErr w:type="spellStart"/>
      <w:r w:rsidRPr="0080553F">
        <w:rPr>
          <w:rFonts w:ascii="Arial Narrow" w:hAnsi="Arial Narrow"/>
          <w:b/>
        </w:rPr>
        <w:t>eur</w:t>
      </w:r>
      <w:proofErr w:type="spellEnd"/>
    </w:p>
    <w:p w14:paraId="587F23A9" w14:textId="77777777" w:rsidR="0080553F" w:rsidRPr="0080553F" w:rsidRDefault="0080553F" w:rsidP="0080553F">
      <w:pPr>
        <w:rPr>
          <w:rFonts w:ascii="Arial Narrow" w:hAnsi="Arial Narrow"/>
          <w:b/>
        </w:rPr>
      </w:pPr>
    </w:p>
    <w:p w14:paraId="2087DD1E" w14:textId="77777777" w:rsidR="0080553F" w:rsidRPr="0080553F" w:rsidRDefault="0080553F" w:rsidP="0080553F">
      <w:pPr>
        <w:ind w:left="720"/>
        <w:rPr>
          <w:rFonts w:ascii="Arial Narrow" w:hAnsi="Arial Narrow"/>
        </w:rPr>
      </w:pPr>
      <w:r w:rsidRPr="0080553F">
        <w:rPr>
          <w:rFonts w:ascii="Arial Narrow" w:hAnsi="Arial Narrow"/>
        </w:rPr>
        <w:t>011 - zemljište</w:t>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t xml:space="preserve">                                           135.761,46 </w:t>
      </w:r>
      <w:proofErr w:type="spellStart"/>
      <w:r w:rsidRPr="0080553F">
        <w:rPr>
          <w:rFonts w:ascii="Arial Narrow" w:hAnsi="Arial Narrow"/>
        </w:rPr>
        <w:t>eur</w:t>
      </w:r>
      <w:proofErr w:type="spellEnd"/>
    </w:p>
    <w:p w14:paraId="173A8FC2" w14:textId="77777777" w:rsidR="0080553F" w:rsidRPr="0080553F" w:rsidRDefault="0080553F" w:rsidP="0080553F">
      <w:pPr>
        <w:ind w:left="720"/>
        <w:rPr>
          <w:rFonts w:ascii="Arial Narrow" w:hAnsi="Arial Narrow"/>
        </w:rPr>
      </w:pPr>
      <w:r w:rsidRPr="0080553F">
        <w:rPr>
          <w:rFonts w:ascii="Arial Narrow" w:hAnsi="Arial Narrow"/>
        </w:rPr>
        <w:t>012 – nematerijalna imovina</w:t>
      </w:r>
      <w:r w:rsidRPr="0080553F">
        <w:rPr>
          <w:rFonts w:ascii="Arial Narrow" w:hAnsi="Arial Narrow"/>
        </w:rPr>
        <w:tab/>
      </w:r>
      <w:r w:rsidRPr="0080553F">
        <w:rPr>
          <w:rFonts w:ascii="Arial Narrow" w:hAnsi="Arial Narrow"/>
        </w:rPr>
        <w:tab/>
      </w:r>
      <w:r w:rsidRPr="0080553F">
        <w:rPr>
          <w:rFonts w:ascii="Arial Narrow" w:hAnsi="Arial Narrow"/>
        </w:rPr>
        <w:tab/>
        <w:t xml:space="preserve">                                             57.632,84 </w:t>
      </w:r>
      <w:proofErr w:type="spellStart"/>
      <w:r w:rsidRPr="0080553F">
        <w:rPr>
          <w:rFonts w:ascii="Arial Narrow" w:hAnsi="Arial Narrow"/>
        </w:rPr>
        <w:t>eur</w:t>
      </w:r>
      <w:proofErr w:type="spellEnd"/>
    </w:p>
    <w:p w14:paraId="3CA9C05F" w14:textId="77777777" w:rsidR="0080553F" w:rsidRPr="0080553F" w:rsidRDefault="0080553F" w:rsidP="0080553F">
      <w:pPr>
        <w:rPr>
          <w:rFonts w:ascii="Arial Narrow" w:hAnsi="Arial Narrow"/>
          <w:b/>
          <w:bCs/>
        </w:rPr>
      </w:pPr>
      <w:r w:rsidRPr="0080553F">
        <w:rPr>
          <w:rFonts w:ascii="Arial Narrow" w:hAnsi="Arial Narrow"/>
          <w:b/>
          <w:bCs/>
        </w:rPr>
        <w:t>02 Proizvedena dugotrajna imovina</w:t>
      </w:r>
      <w:r w:rsidRPr="0080553F">
        <w:rPr>
          <w:rFonts w:ascii="Arial Narrow" w:hAnsi="Arial Narrow"/>
          <w:b/>
          <w:bCs/>
        </w:rPr>
        <w:tab/>
        <w:t xml:space="preserve">            </w:t>
      </w:r>
      <w:r w:rsidRPr="0080553F">
        <w:rPr>
          <w:rFonts w:ascii="Arial Narrow" w:hAnsi="Arial Narrow"/>
          <w:b/>
          <w:bCs/>
        </w:rPr>
        <w:tab/>
      </w:r>
      <w:r w:rsidRPr="0080553F">
        <w:rPr>
          <w:rFonts w:ascii="Arial Narrow" w:hAnsi="Arial Narrow"/>
          <w:b/>
          <w:bCs/>
        </w:rPr>
        <w:tab/>
        <w:t xml:space="preserve">               3.746.141,29 </w:t>
      </w:r>
      <w:proofErr w:type="spellStart"/>
      <w:r w:rsidRPr="0080553F">
        <w:rPr>
          <w:rFonts w:ascii="Arial Narrow" w:hAnsi="Arial Narrow"/>
          <w:b/>
          <w:bCs/>
        </w:rPr>
        <w:t>eur</w:t>
      </w:r>
      <w:proofErr w:type="spellEnd"/>
    </w:p>
    <w:p w14:paraId="5745CD82" w14:textId="77777777" w:rsidR="0080553F" w:rsidRPr="0080553F" w:rsidRDefault="0080553F" w:rsidP="0080553F">
      <w:pPr>
        <w:ind w:left="720"/>
        <w:rPr>
          <w:rFonts w:ascii="Arial Narrow" w:hAnsi="Arial Narrow"/>
        </w:rPr>
      </w:pPr>
    </w:p>
    <w:p w14:paraId="2BE9DBA1" w14:textId="77777777" w:rsidR="0080553F" w:rsidRPr="0080553F" w:rsidRDefault="0080553F" w:rsidP="0080553F">
      <w:pPr>
        <w:rPr>
          <w:rFonts w:ascii="Arial Narrow" w:hAnsi="Arial Narrow"/>
        </w:rPr>
      </w:pPr>
      <w:r w:rsidRPr="0080553F">
        <w:rPr>
          <w:rFonts w:ascii="Arial Narrow" w:hAnsi="Arial Narrow"/>
        </w:rPr>
        <w:lastRenderedPageBreak/>
        <w:t xml:space="preserve">            0211 -stambeni objekti        </w:t>
      </w:r>
      <w:r w:rsidRPr="0080553F">
        <w:rPr>
          <w:rFonts w:ascii="Arial Narrow" w:hAnsi="Arial Narrow"/>
        </w:rPr>
        <w:tab/>
      </w:r>
      <w:r w:rsidRPr="0080553F">
        <w:rPr>
          <w:rFonts w:ascii="Arial Narrow" w:hAnsi="Arial Narrow"/>
        </w:rPr>
        <w:tab/>
        <w:t xml:space="preserve">                                                         15.926,74 </w:t>
      </w:r>
      <w:proofErr w:type="spellStart"/>
      <w:r w:rsidRPr="0080553F">
        <w:rPr>
          <w:rFonts w:ascii="Arial Narrow" w:hAnsi="Arial Narrow"/>
        </w:rPr>
        <w:t>eur</w:t>
      </w:r>
      <w:proofErr w:type="spellEnd"/>
    </w:p>
    <w:p w14:paraId="459B7C71" w14:textId="77777777" w:rsidR="0080553F" w:rsidRPr="0080553F" w:rsidRDefault="0080553F" w:rsidP="0080553F">
      <w:pPr>
        <w:ind w:firstLine="720"/>
        <w:rPr>
          <w:rFonts w:ascii="Arial Narrow" w:hAnsi="Arial Narrow"/>
        </w:rPr>
      </w:pPr>
      <w:r w:rsidRPr="0080553F">
        <w:rPr>
          <w:rFonts w:ascii="Arial Narrow" w:hAnsi="Arial Narrow"/>
        </w:rPr>
        <w:t>0212- poslovni objekti</w:t>
      </w:r>
      <w:r w:rsidRPr="0080553F">
        <w:rPr>
          <w:rFonts w:ascii="Arial Narrow" w:hAnsi="Arial Narrow"/>
        </w:rPr>
        <w:tab/>
      </w:r>
      <w:r w:rsidRPr="0080553F">
        <w:rPr>
          <w:rFonts w:ascii="Arial Narrow" w:hAnsi="Arial Narrow"/>
        </w:rPr>
        <w:tab/>
      </w:r>
      <w:r w:rsidRPr="0080553F">
        <w:rPr>
          <w:rFonts w:ascii="Arial Narrow" w:hAnsi="Arial Narrow"/>
        </w:rPr>
        <w:tab/>
        <w:t xml:space="preserve">                                        1.812.270,47 </w:t>
      </w:r>
      <w:proofErr w:type="spellStart"/>
      <w:r w:rsidRPr="0080553F">
        <w:rPr>
          <w:rFonts w:ascii="Arial Narrow" w:hAnsi="Arial Narrow"/>
        </w:rPr>
        <w:t>eur</w:t>
      </w:r>
      <w:proofErr w:type="spellEnd"/>
    </w:p>
    <w:p w14:paraId="7901C36E" w14:textId="77777777" w:rsidR="0080553F" w:rsidRPr="0080553F" w:rsidRDefault="0080553F" w:rsidP="0080553F">
      <w:pPr>
        <w:ind w:left="720"/>
        <w:rPr>
          <w:rFonts w:ascii="Arial Narrow" w:hAnsi="Arial Narrow"/>
        </w:rPr>
      </w:pPr>
      <w:r w:rsidRPr="0080553F">
        <w:rPr>
          <w:rFonts w:ascii="Arial Narrow" w:hAnsi="Arial Narrow"/>
        </w:rPr>
        <w:t>Zgrada Općine Dubravica, zgrada DV, Mrtvačnica</w:t>
      </w:r>
    </w:p>
    <w:p w14:paraId="53B33EA2" w14:textId="77777777" w:rsidR="0080553F" w:rsidRPr="0080553F" w:rsidRDefault="0080553F" w:rsidP="0080553F">
      <w:pPr>
        <w:ind w:left="720"/>
        <w:rPr>
          <w:rFonts w:ascii="Arial Narrow" w:hAnsi="Arial Narrow"/>
        </w:rPr>
      </w:pPr>
      <w:r w:rsidRPr="0080553F">
        <w:rPr>
          <w:rFonts w:ascii="Arial Narrow" w:hAnsi="Arial Narrow"/>
        </w:rPr>
        <w:t>0213 -  ceste</w:t>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t xml:space="preserve">      </w:t>
      </w:r>
      <w:r w:rsidRPr="0080553F">
        <w:rPr>
          <w:rFonts w:ascii="Arial Narrow" w:hAnsi="Arial Narrow"/>
        </w:rPr>
        <w:tab/>
        <w:t xml:space="preserve">                                        1.830.116,96 </w:t>
      </w:r>
      <w:proofErr w:type="spellStart"/>
      <w:r w:rsidRPr="0080553F">
        <w:rPr>
          <w:rFonts w:ascii="Arial Narrow" w:hAnsi="Arial Narrow"/>
        </w:rPr>
        <w:t>eur</w:t>
      </w:r>
      <w:proofErr w:type="spellEnd"/>
    </w:p>
    <w:p w14:paraId="1E76A771" w14:textId="77777777" w:rsidR="0080553F" w:rsidRPr="0080553F" w:rsidRDefault="0080553F" w:rsidP="0080553F">
      <w:pPr>
        <w:ind w:left="720"/>
        <w:rPr>
          <w:rFonts w:ascii="Arial Narrow" w:hAnsi="Arial Narrow"/>
        </w:rPr>
      </w:pPr>
    </w:p>
    <w:p w14:paraId="490264AE" w14:textId="77777777" w:rsidR="0080553F" w:rsidRPr="0080553F" w:rsidRDefault="0080553F" w:rsidP="0080553F">
      <w:pPr>
        <w:ind w:firstLine="720"/>
        <w:rPr>
          <w:rFonts w:ascii="Arial Narrow" w:hAnsi="Arial Narrow"/>
          <w:b/>
        </w:rPr>
      </w:pPr>
      <w:r w:rsidRPr="0080553F">
        <w:rPr>
          <w:rFonts w:ascii="Arial Narrow" w:hAnsi="Arial Narrow"/>
          <w:b/>
        </w:rPr>
        <w:t>0214 - ostali građevinski objekti</w:t>
      </w:r>
      <w:r w:rsidRPr="0080553F">
        <w:rPr>
          <w:rFonts w:ascii="Arial Narrow" w:hAnsi="Arial Narrow"/>
          <w:b/>
        </w:rPr>
        <w:tab/>
      </w:r>
      <w:r w:rsidRPr="0080553F">
        <w:rPr>
          <w:rFonts w:ascii="Arial Narrow" w:hAnsi="Arial Narrow"/>
          <w:b/>
        </w:rPr>
        <w:tab/>
        <w:t xml:space="preserve">                                       1.511.462,33 </w:t>
      </w:r>
      <w:proofErr w:type="spellStart"/>
      <w:r w:rsidRPr="0080553F">
        <w:rPr>
          <w:rFonts w:ascii="Arial Narrow" w:hAnsi="Arial Narrow"/>
          <w:b/>
        </w:rPr>
        <w:t>eur</w:t>
      </w:r>
      <w:proofErr w:type="spellEnd"/>
    </w:p>
    <w:p w14:paraId="7BDD3DC0" w14:textId="77777777" w:rsidR="0080553F" w:rsidRPr="0080553F" w:rsidRDefault="0080553F" w:rsidP="0080553F">
      <w:pPr>
        <w:ind w:firstLine="720"/>
        <w:rPr>
          <w:rFonts w:ascii="Arial Narrow" w:hAnsi="Arial Narrow"/>
        </w:rPr>
      </w:pPr>
      <w:r w:rsidRPr="0080553F">
        <w:rPr>
          <w:rFonts w:ascii="Arial Narrow" w:hAnsi="Arial Narrow"/>
        </w:rPr>
        <w:t xml:space="preserve">- plinovod, kanalizacija i vodovod      </w:t>
      </w:r>
      <w:r w:rsidRPr="0080553F">
        <w:rPr>
          <w:rFonts w:ascii="Arial Narrow" w:hAnsi="Arial Narrow"/>
        </w:rPr>
        <w:tab/>
        <w:t xml:space="preserve">                                           720.122,20 </w:t>
      </w:r>
      <w:proofErr w:type="spellStart"/>
      <w:r w:rsidRPr="0080553F">
        <w:rPr>
          <w:rFonts w:ascii="Arial Narrow" w:hAnsi="Arial Narrow"/>
        </w:rPr>
        <w:t>eur</w:t>
      </w:r>
      <w:proofErr w:type="spellEnd"/>
    </w:p>
    <w:p w14:paraId="7196E715" w14:textId="77777777" w:rsidR="0080553F" w:rsidRPr="0080553F" w:rsidRDefault="0080553F" w:rsidP="0080553F">
      <w:pPr>
        <w:ind w:left="720"/>
        <w:rPr>
          <w:rFonts w:ascii="Arial Narrow" w:hAnsi="Arial Narrow"/>
        </w:rPr>
      </w:pPr>
      <w:r w:rsidRPr="0080553F">
        <w:rPr>
          <w:rFonts w:ascii="Arial Narrow" w:hAnsi="Arial Narrow"/>
        </w:rPr>
        <w:t>- javna rasvjeta</w:t>
      </w:r>
      <w:r w:rsidRPr="0080553F">
        <w:rPr>
          <w:rFonts w:ascii="Arial Narrow" w:hAnsi="Arial Narrow"/>
        </w:rPr>
        <w:tab/>
      </w:r>
      <w:r w:rsidRPr="0080553F">
        <w:rPr>
          <w:rFonts w:ascii="Arial Narrow" w:hAnsi="Arial Narrow"/>
        </w:rPr>
        <w:tab/>
      </w:r>
      <w:r w:rsidRPr="0080553F">
        <w:rPr>
          <w:rFonts w:ascii="Arial Narrow" w:hAnsi="Arial Narrow"/>
        </w:rPr>
        <w:tab/>
        <w:t xml:space="preserve">                                                       200.238,58 </w:t>
      </w:r>
      <w:proofErr w:type="spellStart"/>
      <w:r w:rsidRPr="0080553F">
        <w:rPr>
          <w:rFonts w:ascii="Arial Narrow" w:hAnsi="Arial Narrow"/>
        </w:rPr>
        <w:t>eur</w:t>
      </w:r>
      <w:proofErr w:type="spellEnd"/>
    </w:p>
    <w:p w14:paraId="452C060B" w14:textId="77777777" w:rsidR="0080553F" w:rsidRPr="0080553F" w:rsidRDefault="0080553F" w:rsidP="0080553F">
      <w:pPr>
        <w:ind w:firstLine="720"/>
        <w:rPr>
          <w:rFonts w:ascii="Arial Narrow" w:hAnsi="Arial Narrow"/>
        </w:rPr>
      </w:pPr>
      <w:r w:rsidRPr="0080553F">
        <w:rPr>
          <w:rFonts w:ascii="Arial Narrow" w:hAnsi="Arial Narrow"/>
        </w:rPr>
        <w:t>- ostali građevinski objekti</w:t>
      </w:r>
      <w:r w:rsidRPr="0080553F">
        <w:rPr>
          <w:rFonts w:ascii="Arial Narrow" w:hAnsi="Arial Narrow"/>
        </w:rPr>
        <w:tab/>
      </w:r>
      <w:r w:rsidRPr="0080553F">
        <w:rPr>
          <w:rFonts w:ascii="Arial Narrow" w:hAnsi="Arial Narrow"/>
        </w:rPr>
        <w:tab/>
        <w:t xml:space="preserve">                                                       591.101,55 </w:t>
      </w:r>
      <w:proofErr w:type="spellStart"/>
      <w:r w:rsidRPr="0080553F">
        <w:rPr>
          <w:rFonts w:ascii="Arial Narrow" w:hAnsi="Arial Narrow"/>
        </w:rPr>
        <w:t>eur</w:t>
      </w:r>
      <w:proofErr w:type="spellEnd"/>
    </w:p>
    <w:p w14:paraId="44F09FC0" w14:textId="77777777" w:rsidR="0080553F" w:rsidRPr="0080553F" w:rsidRDefault="0080553F" w:rsidP="0080553F">
      <w:pPr>
        <w:ind w:firstLine="720"/>
        <w:rPr>
          <w:rFonts w:ascii="Arial Narrow" w:hAnsi="Arial Narrow"/>
        </w:rPr>
      </w:pPr>
      <w:r w:rsidRPr="0080553F">
        <w:rPr>
          <w:rFonts w:ascii="Arial Narrow" w:hAnsi="Arial Narrow"/>
        </w:rPr>
        <w:t>Autobusne nadstrešnice, uređenje</w:t>
      </w:r>
    </w:p>
    <w:p w14:paraId="5E2D54BA" w14:textId="77777777" w:rsidR="0080553F" w:rsidRPr="0080553F" w:rsidRDefault="0080553F" w:rsidP="0080553F">
      <w:pPr>
        <w:ind w:firstLine="720"/>
        <w:rPr>
          <w:rFonts w:ascii="Arial Narrow" w:hAnsi="Arial Narrow"/>
        </w:rPr>
      </w:pPr>
      <w:r w:rsidRPr="0080553F">
        <w:rPr>
          <w:rFonts w:ascii="Arial Narrow" w:hAnsi="Arial Narrow"/>
        </w:rPr>
        <w:t>dječjih igrališta,  izgradnja grobna mjesta</w:t>
      </w:r>
    </w:p>
    <w:p w14:paraId="0C184475" w14:textId="77777777" w:rsidR="0080553F" w:rsidRPr="0080553F" w:rsidRDefault="0080553F" w:rsidP="0080553F">
      <w:pPr>
        <w:rPr>
          <w:rFonts w:ascii="Arial Narrow" w:hAnsi="Arial Narrow"/>
        </w:rPr>
      </w:pPr>
      <w:r w:rsidRPr="0080553F">
        <w:rPr>
          <w:rFonts w:ascii="Arial Narrow" w:hAnsi="Arial Narrow"/>
        </w:rPr>
        <w:tab/>
        <w:t xml:space="preserve">           </w:t>
      </w:r>
    </w:p>
    <w:p w14:paraId="1A06EAAA" w14:textId="77777777" w:rsidR="0080553F" w:rsidRPr="0080553F" w:rsidRDefault="0080553F" w:rsidP="0080553F">
      <w:pPr>
        <w:rPr>
          <w:rFonts w:ascii="Arial Narrow" w:hAnsi="Arial Narrow"/>
          <w:b/>
        </w:rPr>
      </w:pPr>
      <w:r w:rsidRPr="0080553F">
        <w:rPr>
          <w:rFonts w:ascii="Arial Narrow" w:hAnsi="Arial Narrow"/>
          <w:b/>
        </w:rPr>
        <w:t>022      Postrojenja i oprema</w:t>
      </w:r>
      <w:r w:rsidRPr="0080553F">
        <w:rPr>
          <w:rFonts w:ascii="Arial Narrow" w:hAnsi="Arial Narrow"/>
          <w:b/>
        </w:rPr>
        <w:tab/>
      </w:r>
      <w:r w:rsidRPr="0080553F">
        <w:rPr>
          <w:rFonts w:ascii="Arial Narrow" w:hAnsi="Arial Narrow"/>
          <w:b/>
        </w:rPr>
        <w:tab/>
      </w:r>
      <w:r w:rsidRPr="0080553F">
        <w:rPr>
          <w:rFonts w:ascii="Arial Narrow" w:hAnsi="Arial Narrow"/>
          <w:b/>
        </w:rPr>
        <w:tab/>
      </w:r>
      <w:r w:rsidRPr="0080553F">
        <w:rPr>
          <w:rFonts w:ascii="Arial Narrow" w:hAnsi="Arial Narrow"/>
          <w:b/>
        </w:rPr>
        <w:tab/>
        <w:t xml:space="preserve">                                          144.017,72 </w:t>
      </w:r>
      <w:proofErr w:type="spellStart"/>
      <w:r w:rsidRPr="0080553F">
        <w:rPr>
          <w:rFonts w:ascii="Arial Narrow" w:hAnsi="Arial Narrow"/>
          <w:b/>
        </w:rPr>
        <w:t>eur</w:t>
      </w:r>
      <w:proofErr w:type="spellEnd"/>
    </w:p>
    <w:p w14:paraId="16652B0A" w14:textId="77777777" w:rsidR="0080553F" w:rsidRPr="0080553F" w:rsidRDefault="0080553F" w:rsidP="0080553F">
      <w:pPr>
        <w:ind w:left="720"/>
        <w:rPr>
          <w:rFonts w:ascii="Arial Narrow" w:hAnsi="Arial Narrow"/>
          <w:bCs/>
        </w:rPr>
      </w:pPr>
      <w:r w:rsidRPr="0080553F">
        <w:rPr>
          <w:rFonts w:ascii="Arial Narrow" w:hAnsi="Arial Narrow"/>
          <w:bCs/>
        </w:rPr>
        <w:t xml:space="preserve">- uredska oprema i </w:t>
      </w:r>
      <w:proofErr w:type="spellStart"/>
      <w:r w:rsidRPr="0080553F">
        <w:rPr>
          <w:rFonts w:ascii="Arial Narrow" w:hAnsi="Arial Narrow"/>
          <w:bCs/>
        </w:rPr>
        <w:t>najmeštaj</w:t>
      </w:r>
      <w:proofErr w:type="spellEnd"/>
      <w:r w:rsidRPr="0080553F">
        <w:rPr>
          <w:rFonts w:ascii="Arial Narrow" w:hAnsi="Arial Narrow"/>
          <w:bCs/>
        </w:rPr>
        <w:tab/>
        <w:t xml:space="preserve">                                                                     44.981,28 </w:t>
      </w:r>
      <w:proofErr w:type="spellStart"/>
      <w:r w:rsidRPr="0080553F">
        <w:rPr>
          <w:rFonts w:ascii="Arial Narrow" w:hAnsi="Arial Narrow"/>
          <w:bCs/>
        </w:rPr>
        <w:t>eur</w:t>
      </w:r>
      <w:proofErr w:type="spellEnd"/>
      <w:r w:rsidRPr="0080553F">
        <w:rPr>
          <w:rFonts w:ascii="Arial Narrow" w:hAnsi="Arial Narrow"/>
          <w:bCs/>
        </w:rPr>
        <w:t xml:space="preserve">             </w:t>
      </w:r>
    </w:p>
    <w:p w14:paraId="4230E9B6" w14:textId="77777777" w:rsidR="0080553F" w:rsidRPr="0080553F" w:rsidRDefault="0080553F" w:rsidP="0080553F">
      <w:pPr>
        <w:ind w:left="720"/>
        <w:rPr>
          <w:rFonts w:ascii="Arial Narrow" w:hAnsi="Arial Narrow"/>
          <w:bCs/>
        </w:rPr>
      </w:pPr>
      <w:r w:rsidRPr="0080553F">
        <w:rPr>
          <w:rFonts w:ascii="Arial Narrow" w:hAnsi="Arial Narrow"/>
          <w:bCs/>
        </w:rPr>
        <w:t>- komunikacijska oprema</w:t>
      </w:r>
      <w:r w:rsidRPr="0080553F">
        <w:rPr>
          <w:rFonts w:ascii="Arial Narrow" w:hAnsi="Arial Narrow"/>
          <w:bCs/>
        </w:rPr>
        <w:tab/>
      </w:r>
      <w:r w:rsidRPr="0080553F">
        <w:rPr>
          <w:rFonts w:ascii="Arial Narrow" w:hAnsi="Arial Narrow"/>
          <w:bCs/>
        </w:rPr>
        <w:tab/>
      </w:r>
      <w:r w:rsidRPr="0080553F">
        <w:rPr>
          <w:rFonts w:ascii="Arial Narrow" w:hAnsi="Arial Narrow"/>
          <w:bCs/>
        </w:rPr>
        <w:tab/>
        <w:t xml:space="preserve">                                                    79,63 </w:t>
      </w:r>
      <w:proofErr w:type="spellStart"/>
      <w:r w:rsidRPr="0080553F">
        <w:rPr>
          <w:rFonts w:ascii="Arial Narrow" w:hAnsi="Arial Narrow"/>
          <w:bCs/>
        </w:rPr>
        <w:t>eur</w:t>
      </w:r>
      <w:proofErr w:type="spellEnd"/>
    </w:p>
    <w:p w14:paraId="6982C51B" w14:textId="77777777" w:rsidR="0080553F" w:rsidRPr="0080553F" w:rsidRDefault="0080553F" w:rsidP="0080553F">
      <w:pPr>
        <w:ind w:left="720"/>
        <w:rPr>
          <w:rFonts w:ascii="Arial Narrow" w:hAnsi="Arial Narrow"/>
          <w:bCs/>
        </w:rPr>
      </w:pPr>
      <w:r w:rsidRPr="0080553F">
        <w:rPr>
          <w:rFonts w:ascii="Arial Narrow" w:hAnsi="Arial Narrow"/>
          <w:bCs/>
        </w:rPr>
        <w:t>- oprema za održavanje i zaštitu</w:t>
      </w:r>
      <w:r w:rsidRPr="0080553F">
        <w:rPr>
          <w:rFonts w:ascii="Arial Narrow" w:hAnsi="Arial Narrow"/>
          <w:bCs/>
        </w:rPr>
        <w:tab/>
      </w:r>
      <w:r w:rsidRPr="0080553F">
        <w:rPr>
          <w:rFonts w:ascii="Arial Narrow" w:hAnsi="Arial Narrow"/>
          <w:bCs/>
        </w:rPr>
        <w:tab/>
        <w:t xml:space="preserve">                                               3.259,68 </w:t>
      </w:r>
      <w:proofErr w:type="spellStart"/>
      <w:r w:rsidRPr="0080553F">
        <w:rPr>
          <w:rFonts w:ascii="Arial Narrow" w:hAnsi="Arial Narrow"/>
          <w:bCs/>
        </w:rPr>
        <w:t>eur</w:t>
      </w:r>
      <w:proofErr w:type="spellEnd"/>
    </w:p>
    <w:p w14:paraId="58D07C6A" w14:textId="77777777" w:rsidR="0080553F" w:rsidRPr="0080553F" w:rsidRDefault="0080553F" w:rsidP="0080553F">
      <w:pPr>
        <w:ind w:left="720"/>
        <w:rPr>
          <w:rFonts w:ascii="Arial Narrow" w:hAnsi="Arial Narrow"/>
          <w:bCs/>
        </w:rPr>
      </w:pPr>
      <w:r w:rsidRPr="0080553F">
        <w:rPr>
          <w:rFonts w:ascii="Arial Narrow" w:hAnsi="Arial Narrow"/>
          <w:bCs/>
        </w:rPr>
        <w:t>- uređaji, strojevi i oprema</w:t>
      </w:r>
      <w:r w:rsidRPr="0080553F">
        <w:rPr>
          <w:rFonts w:ascii="Arial Narrow" w:hAnsi="Arial Narrow"/>
          <w:bCs/>
        </w:rPr>
        <w:tab/>
      </w:r>
      <w:r w:rsidRPr="0080553F">
        <w:rPr>
          <w:rFonts w:ascii="Arial Narrow" w:hAnsi="Arial Narrow"/>
          <w:bCs/>
        </w:rPr>
        <w:tab/>
      </w:r>
      <w:r w:rsidRPr="0080553F">
        <w:rPr>
          <w:rFonts w:ascii="Arial Narrow" w:hAnsi="Arial Narrow"/>
          <w:bCs/>
        </w:rPr>
        <w:tab/>
        <w:t xml:space="preserve">                                             95.697,13 </w:t>
      </w:r>
      <w:proofErr w:type="spellStart"/>
      <w:r w:rsidRPr="0080553F">
        <w:rPr>
          <w:rFonts w:ascii="Arial Narrow" w:hAnsi="Arial Narrow"/>
          <w:bCs/>
        </w:rPr>
        <w:t>eur</w:t>
      </w:r>
      <w:proofErr w:type="spellEnd"/>
    </w:p>
    <w:p w14:paraId="5141E605" w14:textId="77777777" w:rsidR="0080553F" w:rsidRPr="0080553F" w:rsidRDefault="0080553F" w:rsidP="0080553F">
      <w:pPr>
        <w:rPr>
          <w:rFonts w:ascii="Arial Narrow" w:hAnsi="Arial Narrow"/>
          <w:b/>
        </w:rPr>
      </w:pPr>
    </w:p>
    <w:p w14:paraId="68221CCA" w14:textId="77777777" w:rsidR="0080553F" w:rsidRPr="0080553F" w:rsidRDefault="0080553F" w:rsidP="0080553F">
      <w:pPr>
        <w:rPr>
          <w:rFonts w:ascii="Arial Narrow" w:hAnsi="Arial Narrow"/>
          <w:bCs/>
        </w:rPr>
      </w:pPr>
      <w:r w:rsidRPr="0080553F">
        <w:rPr>
          <w:rFonts w:ascii="Arial Narrow" w:hAnsi="Arial Narrow"/>
          <w:b/>
        </w:rPr>
        <w:t>023       Prijevozna sredstva</w:t>
      </w:r>
      <w:r w:rsidRPr="0080553F">
        <w:rPr>
          <w:rFonts w:ascii="Arial Narrow" w:hAnsi="Arial Narrow"/>
          <w:b/>
        </w:rPr>
        <w:tab/>
        <w:t xml:space="preserve">u cestovnom prometu                                           34.063,22 </w:t>
      </w:r>
      <w:proofErr w:type="spellStart"/>
      <w:r w:rsidRPr="0080553F">
        <w:rPr>
          <w:rFonts w:ascii="Arial Narrow" w:hAnsi="Arial Narrow"/>
          <w:b/>
        </w:rPr>
        <w:t>eur</w:t>
      </w:r>
      <w:proofErr w:type="spellEnd"/>
    </w:p>
    <w:p w14:paraId="7FB75C74" w14:textId="77777777" w:rsidR="0080553F" w:rsidRPr="0080553F" w:rsidRDefault="0080553F" w:rsidP="0080553F">
      <w:pPr>
        <w:rPr>
          <w:rFonts w:ascii="Arial Narrow" w:hAnsi="Arial Narrow"/>
          <w:bCs/>
        </w:rPr>
      </w:pPr>
    </w:p>
    <w:p w14:paraId="3862BDA2" w14:textId="77777777" w:rsidR="0080553F" w:rsidRPr="0080553F" w:rsidRDefault="0080553F" w:rsidP="0080553F">
      <w:pPr>
        <w:rPr>
          <w:rFonts w:ascii="Arial Narrow" w:hAnsi="Arial Narrow"/>
          <w:b/>
        </w:rPr>
      </w:pPr>
      <w:r w:rsidRPr="0080553F">
        <w:rPr>
          <w:rFonts w:ascii="Arial Narrow" w:hAnsi="Arial Narrow"/>
          <w:b/>
        </w:rPr>
        <w:t>026       Ostala nematerijalna proizvedena imovin</w:t>
      </w:r>
      <w:r w:rsidRPr="0080553F">
        <w:rPr>
          <w:rFonts w:ascii="Arial Narrow" w:hAnsi="Arial Narrow"/>
          <w:bCs/>
        </w:rPr>
        <w:t xml:space="preserve">a                                        </w:t>
      </w:r>
      <w:r w:rsidRPr="0080553F">
        <w:rPr>
          <w:rFonts w:ascii="Arial Narrow" w:hAnsi="Arial Narrow"/>
          <w:b/>
        </w:rPr>
        <w:t xml:space="preserve">490.094,89 </w:t>
      </w:r>
      <w:proofErr w:type="spellStart"/>
      <w:r w:rsidRPr="0080553F">
        <w:rPr>
          <w:rFonts w:ascii="Arial Narrow" w:hAnsi="Arial Narrow"/>
          <w:b/>
        </w:rPr>
        <w:t>eur</w:t>
      </w:r>
      <w:proofErr w:type="spellEnd"/>
    </w:p>
    <w:p w14:paraId="3F11D47B" w14:textId="77777777" w:rsidR="0080553F" w:rsidRPr="0080553F" w:rsidRDefault="0080553F" w:rsidP="0080553F">
      <w:pPr>
        <w:rPr>
          <w:rFonts w:ascii="Arial Narrow" w:hAnsi="Arial Narrow"/>
          <w:b/>
        </w:rPr>
      </w:pPr>
    </w:p>
    <w:p w14:paraId="2A114A5A" w14:textId="77777777" w:rsidR="0080553F" w:rsidRPr="0080553F" w:rsidRDefault="0080553F" w:rsidP="0080553F">
      <w:pPr>
        <w:rPr>
          <w:rFonts w:ascii="Arial Narrow" w:hAnsi="Arial Narrow"/>
          <w:b/>
        </w:rPr>
      </w:pPr>
      <w:r w:rsidRPr="0080553F">
        <w:rPr>
          <w:rFonts w:ascii="Arial Narrow" w:hAnsi="Arial Narrow"/>
          <w:b/>
        </w:rPr>
        <w:t xml:space="preserve">Ispravak vrijednosti dugotrajne imovine                                      </w:t>
      </w:r>
      <w:r w:rsidRPr="0080553F">
        <w:rPr>
          <w:rFonts w:ascii="Arial Narrow" w:hAnsi="Arial Narrow"/>
          <w:b/>
        </w:rPr>
        <w:tab/>
        <w:t xml:space="preserve">             - 2.091.811,05 </w:t>
      </w:r>
      <w:proofErr w:type="spellStart"/>
      <w:r w:rsidRPr="0080553F">
        <w:rPr>
          <w:rFonts w:ascii="Arial Narrow" w:hAnsi="Arial Narrow"/>
          <w:b/>
        </w:rPr>
        <w:t>eur</w:t>
      </w:r>
      <w:proofErr w:type="spellEnd"/>
    </w:p>
    <w:p w14:paraId="745E2619" w14:textId="77777777" w:rsidR="0080553F" w:rsidRPr="0080553F" w:rsidRDefault="0080553F" w:rsidP="0080553F">
      <w:pPr>
        <w:rPr>
          <w:rFonts w:ascii="Arial Narrow" w:hAnsi="Arial Narrow"/>
          <w:b/>
        </w:rPr>
      </w:pPr>
      <w:r w:rsidRPr="0080553F">
        <w:rPr>
          <w:rFonts w:ascii="Arial Narrow" w:hAnsi="Arial Narrow"/>
          <w:b/>
        </w:rPr>
        <w:tab/>
      </w:r>
    </w:p>
    <w:p w14:paraId="5AE89141" w14:textId="77777777" w:rsidR="0080553F" w:rsidRPr="0080553F" w:rsidRDefault="0080553F" w:rsidP="0080553F">
      <w:pPr>
        <w:ind w:left="720"/>
        <w:rPr>
          <w:rFonts w:ascii="Arial Narrow" w:hAnsi="Arial Narrow"/>
        </w:rPr>
      </w:pPr>
      <w:r w:rsidRPr="0080553F">
        <w:rPr>
          <w:rFonts w:ascii="Arial Narrow" w:hAnsi="Arial Narrow"/>
        </w:rPr>
        <w:t xml:space="preserve">   Ispravak vrijednosti građevinskih objekata</w:t>
      </w:r>
      <w:r w:rsidRPr="0080553F">
        <w:rPr>
          <w:rFonts w:ascii="Arial Narrow" w:hAnsi="Arial Narrow"/>
        </w:rPr>
        <w:tab/>
        <w:t xml:space="preserve">                                     - 1.489.972,20 </w:t>
      </w:r>
      <w:proofErr w:type="spellStart"/>
      <w:r w:rsidRPr="0080553F">
        <w:rPr>
          <w:rFonts w:ascii="Arial Narrow" w:hAnsi="Arial Narrow"/>
        </w:rPr>
        <w:t>eur</w:t>
      </w:r>
      <w:proofErr w:type="spellEnd"/>
    </w:p>
    <w:p w14:paraId="27195457" w14:textId="77777777" w:rsidR="0080553F" w:rsidRPr="0080553F" w:rsidRDefault="0080553F" w:rsidP="0080553F">
      <w:pPr>
        <w:ind w:left="720"/>
        <w:rPr>
          <w:rFonts w:ascii="Arial Narrow" w:hAnsi="Arial Narrow"/>
        </w:rPr>
      </w:pPr>
      <w:r w:rsidRPr="0080553F">
        <w:rPr>
          <w:rFonts w:ascii="Arial Narrow" w:hAnsi="Arial Narrow"/>
        </w:rPr>
        <w:t xml:space="preserve">   Ispravak vrijednosti postrojenja i opreme</w:t>
      </w:r>
      <w:r w:rsidRPr="0080553F">
        <w:rPr>
          <w:rFonts w:ascii="Arial Narrow" w:hAnsi="Arial Narrow"/>
        </w:rPr>
        <w:tab/>
        <w:t xml:space="preserve">                                        - 119.609,74 </w:t>
      </w:r>
      <w:proofErr w:type="spellStart"/>
      <w:r w:rsidRPr="0080553F">
        <w:rPr>
          <w:rFonts w:ascii="Arial Narrow" w:hAnsi="Arial Narrow"/>
        </w:rPr>
        <w:t>eur</w:t>
      </w:r>
      <w:proofErr w:type="spellEnd"/>
    </w:p>
    <w:p w14:paraId="11C54C66" w14:textId="77777777" w:rsidR="0080553F" w:rsidRPr="0080553F" w:rsidRDefault="0080553F" w:rsidP="0080553F">
      <w:pPr>
        <w:ind w:left="720"/>
        <w:rPr>
          <w:rFonts w:ascii="Arial Narrow" w:hAnsi="Arial Narrow"/>
        </w:rPr>
      </w:pPr>
      <w:r w:rsidRPr="0080553F">
        <w:rPr>
          <w:rFonts w:ascii="Arial Narrow" w:hAnsi="Arial Narrow"/>
        </w:rPr>
        <w:t xml:space="preserve">   Ispravak vrijednosti prijevoznih sredstava</w:t>
      </w:r>
      <w:r w:rsidRPr="0080553F">
        <w:rPr>
          <w:rFonts w:ascii="Arial Narrow" w:hAnsi="Arial Narrow"/>
        </w:rPr>
        <w:tab/>
        <w:t xml:space="preserve">                                          - 14.547,83 </w:t>
      </w:r>
      <w:proofErr w:type="spellStart"/>
      <w:r w:rsidRPr="0080553F">
        <w:rPr>
          <w:rFonts w:ascii="Arial Narrow" w:hAnsi="Arial Narrow"/>
        </w:rPr>
        <w:t>eur</w:t>
      </w:r>
      <w:proofErr w:type="spellEnd"/>
    </w:p>
    <w:p w14:paraId="5910A0C5" w14:textId="77777777" w:rsidR="0080553F" w:rsidRPr="0080553F" w:rsidRDefault="0080553F" w:rsidP="0080553F">
      <w:pPr>
        <w:ind w:left="720"/>
        <w:rPr>
          <w:rFonts w:ascii="Arial Narrow" w:hAnsi="Arial Narrow"/>
        </w:rPr>
      </w:pPr>
      <w:r w:rsidRPr="0080553F">
        <w:rPr>
          <w:rFonts w:ascii="Arial Narrow" w:hAnsi="Arial Narrow"/>
        </w:rPr>
        <w:t xml:space="preserve">   Ispravak vrij. nematerijalne proizvedene imovine                                -467.681,28 </w:t>
      </w:r>
      <w:proofErr w:type="spellStart"/>
      <w:r w:rsidRPr="0080553F">
        <w:rPr>
          <w:rFonts w:ascii="Arial Narrow" w:hAnsi="Arial Narrow"/>
        </w:rPr>
        <w:t>eur</w:t>
      </w:r>
      <w:proofErr w:type="spellEnd"/>
    </w:p>
    <w:p w14:paraId="6DF49CDA" w14:textId="77777777" w:rsidR="0080553F" w:rsidRPr="0080553F" w:rsidRDefault="0080553F" w:rsidP="0080553F">
      <w:pPr>
        <w:rPr>
          <w:rFonts w:ascii="Arial Narrow" w:hAnsi="Arial Narrow"/>
          <w:b/>
        </w:rPr>
      </w:pPr>
    </w:p>
    <w:p w14:paraId="5C3237A0" w14:textId="77777777" w:rsidR="0080553F" w:rsidRPr="0080553F" w:rsidRDefault="0080553F" w:rsidP="0080553F">
      <w:pPr>
        <w:ind w:left="720"/>
        <w:rPr>
          <w:rFonts w:ascii="Arial Narrow" w:hAnsi="Arial Narrow"/>
        </w:rPr>
      </w:pPr>
    </w:p>
    <w:p w14:paraId="0D8CECA4" w14:textId="77777777" w:rsidR="0080553F" w:rsidRPr="0080553F" w:rsidRDefault="0080553F" w:rsidP="0080553F">
      <w:pPr>
        <w:ind w:left="720"/>
        <w:rPr>
          <w:rFonts w:ascii="Arial Narrow" w:hAnsi="Arial Narrow"/>
        </w:rPr>
      </w:pPr>
    </w:p>
    <w:p w14:paraId="725EF830" w14:textId="77777777" w:rsidR="0080553F" w:rsidRPr="0080553F" w:rsidRDefault="0080553F" w:rsidP="0080553F">
      <w:pPr>
        <w:rPr>
          <w:rFonts w:ascii="Arial Narrow" w:hAnsi="Arial Narrow"/>
          <w:b/>
        </w:rPr>
      </w:pPr>
      <w:r w:rsidRPr="0080553F">
        <w:rPr>
          <w:rFonts w:ascii="Arial Narrow" w:hAnsi="Arial Narrow"/>
          <w:b/>
        </w:rPr>
        <w:t xml:space="preserve">051        Dugotrajna nefinancijska imovina u </w:t>
      </w:r>
    </w:p>
    <w:p w14:paraId="40643483" w14:textId="77777777" w:rsidR="0080553F" w:rsidRPr="0080553F" w:rsidRDefault="0080553F" w:rsidP="0080553F">
      <w:pPr>
        <w:rPr>
          <w:rFonts w:ascii="Arial Narrow" w:hAnsi="Arial Narrow"/>
          <w:b/>
        </w:rPr>
      </w:pPr>
      <w:r w:rsidRPr="0080553F">
        <w:rPr>
          <w:rFonts w:ascii="Arial Narrow" w:hAnsi="Arial Narrow"/>
          <w:b/>
        </w:rPr>
        <w:t xml:space="preserve">              pripremi- građevinski objekti u pripremi</w:t>
      </w:r>
      <w:r w:rsidRPr="0080553F">
        <w:rPr>
          <w:rFonts w:ascii="Arial Narrow" w:hAnsi="Arial Narrow"/>
          <w:b/>
        </w:rPr>
        <w:tab/>
      </w:r>
      <w:r w:rsidRPr="0080553F">
        <w:rPr>
          <w:rFonts w:ascii="Arial Narrow" w:hAnsi="Arial Narrow"/>
          <w:b/>
        </w:rPr>
        <w:tab/>
        <w:t xml:space="preserve">                  347.760,51 </w:t>
      </w:r>
      <w:proofErr w:type="spellStart"/>
      <w:r w:rsidRPr="0080553F">
        <w:rPr>
          <w:rFonts w:ascii="Arial Narrow" w:hAnsi="Arial Narrow"/>
          <w:b/>
        </w:rPr>
        <w:t>eur</w:t>
      </w:r>
      <w:proofErr w:type="spellEnd"/>
      <w:r w:rsidRPr="0080553F">
        <w:rPr>
          <w:rFonts w:ascii="Arial Narrow" w:hAnsi="Arial Narrow"/>
          <w:b/>
        </w:rPr>
        <w:tab/>
        <w:t xml:space="preserve">     </w:t>
      </w:r>
      <w:r w:rsidRPr="0080553F">
        <w:rPr>
          <w:rFonts w:ascii="Arial Narrow" w:hAnsi="Arial Narrow"/>
          <w:b/>
        </w:rPr>
        <w:tab/>
      </w:r>
      <w:r w:rsidRPr="0080553F">
        <w:rPr>
          <w:rFonts w:ascii="Arial Narrow" w:hAnsi="Arial Narrow"/>
          <w:b/>
        </w:rPr>
        <w:tab/>
      </w:r>
      <w:r w:rsidRPr="0080553F">
        <w:rPr>
          <w:rFonts w:ascii="Arial Narrow" w:hAnsi="Arial Narrow"/>
          <w:b/>
        </w:rPr>
        <w:tab/>
      </w:r>
      <w:r w:rsidRPr="0080553F">
        <w:rPr>
          <w:rFonts w:ascii="Arial Narrow" w:hAnsi="Arial Narrow"/>
          <w:b/>
        </w:rPr>
        <w:tab/>
      </w:r>
    </w:p>
    <w:p w14:paraId="5F3F4ECB" w14:textId="77777777" w:rsidR="0080553F" w:rsidRPr="0080553F" w:rsidRDefault="0080553F" w:rsidP="0080553F">
      <w:pPr>
        <w:rPr>
          <w:rFonts w:ascii="Arial Narrow" w:hAnsi="Arial Narrow"/>
        </w:rPr>
      </w:pPr>
      <w:r w:rsidRPr="0080553F">
        <w:rPr>
          <w:rFonts w:ascii="Arial Narrow" w:hAnsi="Arial Narrow"/>
        </w:rPr>
        <w:t>Izvršena je kontrola obveza i potraživanja i konstatirano je slijedeće</w:t>
      </w:r>
    </w:p>
    <w:p w14:paraId="1ABEAD59" w14:textId="77777777" w:rsidR="0080553F" w:rsidRPr="0080553F" w:rsidRDefault="0080553F" w:rsidP="0080553F">
      <w:pPr>
        <w:ind w:left="360" w:firstLine="360"/>
        <w:rPr>
          <w:rFonts w:ascii="Arial Narrow" w:hAnsi="Arial Narrow"/>
        </w:rPr>
      </w:pPr>
    </w:p>
    <w:p w14:paraId="200CDC84" w14:textId="77777777" w:rsidR="0080553F" w:rsidRPr="0080553F" w:rsidRDefault="0080553F" w:rsidP="0080553F">
      <w:pPr>
        <w:pStyle w:val="Naslov2"/>
        <w:rPr>
          <w:rFonts w:ascii="Arial Narrow" w:hAnsi="Arial Narrow"/>
          <w:i/>
          <w:sz w:val="22"/>
          <w:szCs w:val="22"/>
        </w:rPr>
      </w:pPr>
      <w:r w:rsidRPr="0080553F">
        <w:rPr>
          <w:rFonts w:ascii="Arial Narrow" w:hAnsi="Arial Narrow"/>
          <w:i/>
          <w:sz w:val="22"/>
          <w:szCs w:val="22"/>
        </w:rPr>
        <w:t>OBVEZE:</w:t>
      </w:r>
    </w:p>
    <w:p w14:paraId="28747BBC" w14:textId="77777777" w:rsidR="0080553F" w:rsidRPr="0080553F" w:rsidRDefault="0080553F" w:rsidP="0080553F">
      <w:pPr>
        <w:rPr>
          <w:rFonts w:ascii="Arial Narrow" w:hAnsi="Arial Narrow"/>
          <w:b/>
        </w:rPr>
      </w:pPr>
      <w:r w:rsidRPr="0080553F">
        <w:rPr>
          <w:rFonts w:ascii="Arial Narrow" w:hAnsi="Arial Narrow"/>
        </w:rPr>
        <w:tab/>
      </w:r>
      <w:r w:rsidRPr="0080553F">
        <w:rPr>
          <w:rFonts w:ascii="Arial Narrow" w:hAnsi="Arial Narrow"/>
          <w:b/>
        </w:rPr>
        <w:t>- Obveze za zaposlene</w:t>
      </w:r>
      <w:r w:rsidRPr="0080553F">
        <w:rPr>
          <w:rFonts w:ascii="Arial Narrow" w:hAnsi="Arial Narrow"/>
          <w:b/>
        </w:rPr>
        <w:tab/>
      </w:r>
      <w:r w:rsidRPr="0080553F">
        <w:rPr>
          <w:rFonts w:ascii="Arial Narrow" w:hAnsi="Arial Narrow"/>
          <w:b/>
        </w:rPr>
        <w:tab/>
      </w:r>
      <w:r w:rsidRPr="0080553F">
        <w:rPr>
          <w:rFonts w:ascii="Arial Narrow" w:hAnsi="Arial Narrow"/>
          <w:b/>
        </w:rPr>
        <w:tab/>
        <w:t xml:space="preserve">                                            11.712,88 </w:t>
      </w:r>
      <w:proofErr w:type="spellStart"/>
      <w:r w:rsidRPr="0080553F">
        <w:rPr>
          <w:rFonts w:ascii="Arial Narrow" w:hAnsi="Arial Narrow"/>
          <w:b/>
        </w:rPr>
        <w:t>eur</w:t>
      </w:r>
      <w:proofErr w:type="spellEnd"/>
    </w:p>
    <w:p w14:paraId="17BBB597" w14:textId="77777777" w:rsidR="0080553F" w:rsidRPr="0080553F" w:rsidRDefault="0080553F" w:rsidP="0080553F">
      <w:pPr>
        <w:rPr>
          <w:rFonts w:ascii="Arial Narrow" w:hAnsi="Arial Narrow"/>
          <w:b/>
        </w:rPr>
      </w:pPr>
    </w:p>
    <w:p w14:paraId="1732109D" w14:textId="77777777" w:rsidR="0080553F" w:rsidRPr="0080553F" w:rsidRDefault="0080553F" w:rsidP="0080553F">
      <w:pPr>
        <w:rPr>
          <w:rFonts w:ascii="Arial Narrow" w:hAnsi="Arial Narrow"/>
          <w:b/>
        </w:rPr>
      </w:pPr>
      <w:r w:rsidRPr="0080553F">
        <w:rPr>
          <w:rFonts w:ascii="Arial Narrow" w:hAnsi="Arial Narrow"/>
        </w:rPr>
        <w:tab/>
      </w:r>
      <w:r w:rsidRPr="0080553F">
        <w:rPr>
          <w:rFonts w:ascii="Arial Narrow" w:hAnsi="Arial Narrow"/>
          <w:b/>
        </w:rPr>
        <w:t>- Obveze za materijalne rashode</w:t>
      </w:r>
      <w:r w:rsidRPr="0080553F">
        <w:rPr>
          <w:rFonts w:ascii="Arial Narrow" w:hAnsi="Arial Narrow"/>
          <w:b/>
        </w:rPr>
        <w:tab/>
      </w:r>
      <w:r w:rsidRPr="0080553F">
        <w:rPr>
          <w:rFonts w:ascii="Arial Narrow" w:hAnsi="Arial Narrow"/>
          <w:b/>
        </w:rPr>
        <w:tab/>
        <w:t xml:space="preserve">                                            77.511,42 </w:t>
      </w:r>
      <w:proofErr w:type="spellStart"/>
      <w:r w:rsidRPr="0080553F">
        <w:rPr>
          <w:rFonts w:ascii="Arial Narrow" w:hAnsi="Arial Narrow"/>
          <w:b/>
        </w:rPr>
        <w:t>eur</w:t>
      </w:r>
      <w:proofErr w:type="spellEnd"/>
    </w:p>
    <w:p w14:paraId="76B417B2" w14:textId="77777777" w:rsidR="0080553F" w:rsidRPr="0080553F" w:rsidRDefault="0080553F" w:rsidP="0080553F">
      <w:pPr>
        <w:rPr>
          <w:rFonts w:ascii="Arial Narrow" w:hAnsi="Arial Narrow"/>
          <w:color w:val="FF0000"/>
        </w:rPr>
      </w:pPr>
      <w:r w:rsidRPr="0080553F">
        <w:rPr>
          <w:rFonts w:ascii="Arial Narrow" w:hAnsi="Arial Narrow"/>
          <w:b/>
        </w:rPr>
        <w:tab/>
      </w:r>
      <w:r w:rsidRPr="0080553F">
        <w:rPr>
          <w:rFonts w:ascii="Arial Narrow" w:hAnsi="Arial Narrow"/>
          <w:b/>
        </w:rPr>
        <w:tab/>
      </w:r>
      <w:r w:rsidRPr="0080553F">
        <w:rPr>
          <w:rFonts w:ascii="Arial Narrow" w:hAnsi="Arial Narrow"/>
        </w:rPr>
        <w:t>- naknada za prijevoz</w:t>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t xml:space="preserve">                                      271,19 </w:t>
      </w:r>
      <w:proofErr w:type="spellStart"/>
      <w:r w:rsidRPr="0080553F">
        <w:rPr>
          <w:rFonts w:ascii="Arial Narrow" w:hAnsi="Arial Narrow"/>
        </w:rPr>
        <w:t>eur</w:t>
      </w:r>
      <w:proofErr w:type="spellEnd"/>
    </w:p>
    <w:p w14:paraId="75FDFE7F" w14:textId="77777777" w:rsidR="0080553F" w:rsidRPr="0080553F" w:rsidRDefault="0080553F" w:rsidP="0080553F">
      <w:pPr>
        <w:rPr>
          <w:rFonts w:ascii="Arial Narrow" w:hAnsi="Arial Narrow"/>
        </w:rPr>
      </w:pPr>
      <w:r w:rsidRPr="0080553F">
        <w:rPr>
          <w:rFonts w:ascii="Arial Narrow" w:hAnsi="Arial Narrow"/>
          <w:color w:val="FF0000"/>
        </w:rPr>
        <w:tab/>
      </w:r>
      <w:r w:rsidRPr="0080553F">
        <w:rPr>
          <w:rFonts w:ascii="Arial Narrow" w:hAnsi="Arial Narrow"/>
          <w:color w:val="FF0000"/>
        </w:rPr>
        <w:tab/>
      </w:r>
      <w:r w:rsidRPr="0080553F">
        <w:rPr>
          <w:rFonts w:ascii="Arial Narrow" w:hAnsi="Arial Narrow"/>
        </w:rPr>
        <w:t xml:space="preserve">- naknade troškova zaposlenima                                                          273,65 </w:t>
      </w:r>
      <w:proofErr w:type="spellStart"/>
      <w:r w:rsidRPr="0080553F">
        <w:rPr>
          <w:rFonts w:ascii="Arial Narrow" w:hAnsi="Arial Narrow"/>
        </w:rPr>
        <w:t>eur</w:t>
      </w:r>
      <w:proofErr w:type="spellEnd"/>
    </w:p>
    <w:p w14:paraId="2C1951A3"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uredski materijal</w:t>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t xml:space="preserve">                                      493,13 </w:t>
      </w:r>
      <w:proofErr w:type="spellStart"/>
      <w:r w:rsidRPr="0080553F">
        <w:rPr>
          <w:rFonts w:ascii="Arial Narrow" w:hAnsi="Arial Narrow"/>
        </w:rPr>
        <w:t>eur</w:t>
      </w:r>
      <w:proofErr w:type="spellEnd"/>
    </w:p>
    <w:p w14:paraId="625DABA9"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energija</w:t>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t xml:space="preserve">                                               4.636,74 </w:t>
      </w:r>
      <w:proofErr w:type="spellStart"/>
      <w:r w:rsidRPr="0080553F">
        <w:rPr>
          <w:rFonts w:ascii="Arial Narrow" w:hAnsi="Arial Narrow"/>
        </w:rPr>
        <w:t>eur</w:t>
      </w:r>
      <w:proofErr w:type="spellEnd"/>
    </w:p>
    <w:p w14:paraId="3E8F5D3E" w14:textId="77777777" w:rsidR="0080553F" w:rsidRPr="0080553F" w:rsidRDefault="0080553F" w:rsidP="0080553F">
      <w:pPr>
        <w:rPr>
          <w:rFonts w:ascii="Arial Narrow" w:hAnsi="Arial Narrow"/>
        </w:rPr>
      </w:pPr>
      <w:r w:rsidRPr="0080553F">
        <w:rPr>
          <w:rFonts w:ascii="Arial Narrow" w:hAnsi="Arial Narrow"/>
        </w:rPr>
        <w:t xml:space="preserve">                        - rashodi za materijal i energiju                                                         5.232,82 </w:t>
      </w:r>
      <w:proofErr w:type="spellStart"/>
      <w:r w:rsidRPr="0080553F">
        <w:rPr>
          <w:rFonts w:ascii="Arial Narrow" w:hAnsi="Arial Narrow"/>
        </w:rPr>
        <w:t>eur</w:t>
      </w:r>
      <w:proofErr w:type="spellEnd"/>
    </w:p>
    <w:p w14:paraId="1CF8EE1D"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usluga telefona i pošte</w:t>
      </w:r>
      <w:r w:rsidRPr="0080553F">
        <w:rPr>
          <w:rFonts w:ascii="Arial Narrow" w:hAnsi="Arial Narrow"/>
        </w:rPr>
        <w:tab/>
      </w:r>
      <w:r w:rsidRPr="0080553F">
        <w:rPr>
          <w:rFonts w:ascii="Arial Narrow" w:hAnsi="Arial Narrow"/>
        </w:rPr>
        <w:tab/>
      </w:r>
      <w:r w:rsidRPr="0080553F">
        <w:rPr>
          <w:rFonts w:ascii="Arial Narrow" w:hAnsi="Arial Narrow"/>
        </w:rPr>
        <w:tab/>
        <w:t xml:space="preserve">                                      905,85 </w:t>
      </w:r>
      <w:proofErr w:type="spellStart"/>
      <w:r w:rsidRPr="0080553F">
        <w:rPr>
          <w:rFonts w:ascii="Arial Narrow" w:hAnsi="Arial Narrow"/>
        </w:rPr>
        <w:t>eur</w:t>
      </w:r>
      <w:proofErr w:type="spellEnd"/>
    </w:p>
    <w:p w14:paraId="14D3992B"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xml:space="preserve">- tekuće i </w:t>
      </w:r>
      <w:proofErr w:type="spellStart"/>
      <w:r w:rsidRPr="0080553F">
        <w:rPr>
          <w:rFonts w:ascii="Arial Narrow" w:hAnsi="Arial Narrow"/>
        </w:rPr>
        <w:t>invest</w:t>
      </w:r>
      <w:proofErr w:type="spellEnd"/>
      <w:r w:rsidRPr="0080553F">
        <w:rPr>
          <w:rFonts w:ascii="Arial Narrow" w:hAnsi="Arial Narrow"/>
        </w:rPr>
        <w:t>. održavanje</w:t>
      </w:r>
      <w:r w:rsidRPr="0080553F">
        <w:rPr>
          <w:rFonts w:ascii="Arial Narrow" w:hAnsi="Arial Narrow"/>
        </w:rPr>
        <w:tab/>
      </w:r>
      <w:r w:rsidRPr="0080553F">
        <w:rPr>
          <w:rFonts w:ascii="Arial Narrow" w:hAnsi="Arial Narrow"/>
        </w:rPr>
        <w:tab/>
        <w:t xml:space="preserve">                                               7.042,43 </w:t>
      </w:r>
      <w:proofErr w:type="spellStart"/>
      <w:r w:rsidRPr="0080553F">
        <w:rPr>
          <w:rFonts w:ascii="Arial Narrow" w:hAnsi="Arial Narrow"/>
        </w:rPr>
        <w:t>eur</w:t>
      </w:r>
      <w:proofErr w:type="spellEnd"/>
    </w:p>
    <w:p w14:paraId="14A7B6CE"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usluge promidžbe i informiranja</w:t>
      </w:r>
      <w:r w:rsidRPr="0080553F">
        <w:rPr>
          <w:rFonts w:ascii="Arial Narrow" w:hAnsi="Arial Narrow"/>
        </w:rPr>
        <w:tab/>
      </w:r>
      <w:r w:rsidRPr="0080553F">
        <w:rPr>
          <w:rFonts w:ascii="Arial Narrow" w:hAnsi="Arial Narrow"/>
        </w:rPr>
        <w:tab/>
        <w:t xml:space="preserve">                                   2.223,12 </w:t>
      </w:r>
      <w:proofErr w:type="spellStart"/>
      <w:r w:rsidRPr="0080553F">
        <w:rPr>
          <w:rFonts w:ascii="Arial Narrow" w:hAnsi="Arial Narrow"/>
        </w:rPr>
        <w:t>eur</w:t>
      </w:r>
      <w:proofErr w:type="spellEnd"/>
    </w:p>
    <w:p w14:paraId="011CA873"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komunalne usluge</w:t>
      </w:r>
      <w:r w:rsidRPr="0080553F">
        <w:rPr>
          <w:rFonts w:ascii="Arial Narrow" w:hAnsi="Arial Narrow"/>
        </w:rPr>
        <w:tab/>
      </w:r>
      <w:r w:rsidRPr="0080553F">
        <w:rPr>
          <w:rFonts w:ascii="Arial Narrow" w:hAnsi="Arial Narrow"/>
        </w:rPr>
        <w:tab/>
      </w:r>
      <w:r w:rsidRPr="0080553F">
        <w:rPr>
          <w:rFonts w:ascii="Arial Narrow" w:hAnsi="Arial Narrow"/>
        </w:rPr>
        <w:tab/>
        <w:t xml:space="preserve">                                                  318,90 </w:t>
      </w:r>
      <w:proofErr w:type="spellStart"/>
      <w:r w:rsidRPr="0080553F">
        <w:rPr>
          <w:rFonts w:ascii="Arial Narrow" w:hAnsi="Arial Narrow"/>
        </w:rPr>
        <w:t>eur</w:t>
      </w:r>
      <w:proofErr w:type="spellEnd"/>
    </w:p>
    <w:p w14:paraId="4376EC50"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xml:space="preserve">- zdravstvene i veterinarske usluge                                                   3.687,43 </w:t>
      </w:r>
      <w:proofErr w:type="spellStart"/>
      <w:r w:rsidRPr="0080553F">
        <w:rPr>
          <w:rFonts w:ascii="Arial Narrow" w:hAnsi="Arial Narrow"/>
        </w:rPr>
        <w:t>eur</w:t>
      </w:r>
      <w:proofErr w:type="spellEnd"/>
    </w:p>
    <w:p w14:paraId="44549D2B" w14:textId="77777777" w:rsidR="0080553F" w:rsidRPr="0080553F" w:rsidRDefault="0080553F" w:rsidP="0080553F">
      <w:pPr>
        <w:rPr>
          <w:rFonts w:ascii="Arial Narrow" w:hAnsi="Arial Narrow"/>
        </w:rPr>
      </w:pPr>
      <w:r w:rsidRPr="0080553F">
        <w:rPr>
          <w:rFonts w:ascii="Arial Narrow" w:hAnsi="Arial Narrow"/>
        </w:rPr>
        <w:t xml:space="preserve">                        - intelektualne i osobne usluge</w:t>
      </w:r>
      <w:r w:rsidRPr="0080553F">
        <w:rPr>
          <w:rFonts w:ascii="Arial Narrow" w:hAnsi="Arial Narrow"/>
        </w:rPr>
        <w:tab/>
        <w:t xml:space="preserve">                                             23.758,84 </w:t>
      </w:r>
      <w:proofErr w:type="spellStart"/>
      <w:r w:rsidRPr="0080553F">
        <w:rPr>
          <w:rFonts w:ascii="Arial Narrow" w:hAnsi="Arial Narrow"/>
        </w:rPr>
        <w:t>eur</w:t>
      </w:r>
      <w:proofErr w:type="spellEnd"/>
    </w:p>
    <w:p w14:paraId="7D1E5355" w14:textId="77777777" w:rsidR="0080553F" w:rsidRPr="0080553F" w:rsidRDefault="0080553F" w:rsidP="0080553F">
      <w:pPr>
        <w:tabs>
          <w:tab w:val="left" w:pos="720"/>
          <w:tab w:val="left" w:pos="1440"/>
          <w:tab w:val="left" w:pos="2160"/>
          <w:tab w:val="left" w:pos="2880"/>
          <w:tab w:val="left" w:pos="7845"/>
        </w:tabs>
        <w:rPr>
          <w:rFonts w:ascii="Arial Narrow" w:hAnsi="Arial Narrow"/>
        </w:rPr>
      </w:pPr>
      <w:r w:rsidRPr="0080553F">
        <w:rPr>
          <w:rFonts w:ascii="Arial Narrow" w:hAnsi="Arial Narrow"/>
        </w:rPr>
        <w:tab/>
      </w:r>
      <w:r w:rsidRPr="0080553F">
        <w:rPr>
          <w:rFonts w:ascii="Arial Narrow" w:hAnsi="Arial Narrow"/>
        </w:rPr>
        <w:tab/>
        <w:t>- računalne usluge</w:t>
      </w:r>
      <w:r w:rsidRPr="0080553F">
        <w:rPr>
          <w:rFonts w:ascii="Arial Narrow" w:hAnsi="Arial Narrow"/>
        </w:rPr>
        <w:tab/>
        <w:t xml:space="preserve">4.029,37 </w:t>
      </w:r>
      <w:proofErr w:type="spellStart"/>
      <w:r w:rsidRPr="0080553F">
        <w:rPr>
          <w:rFonts w:ascii="Arial Narrow" w:hAnsi="Arial Narrow"/>
        </w:rPr>
        <w:t>eur</w:t>
      </w:r>
      <w:proofErr w:type="spellEnd"/>
    </w:p>
    <w:p w14:paraId="0F6FE67B" w14:textId="77777777" w:rsidR="0080553F" w:rsidRPr="0080553F" w:rsidRDefault="0080553F" w:rsidP="0080553F">
      <w:pPr>
        <w:rPr>
          <w:rFonts w:ascii="Arial Narrow" w:hAnsi="Arial Narrow"/>
        </w:rPr>
      </w:pPr>
      <w:r w:rsidRPr="0080553F">
        <w:rPr>
          <w:rFonts w:ascii="Arial Narrow" w:hAnsi="Arial Narrow"/>
        </w:rPr>
        <w:t xml:space="preserve">                        - ostale usluge</w:t>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t xml:space="preserve">                                 11.316,01 </w:t>
      </w:r>
      <w:proofErr w:type="spellStart"/>
      <w:r w:rsidRPr="0080553F">
        <w:rPr>
          <w:rFonts w:ascii="Arial Narrow" w:hAnsi="Arial Narrow"/>
        </w:rPr>
        <w:t>eur</w:t>
      </w:r>
      <w:proofErr w:type="spellEnd"/>
    </w:p>
    <w:p w14:paraId="52E9C73D"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naknade za rad predstavničkih i izvršnih tijela</w:t>
      </w:r>
      <w:r w:rsidRPr="0080553F">
        <w:rPr>
          <w:rFonts w:ascii="Arial Narrow" w:hAnsi="Arial Narrow"/>
        </w:rPr>
        <w:tab/>
      </w:r>
      <w:r w:rsidRPr="0080553F">
        <w:rPr>
          <w:rFonts w:ascii="Arial Narrow" w:hAnsi="Arial Narrow"/>
        </w:rPr>
        <w:tab/>
        <w:t xml:space="preserve">           1.311,36 </w:t>
      </w:r>
      <w:proofErr w:type="spellStart"/>
      <w:r w:rsidRPr="0080553F">
        <w:rPr>
          <w:rFonts w:ascii="Arial Narrow" w:hAnsi="Arial Narrow"/>
        </w:rPr>
        <w:t>eur</w:t>
      </w:r>
      <w:proofErr w:type="spellEnd"/>
    </w:p>
    <w:p w14:paraId="6D8D3EBB"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premije osiguranja</w:t>
      </w:r>
      <w:r w:rsidRPr="0080553F">
        <w:rPr>
          <w:rFonts w:ascii="Arial Narrow" w:hAnsi="Arial Narrow"/>
        </w:rPr>
        <w:tab/>
      </w:r>
      <w:r w:rsidRPr="0080553F">
        <w:rPr>
          <w:rFonts w:ascii="Arial Narrow" w:hAnsi="Arial Narrow"/>
        </w:rPr>
        <w:tab/>
        <w:t xml:space="preserve">                              </w:t>
      </w:r>
      <w:r w:rsidRPr="0080553F">
        <w:rPr>
          <w:rFonts w:ascii="Arial Narrow" w:hAnsi="Arial Narrow"/>
        </w:rPr>
        <w:tab/>
      </w:r>
      <w:r w:rsidRPr="0080553F">
        <w:rPr>
          <w:rFonts w:ascii="Arial Narrow" w:hAnsi="Arial Narrow"/>
        </w:rPr>
        <w:tab/>
        <w:t xml:space="preserve">              529,38 </w:t>
      </w:r>
      <w:proofErr w:type="spellStart"/>
      <w:r w:rsidRPr="0080553F">
        <w:rPr>
          <w:rFonts w:ascii="Arial Narrow" w:hAnsi="Arial Narrow"/>
        </w:rPr>
        <w:t>eur</w:t>
      </w:r>
      <w:proofErr w:type="spellEnd"/>
    </w:p>
    <w:p w14:paraId="5EAC8863"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reprezentacija</w:t>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t xml:space="preserve">                                   2.072,72 </w:t>
      </w:r>
      <w:proofErr w:type="spellStart"/>
      <w:r w:rsidRPr="0080553F">
        <w:rPr>
          <w:rFonts w:ascii="Arial Narrow" w:hAnsi="Arial Narrow"/>
        </w:rPr>
        <w:t>eur</w:t>
      </w:r>
      <w:proofErr w:type="spellEnd"/>
    </w:p>
    <w:p w14:paraId="1BF932EE" w14:textId="77777777" w:rsidR="0080553F" w:rsidRPr="0080553F" w:rsidRDefault="0080553F" w:rsidP="0080553F">
      <w:pPr>
        <w:rPr>
          <w:rFonts w:ascii="Arial Narrow" w:hAnsi="Arial Narrow"/>
        </w:rPr>
      </w:pPr>
      <w:r w:rsidRPr="0080553F">
        <w:rPr>
          <w:rFonts w:ascii="Arial Narrow" w:hAnsi="Arial Narrow"/>
        </w:rPr>
        <w:tab/>
      </w:r>
      <w:r w:rsidRPr="0080553F">
        <w:rPr>
          <w:rFonts w:ascii="Arial Narrow" w:hAnsi="Arial Narrow"/>
        </w:rPr>
        <w:tab/>
        <w:t xml:space="preserve">- ostali nespomenuti rashodi </w:t>
      </w:r>
      <w:r w:rsidRPr="0080553F">
        <w:rPr>
          <w:rFonts w:ascii="Arial Narrow" w:hAnsi="Arial Narrow"/>
        </w:rPr>
        <w:tab/>
      </w:r>
      <w:r w:rsidRPr="0080553F">
        <w:rPr>
          <w:rFonts w:ascii="Arial Narrow" w:hAnsi="Arial Narrow"/>
        </w:rPr>
        <w:tab/>
        <w:t xml:space="preserve">                                               9.408,48 </w:t>
      </w:r>
      <w:proofErr w:type="spellStart"/>
      <w:r w:rsidRPr="0080553F">
        <w:rPr>
          <w:rFonts w:ascii="Arial Narrow" w:hAnsi="Arial Narrow"/>
        </w:rPr>
        <w:t>eur</w:t>
      </w:r>
      <w:proofErr w:type="spellEnd"/>
    </w:p>
    <w:p w14:paraId="42239CB1" w14:textId="77777777" w:rsidR="0080553F" w:rsidRPr="0080553F" w:rsidRDefault="0080553F" w:rsidP="0080553F">
      <w:pPr>
        <w:rPr>
          <w:rFonts w:ascii="Arial Narrow" w:hAnsi="Arial Narrow"/>
          <w:color w:val="FF0000"/>
        </w:rPr>
      </w:pPr>
    </w:p>
    <w:p w14:paraId="6B3F1009" w14:textId="77777777" w:rsidR="0080553F" w:rsidRPr="0080553F" w:rsidRDefault="0080553F" w:rsidP="0080553F">
      <w:pPr>
        <w:rPr>
          <w:rFonts w:ascii="Arial Narrow" w:hAnsi="Arial Narrow"/>
        </w:rPr>
      </w:pPr>
      <w:r w:rsidRPr="0080553F">
        <w:rPr>
          <w:rFonts w:ascii="Arial Narrow" w:hAnsi="Arial Narrow"/>
        </w:rPr>
        <w:t xml:space="preserve">234 </w:t>
      </w:r>
      <w:r w:rsidRPr="0080553F">
        <w:rPr>
          <w:rFonts w:ascii="Arial Narrow" w:hAnsi="Arial Narrow"/>
        </w:rPr>
        <w:tab/>
        <w:t>Obveze za financijske rashode</w:t>
      </w:r>
      <w:r w:rsidRPr="0080553F">
        <w:rPr>
          <w:rFonts w:ascii="Arial Narrow" w:hAnsi="Arial Narrow"/>
        </w:rPr>
        <w:tab/>
      </w:r>
      <w:r w:rsidRPr="0080553F">
        <w:rPr>
          <w:rFonts w:ascii="Arial Narrow" w:hAnsi="Arial Narrow"/>
        </w:rPr>
        <w:tab/>
      </w:r>
      <w:r w:rsidRPr="0080553F">
        <w:rPr>
          <w:rFonts w:ascii="Arial Narrow" w:hAnsi="Arial Narrow"/>
        </w:rPr>
        <w:tab/>
        <w:t xml:space="preserve">                                      147,76 </w:t>
      </w:r>
      <w:proofErr w:type="spellStart"/>
      <w:r w:rsidRPr="0080553F">
        <w:rPr>
          <w:rFonts w:ascii="Arial Narrow" w:hAnsi="Arial Narrow"/>
        </w:rPr>
        <w:t>eur</w:t>
      </w:r>
      <w:proofErr w:type="spellEnd"/>
    </w:p>
    <w:p w14:paraId="6D570C06" w14:textId="77777777" w:rsidR="0080553F" w:rsidRPr="0080553F" w:rsidRDefault="0080553F" w:rsidP="0080553F">
      <w:pPr>
        <w:tabs>
          <w:tab w:val="left" w:pos="7410"/>
        </w:tabs>
        <w:rPr>
          <w:rFonts w:ascii="Arial Narrow" w:hAnsi="Arial Narrow"/>
        </w:rPr>
      </w:pPr>
      <w:r w:rsidRPr="0080553F">
        <w:rPr>
          <w:rFonts w:ascii="Arial Narrow" w:hAnsi="Arial Narrow"/>
        </w:rPr>
        <w:t>235      Obveze za subvencije</w:t>
      </w:r>
      <w:r w:rsidRPr="0080553F">
        <w:rPr>
          <w:rFonts w:ascii="Arial Narrow" w:hAnsi="Arial Narrow"/>
        </w:rPr>
        <w:tab/>
        <w:t xml:space="preserve">     16.256,75 </w:t>
      </w:r>
      <w:proofErr w:type="spellStart"/>
      <w:r w:rsidRPr="0080553F">
        <w:rPr>
          <w:rFonts w:ascii="Arial Narrow" w:hAnsi="Arial Narrow"/>
        </w:rPr>
        <w:t>eur</w:t>
      </w:r>
      <w:proofErr w:type="spellEnd"/>
    </w:p>
    <w:p w14:paraId="3F752B9B" w14:textId="77777777" w:rsidR="0080553F" w:rsidRPr="0080553F" w:rsidRDefault="0080553F" w:rsidP="0080553F">
      <w:pPr>
        <w:rPr>
          <w:rFonts w:ascii="Arial Narrow" w:hAnsi="Arial Narrow"/>
        </w:rPr>
      </w:pPr>
      <w:r w:rsidRPr="0080553F">
        <w:rPr>
          <w:rFonts w:ascii="Arial Narrow" w:hAnsi="Arial Narrow"/>
        </w:rPr>
        <w:t xml:space="preserve">237 </w:t>
      </w:r>
      <w:r w:rsidRPr="0080553F">
        <w:rPr>
          <w:rFonts w:ascii="Arial Narrow" w:hAnsi="Arial Narrow"/>
        </w:rPr>
        <w:tab/>
        <w:t xml:space="preserve">Obveze naknade građanima i kućanstvima                                                   1.495,70 </w:t>
      </w:r>
      <w:proofErr w:type="spellStart"/>
      <w:r w:rsidRPr="0080553F">
        <w:rPr>
          <w:rFonts w:ascii="Arial Narrow" w:hAnsi="Arial Narrow"/>
        </w:rPr>
        <w:t>eur</w:t>
      </w:r>
      <w:proofErr w:type="spellEnd"/>
    </w:p>
    <w:p w14:paraId="0D16A2AB" w14:textId="77777777" w:rsidR="0080553F" w:rsidRPr="0080553F" w:rsidRDefault="0080553F" w:rsidP="0080553F">
      <w:pPr>
        <w:rPr>
          <w:rFonts w:ascii="Arial Narrow" w:hAnsi="Arial Narrow"/>
        </w:rPr>
      </w:pPr>
      <w:r w:rsidRPr="0080553F">
        <w:rPr>
          <w:rFonts w:ascii="Arial Narrow" w:hAnsi="Arial Narrow"/>
        </w:rPr>
        <w:t xml:space="preserve">238      Obveze za kazne, naknade šteta i kapitalne pomoći                                     2.804,25 </w:t>
      </w:r>
      <w:proofErr w:type="spellStart"/>
      <w:r w:rsidRPr="0080553F">
        <w:rPr>
          <w:rFonts w:ascii="Arial Narrow" w:hAnsi="Arial Narrow"/>
        </w:rPr>
        <w:t>eur</w:t>
      </w:r>
      <w:proofErr w:type="spellEnd"/>
    </w:p>
    <w:p w14:paraId="386B26EE" w14:textId="77777777" w:rsidR="0080553F" w:rsidRPr="0080553F" w:rsidRDefault="0080553F" w:rsidP="0080553F">
      <w:pPr>
        <w:rPr>
          <w:rFonts w:ascii="Arial Narrow" w:hAnsi="Arial Narrow"/>
        </w:rPr>
      </w:pPr>
      <w:r w:rsidRPr="0080553F">
        <w:rPr>
          <w:rFonts w:ascii="Arial Narrow" w:hAnsi="Arial Narrow"/>
        </w:rPr>
        <w:t>239</w:t>
      </w:r>
      <w:r w:rsidRPr="0080553F">
        <w:rPr>
          <w:rFonts w:ascii="Arial Narrow" w:hAnsi="Arial Narrow"/>
        </w:rPr>
        <w:tab/>
        <w:t>Ostale tekuće obveze</w:t>
      </w:r>
      <w:r w:rsidRPr="0080553F">
        <w:rPr>
          <w:rFonts w:ascii="Arial Narrow" w:hAnsi="Arial Narrow"/>
        </w:rPr>
        <w:tab/>
      </w:r>
      <w:r w:rsidRPr="0080553F">
        <w:rPr>
          <w:rFonts w:ascii="Arial Narrow" w:hAnsi="Arial Narrow"/>
        </w:rPr>
        <w:tab/>
      </w:r>
      <w:r w:rsidRPr="0080553F">
        <w:rPr>
          <w:rFonts w:ascii="Arial Narrow" w:hAnsi="Arial Narrow"/>
        </w:rPr>
        <w:tab/>
        <w:t xml:space="preserve">                                                           5.858,66 </w:t>
      </w:r>
      <w:proofErr w:type="spellStart"/>
      <w:r w:rsidRPr="0080553F">
        <w:rPr>
          <w:rFonts w:ascii="Arial Narrow" w:hAnsi="Arial Narrow"/>
        </w:rPr>
        <w:t>eur</w:t>
      </w:r>
      <w:proofErr w:type="spellEnd"/>
    </w:p>
    <w:p w14:paraId="01C143C5" w14:textId="77777777" w:rsidR="0080553F" w:rsidRPr="0080553F" w:rsidRDefault="0080553F" w:rsidP="0080553F">
      <w:pPr>
        <w:rPr>
          <w:rFonts w:ascii="Arial Narrow" w:hAnsi="Arial Narrow"/>
        </w:rPr>
      </w:pPr>
    </w:p>
    <w:p w14:paraId="6E517EBB" w14:textId="77777777" w:rsidR="0080553F" w:rsidRPr="0080553F" w:rsidRDefault="0080553F" w:rsidP="0080553F">
      <w:pPr>
        <w:rPr>
          <w:rFonts w:ascii="Arial Narrow" w:hAnsi="Arial Narrow"/>
          <w:b/>
        </w:rPr>
      </w:pPr>
      <w:r w:rsidRPr="0080553F">
        <w:rPr>
          <w:rFonts w:ascii="Arial Narrow" w:hAnsi="Arial Narrow"/>
        </w:rPr>
        <w:tab/>
      </w:r>
      <w:r w:rsidRPr="0080553F">
        <w:rPr>
          <w:rFonts w:ascii="Arial Narrow" w:hAnsi="Arial Narrow"/>
          <w:b/>
        </w:rPr>
        <w:t>Ukupno obveze za rashode poslovanja</w:t>
      </w:r>
      <w:r w:rsidRPr="0080553F">
        <w:rPr>
          <w:rFonts w:ascii="Arial Narrow" w:hAnsi="Arial Narrow"/>
        </w:rPr>
        <w:tab/>
        <w:t xml:space="preserve">                                          </w:t>
      </w:r>
      <w:r w:rsidRPr="0080553F">
        <w:rPr>
          <w:rFonts w:ascii="Arial Narrow" w:hAnsi="Arial Narrow"/>
          <w:b/>
        </w:rPr>
        <w:t xml:space="preserve">115.787,42 </w:t>
      </w:r>
      <w:proofErr w:type="spellStart"/>
      <w:r w:rsidRPr="0080553F">
        <w:rPr>
          <w:rFonts w:ascii="Arial Narrow" w:hAnsi="Arial Narrow"/>
          <w:b/>
        </w:rPr>
        <w:t>eur</w:t>
      </w:r>
      <w:proofErr w:type="spellEnd"/>
    </w:p>
    <w:p w14:paraId="4777C58B" w14:textId="77777777" w:rsidR="0080553F" w:rsidRPr="0080553F" w:rsidRDefault="0080553F" w:rsidP="0080553F">
      <w:pPr>
        <w:rPr>
          <w:rFonts w:ascii="Arial Narrow" w:hAnsi="Arial Narrow"/>
          <w:b/>
        </w:rPr>
      </w:pPr>
    </w:p>
    <w:p w14:paraId="58E24EC5" w14:textId="77777777" w:rsidR="0080553F" w:rsidRPr="0080553F" w:rsidRDefault="0080553F" w:rsidP="0080553F">
      <w:pPr>
        <w:rPr>
          <w:rFonts w:ascii="Arial Narrow" w:hAnsi="Arial Narrow"/>
        </w:rPr>
      </w:pPr>
      <w:r w:rsidRPr="0080553F">
        <w:rPr>
          <w:rFonts w:ascii="Arial Narrow" w:hAnsi="Arial Narrow"/>
        </w:rPr>
        <w:t xml:space="preserve">242 </w:t>
      </w:r>
      <w:r w:rsidRPr="0080553F">
        <w:rPr>
          <w:rFonts w:ascii="Arial Narrow" w:hAnsi="Arial Narrow"/>
        </w:rPr>
        <w:tab/>
        <w:t>Obveze za nabavu proizvedene dugotrajne imovine</w:t>
      </w:r>
      <w:r w:rsidRPr="0080553F">
        <w:rPr>
          <w:rFonts w:ascii="Arial Narrow" w:hAnsi="Arial Narrow"/>
        </w:rPr>
        <w:tab/>
        <w:t xml:space="preserve">                                 58.987,59 </w:t>
      </w:r>
      <w:proofErr w:type="spellStart"/>
      <w:r w:rsidRPr="0080553F">
        <w:rPr>
          <w:rFonts w:ascii="Arial Narrow" w:hAnsi="Arial Narrow"/>
        </w:rPr>
        <w:t>eur</w:t>
      </w:r>
      <w:proofErr w:type="spellEnd"/>
    </w:p>
    <w:p w14:paraId="7CF4BD45" w14:textId="77777777" w:rsidR="0080553F" w:rsidRPr="0080553F" w:rsidRDefault="0080553F" w:rsidP="0080553F">
      <w:pPr>
        <w:rPr>
          <w:rFonts w:ascii="Arial Narrow" w:hAnsi="Arial Narrow"/>
        </w:rPr>
      </w:pPr>
      <w:r w:rsidRPr="0080553F">
        <w:rPr>
          <w:rFonts w:ascii="Arial Narrow" w:hAnsi="Arial Narrow"/>
        </w:rPr>
        <w:t>245</w:t>
      </w:r>
      <w:r w:rsidRPr="0080553F">
        <w:rPr>
          <w:rFonts w:ascii="Arial Narrow" w:hAnsi="Arial Narrow"/>
        </w:rPr>
        <w:tab/>
        <w:t>Obveze za dodatna ulaganja na nefinancijskoj imovini</w:t>
      </w:r>
      <w:r w:rsidRPr="0080553F">
        <w:rPr>
          <w:rFonts w:ascii="Arial Narrow" w:hAnsi="Arial Narrow"/>
        </w:rPr>
        <w:tab/>
      </w:r>
      <w:r w:rsidRPr="0080553F">
        <w:rPr>
          <w:rFonts w:ascii="Arial Narrow" w:hAnsi="Arial Narrow"/>
        </w:rPr>
        <w:tab/>
        <w:t xml:space="preserve">         53.675,89 </w:t>
      </w:r>
      <w:proofErr w:type="spellStart"/>
      <w:r w:rsidRPr="0080553F">
        <w:rPr>
          <w:rFonts w:ascii="Arial Narrow" w:hAnsi="Arial Narrow"/>
        </w:rPr>
        <w:t>eur</w:t>
      </w:r>
      <w:proofErr w:type="spellEnd"/>
      <w:r w:rsidRPr="0080553F">
        <w:rPr>
          <w:rFonts w:ascii="Arial Narrow" w:hAnsi="Arial Narrow"/>
        </w:rPr>
        <w:t xml:space="preserve">    </w:t>
      </w:r>
    </w:p>
    <w:p w14:paraId="540DFADF" w14:textId="77777777" w:rsidR="0080553F" w:rsidRPr="0080553F" w:rsidRDefault="0080553F" w:rsidP="0080553F">
      <w:pPr>
        <w:rPr>
          <w:rFonts w:ascii="Arial Narrow" w:hAnsi="Arial Narrow"/>
          <w:b/>
        </w:rPr>
      </w:pPr>
      <w:r w:rsidRPr="0080553F">
        <w:rPr>
          <w:rFonts w:ascii="Arial Narrow" w:hAnsi="Arial Narrow"/>
        </w:rPr>
        <w:tab/>
      </w:r>
      <w:r w:rsidRPr="0080553F">
        <w:rPr>
          <w:rFonts w:ascii="Arial Narrow" w:hAnsi="Arial Narrow"/>
          <w:b/>
        </w:rPr>
        <w:t xml:space="preserve">Ukupno obveze za nabavku nefin. imovine                                          112.663,48 </w:t>
      </w:r>
      <w:proofErr w:type="spellStart"/>
      <w:r w:rsidRPr="0080553F">
        <w:rPr>
          <w:rFonts w:ascii="Arial Narrow" w:hAnsi="Arial Narrow"/>
          <w:b/>
        </w:rPr>
        <w:t>eur</w:t>
      </w:r>
      <w:proofErr w:type="spellEnd"/>
    </w:p>
    <w:p w14:paraId="375E3220" w14:textId="77777777" w:rsidR="0080553F" w:rsidRPr="0080553F" w:rsidRDefault="0080553F" w:rsidP="0080553F">
      <w:pPr>
        <w:rPr>
          <w:rFonts w:ascii="Arial Narrow" w:hAnsi="Arial Narrow"/>
          <w:b/>
        </w:rPr>
      </w:pPr>
    </w:p>
    <w:p w14:paraId="33B5CBCB" w14:textId="77777777" w:rsidR="0080553F" w:rsidRPr="0080553F" w:rsidRDefault="0080553F" w:rsidP="0080553F">
      <w:pPr>
        <w:rPr>
          <w:rFonts w:ascii="Arial Narrow" w:hAnsi="Arial Narrow"/>
          <w:b/>
        </w:rPr>
      </w:pPr>
    </w:p>
    <w:p w14:paraId="6058003D" w14:textId="77777777" w:rsidR="0080553F" w:rsidRPr="0080553F" w:rsidRDefault="0080553F" w:rsidP="0080553F">
      <w:pPr>
        <w:numPr>
          <w:ilvl w:val="0"/>
          <w:numId w:val="110"/>
        </w:numPr>
        <w:jc w:val="left"/>
        <w:rPr>
          <w:rFonts w:ascii="Arial Narrow" w:hAnsi="Arial Narrow"/>
          <w:b/>
        </w:rPr>
      </w:pPr>
      <w:r w:rsidRPr="0080553F">
        <w:rPr>
          <w:rFonts w:ascii="Arial Narrow" w:hAnsi="Arial Narrow"/>
          <w:b/>
        </w:rPr>
        <w:t>Obveze za kredite, dugoročne</w:t>
      </w:r>
      <w:r w:rsidRPr="0080553F">
        <w:rPr>
          <w:rFonts w:ascii="Arial Narrow" w:hAnsi="Arial Narrow"/>
          <w:b/>
        </w:rPr>
        <w:tab/>
        <w:t xml:space="preserve">                                          285.164,17 </w:t>
      </w:r>
      <w:proofErr w:type="spellStart"/>
      <w:r w:rsidRPr="0080553F">
        <w:rPr>
          <w:rFonts w:ascii="Arial Narrow" w:hAnsi="Arial Narrow"/>
          <w:b/>
        </w:rPr>
        <w:t>eur</w:t>
      </w:r>
      <w:proofErr w:type="spellEnd"/>
    </w:p>
    <w:p w14:paraId="2B0E07AB" w14:textId="77777777" w:rsidR="0080553F" w:rsidRPr="0080553F" w:rsidRDefault="0080553F" w:rsidP="0080553F">
      <w:pPr>
        <w:ind w:left="720"/>
        <w:rPr>
          <w:rFonts w:ascii="Arial Narrow" w:hAnsi="Arial Narrow"/>
          <w:bCs/>
        </w:rPr>
      </w:pPr>
      <w:r w:rsidRPr="0080553F">
        <w:rPr>
          <w:rFonts w:ascii="Arial Narrow" w:hAnsi="Arial Narrow"/>
          <w:bCs/>
        </w:rPr>
        <w:t xml:space="preserve">2671    Beskamatni zajam državnog proračuna                                                       39.816,84 </w:t>
      </w:r>
      <w:proofErr w:type="spellStart"/>
      <w:r w:rsidRPr="0080553F">
        <w:rPr>
          <w:rFonts w:ascii="Arial Narrow" w:hAnsi="Arial Narrow"/>
          <w:bCs/>
        </w:rPr>
        <w:t>eur</w:t>
      </w:r>
      <w:proofErr w:type="spellEnd"/>
      <w:r w:rsidRPr="0080553F">
        <w:rPr>
          <w:rFonts w:ascii="Arial Narrow" w:hAnsi="Arial Narrow"/>
          <w:bCs/>
        </w:rPr>
        <w:t xml:space="preserve">                          </w:t>
      </w:r>
    </w:p>
    <w:p w14:paraId="5448E6FD" w14:textId="77777777" w:rsidR="0080553F" w:rsidRPr="0080553F" w:rsidRDefault="0080553F" w:rsidP="0080553F">
      <w:pPr>
        <w:ind w:firstLine="720"/>
        <w:rPr>
          <w:rFonts w:ascii="Arial Narrow" w:hAnsi="Arial Narrow"/>
          <w:bCs/>
        </w:rPr>
      </w:pPr>
      <w:r w:rsidRPr="0080553F">
        <w:rPr>
          <w:rFonts w:ascii="Arial Narrow" w:hAnsi="Arial Narrow"/>
          <w:bCs/>
        </w:rPr>
        <w:t>2622    Dugoročni krediti</w:t>
      </w:r>
      <w:r w:rsidRPr="0080553F">
        <w:rPr>
          <w:rFonts w:ascii="Arial Narrow" w:hAnsi="Arial Narrow"/>
          <w:bCs/>
        </w:rPr>
        <w:tab/>
      </w:r>
      <w:r w:rsidRPr="0080553F">
        <w:rPr>
          <w:rFonts w:ascii="Arial Narrow" w:hAnsi="Arial Narrow"/>
          <w:bCs/>
        </w:rPr>
        <w:tab/>
      </w:r>
      <w:r w:rsidRPr="0080553F">
        <w:rPr>
          <w:rFonts w:ascii="Arial Narrow" w:hAnsi="Arial Narrow"/>
          <w:bCs/>
        </w:rPr>
        <w:tab/>
        <w:t xml:space="preserve">                                                 245.347,33 </w:t>
      </w:r>
      <w:proofErr w:type="spellStart"/>
      <w:r w:rsidRPr="0080553F">
        <w:rPr>
          <w:rFonts w:ascii="Arial Narrow" w:hAnsi="Arial Narrow"/>
          <w:bCs/>
        </w:rPr>
        <w:t>eur</w:t>
      </w:r>
      <w:proofErr w:type="spellEnd"/>
    </w:p>
    <w:p w14:paraId="0BD256C6" w14:textId="77777777" w:rsidR="0080553F" w:rsidRPr="0080553F" w:rsidRDefault="0080553F" w:rsidP="0080553F">
      <w:pPr>
        <w:rPr>
          <w:rFonts w:ascii="Arial Narrow" w:hAnsi="Arial Narrow"/>
          <w:b/>
        </w:rPr>
      </w:pPr>
    </w:p>
    <w:p w14:paraId="1F579BC2" w14:textId="77777777" w:rsidR="0080553F" w:rsidRPr="0080553F" w:rsidRDefault="0080553F" w:rsidP="0080553F">
      <w:pPr>
        <w:rPr>
          <w:rFonts w:ascii="Arial Narrow" w:hAnsi="Arial Narrow"/>
          <w:b/>
        </w:rPr>
      </w:pPr>
    </w:p>
    <w:p w14:paraId="7EFF334B" w14:textId="77777777" w:rsidR="0080553F" w:rsidRPr="0080553F" w:rsidRDefault="0080553F" w:rsidP="0080553F">
      <w:pPr>
        <w:rPr>
          <w:rFonts w:ascii="Arial Narrow" w:hAnsi="Arial Narrow"/>
          <w:b/>
        </w:rPr>
      </w:pPr>
      <w:r w:rsidRPr="0080553F">
        <w:rPr>
          <w:rFonts w:ascii="Arial Narrow" w:hAnsi="Arial Narrow"/>
        </w:rPr>
        <w:tab/>
      </w:r>
      <w:r w:rsidRPr="0080553F">
        <w:rPr>
          <w:rFonts w:ascii="Arial Narrow" w:hAnsi="Arial Narrow"/>
          <w:b/>
        </w:rPr>
        <w:t>OBVEZE UKUPNO:</w:t>
      </w:r>
      <w:r w:rsidRPr="0080553F">
        <w:rPr>
          <w:rFonts w:ascii="Arial Narrow" w:hAnsi="Arial Narrow"/>
          <w:b/>
        </w:rPr>
        <w:tab/>
      </w:r>
      <w:r w:rsidRPr="0080553F">
        <w:rPr>
          <w:rFonts w:ascii="Arial Narrow" w:hAnsi="Arial Narrow"/>
          <w:b/>
        </w:rPr>
        <w:tab/>
      </w:r>
      <w:r w:rsidRPr="0080553F">
        <w:rPr>
          <w:rFonts w:ascii="Arial Narrow" w:hAnsi="Arial Narrow"/>
          <w:b/>
        </w:rPr>
        <w:tab/>
        <w:t xml:space="preserve">         </w:t>
      </w:r>
      <w:r w:rsidRPr="0080553F">
        <w:rPr>
          <w:rFonts w:ascii="Arial Narrow" w:hAnsi="Arial Narrow"/>
          <w:b/>
        </w:rPr>
        <w:tab/>
        <w:t xml:space="preserve">                               513.615,07eur</w:t>
      </w:r>
    </w:p>
    <w:p w14:paraId="1F5FD1F0" w14:textId="77777777" w:rsidR="0080553F" w:rsidRPr="0080553F" w:rsidRDefault="0080553F" w:rsidP="0080553F">
      <w:pPr>
        <w:rPr>
          <w:rFonts w:ascii="Arial Narrow" w:hAnsi="Arial Narrow"/>
          <w:b/>
        </w:rPr>
      </w:pPr>
    </w:p>
    <w:p w14:paraId="3A05AA3F" w14:textId="77777777" w:rsidR="0080553F" w:rsidRPr="0080553F" w:rsidRDefault="0080553F" w:rsidP="0080553F">
      <w:pPr>
        <w:ind w:firstLine="360"/>
        <w:rPr>
          <w:rFonts w:ascii="Arial Narrow" w:hAnsi="Arial Narrow"/>
        </w:rPr>
      </w:pPr>
      <w:r w:rsidRPr="0080553F">
        <w:rPr>
          <w:rFonts w:ascii="Arial Narrow" w:hAnsi="Arial Narrow"/>
        </w:rPr>
        <w:t xml:space="preserve">Sve obveze se odnose na razdoblje 01-12-2024. godine.  </w:t>
      </w:r>
    </w:p>
    <w:p w14:paraId="0661065C" w14:textId="77777777" w:rsidR="0080553F" w:rsidRPr="0080553F" w:rsidRDefault="0080553F" w:rsidP="0080553F">
      <w:pPr>
        <w:rPr>
          <w:rFonts w:ascii="Arial Narrow" w:hAnsi="Arial Narrow"/>
          <w:bCs/>
        </w:rPr>
      </w:pPr>
    </w:p>
    <w:p w14:paraId="533DB83C" w14:textId="77777777" w:rsidR="0080553F" w:rsidRPr="0080553F" w:rsidRDefault="0080553F" w:rsidP="0080553F">
      <w:pPr>
        <w:rPr>
          <w:rFonts w:ascii="Arial Narrow" w:hAnsi="Arial Narrow"/>
          <w:b/>
          <w:bCs/>
        </w:rPr>
      </w:pPr>
      <w:r w:rsidRPr="0080553F">
        <w:rPr>
          <w:rFonts w:ascii="Arial Narrow" w:hAnsi="Arial Narrow"/>
          <w:b/>
          <w:bCs/>
        </w:rPr>
        <w:t>POTRAŽIVANJA:</w:t>
      </w:r>
    </w:p>
    <w:p w14:paraId="01D1B436" w14:textId="77777777" w:rsidR="0080553F" w:rsidRPr="0080553F" w:rsidRDefault="0080553F" w:rsidP="0080553F">
      <w:pPr>
        <w:rPr>
          <w:rFonts w:ascii="Arial Narrow" w:hAnsi="Arial Narrow"/>
          <w:b/>
          <w:bCs/>
        </w:rPr>
      </w:pPr>
    </w:p>
    <w:p w14:paraId="64FB29FF" w14:textId="77777777" w:rsidR="0080553F" w:rsidRPr="0080553F" w:rsidRDefault="0080553F" w:rsidP="0080553F">
      <w:pPr>
        <w:rPr>
          <w:rFonts w:ascii="Arial Narrow" w:hAnsi="Arial Narrow"/>
          <w:b/>
        </w:rPr>
      </w:pPr>
    </w:p>
    <w:p w14:paraId="12870631" w14:textId="77777777" w:rsidR="0080553F" w:rsidRPr="0080553F" w:rsidRDefault="0080553F" w:rsidP="0080553F">
      <w:pPr>
        <w:rPr>
          <w:rFonts w:ascii="Arial Narrow" w:hAnsi="Arial Narrow"/>
          <w:b/>
          <w:i/>
        </w:rPr>
      </w:pPr>
      <w:r w:rsidRPr="0080553F">
        <w:rPr>
          <w:rFonts w:ascii="Arial Narrow" w:hAnsi="Arial Narrow"/>
          <w:b/>
        </w:rPr>
        <w:t>Dionice u udjeli u Zaprešić d.o.o.</w:t>
      </w:r>
      <w:r w:rsidRPr="0080553F">
        <w:rPr>
          <w:rFonts w:ascii="Arial Narrow" w:hAnsi="Arial Narrow"/>
          <w:b/>
        </w:rPr>
        <w:tab/>
      </w:r>
      <w:r w:rsidRPr="0080553F">
        <w:rPr>
          <w:rFonts w:ascii="Arial Narrow" w:hAnsi="Arial Narrow"/>
          <w:b/>
        </w:rPr>
        <w:tab/>
      </w:r>
      <w:r w:rsidRPr="0080553F">
        <w:rPr>
          <w:rFonts w:ascii="Arial Narrow" w:hAnsi="Arial Narrow"/>
          <w:b/>
        </w:rPr>
        <w:tab/>
        <w:t xml:space="preserve">                                          141.510,65 </w:t>
      </w:r>
      <w:proofErr w:type="spellStart"/>
      <w:r w:rsidRPr="0080553F">
        <w:rPr>
          <w:rFonts w:ascii="Arial Narrow" w:hAnsi="Arial Narrow"/>
          <w:b/>
        </w:rPr>
        <w:t>eur</w:t>
      </w:r>
      <w:proofErr w:type="spellEnd"/>
    </w:p>
    <w:p w14:paraId="61053527" w14:textId="77777777" w:rsidR="0080553F" w:rsidRPr="0080553F" w:rsidRDefault="0080553F" w:rsidP="0080553F">
      <w:pPr>
        <w:rPr>
          <w:rFonts w:ascii="Arial Narrow" w:hAnsi="Arial Narrow"/>
          <w:b/>
          <w:i/>
        </w:rPr>
      </w:pPr>
    </w:p>
    <w:p w14:paraId="1FD51194" w14:textId="77777777" w:rsidR="0080553F" w:rsidRPr="0080553F" w:rsidRDefault="0080553F" w:rsidP="0080553F">
      <w:pPr>
        <w:pStyle w:val="Naslov3"/>
        <w:rPr>
          <w:rFonts w:ascii="Arial Narrow" w:hAnsi="Arial Narrow"/>
          <w:iCs/>
          <w:sz w:val="22"/>
          <w:szCs w:val="22"/>
          <w:u w:val="single"/>
        </w:rPr>
      </w:pPr>
      <w:r w:rsidRPr="0080553F">
        <w:rPr>
          <w:rFonts w:ascii="Arial Narrow" w:hAnsi="Arial Narrow"/>
          <w:iCs/>
          <w:sz w:val="22"/>
          <w:szCs w:val="22"/>
          <w:u w:val="single"/>
        </w:rPr>
        <w:t>16 Potraživanje za prihode poslovanja</w:t>
      </w:r>
      <w:r w:rsidRPr="0080553F">
        <w:rPr>
          <w:rFonts w:ascii="Arial Narrow" w:hAnsi="Arial Narrow"/>
          <w:iCs/>
          <w:sz w:val="22"/>
          <w:szCs w:val="22"/>
          <w:u w:val="single"/>
        </w:rPr>
        <w:tab/>
      </w:r>
      <w:r w:rsidRPr="0080553F">
        <w:rPr>
          <w:rFonts w:ascii="Arial Narrow" w:hAnsi="Arial Narrow"/>
          <w:iCs/>
          <w:sz w:val="22"/>
          <w:szCs w:val="22"/>
          <w:u w:val="single"/>
        </w:rPr>
        <w:tab/>
        <w:t xml:space="preserve">                                          191.226,41 </w:t>
      </w:r>
      <w:proofErr w:type="spellStart"/>
      <w:r w:rsidRPr="0080553F">
        <w:rPr>
          <w:rFonts w:ascii="Arial Narrow" w:hAnsi="Arial Narrow"/>
          <w:iCs/>
          <w:sz w:val="22"/>
          <w:szCs w:val="22"/>
          <w:u w:val="single"/>
        </w:rPr>
        <w:t>eur</w:t>
      </w:r>
      <w:proofErr w:type="spellEnd"/>
    </w:p>
    <w:p w14:paraId="4C1030A2" w14:textId="77777777" w:rsidR="0080553F" w:rsidRPr="0080553F" w:rsidRDefault="0080553F" w:rsidP="0080553F">
      <w:pPr>
        <w:pStyle w:val="Naslov3"/>
        <w:rPr>
          <w:rFonts w:ascii="Arial Narrow" w:hAnsi="Arial Narrow"/>
          <w:i/>
          <w:iCs/>
          <w:sz w:val="22"/>
          <w:szCs w:val="22"/>
        </w:rPr>
      </w:pPr>
    </w:p>
    <w:p w14:paraId="242696D6" w14:textId="77777777" w:rsidR="0080553F" w:rsidRPr="0080553F" w:rsidRDefault="0080553F" w:rsidP="0080553F">
      <w:pPr>
        <w:pStyle w:val="Naslov3"/>
        <w:rPr>
          <w:rFonts w:ascii="Arial Narrow" w:hAnsi="Arial Narrow"/>
          <w:sz w:val="22"/>
          <w:szCs w:val="22"/>
        </w:rPr>
      </w:pPr>
      <w:r w:rsidRPr="0080553F">
        <w:rPr>
          <w:rFonts w:ascii="Arial Narrow" w:hAnsi="Arial Narrow"/>
          <w:sz w:val="22"/>
          <w:szCs w:val="22"/>
        </w:rPr>
        <w:t>Potraživanja za poreze</w:t>
      </w:r>
      <w:r w:rsidRPr="0080553F">
        <w:rPr>
          <w:rFonts w:ascii="Arial Narrow" w:hAnsi="Arial Narrow"/>
          <w:sz w:val="22"/>
          <w:szCs w:val="22"/>
        </w:rPr>
        <w:tab/>
      </w:r>
      <w:r w:rsidRPr="0080553F">
        <w:rPr>
          <w:rFonts w:ascii="Arial Narrow" w:hAnsi="Arial Narrow"/>
          <w:sz w:val="22"/>
          <w:szCs w:val="22"/>
        </w:rPr>
        <w:tab/>
      </w:r>
      <w:r w:rsidRPr="0080553F">
        <w:rPr>
          <w:rFonts w:ascii="Arial Narrow" w:hAnsi="Arial Narrow"/>
          <w:sz w:val="22"/>
          <w:szCs w:val="22"/>
        </w:rPr>
        <w:tab/>
      </w:r>
      <w:r w:rsidRPr="0080553F">
        <w:rPr>
          <w:rFonts w:ascii="Arial Narrow" w:hAnsi="Arial Narrow"/>
          <w:sz w:val="22"/>
          <w:szCs w:val="22"/>
        </w:rPr>
        <w:tab/>
        <w:t xml:space="preserve">                                            18.804,67 </w:t>
      </w:r>
      <w:proofErr w:type="spellStart"/>
      <w:r w:rsidRPr="0080553F">
        <w:rPr>
          <w:rFonts w:ascii="Arial Narrow" w:hAnsi="Arial Narrow"/>
          <w:sz w:val="22"/>
          <w:szCs w:val="22"/>
        </w:rPr>
        <w:t>eur</w:t>
      </w:r>
      <w:proofErr w:type="spellEnd"/>
    </w:p>
    <w:p w14:paraId="77755D5D" w14:textId="77777777" w:rsidR="0080553F" w:rsidRPr="0080553F" w:rsidRDefault="0080553F" w:rsidP="0080553F">
      <w:pPr>
        <w:rPr>
          <w:rFonts w:ascii="Arial Narrow" w:hAnsi="Arial Narrow"/>
          <w:b/>
        </w:rPr>
      </w:pPr>
    </w:p>
    <w:p w14:paraId="6C8BBFE1" w14:textId="77777777" w:rsidR="0080553F" w:rsidRPr="0080553F" w:rsidRDefault="0080553F" w:rsidP="0080553F">
      <w:pPr>
        <w:rPr>
          <w:rFonts w:ascii="Arial Narrow" w:hAnsi="Arial Narrow"/>
          <w:b/>
        </w:rPr>
      </w:pPr>
      <w:r w:rsidRPr="0080553F">
        <w:rPr>
          <w:rFonts w:ascii="Arial Narrow" w:hAnsi="Arial Narrow"/>
          <w:b/>
        </w:rPr>
        <w:t>Potraživanje za pomoći</w:t>
      </w:r>
      <w:r w:rsidRPr="0080553F">
        <w:rPr>
          <w:rFonts w:ascii="Arial Narrow" w:hAnsi="Arial Narrow"/>
          <w:b/>
        </w:rPr>
        <w:tab/>
      </w:r>
      <w:r w:rsidRPr="0080553F">
        <w:rPr>
          <w:rFonts w:ascii="Arial Narrow" w:hAnsi="Arial Narrow"/>
          <w:b/>
        </w:rPr>
        <w:tab/>
      </w:r>
      <w:r w:rsidRPr="0080553F">
        <w:rPr>
          <w:rFonts w:ascii="Arial Narrow" w:hAnsi="Arial Narrow"/>
          <w:b/>
        </w:rPr>
        <w:tab/>
      </w:r>
      <w:r w:rsidRPr="0080553F">
        <w:rPr>
          <w:rFonts w:ascii="Arial Narrow" w:hAnsi="Arial Narrow"/>
          <w:b/>
        </w:rPr>
        <w:tab/>
        <w:t xml:space="preserve">                                          106.099,94 </w:t>
      </w:r>
      <w:proofErr w:type="spellStart"/>
      <w:r w:rsidRPr="0080553F">
        <w:rPr>
          <w:rFonts w:ascii="Arial Narrow" w:hAnsi="Arial Narrow"/>
          <w:b/>
        </w:rPr>
        <w:t>eur</w:t>
      </w:r>
      <w:proofErr w:type="spellEnd"/>
    </w:p>
    <w:p w14:paraId="484D07C2" w14:textId="77777777" w:rsidR="0080553F" w:rsidRPr="0080553F" w:rsidRDefault="0080553F" w:rsidP="0080553F">
      <w:pPr>
        <w:rPr>
          <w:rFonts w:ascii="Arial Narrow" w:hAnsi="Arial Narrow"/>
          <w:b/>
        </w:rPr>
      </w:pPr>
      <w:r w:rsidRPr="0080553F">
        <w:rPr>
          <w:rFonts w:ascii="Arial Narrow" w:hAnsi="Arial Narrow"/>
          <w:b/>
        </w:rPr>
        <w:t xml:space="preserve">Kapitalne pomoći iz drugih proračuna      </w:t>
      </w:r>
      <w:r w:rsidRPr="0080553F">
        <w:rPr>
          <w:rFonts w:ascii="Arial Narrow" w:hAnsi="Arial Narrow"/>
          <w:b/>
        </w:rPr>
        <w:tab/>
        <w:t xml:space="preserve">                                                        88.599,94 </w:t>
      </w:r>
      <w:proofErr w:type="spellStart"/>
      <w:r w:rsidRPr="0080553F">
        <w:rPr>
          <w:rFonts w:ascii="Arial Narrow" w:hAnsi="Arial Narrow"/>
          <w:b/>
        </w:rPr>
        <w:t>eur</w:t>
      </w:r>
      <w:proofErr w:type="spellEnd"/>
    </w:p>
    <w:p w14:paraId="4E2F8268" w14:textId="77777777" w:rsidR="0080553F" w:rsidRPr="0080553F" w:rsidRDefault="0080553F" w:rsidP="0080553F">
      <w:pPr>
        <w:rPr>
          <w:rFonts w:ascii="Arial Narrow" w:hAnsi="Arial Narrow"/>
          <w:bCs/>
        </w:rPr>
      </w:pPr>
      <w:r w:rsidRPr="0080553F">
        <w:rPr>
          <w:rFonts w:ascii="Arial Narrow" w:hAnsi="Arial Narrow"/>
          <w:bCs/>
        </w:rPr>
        <w:t xml:space="preserve">Ugovor o sufinanciranju građevina za sanaciju klizišta na području </w:t>
      </w:r>
    </w:p>
    <w:p w14:paraId="0FAA9CF6" w14:textId="77777777" w:rsidR="0080553F" w:rsidRPr="0080553F" w:rsidRDefault="0080553F" w:rsidP="0080553F">
      <w:pPr>
        <w:rPr>
          <w:rFonts w:ascii="Arial Narrow" w:hAnsi="Arial Narrow"/>
          <w:bCs/>
        </w:rPr>
      </w:pPr>
      <w:r w:rsidRPr="0080553F">
        <w:rPr>
          <w:rFonts w:ascii="Arial Narrow" w:hAnsi="Arial Narrow"/>
          <w:bCs/>
        </w:rPr>
        <w:t xml:space="preserve">Općine Dubravica- Hrvatske vode.                                                                         88.599,94 </w:t>
      </w:r>
      <w:proofErr w:type="spellStart"/>
      <w:r w:rsidRPr="0080553F">
        <w:rPr>
          <w:rFonts w:ascii="Arial Narrow" w:hAnsi="Arial Narrow"/>
          <w:bCs/>
        </w:rPr>
        <w:t>eur</w:t>
      </w:r>
      <w:proofErr w:type="spellEnd"/>
    </w:p>
    <w:p w14:paraId="1F54404B" w14:textId="77777777" w:rsidR="0080553F" w:rsidRPr="0080553F" w:rsidRDefault="0080553F" w:rsidP="0080553F">
      <w:pPr>
        <w:rPr>
          <w:rFonts w:ascii="Arial Narrow" w:hAnsi="Arial Narrow"/>
          <w:b/>
        </w:rPr>
      </w:pPr>
    </w:p>
    <w:p w14:paraId="7E333630" w14:textId="77777777" w:rsidR="0080553F" w:rsidRPr="0080553F" w:rsidRDefault="0080553F" w:rsidP="0080553F">
      <w:pPr>
        <w:rPr>
          <w:rFonts w:ascii="Arial Narrow" w:hAnsi="Arial Narrow"/>
          <w:b/>
        </w:rPr>
      </w:pPr>
      <w:r w:rsidRPr="0080553F">
        <w:rPr>
          <w:rFonts w:ascii="Arial Narrow" w:hAnsi="Arial Narrow"/>
          <w:b/>
        </w:rPr>
        <w:t xml:space="preserve">Potraživanja za pomoći od međunarodnih organizacija, te institucija </w:t>
      </w:r>
    </w:p>
    <w:p w14:paraId="0DB2D171" w14:textId="77777777" w:rsidR="0080553F" w:rsidRPr="0080553F" w:rsidRDefault="0080553F" w:rsidP="0080553F">
      <w:pPr>
        <w:rPr>
          <w:rFonts w:ascii="Arial Narrow" w:hAnsi="Arial Narrow"/>
          <w:b/>
        </w:rPr>
      </w:pPr>
      <w:r w:rsidRPr="0080553F">
        <w:rPr>
          <w:rFonts w:ascii="Arial Narrow" w:hAnsi="Arial Narrow"/>
          <w:b/>
        </w:rPr>
        <w:t xml:space="preserve">i tijela EU                                                                                                               17.500,00 </w:t>
      </w:r>
      <w:proofErr w:type="spellStart"/>
      <w:r w:rsidRPr="0080553F">
        <w:rPr>
          <w:rFonts w:ascii="Arial Narrow" w:hAnsi="Arial Narrow"/>
          <w:b/>
        </w:rPr>
        <w:t>eur</w:t>
      </w:r>
      <w:proofErr w:type="spellEnd"/>
    </w:p>
    <w:p w14:paraId="20199539" w14:textId="77777777" w:rsidR="0080553F" w:rsidRPr="0080553F" w:rsidRDefault="0080553F" w:rsidP="0080553F">
      <w:pPr>
        <w:rPr>
          <w:rFonts w:ascii="Arial Narrow" w:hAnsi="Arial Narrow"/>
          <w:bCs/>
        </w:rPr>
      </w:pPr>
      <w:r w:rsidRPr="0080553F">
        <w:rPr>
          <w:rFonts w:ascii="Arial Narrow" w:hAnsi="Arial Narrow"/>
          <w:bCs/>
        </w:rPr>
        <w:t xml:space="preserve">Ugovor o dodjeli bespovratnih sredstava Digitalizacija Prostornog </w:t>
      </w:r>
    </w:p>
    <w:p w14:paraId="107E75E4" w14:textId="77777777" w:rsidR="0080553F" w:rsidRPr="0080553F" w:rsidRDefault="0080553F" w:rsidP="0080553F">
      <w:pPr>
        <w:rPr>
          <w:rFonts w:ascii="Arial Narrow" w:hAnsi="Arial Narrow"/>
          <w:bCs/>
        </w:rPr>
      </w:pPr>
      <w:r w:rsidRPr="0080553F">
        <w:rPr>
          <w:rFonts w:ascii="Arial Narrow" w:hAnsi="Arial Narrow"/>
          <w:bCs/>
        </w:rPr>
        <w:t xml:space="preserve">plana uređenja Općine Dubravica                                                                           17.500,00 </w:t>
      </w:r>
      <w:proofErr w:type="spellStart"/>
      <w:r w:rsidRPr="0080553F">
        <w:rPr>
          <w:rFonts w:ascii="Arial Narrow" w:hAnsi="Arial Narrow"/>
          <w:bCs/>
        </w:rPr>
        <w:t>eur</w:t>
      </w:r>
      <w:proofErr w:type="spellEnd"/>
    </w:p>
    <w:p w14:paraId="5E7D588F" w14:textId="77777777" w:rsidR="0080553F" w:rsidRPr="0080553F" w:rsidRDefault="0080553F" w:rsidP="0080553F">
      <w:pPr>
        <w:rPr>
          <w:rFonts w:ascii="Arial Narrow" w:hAnsi="Arial Narrow"/>
          <w:b/>
        </w:rPr>
      </w:pPr>
      <w:r w:rsidRPr="0080553F">
        <w:rPr>
          <w:rFonts w:ascii="Arial Narrow" w:hAnsi="Arial Narrow"/>
          <w:b/>
        </w:rPr>
        <w:t>164</w:t>
      </w:r>
      <w:r w:rsidRPr="0080553F">
        <w:rPr>
          <w:rFonts w:ascii="Arial Narrow" w:hAnsi="Arial Narrow"/>
          <w:b/>
        </w:rPr>
        <w:tab/>
        <w:t xml:space="preserve">Potraživanje za prihode od imovine                                                         7.466,44 </w:t>
      </w:r>
      <w:proofErr w:type="spellStart"/>
      <w:r w:rsidRPr="0080553F">
        <w:rPr>
          <w:rFonts w:ascii="Arial Narrow" w:hAnsi="Arial Narrow"/>
          <w:b/>
        </w:rPr>
        <w:t>eur</w:t>
      </w:r>
      <w:proofErr w:type="spellEnd"/>
    </w:p>
    <w:p w14:paraId="09BB50A7" w14:textId="77777777" w:rsidR="0080553F" w:rsidRPr="0080553F" w:rsidRDefault="0080553F" w:rsidP="0080553F">
      <w:pPr>
        <w:rPr>
          <w:rFonts w:ascii="Arial Narrow" w:hAnsi="Arial Narrow"/>
          <w:b/>
        </w:rPr>
      </w:pPr>
      <w:r w:rsidRPr="0080553F">
        <w:rPr>
          <w:rFonts w:ascii="Arial Narrow" w:hAnsi="Arial Narrow"/>
          <w:b/>
        </w:rPr>
        <w:tab/>
      </w:r>
    </w:p>
    <w:p w14:paraId="7211BCF4" w14:textId="77777777" w:rsidR="0080553F" w:rsidRPr="0080553F" w:rsidRDefault="0080553F" w:rsidP="0080553F">
      <w:pPr>
        <w:rPr>
          <w:rFonts w:ascii="Arial Narrow" w:hAnsi="Arial Narrow"/>
          <w:b/>
        </w:rPr>
      </w:pPr>
    </w:p>
    <w:p w14:paraId="2D8AD5E0" w14:textId="77777777" w:rsidR="0080553F" w:rsidRPr="0080553F" w:rsidRDefault="0080553F" w:rsidP="0080553F">
      <w:pPr>
        <w:rPr>
          <w:rFonts w:ascii="Arial Narrow" w:hAnsi="Arial Narrow"/>
          <w:b/>
        </w:rPr>
      </w:pPr>
      <w:r w:rsidRPr="0080553F">
        <w:rPr>
          <w:rFonts w:ascii="Arial Narrow" w:hAnsi="Arial Narrow"/>
          <w:b/>
        </w:rPr>
        <w:t xml:space="preserve">Potraživanja za prihode po posebnim propisima                                              57.067,28 </w:t>
      </w:r>
      <w:proofErr w:type="spellStart"/>
      <w:r w:rsidRPr="0080553F">
        <w:rPr>
          <w:rFonts w:ascii="Arial Narrow" w:hAnsi="Arial Narrow"/>
          <w:b/>
        </w:rPr>
        <w:t>eur</w:t>
      </w:r>
      <w:proofErr w:type="spellEnd"/>
    </w:p>
    <w:p w14:paraId="423BC851" w14:textId="77777777" w:rsidR="0080553F" w:rsidRPr="0080553F" w:rsidRDefault="0080553F" w:rsidP="0080553F">
      <w:pPr>
        <w:rPr>
          <w:rFonts w:ascii="Arial Narrow" w:hAnsi="Arial Narrow"/>
          <w:b/>
          <w:i/>
        </w:rPr>
      </w:pPr>
    </w:p>
    <w:p w14:paraId="0A80B261" w14:textId="77777777" w:rsidR="0080553F" w:rsidRPr="0080553F" w:rsidRDefault="0080553F" w:rsidP="0080553F">
      <w:pPr>
        <w:ind w:firstLine="720"/>
        <w:rPr>
          <w:rFonts w:ascii="Arial Narrow" w:hAnsi="Arial Narrow"/>
        </w:rPr>
      </w:pPr>
      <w:r w:rsidRPr="0080553F">
        <w:rPr>
          <w:rFonts w:ascii="Arial Narrow" w:hAnsi="Arial Narrow"/>
        </w:rPr>
        <w:lastRenderedPageBreak/>
        <w:t>Grobna naknade</w:t>
      </w:r>
      <w:r w:rsidRPr="0080553F">
        <w:rPr>
          <w:rFonts w:ascii="Arial Narrow" w:hAnsi="Arial Narrow"/>
        </w:rPr>
        <w:tab/>
      </w:r>
      <w:r w:rsidRPr="0080553F">
        <w:rPr>
          <w:rFonts w:ascii="Arial Narrow" w:hAnsi="Arial Narrow"/>
        </w:rPr>
        <w:tab/>
        <w:t xml:space="preserve">           </w:t>
      </w:r>
      <w:r w:rsidRPr="0080553F">
        <w:rPr>
          <w:rFonts w:ascii="Arial Narrow" w:hAnsi="Arial Narrow"/>
        </w:rPr>
        <w:tab/>
        <w:t xml:space="preserve">                                                         13.281,75 </w:t>
      </w:r>
      <w:proofErr w:type="spellStart"/>
      <w:r w:rsidRPr="0080553F">
        <w:rPr>
          <w:rFonts w:ascii="Arial Narrow" w:hAnsi="Arial Narrow"/>
        </w:rPr>
        <w:t>eur</w:t>
      </w:r>
      <w:proofErr w:type="spellEnd"/>
    </w:p>
    <w:p w14:paraId="0647FCBF" w14:textId="77777777" w:rsidR="0080553F" w:rsidRPr="0080553F" w:rsidRDefault="0080553F" w:rsidP="0080553F">
      <w:pPr>
        <w:ind w:firstLine="720"/>
        <w:rPr>
          <w:rFonts w:ascii="Arial Narrow" w:hAnsi="Arial Narrow"/>
        </w:rPr>
      </w:pPr>
      <w:r w:rsidRPr="0080553F">
        <w:rPr>
          <w:rFonts w:ascii="Arial Narrow" w:hAnsi="Arial Narrow"/>
        </w:rPr>
        <w:t>Ostali nespomenuti prihodi-prodaja grobnih mjesta</w:t>
      </w:r>
      <w:r w:rsidRPr="0080553F">
        <w:rPr>
          <w:rFonts w:ascii="Arial Narrow" w:hAnsi="Arial Narrow"/>
        </w:rPr>
        <w:tab/>
      </w:r>
      <w:r w:rsidRPr="0080553F">
        <w:rPr>
          <w:rFonts w:ascii="Arial Narrow" w:hAnsi="Arial Narrow"/>
        </w:rPr>
        <w:tab/>
        <w:t xml:space="preserve"> </w:t>
      </w:r>
      <w:r w:rsidRPr="0080553F">
        <w:rPr>
          <w:rFonts w:ascii="Arial Narrow" w:hAnsi="Arial Narrow"/>
        </w:rPr>
        <w:tab/>
        <w:t xml:space="preserve">           1.200,00 </w:t>
      </w:r>
      <w:proofErr w:type="spellStart"/>
      <w:r w:rsidRPr="0080553F">
        <w:rPr>
          <w:rFonts w:ascii="Arial Narrow" w:hAnsi="Arial Narrow"/>
        </w:rPr>
        <w:t>eur</w:t>
      </w:r>
      <w:proofErr w:type="spellEnd"/>
      <w:r w:rsidRPr="0080553F">
        <w:rPr>
          <w:rFonts w:ascii="Arial Narrow" w:hAnsi="Arial Narrow"/>
        </w:rPr>
        <w:t xml:space="preserve"> </w:t>
      </w:r>
      <w:r w:rsidRPr="0080553F">
        <w:rPr>
          <w:rFonts w:ascii="Arial Narrow" w:hAnsi="Arial Narrow"/>
        </w:rPr>
        <w:tab/>
        <w:t>Ostali nespomenuti prihodi-mrtvačnica</w:t>
      </w:r>
      <w:r w:rsidRPr="0080553F">
        <w:rPr>
          <w:rFonts w:ascii="Arial Narrow" w:hAnsi="Arial Narrow"/>
        </w:rPr>
        <w:tab/>
        <w:t xml:space="preserve">                                                    79,87 </w:t>
      </w:r>
      <w:proofErr w:type="spellStart"/>
      <w:r w:rsidRPr="0080553F">
        <w:rPr>
          <w:rFonts w:ascii="Arial Narrow" w:hAnsi="Arial Narrow"/>
        </w:rPr>
        <w:t>eur</w:t>
      </w:r>
      <w:proofErr w:type="spellEnd"/>
    </w:p>
    <w:p w14:paraId="12B7E622" w14:textId="77777777" w:rsidR="0080553F" w:rsidRPr="0080553F" w:rsidRDefault="0080553F" w:rsidP="0080553F">
      <w:pPr>
        <w:ind w:firstLine="720"/>
        <w:rPr>
          <w:rFonts w:ascii="Arial Narrow" w:hAnsi="Arial Narrow"/>
        </w:rPr>
      </w:pPr>
      <w:r w:rsidRPr="0080553F">
        <w:rPr>
          <w:rFonts w:ascii="Arial Narrow" w:hAnsi="Arial Narrow"/>
        </w:rPr>
        <w:t>Naknada za uređenje voda</w:t>
      </w:r>
      <w:r w:rsidRPr="0080553F">
        <w:rPr>
          <w:rFonts w:ascii="Arial Narrow" w:hAnsi="Arial Narrow"/>
        </w:rPr>
        <w:tab/>
      </w:r>
      <w:r w:rsidRPr="0080553F">
        <w:rPr>
          <w:rFonts w:ascii="Arial Narrow" w:hAnsi="Arial Narrow"/>
        </w:rPr>
        <w:tab/>
        <w:t xml:space="preserve">           </w:t>
      </w:r>
      <w:r w:rsidRPr="0080553F">
        <w:rPr>
          <w:rFonts w:ascii="Arial Narrow" w:hAnsi="Arial Narrow"/>
        </w:rPr>
        <w:tab/>
        <w:t xml:space="preserve">                                             18.052,99 </w:t>
      </w:r>
      <w:proofErr w:type="spellStart"/>
      <w:r w:rsidRPr="0080553F">
        <w:rPr>
          <w:rFonts w:ascii="Arial Narrow" w:hAnsi="Arial Narrow"/>
        </w:rPr>
        <w:t>eur</w:t>
      </w:r>
      <w:proofErr w:type="spellEnd"/>
    </w:p>
    <w:p w14:paraId="3404696A" w14:textId="77777777" w:rsidR="0080553F" w:rsidRPr="0080553F" w:rsidRDefault="0080553F" w:rsidP="0080553F">
      <w:pPr>
        <w:ind w:firstLine="720"/>
        <w:rPr>
          <w:rFonts w:ascii="Arial Narrow" w:hAnsi="Arial Narrow"/>
        </w:rPr>
      </w:pPr>
      <w:r w:rsidRPr="0080553F">
        <w:rPr>
          <w:rFonts w:ascii="Arial Narrow" w:hAnsi="Arial Narrow"/>
        </w:rPr>
        <w:t>Naknade za priključak</w:t>
      </w:r>
      <w:r w:rsidRPr="0080553F">
        <w:rPr>
          <w:rFonts w:ascii="Arial Narrow" w:hAnsi="Arial Narrow"/>
        </w:rPr>
        <w:tab/>
        <w:t xml:space="preserve">          </w:t>
      </w:r>
      <w:r w:rsidRPr="0080553F">
        <w:rPr>
          <w:rFonts w:ascii="Arial Narrow" w:hAnsi="Arial Narrow"/>
        </w:rPr>
        <w:tab/>
      </w:r>
      <w:r w:rsidRPr="0080553F">
        <w:rPr>
          <w:rFonts w:ascii="Arial Narrow" w:hAnsi="Arial Narrow"/>
        </w:rPr>
        <w:tab/>
        <w:t xml:space="preserve">             </w:t>
      </w:r>
      <w:r w:rsidRPr="0080553F">
        <w:rPr>
          <w:rFonts w:ascii="Arial Narrow" w:hAnsi="Arial Narrow"/>
        </w:rPr>
        <w:tab/>
        <w:t xml:space="preserve">                                   1.264,92 </w:t>
      </w:r>
      <w:proofErr w:type="spellStart"/>
      <w:r w:rsidRPr="0080553F">
        <w:rPr>
          <w:rFonts w:ascii="Arial Narrow" w:hAnsi="Arial Narrow"/>
        </w:rPr>
        <w:t>eur</w:t>
      </w:r>
      <w:proofErr w:type="spellEnd"/>
    </w:p>
    <w:p w14:paraId="284CD0CA" w14:textId="77777777" w:rsidR="0080553F" w:rsidRPr="0080553F" w:rsidRDefault="0080553F" w:rsidP="0080553F">
      <w:pPr>
        <w:ind w:firstLine="720"/>
        <w:rPr>
          <w:rFonts w:ascii="Arial Narrow" w:hAnsi="Arial Narrow"/>
        </w:rPr>
      </w:pPr>
      <w:r w:rsidRPr="0080553F">
        <w:rPr>
          <w:rFonts w:ascii="Arial Narrow" w:hAnsi="Arial Narrow"/>
        </w:rPr>
        <w:t>Komunalni doprinosi</w:t>
      </w:r>
      <w:r w:rsidRPr="0080553F">
        <w:rPr>
          <w:rFonts w:ascii="Arial Narrow" w:hAnsi="Arial Narrow"/>
        </w:rPr>
        <w:tab/>
      </w:r>
      <w:r w:rsidRPr="0080553F">
        <w:rPr>
          <w:rFonts w:ascii="Arial Narrow" w:hAnsi="Arial Narrow"/>
        </w:rPr>
        <w:tab/>
      </w:r>
      <w:r w:rsidRPr="0080553F">
        <w:rPr>
          <w:rFonts w:ascii="Arial Narrow" w:hAnsi="Arial Narrow"/>
        </w:rPr>
        <w:tab/>
        <w:t xml:space="preserve">           </w:t>
      </w:r>
      <w:r w:rsidRPr="0080553F">
        <w:rPr>
          <w:rFonts w:ascii="Arial Narrow" w:hAnsi="Arial Narrow"/>
        </w:rPr>
        <w:tab/>
        <w:t xml:space="preserve">                                               5.845,49 </w:t>
      </w:r>
      <w:proofErr w:type="spellStart"/>
      <w:r w:rsidRPr="0080553F">
        <w:rPr>
          <w:rFonts w:ascii="Arial Narrow" w:hAnsi="Arial Narrow"/>
        </w:rPr>
        <w:t>eur</w:t>
      </w:r>
      <w:proofErr w:type="spellEnd"/>
    </w:p>
    <w:p w14:paraId="25F2A196" w14:textId="77777777" w:rsidR="0080553F" w:rsidRPr="0080553F" w:rsidRDefault="0080553F" w:rsidP="0080553F">
      <w:pPr>
        <w:ind w:firstLine="720"/>
        <w:rPr>
          <w:rFonts w:ascii="Arial Narrow" w:hAnsi="Arial Narrow"/>
        </w:rPr>
      </w:pPr>
      <w:r w:rsidRPr="0080553F">
        <w:rPr>
          <w:rFonts w:ascii="Arial Narrow" w:hAnsi="Arial Narrow"/>
        </w:rPr>
        <w:t>Komunalne naknade</w:t>
      </w:r>
      <w:r w:rsidRPr="0080553F">
        <w:rPr>
          <w:rFonts w:ascii="Arial Narrow" w:hAnsi="Arial Narrow"/>
        </w:rPr>
        <w:tab/>
      </w:r>
      <w:r w:rsidRPr="0080553F">
        <w:rPr>
          <w:rFonts w:ascii="Arial Narrow" w:hAnsi="Arial Narrow"/>
        </w:rPr>
        <w:tab/>
      </w:r>
      <w:r w:rsidRPr="0080553F">
        <w:rPr>
          <w:rFonts w:ascii="Arial Narrow" w:hAnsi="Arial Narrow"/>
        </w:rPr>
        <w:tab/>
      </w:r>
      <w:r w:rsidRPr="0080553F">
        <w:rPr>
          <w:rFonts w:ascii="Arial Narrow" w:hAnsi="Arial Narrow"/>
        </w:rPr>
        <w:tab/>
        <w:t xml:space="preserve">                                             17.342,26 </w:t>
      </w:r>
      <w:proofErr w:type="spellStart"/>
      <w:r w:rsidRPr="0080553F">
        <w:rPr>
          <w:rFonts w:ascii="Arial Narrow" w:hAnsi="Arial Narrow"/>
        </w:rPr>
        <w:t>eur</w:t>
      </w:r>
      <w:proofErr w:type="spellEnd"/>
    </w:p>
    <w:p w14:paraId="682DC6EA" w14:textId="77777777" w:rsidR="0080553F" w:rsidRPr="0080553F" w:rsidRDefault="0080553F" w:rsidP="0080553F">
      <w:pPr>
        <w:rPr>
          <w:rFonts w:ascii="Arial Narrow" w:hAnsi="Arial Narrow"/>
        </w:rPr>
      </w:pPr>
    </w:p>
    <w:p w14:paraId="3F34ED87" w14:textId="77777777" w:rsidR="0080553F" w:rsidRPr="0080553F" w:rsidRDefault="0080553F" w:rsidP="0080553F">
      <w:pPr>
        <w:rPr>
          <w:rFonts w:ascii="Arial Narrow" w:hAnsi="Arial Narrow"/>
        </w:rPr>
      </w:pPr>
      <w:r w:rsidRPr="0080553F">
        <w:rPr>
          <w:rFonts w:ascii="Arial Narrow" w:hAnsi="Arial Narrow"/>
          <w:b/>
        </w:rPr>
        <w:t>Potraživanje za prihode od pruženih usluga HR vode</w:t>
      </w:r>
      <w:r w:rsidRPr="0080553F">
        <w:rPr>
          <w:rFonts w:ascii="Arial Narrow" w:hAnsi="Arial Narrow"/>
          <w:b/>
        </w:rPr>
        <w:tab/>
      </w:r>
      <w:r w:rsidRPr="0080553F">
        <w:rPr>
          <w:rFonts w:ascii="Arial Narrow" w:hAnsi="Arial Narrow"/>
        </w:rPr>
        <w:tab/>
        <w:t xml:space="preserve">                      </w:t>
      </w:r>
      <w:r w:rsidRPr="0080553F">
        <w:rPr>
          <w:rFonts w:ascii="Arial Narrow" w:hAnsi="Arial Narrow"/>
          <w:b/>
          <w:bCs/>
        </w:rPr>
        <w:t xml:space="preserve">1.788,08 </w:t>
      </w:r>
      <w:proofErr w:type="spellStart"/>
      <w:r w:rsidRPr="0080553F">
        <w:rPr>
          <w:rFonts w:ascii="Arial Narrow" w:hAnsi="Arial Narrow"/>
          <w:b/>
          <w:bCs/>
        </w:rPr>
        <w:t>eur</w:t>
      </w:r>
      <w:proofErr w:type="spellEnd"/>
    </w:p>
    <w:p w14:paraId="6C892ACF" w14:textId="77777777" w:rsidR="0080553F" w:rsidRPr="0080553F" w:rsidRDefault="0080553F" w:rsidP="0080553F">
      <w:pPr>
        <w:rPr>
          <w:rFonts w:ascii="Arial Narrow" w:hAnsi="Arial Narrow"/>
        </w:rPr>
      </w:pPr>
    </w:p>
    <w:p w14:paraId="653C2E13" w14:textId="77777777" w:rsidR="0080553F" w:rsidRPr="0080553F" w:rsidRDefault="0080553F" w:rsidP="0080553F">
      <w:pPr>
        <w:rPr>
          <w:rFonts w:ascii="Arial Narrow" w:hAnsi="Arial Narrow"/>
        </w:rPr>
      </w:pPr>
    </w:p>
    <w:p w14:paraId="50C077E0" w14:textId="77777777" w:rsidR="0080553F" w:rsidRPr="0080553F" w:rsidRDefault="0080553F" w:rsidP="0080553F">
      <w:pPr>
        <w:rPr>
          <w:rFonts w:ascii="Arial Narrow" w:hAnsi="Arial Narrow"/>
        </w:rPr>
      </w:pPr>
    </w:p>
    <w:p w14:paraId="02C3B893" w14:textId="77777777" w:rsidR="0080553F" w:rsidRPr="0080553F" w:rsidRDefault="0080553F" w:rsidP="0080553F">
      <w:pPr>
        <w:rPr>
          <w:rFonts w:ascii="Arial Narrow" w:hAnsi="Arial Narrow"/>
        </w:rPr>
      </w:pPr>
      <w:r w:rsidRPr="0080553F">
        <w:rPr>
          <w:rFonts w:ascii="Arial Narrow" w:hAnsi="Arial Narrow"/>
        </w:rPr>
        <w:t>- Potraživanja po Ugovorima za plin vode se  sudskim putem.</w:t>
      </w:r>
    </w:p>
    <w:p w14:paraId="298C9DF8" w14:textId="77777777" w:rsidR="0080553F" w:rsidRPr="0080553F" w:rsidRDefault="0080553F" w:rsidP="0080553F">
      <w:pPr>
        <w:rPr>
          <w:rFonts w:ascii="Arial Narrow" w:hAnsi="Arial Narrow"/>
        </w:rPr>
      </w:pPr>
      <w:r w:rsidRPr="0080553F">
        <w:rPr>
          <w:rFonts w:ascii="Arial Narrow" w:hAnsi="Arial Narrow"/>
        </w:rPr>
        <w:t>- Potraživanja na ime komunalne, naknade za uređenje voda i grobne naknade vrše se putem</w:t>
      </w:r>
    </w:p>
    <w:p w14:paraId="12950046" w14:textId="77777777" w:rsidR="0080553F" w:rsidRPr="0080553F" w:rsidRDefault="0080553F" w:rsidP="0080553F">
      <w:pPr>
        <w:rPr>
          <w:rFonts w:ascii="Arial Narrow" w:hAnsi="Arial Narrow"/>
        </w:rPr>
      </w:pPr>
      <w:r w:rsidRPr="0080553F">
        <w:rPr>
          <w:rFonts w:ascii="Arial Narrow" w:hAnsi="Arial Narrow"/>
        </w:rPr>
        <w:t xml:space="preserve">  opomena, ovrha ili zabilježbom na nekretninama (u slučaju kad je naplata nemoguća)</w:t>
      </w:r>
    </w:p>
    <w:p w14:paraId="79384B5A" w14:textId="77777777" w:rsidR="0080553F" w:rsidRPr="0080553F" w:rsidRDefault="0080553F" w:rsidP="0080553F">
      <w:pPr>
        <w:rPr>
          <w:rFonts w:ascii="Arial Narrow" w:hAnsi="Arial Narrow"/>
        </w:rPr>
      </w:pPr>
      <w:r w:rsidRPr="0080553F">
        <w:rPr>
          <w:rFonts w:ascii="Arial Narrow" w:hAnsi="Arial Narrow"/>
        </w:rPr>
        <w:t xml:space="preserve"> </w:t>
      </w:r>
    </w:p>
    <w:p w14:paraId="7FAFB84C" w14:textId="77777777" w:rsidR="0080553F" w:rsidRPr="0080553F" w:rsidRDefault="0080553F" w:rsidP="0080553F">
      <w:pPr>
        <w:numPr>
          <w:ilvl w:val="0"/>
          <w:numId w:val="111"/>
        </w:numPr>
        <w:jc w:val="left"/>
        <w:rPr>
          <w:rFonts w:ascii="Arial Narrow" w:hAnsi="Arial Narrow"/>
        </w:rPr>
      </w:pPr>
      <w:r w:rsidRPr="0080553F">
        <w:rPr>
          <w:rFonts w:ascii="Arial Narrow" w:hAnsi="Arial Narrow"/>
        </w:rPr>
        <w:t xml:space="preserve">  Izvršena je amortizacija svih osnovnih sredstava prema važećim Zakonskim</w:t>
      </w:r>
    </w:p>
    <w:p w14:paraId="133E3E83" w14:textId="77777777" w:rsidR="0080553F" w:rsidRPr="0080553F" w:rsidRDefault="0080553F" w:rsidP="0080553F">
      <w:pPr>
        <w:ind w:left="1140"/>
        <w:rPr>
          <w:rFonts w:ascii="Arial Narrow" w:hAnsi="Arial Narrow"/>
        </w:rPr>
      </w:pPr>
      <w:r w:rsidRPr="0080553F">
        <w:rPr>
          <w:rFonts w:ascii="Arial Narrow" w:hAnsi="Arial Narrow"/>
        </w:rPr>
        <w:t xml:space="preserve">  propisima.</w:t>
      </w:r>
    </w:p>
    <w:p w14:paraId="55F0E7A7" w14:textId="77777777" w:rsidR="0080553F" w:rsidRPr="0080553F" w:rsidRDefault="0080553F" w:rsidP="0080553F">
      <w:pPr>
        <w:numPr>
          <w:ilvl w:val="0"/>
          <w:numId w:val="111"/>
        </w:numPr>
        <w:jc w:val="left"/>
        <w:rPr>
          <w:rFonts w:ascii="Arial Narrow" w:hAnsi="Arial Narrow"/>
        </w:rPr>
      </w:pPr>
      <w:r w:rsidRPr="0080553F">
        <w:rPr>
          <w:rFonts w:ascii="Arial Narrow" w:hAnsi="Arial Narrow"/>
        </w:rPr>
        <w:t xml:space="preserve"> Potrošni materijal nije na zalihi isti je odmah utrošen.</w:t>
      </w:r>
    </w:p>
    <w:p w14:paraId="15F3D720" w14:textId="77777777" w:rsidR="0080553F" w:rsidRPr="0080553F" w:rsidRDefault="0080553F" w:rsidP="0080553F">
      <w:pPr>
        <w:numPr>
          <w:ilvl w:val="0"/>
          <w:numId w:val="111"/>
        </w:numPr>
        <w:jc w:val="left"/>
        <w:rPr>
          <w:rFonts w:ascii="Arial Narrow" w:hAnsi="Arial Narrow"/>
        </w:rPr>
      </w:pPr>
      <w:r w:rsidRPr="0080553F">
        <w:rPr>
          <w:rFonts w:ascii="Arial Narrow" w:hAnsi="Arial Narrow"/>
        </w:rPr>
        <w:t xml:space="preserve"> Sitan inventar odmah je stavljen u upotrebu i nema ga na zalihi.</w:t>
      </w:r>
    </w:p>
    <w:p w14:paraId="469097DA" w14:textId="77777777" w:rsidR="0080553F" w:rsidRPr="0080553F" w:rsidRDefault="0080553F" w:rsidP="0080553F">
      <w:pPr>
        <w:rPr>
          <w:rFonts w:ascii="Arial Narrow" w:hAnsi="Arial Narrow"/>
        </w:rPr>
      </w:pPr>
    </w:p>
    <w:p w14:paraId="341E6CFF" w14:textId="77777777" w:rsidR="0080553F" w:rsidRPr="0080553F" w:rsidRDefault="0080553F" w:rsidP="0080553F">
      <w:pPr>
        <w:rPr>
          <w:rFonts w:ascii="Arial Narrow" w:hAnsi="Arial Narrow"/>
        </w:rPr>
      </w:pPr>
      <w:r w:rsidRPr="0080553F">
        <w:rPr>
          <w:rFonts w:ascii="Arial Narrow" w:hAnsi="Arial Narrow"/>
        </w:rPr>
        <w:t>KLASA:024-03/25-01/2</w:t>
      </w:r>
    </w:p>
    <w:p w14:paraId="0E485492" w14:textId="77777777" w:rsidR="0080553F" w:rsidRPr="0080553F" w:rsidRDefault="0080553F" w:rsidP="0080553F">
      <w:pPr>
        <w:rPr>
          <w:rFonts w:ascii="Arial Narrow" w:hAnsi="Arial Narrow"/>
        </w:rPr>
      </w:pPr>
      <w:r w:rsidRPr="0080553F">
        <w:rPr>
          <w:rFonts w:ascii="Arial Narrow" w:hAnsi="Arial Narrow"/>
        </w:rPr>
        <w:t>URBROJ:238-40-02-25-1</w:t>
      </w:r>
    </w:p>
    <w:p w14:paraId="07E12807" w14:textId="77777777" w:rsidR="0080553F" w:rsidRPr="0080553F" w:rsidRDefault="0080553F" w:rsidP="0080553F">
      <w:pPr>
        <w:rPr>
          <w:rFonts w:ascii="Arial Narrow" w:hAnsi="Arial Narrow"/>
        </w:rPr>
      </w:pPr>
      <w:r w:rsidRPr="0080553F">
        <w:rPr>
          <w:rFonts w:ascii="Arial Narrow" w:hAnsi="Arial Narrow"/>
        </w:rPr>
        <w:t>Dubravica, 19. ožujak 2025. godine</w:t>
      </w:r>
    </w:p>
    <w:p w14:paraId="63C956DA" w14:textId="77777777" w:rsidR="0080553F" w:rsidRPr="0080553F" w:rsidRDefault="0080553F" w:rsidP="0080553F">
      <w:pPr>
        <w:rPr>
          <w:rFonts w:ascii="Arial Narrow" w:hAnsi="Arial Narrow"/>
        </w:rPr>
      </w:pPr>
    </w:p>
    <w:p w14:paraId="683AB026" w14:textId="4BACC3FB" w:rsidR="0080553F" w:rsidRPr="0080553F" w:rsidRDefault="0080553F" w:rsidP="0080553F">
      <w:pPr>
        <w:jc w:val="right"/>
        <w:rPr>
          <w:rFonts w:ascii="Arial Narrow" w:hAnsi="Arial Narrow"/>
        </w:rPr>
      </w:pPr>
      <w:r w:rsidRPr="0080553F">
        <w:rPr>
          <w:rFonts w:ascii="Arial Narrow" w:hAnsi="Arial Narrow"/>
        </w:rPr>
        <w:t>Članovi komisije:</w:t>
      </w:r>
    </w:p>
    <w:p w14:paraId="7280A0FB" w14:textId="3DE74555" w:rsidR="0080553F" w:rsidRPr="0080553F" w:rsidRDefault="0080553F" w:rsidP="0080553F">
      <w:pPr>
        <w:ind w:left="360"/>
        <w:jc w:val="right"/>
        <w:rPr>
          <w:rFonts w:ascii="Arial Narrow" w:hAnsi="Arial Narrow"/>
        </w:rPr>
      </w:pPr>
      <w:r>
        <w:rPr>
          <w:rFonts w:ascii="Arial Narrow" w:hAnsi="Arial Narrow"/>
        </w:rPr>
        <w:t>Ivica Stiperski</w:t>
      </w:r>
    </w:p>
    <w:p w14:paraId="0DA4BF52" w14:textId="6C5B9CDA" w:rsidR="0080553F" w:rsidRPr="0080553F" w:rsidRDefault="0080553F" w:rsidP="0080553F">
      <w:pPr>
        <w:ind w:left="360"/>
        <w:jc w:val="right"/>
        <w:rPr>
          <w:rFonts w:ascii="Arial Narrow" w:hAnsi="Arial Narrow"/>
        </w:rPr>
      </w:pPr>
      <w:r w:rsidRPr="0080553F">
        <w:rPr>
          <w:rFonts w:ascii="Arial Narrow" w:hAnsi="Arial Narrow"/>
        </w:rPr>
        <w:t xml:space="preserve">Mario Čuk        </w:t>
      </w:r>
    </w:p>
    <w:p w14:paraId="044C5F98" w14:textId="402D7561" w:rsidR="0080553F" w:rsidRPr="0080553F" w:rsidRDefault="0080553F" w:rsidP="0080553F">
      <w:pPr>
        <w:ind w:left="360"/>
        <w:jc w:val="right"/>
        <w:rPr>
          <w:rFonts w:ascii="Arial Narrow" w:hAnsi="Arial Narrow"/>
        </w:rPr>
      </w:pPr>
      <w:r w:rsidRPr="0080553F">
        <w:rPr>
          <w:rFonts w:ascii="Arial Narrow" w:hAnsi="Arial Narrow"/>
        </w:rPr>
        <w:t xml:space="preserve">Gordana Režić  </w:t>
      </w:r>
    </w:p>
    <w:p w14:paraId="00FC038B" w14:textId="77777777" w:rsidR="0080553F" w:rsidRPr="0080553F" w:rsidRDefault="0080553F" w:rsidP="0080553F">
      <w:pPr>
        <w:ind w:left="360"/>
        <w:rPr>
          <w:rFonts w:ascii="Arial Narrow" w:hAnsi="Arial Narrow"/>
        </w:rPr>
      </w:pPr>
    </w:p>
    <w:p w14:paraId="5F209D3F" w14:textId="77777777" w:rsidR="0080553F" w:rsidRPr="0080553F" w:rsidRDefault="0080553F" w:rsidP="0080553F">
      <w:pPr>
        <w:ind w:left="360"/>
        <w:rPr>
          <w:rFonts w:ascii="Arial Narrow" w:hAnsi="Arial Narrow"/>
        </w:rPr>
      </w:pPr>
    </w:p>
    <w:p w14:paraId="013D6B1C" w14:textId="77777777" w:rsidR="0080553F" w:rsidRDefault="0080553F" w:rsidP="0080553F">
      <w:pPr>
        <w:ind w:left="360"/>
        <w:rPr>
          <w:rFonts w:ascii="Arial Narrow" w:hAnsi="Arial Narrow"/>
        </w:rPr>
      </w:pPr>
    </w:p>
    <w:p w14:paraId="0F12BA37" w14:textId="77777777" w:rsidR="003D1D5F" w:rsidRDefault="003D1D5F" w:rsidP="0080553F">
      <w:pPr>
        <w:ind w:left="360"/>
        <w:rPr>
          <w:rFonts w:ascii="Arial Narrow" w:hAnsi="Arial Narrow"/>
        </w:rPr>
      </w:pPr>
    </w:p>
    <w:p w14:paraId="7E26C9EC" w14:textId="77777777" w:rsidR="003D1D5F" w:rsidRPr="0080553F" w:rsidRDefault="003D1D5F" w:rsidP="0080553F">
      <w:pPr>
        <w:ind w:left="360"/>
        <w:rPr>
          <w:rFonts w:ascii="Arial Narrow" w:hAnsi="Arial Narrow"/>
        </w:rPr>
      </w:pPr>
    </w:p>
    <w:p w14:paraId="48676FF9" w14:textId="119A53DE" w:rsidR="00D7568F" w:rsidRDefault="00326ABF" w:rsidP="000552CB">
      <w:pPr>
        <w:tabs>
          <w:tab w:val="left" w:pos="390"/>
          <w:tab w:val="num" w:pos="1080"/>
          <w:tab w:val="left" w:pos="3105"/>
        </w:tabs>
        <w:jc w:val="right"/>
        <w:rPr>
          <w:rFonts w:ascii="Arial Narrow" w:hAnsi="Arial Narrow"/>
          <w:b/>
          <w:sz w:val="24"/>
        </w:rPr>
      </w:pPr>
      <w:r w:rsidRPr="006329A4">
        <w:rPr>
          <w:rFonts w:ascii="Arial Narrow" w:hAnsi="Arial Narrow"/>
          <w:b/>
          <w:noProof/>
          <w:lang w:val="sl-SI" w:eastAsia="sl-SI"/>
        </w:rPr>
        <w:lastRenderedPageBreak/>
        <mc:AlternateContent>
          <mc:Choice Requires="wps">
            <w:drawing>
              <wp:anchor distT="0" distB="0" distL="114300" distR="114300" simplePos="0" relativeHeight="251864064" behindDoc="0" locked="0" layoutInCell="1" allowOverlap="1" wp14:anchorId="70B5E564" wp14:editId="0D2E146F">
                <wp:simplePos x="0" y="0"/>
                <wp:positionH relativeFrom="margin">
                  <wp:posOffset>0</wp:posOffset>
                </wp:positionH>
                <wp:positionV relativeFrom="paragraph">
                  <wp:posOffset>114300</wp:posOffset>
                </wp:positionV>
                <wp:extent cx="334371" cy="362197"/>
                <wp:effectExtent l="57150" t="114300" r="142240" b="76200"/>
                <wp:wrapNone/>
                <wp:docPr id="2177025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5E564" id="_x0000_s1029" style="position:absolute;left:0;text-align:left;margin-left:0;margin-top:9pt;width:26.35pt;height:28.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j2x2gIAAOg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KOQ&#10;WdDkunh9tAFO7Dxn2K1AGHfg/CNYnE5EjRvHP+BRSo3M6v5GSaXtzz/pgz8ODVopaXHaM+p+NGA5&#10;JfKLwnE6T8fjsB6iMJ7MhijYU0t+alFNfaWxJ7H7EV28Bn8v99fS6voFF9MqvIomUAzf7jqrF658&#10;t4VwtTG+WkU3XAkG/J1aGxaC7wl43r2ANf0YeZy/e73fDLB4N0idb/hS6VXjdSnilB3rinQEAddJ&#10;JKZffWFfncrR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jqPbH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v:textbox>
                <w10:wrap anchorx="margin"/>
              </v:roundrect>
            </w:pict>
          </mc:Fallback>
        </mc:AlternateContent>
      </w:r>
    </w:p>
    <w:p w14:paraId="5E648257" w14:textId="77777777" w:rsidR="000552CB" w:rsidRDefault="000552CB" w:rsidP="000552CB">
      <w:pPr>
        <w:tabs>
          <w:tab w:val="left" w:pos="390"/>
          <w:tab w:val="num" w:pos="1080"/>
          <w:tab w:val="left" w:pos="3105"/>
        </w:tabs>
        <w:rPr>
          <w:b/>
        </w:rPr>
      </w:pPr>
    </w:p>
    <w:p w14:paraId="50E93678" w14:textId="77777777" w:rsidR="000552CB" w:rsidRDefault="000552CB" w:rsidP="000552CB"/>
    <w:p w14:paraId="1DDB84E5" w14:textId="77777777" w:rsidR="000552CB" w:rsidRPr="000552CB" w:rsidRDefault="000552CB" w:rsidP="000552CB">
      <w:pPr>
        <w:rPr>
          <w:rFonts w:ascii="Arial Narrow" w:hAnsi="Arial Narrow"/>
        </w:rPr>
      </w:pPr>
      <w:r w:rsidRPr="000552CB">
        <w:rPr>
          <w:rFonts w:ascii="Arial Narrow" w:hAnsi="Arial Narrow"/>
        </w:rPr>
        <w:t>Na temelju članka 71. Zakona o komunalnom gospodarstvu (»Narodne novine« broj 68/18, 110/18, 32/20, 145/24) i članka 21. Statuta Općine Dubravica (Službeni glasnik Općine Dubravica br. 01/2021, 03/2024) Općinsko vijeće Općine Dubravica na svojoj 26. sjednici održanoj dana 25. ožujka 2025. godine donosi</w:t>
      </w:r>
    </w:p>
    <w:p w14:paraId="0985FCDE" w14:textId="77777777" w:rsidR="000552CB" w:rsidRPr="000552CB" w:rsidRDefault="000552CB" w:rsidP="000552CB">
      <w:pPr>
        <w:rPr>
          <w:rFonts w:ascii="Arial Narrow" w:hAnsi="Arial Narrow"/>
        </w:rPr>
      </w:pPr>
    </w:p>
    <w:p w14:paraId="7442828C" w14:textId="77777777" w:rsidR="000552CB" w:rsidRPr="000552CB" w:rsidRDefault="000552CB" w:rsidP="000552CB">
      <w:pPr>
        <w:jc w:val="center"/>
        <w:rPr>
          <w:rFonts w:ascii="Arial Narrow" w:hAnsi="Arial Narrow"/>
          <w:b/>
        </w:rPr>
      </w:pPr>
      <w:r w:rsidRPr="000552CB">
        <w:rPr>
          <w:rFonts w:ascii="Arial Narrow" w:hAnsi="Arial Narrow"/>
          <w:b/>
        </w:rPr>
        <w:t>ODLUKU</w:t>
      </w:r>
    </w:p>
    <w:p w14:paraId="36973403" w14:textId="77777777" w:rsidR="000552CB" w:rsidRPr="000552CB" w:rsidRDefault="000552CB" w:rsidP="000552CB">
      <w:pPr>
        <w:jc w:val="center"/>
        <w:rPr>
          <w:rFonts w:ascii="Arial Narrow" w:hAnsi="Arial Narrow"/>
          <w:b/>
        </w:rPr>
      </w:pPr>
      <w:r w:rsidRPr="000552CB">
        <w:rPr>
          <w:rFonts w:ascii="Arial Narrow" w:hAnsi="Arial Narrow"/>
          <w:b/>
        </w:rPr>
        <w:t xml:space="preserve">o prihvaćanju Izvješća o izvršenju </w:t>
      </w:r>
    </w:p>
    <w:p w14:paraId="61B33A5E" w14:textId="77777777" w:rsidR="000552CB" w:rsidRPr="000552CB" w:rsidRDefault="000552CB" w:rsidP="000552CB">
      <w:pPr>
        <w:jc w:val="center"/>
        <w:rPr>
          <w:rFonts w:ascii="Arial Narrow" w:hAnsi="Arial Narrow"/>
        </w:rPr>
      </w:pPr>
      <w:r w:rsidRPr="000552CB">
        <w:rPr>
          <w:rFonts w:ascii="Arial Narrow" w:hAnsi="Arial Narrow"/>
          <w:b/>
        </w:rPr>
        <w:t>Programa gradnje objekata i uređaja komunalne infrastrukture u 2024. godini</w:t>
      </w:r>
      <w:r w:rsidRPr="000552CB">
        <w:rPr>
          <w:rFonts w:ascii="Arial Narrow" w:hAnsi="Arial Narrow"/>
        </w:rPr>
        <w:t xml:space="preserve"> </w:t>
      </w:r>
    </w:p>
    <w:p w14:paraId="33D31BD7" w14:textId="77777777" w:rsidR="000552CB" w:rsidRPr="000552CB" w:rsidRDefault="000552CB" w:rsidP="000552CB">
      <w:pPr>
        <w:jc w:val="center"/>
        <w:rPr>
          <w:rFonts w:ascii="Arial Narrow" w:hAnsi="Arial Narrow"/>
        </w:rPr>
      </w:pPr>
    </w:p>
    <w:p w14:paraId="44DFCBF7" w14:textId="77777777" w:rsidR="000552CB" w:rsidRPr="000552CB" w:rsidRDefault="000552CB" w:rsidP="000552CB">
      <w:pPr>
        <w:jc w:val="center"/>
        <w:rPr>
          <w:rFonts w:ascii="Arial Narrow" w:hAnsi="Arial Narrow"/>
          <w:b/>
        </w:rPr>
      </w:pPr>
      <w:r w:rsidRPr="000552CB">
        <w:rPr>
          <w:rFonts w:ascii="Arial Narrow" w:hAnsi="Arial Narrow"/>
          <w:b/>
        </w:rPr>
        <w:t xml:space="preserve">Članak 1. </w:t>
      </w:r>
    </w:p>
    <w:p w14:paraId="58A099CC" w14:textId="77777777" w:rsidR="000552CB" w:rsidRPr="000552CB" w:rsidRDefault="000552CB" w:rsidP="000552CB">
      <w:pPr>
        <w:rPr>
          <w:rFonts w:ascii="Arial Narrow" w:hAnsi="Arial Narrow"/>
        </w:rPr>
      </w:pPr>
      <w:r w:rsidRPr="000552CB">
        <w:rPr>
          <w:rFonts w:ascii="Arial Narrow" w:hAnsi="Arial Narrow"/>
        </w:rPr>
        <w:t xml:space="preserve">Prihvaća se Izvješće Općinskog načelnika o izvršenju Programa gradnje objekata i uređaja komunalne infrastrukture u 2024. godini. </w:t>
      </w:r>
    </w:p>
    <w:p w14:paraId="2439037F" w14:textId="77777777" w:rsidR="000552CB" w:rsidRPr="000552CB" w:rsidRDefault="000552CB" w:rsidP="000552CB">
      <w:pPr>
        <w:rPr>
          <w:rFonts w:ascii="Arial Narrow" w:hAnsi="Arial Narrow"/>
        </w:rPr>
      </w:pPr>
    </w:p>
    <w:p w14:paraId="3A47F78E" w14:textId="77777777" w:rsidR="000552CB" w:rsidRPr="000552CB" w:rsidRDefault="000552CB" w:rsidP="000552CB">
      <w:pPr>
        <w:jc w:val="center"/>
        <w:rPr>
          <w:rFonts w:ascii="Arial Narrow" w:hAnsi="Arial Narrow"/>
          <w:b/>
        </w:rPr>
      </w:pPr>
      <w:r w:rsidRPr="000552CB">
        <w:rPr>
          <w:rFonts w:ascii="Arial Narrow" w:hAnsi="Arial Narrow"/>
          <w:b/>
        </w:rPr>
        <w:t>Članak 2.</w:t>
      </w:r>
    </w:p>
    <w:p w14:paraId="75F0C2F2" w14:textId="77777777" w:rsidR="000552CB" w:rsidRPr="000552CB" w:rsidRDefault="000552CB" w:rsidP="000552CB">
      <w:pPr>
        <w:rPr>
          <w:rFonts w:ascii="Arial Narrow" w:hAnsi="Arial Narrow"/>
        </w:rPr>
      </w:pPr>
      <w:r w:rsidRPr="000552CB">
        <w:rPr>
          <w:rFonts w:ascii="Arial Narrow" w:hAnsi="Arial Narrow"/>
        </w:rPr>
        <w:t xml:space="preserve">Izvješće o izvršenju Programa gradnje objekata i uređaja komunalne infrastrukture u 2024. godini sastavni je dio ove Odluke. </w:t>
      </w:r>
    </w:p>
    <w:p w14:paraId="3073BF3E" w14:textId="77777777" w:rsidR="000552CB" w:rsidRPr="000552CB" w:rsidRDefault="000552CB" w:rsidP="000552CB">
      <w:pPr>
        <w:rPr>
          <w:rFonts w:ascii="Arial Narrow" w:hAnsi="Arial Narrow"/>
        </w:rPr>
      </w:pPr>
    </w:p>
    <w:p w14:paraId="637C74C7" w14:textId="77777777" w:rsidR="000552CB" w:rsidRPr="000552CB" w:rsidRDefault="000552CB" w:rsidP="000552CB">
      <w:pPr>
        <w:jc w:val="center"/>
        <w:rPr>
          <w:rFonts w:ascii="Arial Narrow" w:hAnsi="Arial Narrow"/>
        </w:rPr>
      </w:pPr>
      <w:r w:rsidRPr="000552CB">
        <w:rPr>
          <w:rFonts w:ascii="Arial Narrow" w:hAnsi="Arial Narrow"/>
          <w:b/>
        </w:rPr>
        <w:t>Članak 3.</w:t>
      </w:r>
      <w:r w:rsidRPr="000552CB">
        <w:rPr>
          <w:rFonts w:ascii="Arial Narrow" w:hAnsi="Arial Narrow"/>
        </w:rPr>
        <w:t xml:space="preserve"> </w:t>
      </w:r>
    </w:p>
    <w:p w14:paraId="3898EC88" w14:textId="77777777" w:rsidR="000552CB" w:rsidRPr="000552CB" w:rsidRDefault="000552CB" w:rsidP="000552CB">
      <w:pPr>
        <w:rPr>
          <w:rFonts w:ascii="Arial Narrow" w:hAnsi="Arial Narrow"/>
        </w:rPr>
      </w:pPr>
      <w:r w:rsidRPr="000552CB">
        <w:rPr>
          <w:rFonts w:ascii="Arial Narrow" w:hAnsi="Arial Narrow"/>
        </w:rPr>
        <w:t>Ova Odluka stupa na snagu osmog dana od objave u „Službenom glasniku Općine Dubravica“.</w:t>
      </w:r>
    </w:p>
    <w:p w14:paraId="5DB6E902" w14:textId="77777777" w:rsidR="000552CB" w:rsidRPr="000552CB" w:rsidRDefault="000552CB" w:rsidP="000552CB">
      <w:pPr>
        <w:rPr>
          <w:rFonts w:ascii="Arial Narrow" w:hAnsi="Arial Narrow"/>
        </w:rPr>
      </w:pPr>
    </w:p>
    <w:p w14:paraId="4D15D621" w14:textId="77777777" w:rsidR="000552CB" w:rsidRPr="000552CB" w:rsidRDefault="000552CB" w:rsidP="000552CB">
      <w:pPr>
        <w:tabs>
          <w:tab w:val="left" w:pos="390"/>
          <w:tab w:val="num" w:pos="1080"/>
          <w:tab w:val="left" w:pos="3105"/>
        </w:tabs>
        <w:jc w:val="center"/>
        <w:rPr>
          <w:rFonts w:ascii="Arial Narrow" w:hAnsi="Arial Narrow"/>
        </w:rPr>
      </w:pPr>
      <w:r w:rsidRPr="000552CB">
        <w:rPr>
          <w:rFonts w:ascii="Arial Narrow" w:hAnsi="Arial Narrow"/>
        </w:rPr>
        <w:t>OPĆINSKO VIJEĆE OPĆINE DUBRAVICA</w:t>
      </w:r>
    </w:p>
    <w:p w14:paraId="59C4991D" w14:textId="77777777" w:rsidR="000552CB" w:rsidRPr="000552CB" w:rsidRDefault="000552CB" w:rsidP="000552CB">
      <w:pPr>
        <w:pStyle w:val="Tijeloteksta"/>
        <w:spacing w:after="0"/>
        <w:jc w:val="center"/>
        <w:rPr>
          <w:rFonts w:ascii="Arial Narrow" w:hAnsi="Arial Narrow"/>
        </w:rPr>
      </w:pPr>
      <w:r w:rsidRPr="000552CB">
        <w:rPr>
          <w:rFonts w:ascii="Arial Narrow" w:hAnsi="Arial Narrow"/>
        </w:rPr>
        <w:t>KLASA: 024-02/25-01/4</w:t>
      </w:r>
    </w:p>
    <w:p w14:paraId="6632C14E" w14:textId="77777777" w:rsidR="000552CB" w:rsidRPr="000552CB" w:rsidRDefault="000552CB" w:rsidP="000552CB">
      <w:pPr>
        <w:pStyle w:val="Tijeloteksta"/>
        <w:spacing w:after="0"/>
        <w:jc w:val="center"/>
        <w:rPr>
          <w:rFonts w:ascii="Arial Narrow" w:hAnsi="Arial Narrow"/>
        </w:rPr>
      </w:pPr>
      <w:r w:rsidRPr="000552CB">
        <w:rPr>
          <w:rFonts w:ascii="Arial Narrow" w:hAnsi="Arial Narrow"/>
        </w:rPr>
        <w:t>URBROJ: 238-40-02-25-6</w:t>
      </w:r>
    </w:p>
    <w:p w14:paraId="442EAA06" w14:textId="77777777" w:rsidR="000552CB" w:rsidRPr="000552CB" w:rsidRDefault="000552CB" w:rsidP="000552CB">
      <w:pPr>
        <w:tabs>
          <w:tab w:val="left" w:pos="0"/>
          <w:tab w:val="left" w:pos="142"/>
        </w:tabs>
        <w:jc w:val="center"/>
        <w:rPr>
          <w:rFonts w:ascii="Arial Narrow" w:hAnsi="Arial Narrow"/>
        </w:rPr>
      </w:pPr>
      <w:r w:rsidRPr="000552CB">
        <w:rPr>
          <w:rFonts w:ascii="Arial Narrow" w:hAnsi="Arial Narrow"/>
        </w:rPr>
        <w:t xml:space="preserve">Dubravica, 25. ožujak 2025. </w:t>
      </w:r>
    </w:p>
    <w:p w14:paraId="4D3D761B" w14:textId="77777777" w:rsidR="000552CB" w:rsidRPr="000552CB" w:rsidRDefault="000552CB" w:rsidP="000552CB">
      <w:pPr>
        <w:tabs>
          <w:tab w:val="left" w:pos="390"/>
          <w:tab w:val="num" w:pos="1080"/>
          <w:tab w:val="left" w:pos="3105"/>
        </w:tabs>
        <w:rPr>
          <w:rFonts w:ascii="Arial Narrow" w:hAnsi="Arial Narrow"/>
          <w:b/>
        </w:rPr>
      </w:pPr>
    </w:p>
    <w:p w14:paraId="49E8C00D" w14:textId="77777777" w:rsidR="000552CB" w:rsidRDefault="000552CB" w:rsidP="000552CB">
      <w:pPr>
        <w:tabs>
          <w:tab w:val="left" w:pos="390"/>
          <w:tab w:val="num" w:pos="1080"/>
          <w:tab w:val="left" w:pos="3105"/>
        </w:tabs>
        <w:jc w:val="right"/>
        <w:rPr>
          <w:rFonts w:ascii="Arial Narrow" w:hAnsi="Arial Narrow"/>
        </w:rPr>
      </w:pPr>
      <w:r w:rsidRPr="000552CB">
        <w:rPr>
          <w:rFonts w:ascii="Arial Narrow" w:hAnsi="Arial Narrow"/>
        </w:rPr>
        <w:t>Predsjednik Ivica Stiperski</w:t>
      </w:r>
    </w:p>
    <w:p w14:paraId="5B145B24" w14:textId="77777777" w:rsidR="000552CB" w:rsidRDefault="000552CB" w:rsidP="000552CB">
      <w:pPr>
        <w:tabs>
          <w:tab w:val="left" w:pos="390"/>
          <w:tab w:val="num" w:pos="1080"/>
          <w:tab w:val="left" w:pos="3105"/>
        </w:tabs>
        <w:jc w:val="right"/>
        <w:rPr>
          <w:rFonts w:ascii="Arial Narrow" w:hAnsi="Arial Narrow"/>
        </w:rPr>
      </w:pPr>
    </w:p>
    <w:p w14:paraId="45850FE3" w14:textId="77777777" w:rsidR="000552CB" w:rsidRPr="000552CB" w:rsidRDefault="000552CB" w:rsidP="000552CB">
      <w:pPr>
        <w:autoSpaceDE w:val="0"/>
        <w:autoSpaceDN w:val="0"/>
        <w:adjustRightInd w:val="0"/>
        <w:rPr>
          <w:rFonts w:ascii="Arial Narrow" w:hAnsi="Arial Narrow"/>
        </w:rPr>
      </w:pPr>
      <w:r w:rsidRPr="000552CB">
        <w:rPr>
          <w:rFonts w:ascii="Arial Narrow" w:hAnsi="Arial Narrow"/>
        </w:rPr>
        <w:t xml:space="preserve">Na temelju članka 71. Zakona o komunalnom gospodarstvu („Narodne novine“, br. 68/18, 110/18, 32/20, 145/24) i  članka 38. Statuta općine Dubravica („Službeni glasnik Općine Dubravica“ br. 01/2021, 03/2024) općinski načelnik Općine Dubravica podnosi Općinskom vijeću Općine Dubravica </w:t>
      </w:r>
    </w:p>
    <w:p w14:paraId="1CBF5BCC" w14:textId="77777777" w:rsidR="000552CB" w:rsidRPr="000552CB" w:rsidRDefault="000552CB" w:rsidP="000552CB">
      <w:pPr>
        <w:pStyle w:val="Tijeloteksta-uvlaka2"/>
        <w:rPr>
          <w:rFonts w:ascii="Arial Narrow" w:hAnsi="Arial Narrow"/>
          <w:b/>
          <w:sz w:val="22"/>
          <w:szCs w:val="22"/>
        </w:rPr>
      </w:pPr>
    </w:p>
    <w:p w14:paraId="74315CE6" w14:textId="77777777" w:rsidR="000552CB" w:rsidRPr="000552CB" w:rsidRDefault="000552CB" w:rsidP="000552CB">
      <w:pPr>
        <w:pStyle w:val="Tijeloteksta-uvlaka2"/>
        <w:jc w:val="center"/>
        <w:rPr>
          <w:rFonts w:ascii="Arial Narrow" w:hAnsi="Arial Narrow"/>
          <w:b/>
          <w:sz w:val="22"/>
          <w:szCs w:val="22"/>
        </w:rPr>
      </w:pPr>
      <w:r w:rsidRPr="000552CB">
        <w:rPr>
          <w:rFonts w:ascii="Arial Narrow" w:hAnsi="Arial Narrow"/>
          <w:b/>
          <w:sz w:val="22"/>
          <w:szCs w:val="22"/>
        </w:rPr>
        <w:t>IZVJEŠĆE O IZVRŠENJU</w:t>
      </w:r>
      <w:r w:rsidRPr="000552CB">
        <w:rPr>
          <w:rFonts w:ascii="Arial Narrow" w:hAnsi="Arial Narrow"/>
          <w:b/>
          <w:sz w:val="22"/>
          <w:szCs w:val="22"/>
        </w:rPr>
        <w:br/>
      </w:r>
      <w:proofErr w:type="spellStart"/>
      <w:r w:rsidRPr="000552CB">
        <w:rPr>
          <w:rFonts w:ascii="Arial Narrow" w:hAnsi="Arial Narrow"/>
          <w:b/>
          <w:sz w:val="22"/>
          <w:szCs w:val="22"/>
        </w:rPr>
        <w:t>Programa</w:t>
      </w:r>
      <w:proofErr w:type="spellEnd"/>
      <w:r w:rsidRPr="000552CB">
        <w:rPr>
          <w:rFonts w:ascii="Arial Narrow" w:hAnsi="Arial Narrow"/>
          <w:b/>
          <w:sz w:val="22"/>
          <w:szCs w:val="22"/>
        </w:rPr>
        <w:t xml:space="preserve"> </w:t>
      </w:r>
      <w:proofErr w:type="spellStart"/>
      <w:r w:rsidRPr="000552CB">
        <w:rPr>
          <w:rFonts w:ascii="Arial Narrow" w:hAnsi="Arial Narrow"/>
          <w:b/>
          <w:sz w:val="22"/>
          <w:szCs w:val="22"/>
        </w:rPr>
        <w:t>gradnje</w:t>
      </w:r>
      <w:proofErr w:type="spellEnd"/>
      <w:r w:rsidRPr="000552CB">
        <w:rPr>
          <w:rFonts w:ascii="Arial Narrow" w:hAnsi="Arial Narrow"/>
          <w:b/>
          <w:sz w:val="22"/>
          <w:szCs w:val="22"/>
        </w:rPr>
        <w:t xml:space="preserve"> </w:t>
      </w:r>
      <w:proofErr w:type="spellStart"/>
      <w:r w:rsidRPr="000552CB">
        <w:rPr>
          <w:rFonts w:ascii="Arial Narrow" w:hAnsi="Arial Narrow"/>
          <w:b/>
          <w:sz w:val="22"/>
          <w:szCs w:val="22"/>
        </w:rPr>
        <w:t>objekata</w:t>
      </w:r>
      <w:proofErr w:type="spellEnd"/>
      <w:r w:rsidRPr="000552CB">
        <w:rPr>
          <w:rFonts w:ascii="Arial Narrow" w:hAnsi="Arial Narrow"/>
          <w:b/>
          <w:sz w:val="22"/>
          <w:szCs w:val="22"/>
        </w:rPr>
        <w:t xml:space="preserve"> i </w:t>
      </w:r>
      <w:proofErr w:type="spellStart"/>
      <w:r w:rsidRPr="000552CB">
        <w:rPr>
          <w:rFonts w:ascii="Arial Narrow" w:hAnsi="Arial Narrow"/>
          <w:b/>
          <w:sz w:val="22"/>
          <w:szCs w:val="22"/>
        </w:rPr>
        <w:t>uređaja</w:t>
      </w:r>
      <w:proofErr w:type="spellEnd"/>
      <w:r w:rsidRPr="000552CB">
        <w:rPr>
          <w:rFonts w:ascii="Arial Narrow" w:hAnsi="Arial Narrow"/>
          <w:b/>
          <w:sz w:val="22"/>
          <w:szCs w:val="22"/>
        </w:rPr>
        <w:t xml:space="preserve"> </w:t>
      </w:r>
      <w:proofErr w:type="spellStart"/>
      <w:r w:rsidRPr="000552CB">
        <w:rPr>
          <w:rFonts w:ascii="Arial Narrow" w:hAnsi="Arial Narrow"/>
          <w:b/>
          <w:sz w:val="22"/>
          <w:szCs w:val="22"/>
        </w:rPr>
        <w:t>komunalne</w:t>
      </w:r>
      <w:proofErr w:type="spellEnd"/>
      <w:r w:rsidRPr="000552CB">
        <w:rPr>
          <w:rFonts w:ascii="Arial Narrow" w:hAnsi="Arial Narrow"/>
          <w:b/>
          <w:sz w:val="22"/>
          <w:szCs w:val="22"/>
        </w:rPr>
        <w:t xml:space="preserve"> </w:t>
      </w:r>
      <w:proofErr w:type="spellStart"/>
      <w:r w:rsidRPr="000552CB">
        <w:rPr>
          <w:rFonts w:ascii="Arial Narrow" w:hAnsi="Arial Narrow"/>
          <w:b/>
          <w:sz w:val="22"/>
          <w:szCs w:val="22"/>
        </w:rPr>
        <w:t>infrastrukture</w:t>
      </w:r>
      <w:proofErr w:type="spellEnd"/>
      <w:r w:rsidRPr="000552CB">
        <w:rPr>
          <w:rFonts w:ascii="Arial Narrow" w:hAnsi="Arial Narrow"/>
          <w:b/>
          <w:sz w:val="22"/>
          <w:szCs w:val="22"/>
        </w:rPr>
        <w:t xml:space="preserve"> </w:t>
      </w:r>
      <w:r w:rsidRPr="000552CB">
        <w:rPr>
          <w:rFonts w:ascii="Arial Narrow" w:hAnsi="Arial Narrow"/>
          <w:b/>
          <w:sz w:val="22"/>
          <w:szCs w:val="22"/>
        </w:rPr>
        <w:br/>
        <w:t xml:space="preserve">na </w:t>
      </w:r>
      <w:proofErr w:type="spellStart"/>
      <w:r w:rsidRPr="000552CB">
        <w:rPr>
          <w:rFonts w:ascii="Arial Narrow" w:hAnsi="Arial Narrow"/>
          <w:b/>
          <w:sz w:val="22"/>
          <w:szCs w:val="22"/>
        </w:rPr>
        <w:t>području</w:t>
      </w:r>
      <w:proofErr w:type="spellEnd"/>
      <w:r w:rsidRPr="000552CB">
        <w:rPr>
          <w:rFonts w:ascii="Arial Narrow" w:hAnsi="Arial Narrow"/>
          <w:b/>
          <w:sz w:val="22"/>
          <w:szCs w:val="22"/>
        </w:rPr>
        <w:t xml:space="preserve"> Općine Dubravica za 2024. </w:t>
      </w:r>
      <w:proofErr w:type="spellStart"/>
      <w:r w:rsidRPr="000552CB">
        <w:rPr>
          <w:rFonts w:ascii="Arial Narrow" w:hAnsi="Arial Narrow"/>
          <w:b/>
          <w:sz w:val="22"/>
          <w:szCs w:val="22"/>
        </w:rPr>
        <w:t>godinu</w:t>
      </w:r>
      <w:proofErr w:type="spellEnd"/>
    </w:p>
    <w:p w14:paraId="24C5E1D0" w14:textId="77777777" w:rsidR="000552CB" w:rsidRPr="000552CB" w:rsidRDefault="000552CB" w:rsidP="000552CB">
      <w:pPr>
        <w:rPr>
          <w:rFonts w:ascii="Arial Narrow" w:hAnsi="Arial Narrow"/>
        </w:rPr>
      </w:pPr>
    </w:p>
    <w:p w14:paraId="56749E96" w14:textId="77777777" w:rsidR="000552CB" w:rsidRPr="000552CB" w:rsidRDefault="000552CB" w:rsidP="000552CB">
      <w:pPr>
        <w:pStyle w:val="Tijeloteksta-uvlaka2"/>
        <w:jc w:val="center"/>
        <w:rPr>
          <w:rFonts w:ascii="Arial Narrow" w:hAnsi="Arial Narrow"/>
          <w:b/>
          <w:sz w:val="22"/>
          <w:szCs w:val="22"/>
        </w:rPr>
      </w:pPr>
      <w:r w:rsidRPr="000552CB">
        <w:rPr>
          <w:rFonts w:ascii="Arial Narrow" w:hAnsi="Arial Narrow"/>
          <w:b/>
          <w:sz w:val="22"/>
          <w:szCs w:val="22"/>
        </w:rPr>
        <w:t>I.</w:t>
      </w:r>
    </w:p>
    <w:p w14:paraId="52F4B8E8" w14:textId="77777777" w:rsidR="000552CB" w:rsidRPr="000552CB" w:rsidRDefault="000552CB" w:rsidP="000552CB">
      <w:pPr>
        <w:rPr>
          <w:rFonts w:ascii="Arial Narrow" w:hAnsi="Arial Narrow"/>
          <w:bCs/>
        </w:rPr>
      </w:pPr>
      <w:r w:rsidRPr="000552CB">
        <w:rPr>
          <w:rFonts w:ascii="Arial Narrow" w:hAnsi="Arial Narrow"/>
          <w:bCs/>
        </w:rPr>
        <w:lastRenderedPageBreak/>
        <w:t xml:space="preserve">Utvrđuje se da je u tijeku 2024. godine izvršeno građenje objekata i uređaja komunalne infrastrukture na području Općine Dubravica kako slijedi: </w:t>
      </w:r>
    </w:p>
    <w:p w14:paraId="11668303" w14:textId="77777777" w:rsidR="000552CB" w:rsidRPr="000552CB" w:rsidRDefault="000552CB" w:rsidP="000552CB">
      <w:pPr>
        <w:rPr>
          <w:rFonts w:ascii="Arial Narrow" w:hAnsi="Arial Narrow"/>
          <w:bCs/>
        </w:rPr>
      </w:pPr>
    </w:p>
    <w:p w14:paraId="24BCBEB1" w14:textId="77777777" w:rsidR="000552CB" w:rsidRPr="000552CB" w:rsidRDefault="000552CB" w:rsidP="000552CB">
      <w:pPr>
        <w:pStyle w:val="Naslov1"/>
        <w:keepNext w:val="0"/>
        <w:widowControl w:val="0"/>
        <w:numPr>
          <w:ilvl w:val="0"/>
          <w:numId w:val="72"/>
        </w:numPr>
        <w:tabs>
          <w:tab w:val="num" w:pos="360"/>
          <w:tab w:val="left" w:pos="956"/>
          <w:tab w:val="left" w:pos="957"/>
        </w:tabs>
        <w:autoSpaceDE w:val="0"/>
        <w:autoSpaceDN w:val="0"/>
        <w:spacing w:before="70"/>
        <w:ind w:left="956" w:right="438" w:hanging="360"/>
        <w:rPr>
          <w:rFonts w:ascii="Arial Narrow" w:hAnsi="Arial Narrow"/>
          <w:b w:val="0"/>
          <w:bCs/>
          <w:sz w:val="22"/>
          <w:szCs w:val="22"/>
          <w:lang w:val="pl-PL"/>
        </w:rPr>
      </w:pPr>
      <w:r w:rsidRPr="000552CB">
        <w:rPr>
          <w:rFonts w:ascii="Arial Narrow" w:hAnsi="Arial Narrow"/>
          <w:b w:val="0"/>
          <w:sz w:val="22"/>
          <w:szCs w:val="22"/>
          <w:lang w:val="pl-PL"/>
        </w:rPr>
        <w:t>GRAĐEVINE KOMUNALNE INFRASTRUKTURE KOJE ĆE SE GRADITI U UREĐENIM DIJELOVIMA GRAĐEVINSKOG PODRUČJA</w:t>
      </w:r>
    </w:p>
    <w:p w14:paraId="77EC5368" w14:textId="77777777" w:rsidR="000552CB" w:rsidRPr="000552CB" w:rsidRDefault="000552CB" w:rsidP="000552CB">
      <w:pPr>
        <w:rPr>
          <w:rFonts w:ascii="Arial Narrow" w:hAnsi="Arial Narrow"/>
          <w:lang w:val="pl-PL"/>
        </w:rPr>
      </w:pPr>
    </w:p>
    <w:p w14:paraId="4048A515"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Gradnja građevina komunalne infrastrukture koje će se graditi u uređenim dijelovima građevinskog područja planirana je u ukupnom iznosu od 288.365,99 €, od čega je utrošeno 131.903,85 €.</w:t>
      </w:r>
    </w:p>
    <w:p w14:paraId="3DF1EA79"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općih prihoda i primitaka u iznosu od 56.603,13 €, a realizirano je 40.890,63 €</w:t>
      </w:r>
    </w:p>
    <w:p w14:paraId="04BD079E"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prihoda od grobne naknade u iznosu od 9.506,13 €, a realizirano je 9.506,13 €</w:t>
      </w:r>
    </w:p>
    <w:p w14:paraId="62D9DBD6"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ostale pomoći u iznosu od 82.126,28 €, a realizirano je 34.538,78 €</w:t>
      </w:r>
    </w:p>
    <w:p w14:paraId="5AD39DB9"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pomoći-Hrvatske vode u iznosu od 92.312,14 €, a realizirano je 0,00 €</w:t>
      </w:r>
    </w:p>
    <w:p w14:paraId="03569B27"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prihoda od komunalnog doprinosa u iznosu 39,50 €, a realizirano je 39,50 €</w:t>
      </w:r>
    </w:p>
    <w:p w14:paraId="63B0F79B" w14:textId="36293284"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prihoda od komunalne naknade u iznosu 41.158,81 €, a realizirano je 41.158,81 €</w:t>
      </w:r>
    </w:p>
    <w:p w14:paraId="1717E567"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vlastitih prihoda u iznosu od 6.350,00 €, a realizirano je 5.500,00 €</w:t>
      </w:r>
    </w:p>
    <w:p w14:paraId="0AC87012"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ostalih prihoda za posebne namjene u iznosu od 270,00 €, a realizirano je 270,00 €</w:t>
      </w:r>
    </w:p>
    <w:p w14:paraId="4680193D"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kako slijedi:</w:t>
      </w:r>
    </w:p>
    <w:p w14:paraId="3B550391" w14:textId="77777777" w:rsidR="000552CB" w:rsidRPr="000552CB" w:rsidRDefault="000552CB" w:rsidP="000552CB">
      <w:pPr>
        <w:pStyle w:val="Tijeloteksta"/>
        <w:ind w:left="993" w:right="438"/>
        <w:rPr>
          <w:rFonts w:ascii="Arial Narrow" w:hAnsi="Arial Narrow"/>
          <w:b/>
          <w:lang w:val="pl-PL"/>
        </w:rPr>
      </w:pPr>
      <w:r w:rsidRPr="000552CB">
        <w:rPr>
          <w:rFonts w:ascii="Arial Narrow" w:hAnsi="Arial Narrow"/>
          <w:b/>
          <w:lang w:val="pl-PL"/>
        </w:rPr>
        <w:t>1. Javna rasvjeta</w:t>
      </w:r>
    </w:p>
    <w:p w14:paraId="47769350" w14:textId="77777777" w:rsidR="000552CB" w:rsidRPr="000552CB" w:rsidRDefault="000552CB" w:rsidP="000552CB">
      <w:pPr>
        <w:pStyle w:val="Tijeloteksta"/>
        <w:ind w:left="993" w:right="438"/>
        <w:rPr>
          <w:rFonts w:ascii="Arial Narrow" w:hAnsi="Arial Narrow"/>
          <w:bCs/>
        </w:rPr>
      </w:pPr>
      <w:r w:rsidRPr="000552CB">
        <w:rPr>
          <w:rFonts w:ascii="Arial Narrow" w:hAnsi="Arial Narrow"/>
          <w:bCs/>
        </w:rPr>
        <w:t xml:space="preserve">Za građenje građevine komunalne infrastrukture koja će se graditi u uređenim dijelovima građevinskog područja – JAVNA RASVJETA, planiralo se ulaganje u postavljanje novih rasvjetnih svjetiljki na nerazvrstanim cestama (Ulica Sutlanske doline-1 kom), planiralo se u ukupnom iznosu od 309,50 </w:t>
      </w:r>
      <w:r w:rsidRPr="000552CB">
        <w:rPr>
          <w:rFonts w:ascii="Arial Narrow" w:hAnsi="Arial Narrow"/>
          <w:lang w:val="pl-PL"/>
        </w:rPr>
        <w:t>€, a utrošeno je ukupno 309,50 €.</w:t>
      </w:r>
      <w:r w:rsidRPr="000552CB">
        <w:rPr>
          <w:rFonts w:ascii="Arial Narrow" w:hAnsi="Arial Narrow"/>
          <w:bCs/>
        </w:rPr>
        <w:t xml:space="preserve"> </w:t>
      </w:r>
    </w:p>
    <w:p w14:paraId="2AFE4266" w14:textId="77777777" w:rsidR="000552CB" w:rsidRPr="000552CB" w:rsidRDefault="000552CB" w:rsidP="000552CB">
      <w:pPr>
        <w:pStyle w:val="Tijeloteksta"/>
        <w:spacing w:after="0"/>
        <w:ind w:left="236" w:right="438" w:firstLine="720"/>
        <w:rPr>
          <w:rFonts w:ascii="Arial Narrow" w:hAnsi="Arial Narrow"/>
          <w:lang w:val="pl-PL"/>
        </w:rPr>
      </w:pPr>
      <w:r w:rsidRPr="000552CB">
        <w:rPr>
          <w:rFonts w:ascii="Arial Narrow" w:hAnsi="Arial Narrow"/>
          <w:bCs/>
          <w:color w:val="000000"/>
        </w:rPr>
        <w:t>- izvor financiranja je planiran</w:t>
      </w:r>
      <w:r w:rsidRPr="000552CB">
        <w:rPr>
          <w:rFonts w:ascii="Arial Narrow" w:hAnsi="Arial Narrow"/>
          <w:lang w:val="pl-PL"/>
        </w:rPr>
        <w:t xml:space="preserve"> iz ostalih prihoda za posebne namjene u iznosu od 270,00 €, </w:t>
      </w:r>
      <w:r w:rsidRPr="000552CB">
        <w:rPr>
          <w:rFonts w:ascii="Arial Narrow" w:hAnsi="Arial Narrow"/>
          <w:bCs/>
          <w:color w:val="000000"/>
        </w:rPr>
        <w:t xml:space="preserve">te realiziran u iznosu od 270,00 </w:t>
      </w:r>
      <w:r w:rsidRPr="000552CB">
        <w:rPr>
          <w:rFonts w:ascii="Arial Narrow" w:hAnsi="Arial Narrow"/>
          <w:lang w:val="pl-PL"/>
        </w:rPr>
        <w:t>€</w:t>
      </w:r>
    </w:p>
    <w:p w14:paraId="774610D4" w14:textId="77777777" w:rsidR="000552CB" w:rsidRPr="000552CB" w:rsidRDefault="000552CB" w:rsidP="000552CB">
      <w:pPr>
        <w:pStyle w:val="Tijeloteksta"/>
        <w:spacing w:after="0"/>
        <w:ind w:left="236" w:right="438" w:firstLine="720"/>
        <w:rPr>
          <w:rFonts w:ascii="Arial Narrow" w:hAnsi="Arial Narrow"/>
          <w:lang w:val="pl-PL"/>
        </w:rPr>
      </w:pPr>
      <w:r w:rsidRPr="000552CB">
        <w:rPr>
          <w:rFonts w:ascii="Arial Narrow" w:hAnsi="Arial Narrow"/>
          <w:bCs/>
          <w:color w:val="000000"/>
        </w:rPr>
        <w:t>- izvor financiranja je planiran</w:t>
      </w:r>
      <w:r w:rsidRPr="000552CB">
        <w:rPr>
          <w:rFonts w:ascii="Arial Narrow" w:hAnsi="Arial Narrow"/>
          <w:lang w:val="pl-PL"/>
        </w:rPr>
        <w:t xml:space="preserve"> iz prihoda od komunalnog doprinosa u iznosu od 39,50 €, </w:t>
      </w:r>
      <w:r w:rsidRPr="000552CB">
        <w:rPr>
          <w:rFonts w:ascii="Arial Narrow" w:hAnsi="Arial Narrow"/>
          <w:bCs/>
          <w:color w:val="000000"/>
        </w:rPr>
        <w:t xml:space="preserve">te realiziran u iznosu od 39,50 </w:t>
      </w:r>
      <w:r w:rsidRPr="000552CB">
        <w:rPr>
          <w:rFonts w:ascii="Arial Narrow" w:hAnsi="Arial Narrow"/>
          <w:lang w:val="pl-PL"/>
        </w:rPr>
        <w:t>€</w:t>
      </w:r>
      <w:r w:rsidRPr="000552CB">
        <w:rPr>
          <w:rFonts w:ascii="Arial Narrow" w:hAnsi="Arial Narrow"/>
          <w:bCs/>
          <w:color w:val="000000"/>
        </w:rPr>
        <w:t xml:space="preserve"> </w:t>
      </w:r>
      <w:r w:rsidRPr="000552CB">
        <w:rPr>
          <w:rFonts w:ascii="Arial Narrow" w:hAnsi="Arial Narrow"/>
          <w:lang w:val="pl-PL"/>
        </w:rPr>
        <w:t xml:space="preserve"> </w:t>
      </w:r>
    </w:p>
    <w:p w14:paraId="560083AF" w14:textId="77777777" w:rsidR="000552CB" w:rsidRPr="000552CB" w:rsidRDefault="000552CB" w:rsidP="000552CB">
      <w:pPr>
        <w:ind w:left="236" w:firstLine="709"/>
        <w:rPr>
          <w:rFonts w:ascii="Arial Narrow" w:hAnsi="Arial Narrow"/>
          <w:bCs/>
          <w:color w:val="000000"/>
        </w:rPr>
      </w:pPr>
      <w:r w:rsidRPr="000552CB">
        <w:rPr>
          <w:rFonts w:ascii="Arial Narrow" w:hAnsi="Arial Narrow"/>
          <w:bCs/>
          <w:color w:val="000000"/>
        </w:rPr>
        <w:t>- obrazloženje značajnijeg odstupanja ostvarenih rashoda u odnosu na planirane: nema značajnijeg odstupanja</w:t>
      </w:r>
    </w:p>
    <w:p w14:paraId="6CC8B55A" w14:textId="77777777" w:rsidR="000552CB" w:rsidRPr="000552CB" w:rsidRDefault="000552CB" w:rsidP="000552CB">
      <w:pPr>
        <w:ind w:left="236"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3"/>
        <w:gridCol w:w="6578"/>
        <w:gridCol w:w="1460"/>
        <w:gridCol w:w="1460"/>
        <w:gridCol w:w="1438"/>
        <w:gridCol w:w="953"/>
      </w:tblGrid>
      <w:tr w:rsidR="000552CB" w:rsidRPr="000552CB" w14:paraId="56C84265" w14:textId="77777777" w:rsidTr="008466B3">
        <w:trPr>
          <w:trHeight w:val="226"/>
        </w:trPr>
        <w:tc>
          <w:tcPr>
            <w:tcW w:w="2113" w:type="dxa"/>
            <w:tcBorders>
              <w:top w:val="nil"/>
              <w:left w:val="nil"/>
              <w:bottom w:val="nil"/>
              <w:right w:val="nil"/>
            </w:tcBorders>
            <w:shd w:val="clear" w:color="auto" w:fill="8CFF8C"/>
            <w:tcMar>
              <w:top w:w="0" w:type="dxa"/>
              <w:left w:w="39" w:type="dxa"/>
              <w:bottom w:w="0" w:type="dxa"/>
              <w:right w:w="39" w:type="dxa"/>
            </w:tcMar>
            <w:vAlign w:val="center"/>
          </w:tcPr>
          <w:p w14:paraId="6AE2234C"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78" w:type="dxa"/>
            <w:tcBorders>
              <w:top w:val="nil"/>
              <w:left w:val="nil"/>
              <w:bottom w:val="nil"/>
              <w:right w:val="nil"/>
            </w:tcBorders>
            <w:shd w:val="clear" w:color="auto" w:fill="8CFF8C"/>
            <w:tcMar>
              <w:top w:w="0" w:type="dxa"/>
              <w:left w:w="39" w:type="dxa"/>
              <w:bottom w:w="0" w:type="dxa"/>
              <w:right w:w="39" w:type="dxa"/>
            </w:tcMar>
            <w:vAlign w:val="center"/>
          </w:tcPr>
          <w:p w14:paraId="00710024"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0A1F1D5A"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66B5C8FB"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38" w:type="dxa"/>
            <w:tcBorders>
              <w:top w:val="nil"/>
              <w:left w:val="nil"/>
              <w:bottom w:val="nil"/>
              <w:right w:val="nil"/>
            </w:tcBorders>
            <w:shd w:val="clear" w:color="auto" w:fill="8CFF8C"/>
            <w:tcMar>
              <w:top w:w="0" w:type="dxa"/>
              <w:left w:w="39" w:type="dxa"/>
              <w:bottom w:w="0" w:type="dxa"/>
              <w:right w:w="39" w:type="dxa"/>
            </w:tcMar>
            <w:vAlign w:val="center"/>
          </w:tcPr>
          <w:p w14:paraId="66EC2EDE"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0DCEEF8A"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6C2355F1" w14:textId="77777777" w:rsidTr="008466B3">
        <w:trPr>
          <w:trHeight w:val="226"/>
        </w:trPr>
        <w:tc>
          <w:tcPr>
            <w:tcW w:w="2113" w:type="dxa"/>
            <w:tcBorders>
              <w:top w:val="nil"/>
              <w:left w:val="nil"/>
              <w:bottom w:val="nil"/>
              <w:right w:val="nil"/>
            </w:tcBorders>
            <w:shd w:val="clear" w:color="auto" w:fill="8CFF8C"/>
            <w:tcMar>
              <w:top w:w="0" w:type="dxa"/>
              <w:left w:w="39" w:type="dxa"/>
              <w:bottom w:w="0" w:type="dxa"/>
              <w:right w:w="39" w:type="dxa"/>
            </w:tcMar>
            <w:vAlign w:val="center"/>
          </w:tcPr>
          <w:p w14:paraId="5BA7FE8C"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K100002</w:t>
            </w:r>
          </w:p>
        </w:tc>
        <w:tc>
          <w:tcPr>
            <w:tcW w:w="6578" w:type="dxa"/>
            <w:tcBorders>
              <w:top w:val="nil"/>
              <w:left w:val="nil"/>
              <w:bottom w:val="nil"/>
              <w:right w:val="nil"/>
            </w:tcBorders>
            <w:shd w:val="clear" w:color="auto" w:fill="8CFF8C"/>
            <w:tcMar>
              <w:top w:w="0" w:type="dxa"/>
              <w:left w:w="39" w:type="dxa"/>
              <w:bottom w:w="0" w:type="dxa"/>
              <w:right w:w="39" w:type="dxa"/>
            </w:tcMar>
            <w:vAlign w:val="center"/>
          </w:tcPr>
          <w:p w14:paraId="56DD233D" w14:textId="77777777" w:rsidR="000552CB" w:rsidRPr="000552CB" w:rsidRDefault="000552CB" w:rsidP="008466B3">
            <w:pPr>
              <w:rPr>
                <w:rFonts w:ascii="Arial Narrow" w:hAnsi="Arial Narrow"/>
              </w:rPr>
            </w:pPr>
            <w:r w:rsidRPr="000552CB">
              <w:rPr>
                <w:rFonts w:ascii="Arial Narrow" w:eastAsia="Arial" w:hAnsi="Arial Narrow"/>
                <w:b/>
                <w:color w:val="000000"/>
              </w:rPr>
              <w:t>Javna rasvjeta</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7C9DC7F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309,50</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4C0CD1F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309,50</w:t>
            </w:r>
          </w:p>
        </w:tc>
        <w:tc>
          <w:tcPr>
            <w:tcW w:w="1438" w:type="dxa"/>
            <w:tcBorders>
              <w:top w:val="nil"/>
              <w:left w:val="nil"/>
              <w:bottom w:val="nil"/>
              <w:right w:val="nil"/>
            </w:tcBorders>
            <w:shd w:val="clear" w:color="auto" w:fill="8CFF8C"/>
            <w:tcMar>
              <w:top w:w="0" w:type="dxa"/>
              <w:left w:w="39" w:type="dxa"/>
              <w:bottom w:w="0" w:type="dxa"/>
              <w:right w:w="39" w:type="dxa"/>
            </w:tcMar>
            <w:vAlign w:val="center"/>
          </w:tcPr>
          <w:p w14:paraId="22DF504A"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6C17E7C5"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63B4693B" w14:textId="77777777" w:rsidTr="008466B3">
        <w:trPr>
          <w:trHeight w:val="226"/>
        </w:trPr>
        <w:tc>
          <w:tcPr>
            <w:tcW w:w="2113" w:type="dxa"/>
            <w:tcBorders>
              <w:top w:val="nil"/>
              <w:left w:val="nil"/>
              <w:bottom w:val="nil"/>
              <w:right w:val="nil"/>
            </w:tcBorders>
            <w:shd w:val="clear" w:color="auto" w:fill="FFB062"/>
            <w:tcMar>
              <w:top w:w="0" w:type="dxa"/>
              <w:left w:w="39" w:type="dxa"/>
              <w:bottom w:w="0" w:type="dxa"/>
              <w:right w:w="39" w:type="dxa"/>
            </w:tcMar>
            <w:vAlign w:val="center"/>
          </w:tcPr>
          <w:p w14:paraId="22A4F59D" w14:textId="77777777" w:rsidR="000552CB" w:rsidRPr="000552CB" w:rsidRDefault="000552CB" w:rsidP="008466B3">
            <w:pPr>
              <w:rPr>
                <w:rFonts w:ascii="Arial Narrow" w:hAnsi="Arial Narrow"/>
              </w:rPr>
            </w:pPr>
            <w:r w:rsidRPr="000552CB">
              <w:rPr>
                <w:rFonts w:ascii="Arial Narrow" w:eastAsia="Arial" w:hAnsi="Arial Narrow"/>
                <w:b/>
                <w:color w:val="000000"/>
              </w:rPr>
              <w:t>Izvor   4.3.</w:t>
            </w:r>
          </w:p>
        </w:tc>
        <w:tc>
          <w:tcPr>
            <w:tcW w:w="6578" w:type="dxa"/>
            <w:tcBorders>
              <w:top w:val="nil"/>
              <w:left w:val="nil"/>
              <w:bottom w:val="nil"/>
              <w:right w:val="nil"/>
            </w:tcBorders>
            <w:shd w:val="clear" w:color="auto" w:fill="FFB062"/>
            <w:tcMar>
              <w:top w:w="0" w:type="dxa"/>
              <w:left w:w="39" w:type="dxa"/>
              <w:bottom w:w="0" w:type="dxa"/>
              <w:right w:w="39" w:type="dxa"/>
            </w:tcMar>
            <w:vAlign w:val="center"/>
          </w:tcPr>
          <w:p w14:paraId="2D6F53A4" w14:textId="77777777" w:rsidR="000552CB" w:rsidRPr="000552CB" w:rsidRDefault="000552CB" w:rsidP="008466B3">
            <w:pPr>
              <w:rPr>
                <w:rFonts w:ascii="Arial Narrow" w:hAnsi="Arial Narrow"/>
              </w:rPr>
            </w:pPr>
            <w:r w:rsidRPr="000552CB">
              <w:rPr>
                <w:rFonts w:ascii="Arial Narrow" w:eastAsia="Arial" w:hAnsi="Arial Narrow"/>
                <w:b/>
                <w:color w:val="000000"/>
              </w:rPr>
              <w:t>Ostali prihodi za posebne namjene</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22E8789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270,00</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4B682E8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270,00</w:t>
            </w:r>
          </w:p>
        </w:tc>
        <w:tc>
          <w:tcPr>
            <w:tcW w:w="1438" w:type="dxa"/>
            <w:tcBorders>
              <w:top w:val="nil"/>
              <w:left w:val="nil"/>
              <w:bottom w:val="nil"/>
              <w:right w:val="nil"/>
            </w:tcBorders>
            <w:shd w:val="clear" w:color="auto" w:fill="FFB062"/>
            <w:tcMar>
              <w:top w:w="0" w:type="dxa"/>
              <w:left w:w="39" w:type="dxa"/>
              <w:bottom w:w="0" w:type="dxa"/>
              <w:right w:w="39" w:type="dxa"/>
            </w:tcMar>
            <w:vAlign w:val="center"/>
          </w:tcPr>
          <w:p w14:paraId="76CD9E72"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3" w:type="dxa"/>
            <w:tcBorders>
              <w:top w:val="nil"/>
              <w:left w:val="nil"/>
              <w:bottom w:val="nil"/>
              <w:right w:val="nil"/>
            </w:tcBorders>
            <w:shd w:val="clear" w:color="auto" w:fill="FFB062"/>
            <w:tcMar>
              <w:top w:w="0" w:type="dxa"/>
              <w:left w:w="39" w:type="dxa"/>
              <w:bottom w:w="0" w:type="dxa"/>
              <w:right w:w="39" w:type="dxa"/>
            </w:tcMar>
            <w:vAlign w:val="center"/>
          </w:tcPr>
          <w:p w14:paraId="49447E77"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55CA3C70" w14:textId="77777777" w:rsidTr="008466B3">
        <w:trPr>
          <w:trHeight w:val="226"/>
        </w:trPr>
        <w:tc>
          <w:tcPr>
            <w:tcW w:w="2113" w:type="dxa"/>
            <w:tcBorders>
              <w:top w:val="nil"/>
              <w:left w:val="nil"/>
              <w:bottom w:val="nil"/>
              <w:right w:val="nil"/>
            </w:tcBorders>
            <w:tcMar>
              <w:top w:w="0" w:type="dxa"/>
              <w:left w:w="39" w:type="dxa"/>
              <w:bottom w:w="0" w:type="dxa"/>
              <w:right w:w="39" w:type="dxa"/>
            </w:tcMar>
            <w:vAlign w:val="center"/>
          </w:tcPr>
          <w:p w14:paraId="1B35D9A6"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78" w:type="dxa"/>
            <w:tcBorders>
              <w:top w:val="nil"/>
              <w:left w:val="nil"/>
              <w:bottom w:val="nil"/>
              <w:right w:val="nil"/>
            </w:tcBorders>
            <w:tcMar>
              <w:top w:w="0" w:type="dxa"/>
              <w:left w:w="39" w:type="dxa"/>
              <w:bottom w:w="0" w:type="dxa"/>
              <w:right w:w="39" w:type="dxa"/>
            </w:tcMar>
            <w:vAlign w:val="center"/>
          </w:tcPr>
          <w:p w14:paraId="7BEB6747" w14:textId="77777777" w:rsidR="000552CB" w:rsidRPr="000552CB" w:rsidRDefault="000552CB" w:rsidP="008466B3">
            <w:pPr>
              <w:rPr>
                <w:rFonts w:ascii="Arial Narrow" w:hAnsi="Arial Narrow"/>
              </w:rPr>
            </w:pPr>
            <w:r w:rsidRPr="000552CB">
              <w:rPr>
                <w:rFonts w:ascii="Arial Narrow" w:eastAsia="Arial" w:hAnsi="Arial Narrow"/>
                <w:color w:val="000000"/>
              </w:rPr>
              <w:t>Proširenje javne rasvjete</w:t>
            </w:r>
          </w:p>
        </w:tc>
        <w:tc>
          <w:tcPr>
            <w:tcW w:w="1460" w:type="dxa"/>
            <w:tcBorders>
              <w:top w:val="nil"/>
              <w:left w:val="nil"/>
              <w:bottom w:val="nil"/>
              <w:right w:val="nil"/>
            </w:tcBorders>
            <w:tcMar>
              <w:top w:w="0" w:type="dxa"/>
              <w:left w:w="39" w:type="dxa"/>
              <w:bottom w:w="0" w:type="dxa"/>
              <w:right w:w="39" w:type="dxa"/>
            </w:tcMar>
            <w:vAlign w:val="center"/>
          </w:tcPr>
          <w:p w14:paraId="10E614E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270,00</w:t>
            </w:r>
          </w:p>
        </w:tc>
        <w:tc>
          <w:tcPr>
            <w:tcW w:w="1460" w:type="dxa"/>
            <w:tcBorders>
              <w:top w:val="nil"/>
              <w:left w:val="nil"/>
              <w:bottom w:val="nil"/>
              <w:right w:val="nil"/>
            </w:tcBorders>
            <w:tcMar>
              <w:top w:w="0" w:type="dxa"/>
              <w:left w:w="39" w:type="dxa"/>
              <w:bottom w:w="0" w:type="dxa"/>
              <w:right w:w="39" w:type="dxa"/>
            </w:tcMar>
            <w:vAlign w:val="center"/>
          </w:tcPr>
          <w:p w14:paraId="65BD343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270,00</w:t>
            </w:r>
          </w:p>
        </w:tc>
        <w:tc>
          <w:tcPr>
            <w:tcW w:w="1438" w:type="dxa"/>
            <w:tcBorders>
              <w:top w:val="nil"/>
              <w:left w:val="nil"/>
              <w:bottom w:val="nil"/>
              <w:right w:val="nil"/>
            </w:tcBorders>
            <w:tcMar>
              <w:top w:w="0" w:type="dxa"/>
              <w:left w:w="39" w:type="dxa"/>
              <w:bottom w:w="0" w:type="dxa"/>
              <w:right w:w="39" w:type="dxa"/>
            </w:tcMar>
            <w:vAlign w:val="center"/>
          </w:tcPr>
          <w:p w14:paraId="268A033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3" w:type="dxa"/>
            <w:tcBorders>
              <w:top w:val="nil"/>
              <w:left w:val="nil"/>
              <w:bottom w:val="nil"/>
              <w:right w:val="nil"/>
            </w:tcBorders>
            <w:tcMar>
              <w:top w:w="0" w:type="dxa"/>
              <w:left w:w="39" w:type="dxa"/>
              <w:bottom w:w="0" w:type="dxa"/>
              <w:right w:w="39" w:type="dxa"/>
            </w:tcMar>
            <w:vAlign w:val="center"/>
          </w:tcPr>
          <w:p w14:paraId="17A9526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20FC856F" w14:textId="77777777" w:rsidTr="008466B3">
        <w:trPr>
          <w:trHeight w:val="226"/>
        </w:trPr>
        <w:tc>
          <w:tcPr>
            <w:tcW w:w="2113" w:type="dxa"/>
            <w:tcBorders>
              <w:top w:val="nil"/>
              <w:left w:val="nil"/>
              <w:bottom w:val="nil"/>
              <w:right w:val="nil"/>
            </w:tcBorders>
            <w:shd w:val="clear" w:color="auto" w:fill="FFB062"/>
            <w:tcMar>
              <w:top w:w="0" w:type="dxa"/>
              <w:left w:w="39" w:type="dxa"/>
              <w:bottom w:w="0" w:type="dxa"/>
              <w:right w:w="39" w:type="dxa"/>
            </w:tcMar>
            <w:vAlign w:val="center"/>
          </w:tcPr>
          <w:p w14:paraId="4A7D6F6D" w14:textId="77777777" w:rsidR="000552CB" w:rsidRPr="000552CB" w:rsidRDefault="000552CB" w:rsidP="008466B3">
            <w:pPr>
              <w:rPr>
                <w:rFonts w:ascii="Arial Narrow" w:hAnsi="Arial Narrow"/>
              </w:rPr>
            </w:pPr>
            <w:r w:rsidRPr="000552CB">
              <w:rPr>
                <w:rFonts w:ascii="Arial Narrow" w:eastAsia="Arial" w:hAnsi="Arial Narrow"/>
                <w:b/>
                <w:color w:val="000000"/>
              </w:rPr>
              <w:lastRenderedPageBreak/>
              <w:t>Izvor   4.5.</w:t>
            </w:r>
          </w:p>
        </w:tc>
        <w:tc>
          <w:tcPr>
            <w:tcW w:w="6578" w:type="dxa"/>
            <w:tcBorders>
              <w:top w:val="nil"/>
              <w:left w:val="nil"/>
              <w:bottom w:val="nil"/>
              <w:right w:val="nil"/>
            </w:tcBorders>
            <w:shd w:val="clear" w:color="auto" w:fill="FFB062"/>
            <w:tcMar>
              <w:top w:w="0" w:type="dxa"/>
              <w:left w:w="39" w:type="dxa"/>
              <w:bottom w:w="0" w:type="dxa"/>
              <w:right w:w="39" w:type="dxa"/>
            </w:tcMar>
            <w:vAlign w:val="center"/>
          </w:tcPr>
          <w:p w14:paraId="4928812A" w14:textId="77777777" w:rsidR="000552CB" w:rsidRPr="000552CB" w:rsidRDefault="000552CB" w:rsidP="008466B3">
            <w:pPr>
              <w:rPr>
                <w:rFonts w:ascii="Arial Narrow" w:hAnsi="Arial Narrow"/>
              </w:rPr>
            </w:pPr>
            <w:r w:rsidRPr="000552CB">
              <w:rPr>
                <w:rFonts w:ascii="Arial Narrow" w:eastAsia="Arial" w:hAnsi="Arial Narrow"/>
                <w:b/>
                <w:color w:val="000000"/>
              </w:rPr>
              <w:t>Prihod od komunalnog doprinosa</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31EFF68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39,50</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5DD29EA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39,50</w:t>
            </w:r>
          </w:p>
        </w:tc>
        <w:tc>
          <w:tcPr>
            <w:tcW w:w="1438" w:type="dxa"/>
            <w:tcBorders>
              <w:top w:val="nil"/>
              <w:left w:val="nil"/>
              <w:bottom w:val="nil"/>
              <w:right w:val="nil"/>
            </w:tcBorders>
            <w:shd w:val="clear" w:color="auto" w:fill="FFB062"/>
            <w:tcMar>
              <w:top w:w="0" w:type="dxa"/>
              <w:left w:w="39" w:type="dxa"/>
              <w:bottom w:w="0" w:type="dxa"/>
              <w:right w:w="39" w:type="dxa"/>
            </w:tcMar>
            <w:vAlign w:val="center"/>
          </w:tcPr>
          <w:p w14:paraId="741DF45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3" w:type="dxa"/>
            <w:tcBorders>
              <w:top w:val="nil"/>
              <w:left w:val="nil"/>
              <w:bottom w:val="nil"/>
              <w:right w:val="nil"/>
            </w:tcBorders>
            <w:shd w:val="clear" w:color="auto" w:fill="FFB062"/>
            <w:tcMar>
              <w:top w:w="0" w:type="dxa"/>
              <w:left w:w="39" w:type="dxa"/>
              <w:bottom w:w="0" w:type="dxa"/>
              <w:right w:w="39" w:type="dxa"/>
            </w:tcMar>
            <w:vAlign w:val="center"/>
          </w:tcPr>
          <w:p w14:paraId="3C338ED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19B2A4B7" w14:textId="77777777" w:rsidTr="008466B3">
        <w:trPr>
          <w:trHeight w:val="226"/>
        </w:trPr>
        <w:tc>
          <w:tcPr>
            <w:tcW w:w="2113" w:type="dxa"/>
            <w:tcBorders>
              <w:top w:val="nil"/>
              <w:left w:val="nil"/>
              <w:bottom w:val="nil"/>
              <w:right w:val="nil"/>
            </w:tcBorders>
            <w:tcMar>
              <w:top w:w="0" w:type="dxa"/>
              <w:left w:w="39" w:type="dxa"/>
              <w:bottom w:w="0" w:type="dxa"/>
              <w:right w:w="39" w:type="dxa"/>
            </w:tcMar>
            <w:vAlign w:val="center"/>
          </w:tcPr>
          <w:p w14:paraId="1297C24D"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78" w:type="dxa"/>
            <w:tcBorders>
              <w:top w:val="nil"/>
              <w:left w:val="nil"/>
              <w:bottom w:val="nil"/>
              <w:right w:val="nil"/>
            </w:tcBorders>
            <w:tcMar>
              <w:top w:w="0" w:type="dxa"/>
              <w:left w:w="39" w:type="dxa"/>
              <w:bottom w:w="0" w:type="dxa"/>
              <w:right w:w="39" w:type="dxa"/>
            </w:tcMar>
            <w:vAlign w:val="center"/>
          </w:tcPr>
          <w:p w14:paraId="6305C8AE" w14:textId="77777777" w:rsidR="000552CB" w:rsidRPr="000552CB" w:rsidRDefault="000552CB" w:rsidP="008466B3">
            <w:pPr>
              <w:rPr>
                <w:rFonts w:ascii="Arial Narrow" w:hAnsi="Arial Narrow"/>
              </w:rPr>
            </w:pPr>
            <w:r w:rsidRPr="000552CB">
              <w:rPr>
                <w:rFonts w:ascii="Arial Narrow" w:eastAsia="Arial" w:hAnsi="Arial Narrow"/>
                <w:color w:val="000000"/>
              </w:rPr>
              <w:t>Proširenje javne rasvjete</w:t>
            </w:r>
          </w:p>
        </w:tc>
        <w:tc>
          <w:tcPr>
            <w:tcW w:w="1460" w:type="dxa"/>
            <w:tcBorders>
              <w:top w:val="nil"/>
              <w:left w:val="nil"/>
              <w:bottom w:val="nil"/>
              <w:right w:val="nil"/>
            </w:tcBorders>
            <w:tcMar>
              <w:top w:w="0" w:type="dxa"/>
              <w:left w:w="39" w:type="dxa"/>
              <w:bottom w:w="0" w:type="dxa"/>
              <w:right w:w="39" w:type="dxa"/>
            </w:tcMar>
            <w:vAlign w:val="center"/>
          </w:tcPr>
          <w:p w14:paraId="6FF0AAB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39,50</w:t>
            </w:r>
          </w:p>
        </w:tc>
        <w:tc>
          <w:tcPr>
            <w:tcW w:w="1460" w:type="dxa"/>
            <w:tcBorders>
              <w:top w:val="nil"/>
              <w:left w:val="nil"/>
              <w:bottom w:val="nil"/>
              <w:right w:val="nil"/>
            </w:tcBorders>
            <w:tcMar>
              <w:top w:w="0" w:type="dxa"/>
              <w:left w:w="39" w:type="dxa"/>
              <w:bottom w:w="0" w:type="dxa"/>
              <w:right w:w="39" w:type="dxa"/>
            </w:tcMar>
            <w:vAlign w:val="center"/>
          </w:tcPr>
          <w:p w14:paraId="7ED1A00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39,50</w:t>
            </w:r>
          </w:p>
        </w:tc>
        <w:tc>
          <w:tcPr>
            <w:tcW w:w="1438" w:type="dxa"/>
            <w:tcBorders>
              <w:top w:val="nil"/>
              <w:left w:val="nil"/>
              <w:bottom w:val="nil"/>
              <w:right w:val="nil"/>
            </w:tcBorders>
            <w:tcMar>
              <w:top w:w="0" w:type="dxa"/>
              <w:left w:w="39" w:type="dxa"/>
              <w:bottom w:w="0" w:type="dxa"/>
              <w:right w:w="39" w:type="dxa"/>
            </w:tcMar>
            <w:vAlign w:val="center"/>
          </w:tcPr>
          <w:p w14:paraId="4AF4B78F"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3" w:type="dxa"/>
            <w:tcBorders>
              <w:top w:val="nil"/>
              <w:left w:val="nil"/>
              <w:bottom w:val="nil"/>
              <w:right w:val="nil"/>
            </w:tcBorders>
            <w:tcMar>
              <w:top w:w="0" w:type="dxa"/>
              <w:left w:w="39" w:type="dxa"/>
              <w:bottom w:w="0" w:type="dxa"/>
              <w:right w:w="39" w:type="dxa"/>
            </w:tcMar>
            <w:vAlign w:val="center"/>
          </w:tcPr>
          <w:p w14:paraId="2932B76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bl>
    <w:p w14:paraId="7565C017" w14:textId="77777777" w:rsidR="000552CB" w:rsidRPr="000552CB" w:rsidRDefault="000552CB" w:rsidP="000552CB">
      <w:pPr>
        <w:ind w:firstLine="709"/>
        <w:rPr>
          <w:rFonts w:ascii="Arial Narrow" w:hAnsi="Arial Narrow"/>
          <w:bCs/>
          <w:color w:val="000000"/>
        </w:rPr>
      </w:pPr>
    </w:p>
    <w:p w14:paraId="5B873AB9" w14:textId="77777777" w:rsidR="000552CB" w:rsidRPr="000552CB" w:rsidRDefault="000552CB" w:rsidP="000552CB">
      <w:pPr>
        <w:rPr>
          <w:rFonts w:ascii="Arial Narrow" w:hAnsi="Arial Narrow"/>
          <w:bCs/>
        </w:rPr>
      </w:pPr>
    </w:p>
    <w:p w14:paraId="6DE4BB86" w14:textId="77777777" w:rsidR="000552CB" w:rsidRPr="000552CB" w:rsidRDefault="000552CB" w:rsidP="000552CB">
      <w:pPr>
        <w:pStyle w:val="Tijeloteksta"/>
        <w:ind w:left="236" w:right="438" w:firstLine="720"/>
        <w:rPr>
          <w:rFonts w:ascii="Arial Narrow" w:hAnsi="Arial Narrow"/>
          <w:b/>
          <w:lang w:val="pl-PL"/>
        </w:rPr>
      </w:pPr>
      <w:r w:rsidRPr="000552CB">
        <w:rPr>
          <w:rFonts w:ascii="Arial Narrow" w:hAnsi="Arial Narrow"/>
          <w:b/>
          <w:lang w:val="pl-PL"/>
        </w:rPr>
        <w:t>2. Proširenje grobnih mjesta i izgradnja ograde</w:t>
      </w:r>
    </w:p>
    <w:p w14:paraId="7AFAE83B" w14:textId="77777777" w:rsidR="000552CB" w:rsidRPr="000552CB" w:rsidRDefault="000552CB" w:rsidP="000552CB">
      <w:pPr>
        <w:ind w:firstLine="708"/>
        <w:rPr>
          <w:rFonts w:ascii="Arial Narrow" w:hAnsi="Arial Narrow"/>
          <w:bCs/>
        </w:rPr>
      </w:pPr>
      <w:r w:rsidRPr="000552CB">
        <w:rPr>
          <w:rFonts w:ascii="Arial Narrow" w:hAnsi="Arial Narrow"/>
          <w:bCs/>
        </w:rPr>
        <w:t xml:space="preserve">Za građenje građevine komunalne infrastrukture koja će se graditi u uređenim dijelovima građevinskog područja – PROŠIRENJE GROBNIH MJESTA I IZGRADNJA OGRADE planiralo se ulaganje u </w:t>
      </w:r>
      <w:r w:rsidRPr="000552CB">
        <w:rPr>
          <w:rFonts w:ascii="Arial Narrow" w:hAnsi="Arial Narrow"/>
          <w:lang w:val="pl-PL"/>
        </w:rPr>
        <w:t>izgradnju novih grobnih mjesta (6 grobnih mjesta-betonski okvir) na novom groblju u Rozgi, usluga stručnog nadzora nad izvođenjem radova izgradnje grobnih mjesta na novom groblju u Rozgi, vršenje geodetskih usluga u svrhu proširenja grobnih mjesta</w:t>
      </w:r>
      <w:r w:rsidRPr="000552CB">
        <w:rPr>
          <w:rFonts w:ascii="Arial Narrow" w:hAnsi="Arial Narrow"/>
          <w:bCs/>
        </w:rPr>
        <w:t>, planiralo se u ukupnom iznosu od 10.006,13  €, a utrošeno je ukupno 10.006,13  €.</w:t>
      </w:r>
    </w:p>
    <w:p w14:paraId="06AC16A6" w14:textId="77777777" w:rsidR="000552CB" w:rsidRPr="000552CB" w:rsidRDefault="000552CB" w:rsidP="000552CB">
      <w:pPr>
        <w:ind w:firstLine="708"/>
        <w:rPr>
          <w:rFonts w:ascii="Arial Narrow" w:hAnsi="Arial Narrow"/>
          <w:bCs/>
          <w:color w:val="000000"/>
        </w:rPr>
      </w:pPr>
      <w:r w:rsidRPr="000552CB">
        <w:rPr>
          <w:rFonts w:ascii="Arial Narrow" w:hAnsi="Arial Narrow"/>
          <w:bCs/>
        </w:rPr>
        <w:t>- izvor financiranja je planiran iz općih prihoda I primitaka općine u iznosu od 500,00  €, te realiziran</w:t>
      </w:r>
      <w:r w:rsidRPr="000552CB">
        <w:rPr>
          <w:rFonts w:ascii="Arial Narrow" w:hAnsi="Arial Narrow"/>
          <w:bCs/>
          <w:color w:val="000000"/>
        </w:rPr>
        <w:t xml:space="preserve"> u iznosu od 500,00 </w:t>
      </w:r>
      <w:r w:rsidRPr="000552CB">
        <w:rPr>
          <w:rFonts w:ascii="Arial Narrow" w:hAnsi="Arial Narrow"/>
          <w:lang w:val="pl-PL"/>
        </w:rPr>
        <w:t xml:space="preserve"> €.</w:t>
      </w:r>
      <w:r w:rsidRPr="000552CB">
        <w:rPr>
          <w:rFonts w:ascii="Arial Narrow" w:hAnsi="Arial Narrow"/>
          <w:bCs/>
          <w:color w:val="000000"/>
        </w:rPr>
        <w:t xml:space="preserve"> </w:t>
      </w:r>
    </w:p>
    <w:p w14:paraId="12ED917C" w14:textId="77777777" w:rsidR="000552CB" w:rsidRPr="000552CB" w:rsidRDefault="000552CB" w:rsidP="000552CB">
      <w:pPr>
        <w:ind w:firstLine="709"/>
        <w:rPr>
          <w:rFonts w:ascii="Arial Narrow" w:hAnsi="Arial Narrow"/>
          <w:bCs/>
          <w:color w:val="000000"/>
        </w:rPr>
      </w:pPr>
      <w:r w:rsidRPr="000552CB">
        <w:rPr>
          <w:rFonts w:ascii="Arial Narrow" w:hAnsi="Arial Narrow"/>
          <w:bCs/>
          <w:color w:val="000000"/>
        </w:rPr>
        <w:t xml:space="preserve">- izvor financiranja je planiran iz prihoda od grobne naknade u iznosu od 9.506,13 </w:t>
      </w:r>
      <w:r w:rsidRPr="000552CB">
        <w:rPr>
          <w:rFonts w:ascii="Arial Narrow" w:hAnsi="Arial Narrow"/>
          <w:lang w:val="pl-PL"/>
        </w:rPr>
        <w:t xml:space="preserve"> €</w:t>
      </w:r>
      <w:r w:rsidRPr="000552CB">
        <w:rPr>
          <w:rFonts w:ascii="Arial Narrow" w:hAnsi="Arial Narrow"/>
          <w:bCs/>
          <w:color w:val="000000"/>
        </w:rPr>
        <w:t xml:space="preserve">, te realiziran u iznosu od 9.506,13 </w:t>
      </w:r>
      <w:r w:rsidRPr="000552CB">
        <w:rPr>
          <w:rFonts w:ascii="Arial Narrow" w:hAnsi="Arial Narrow"/>
          <w:lang w:val="pl-PL"/>
        </w:rPr>
        <w:t xml:space="preserve"> €</w:t>
      </w:r>
      <w:r w:rsidRPr="000552CB">
        <w:rPr>
          <w:rFonts w:ascii="Arial Narrow" w:hAnsi="Arial Narrow"/>
          <w:bCs/>
          <w:color w:val="000000"/>
        </w:rPr>
        <w:t>.</w:t>
      </w:r>
    </w:p>
    <w:p w14:paraId="3EF2F7D9" w14:textId="77777777" w:rsidR="000552CB" w:rsidRPr="000552CB" w:rsidRDefault="000552CB" w:rsidP="000552CB">
      <w:pPr>
        <w:ind w:firstLine="709"/>
        <w:rPr>
          <w:rFonts w:ascii="Arial Narrow" w:hAnsi="Arial Narrow"/>
          <w:bCs/>
          <w:color w:val="000000"/>
        </w:rPr>
      </w:pPr>
      <w:r w:rsidRPr="000552CB">
        <w:rPr>
          <w:rFonts w:ascii="Arial Narrow" w:hAnsi="Arial Narrow"/>
          <w:bCs/>
          <w:color w:val="000000"/>
        </w:rPr>
        <w:t>- obrazloženje značajnijeg odstupanja ostvarenih rashoda u odnosu na planirane: nema značajnijeg odstupanja</w:t>
      </w:r>
    </w:p>
    <w:p w14:paraId="0A1B0359" w14:textId="77777777" w:rsidR="000552CB" w:rsidRPr="000552CB" w:rsidRDefault="000552CB" w:rsidP="000552CB">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9"/>
        <w:gridCol w:w="6538"/>
        <w:gridCol w:w="1484"/>
        <w:gridCol w:w="1484"/>
        <w:gridCol w:w="1435"/>
        <w:gridCol w:w="952"/>
      </w:tblGrid>
      <w:tr w:rsidR="000552CB" w:rsidRPr="000552CB" w14:paraId="136EB1EA" w14:textId="77777777" w:rsidTr="008466B3">
        <w:trPr>
          <w:trHeight w:val="226"/>
        </w:trPr>
        <w:tc>
          <w:tcPr>
            <w:tcW w:w="2109" w:type="dxa"/>
            <w:tcBorders>
              <w:top w:val="nil"/>
              <w:left w:val="nil"/>
              <w:bottom w:val="nil"/>
              <w:right w:val="nil"/>
            </w:tcBorders>
            <w:shd w:val="clear" w:color="auto" w:fill="8CFF8C"/>
            <w:tcMar>
              <w:top w:w="0" w:type="dxa"/>
              <w:left w:w="39" w:type="dxa"/>
              <w:bottom w:w="0" w:type="dxa"/>
              <w:right w:w="39" w:type="dxa"/>
            </w:tcMar>
            <w:vAlign w:val="center"/>
          </w:tcPr>
          <w:p w14:paraId="495C13B2"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38" w:type="dxa"/>
            <w:tcBorders>
              <w:top w:val="nil"/>
              <w:left w:val="nil"/>
              <w:bottom w:val="nil"/>
              <w:right w:val="nil"/>
            </w:tcBorders>
            <w:shd w:val="clear" w:color="auto" w:fill="8CFF8C"/>
            <w:tcMar>
              <w:top w:w="0" w:type="dxa"/>
              <w:left w:w="39" w:type="dxa"/>
              <w:bottom w:w="0" w:type="dxa"/>
              <w:right w:w="39" w:type="dxa"/>
            </w:tcMar>
            <w:vAlign w:val="center"/>
          </w:tcPr>
          <w:p w14:paraId="6C6C6D80"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16B1BF8A"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3C0DC44F"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35" w:type="dxa"/>
            <w:tcBorders>
              <w:top w:val="nil"/>
              <w:left w:val="nil"/>
              <w:bottom w:val="nil"/>
              <w:right w:val="nil"/>
            </w:tcBorders>
            <w:shd w:val="clear" w:color="auto" w:fill="8CFF8C"/>
            <w:tcMar>
              <w:top w:w="0" w:type="dxa"/>
              <w:left w:w="39" w:type="dxa"/>
              <w:bottom w:w="0" w:type="dxa"/>
              <w:right w:w="39" w:type="dxa"/>
            </w:tcMar>
            <w:vAlign w:val="center"/>
          </w:tcPr>
          <w:p w14:paraId="7730E6DC"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2A156FCC"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7ECB4BCA" w14:textId="77777777" w:rsidTr="008466B3">
        <w:trPr>
          <w:trHeight w:val="226"/>
        </w:trPr>
        <w:tc>
          <w:tcPr>
            <w:tcW w:w="2109" w:type="dxa"/>
            <w:tcBorders>
              <w:top w:val="nil"/>
              <w:left w:val="nil"/>
              <w:bottom w:val="nil"/>
              <w:right w:val="nil"/>
            </w:tcBorders>
            <w:shd w:val="clear" w:color="auto" w:fill="8CFF8C"/>
            <w:tcMar>
              <w:top w:w="0" w:type="dxa"/>
              <w:left w:w="39" w:type="dxa"/>
              <w:bottom w:w="0" w:type="dxa"/>
              <w:right w:w="39" w:type="dxa"/>
            </w:tcMar>
            <w:vAlign w:val="center"/>
          </w:tcPr>
          <w:p w14:paraId="18AC1874"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K100018</w:t>
            </w:r>
          </w:p>
        </w:tc>
        <w:tc>
          <w:tcPr>
            <w:tcW w:w="6538" w:type="dxa"/>
            <w:tcBorders>
              <w:top w:val="nil"/>
              <w:left w:val="nil"/>
              <w:bottom w:val="nil"/>
              <w:right w:val="nil"/>
            </w:tcBorders>
            <w:shd w:val="clear" w:color="auto" w:fill="8CFF8C"/>
            <w:tcMar>
              <w:top w:w="0" w:type="dxa"/>
              <w:left w:w="39" w:type="dxa"/>
              <w:bottom w:w="0" w:type="dxa"/>
              <w:right w:w="39" w:type="dxa"/>
            </w:tcMar>
            <w:vAlign w:val="center"/>
          </w:tcPr>
          <w:p w14:paraId="1D32E7B2" w14:textId="77777777" w:rsidR="000552CB" w:rsidRPr="000552CB" w:rsidRDefault="000552CB" w:rsidP="008466B3">
            <w:pPr>
              <w:rPr>
                <w:rFonts w:ascii="Arial Narrow" w:hAnsi="Arial Narrow"/>
              </w:rPr>
            </w:pPr>
            <w:r w:rsidRPr="000552CB">
              <w:rPr>
                <w:rFonts w:ascii="Arial Narrow" w:eastAsia="Arial" w:hAnsi="Arial Narrow"/>
                <w:b/>
                <w:color w:val="000000"/>
              </w:rPr>
              <w:t>Proširenje grobnih mjesta i izgradnja ograde</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44EF4B1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10.006,13</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2B1F95E2"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10.006,13</w:t>
            </w:r>
          </w:p>
        </w:tc>
        <w:tc>
          <w:tcPr>
            <w:tcW w:w="1435" w:type="dxa"/>
            <w:tcBorders>
              <w:top w:val="nil"/>
              <w:left w:val="nil"/>
              <w:bottom w:val="nil"/>
              <w:right w:val="nil"/>
            </w:tcBorders>
            <w:shd w:val="clear" w:color="auto" w:fill="8CFF8C"/>
            <w:tcMar>
              <w:top w:w="0" w:type="dxa"/>
              <w:left w:w="39" w:type="dxa"/>
              <w:bottom w:w="0" w:type="dxa"/>
              <w:right w:w="39" w:type="dxa"/>
            </w:tcMar>
            <w:vAlign w:val="center"/>
          </w:tcPr>
          <w:p w14:paraId="75C5B63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3CED831A"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4210E61D" w14:textId="77777777" w:rsidTr="008466B3">
        <w:trPr>
          <w:trHeight w:val="226"/>
        </w:trPr>
        <w:tc>
          <w:tcPr>
            <w:tcW w:w="2109" w:type="dxa"/>
            <w:tcBorders>
              <w:top w:val="nil"/>
              <w:left w:val="nil"/>
              <w:bottom w:val="nil"/>
              <w:right w:val="nil"/>
            </w:tcBorders>
            <w:shd w:val="clear" w:color="auto" w:fill="FFB062"/>
            <w:tcMar>
              <w:top w:w="0" w:type="dxa"/>
              <w:left w:w="39" w:type="dxa"/>
              <w:bottom w:w="0" w:type="dxa"/>
              <w:right w:w="39" w:type="dxa"/>
            </w:tcMar>
            <w:vAlign w:val="center"/>
          </w:tcPr>
          <w:p w14:paraId="5827924C" w14:textId="77777777" w:rsidR="000552CB" w:rsidRPr="000552CB" w:rsidRDefault="000552CB" w:rsidP="008466B3">
            <w:pPr>
              <w:rPr>
                <w:rFonts w:ascii="Arial Narrow" w:hAnsi="Arial Narrow"/>
              </w:rPr>
            </w:pPr>
            <w:r w:rsidRPr="000552CB">
              <w:rPr>
                <w:rFonts w:ascii="Arial Narrow" w:eastAsia="Arial" w:hAnsi="Arial Narrow"/>
                <w:b/>
                <w:color w:val="000000"/>
              </w:rPr>
              <w:t>Izvor   1.1.</w:t>
            </w:r>
          </w:p>
        </w:tc>
        <w:tc>
          <w:tcPr>
            <w:tcW w:w="6538" w:type="dxa"/>
            <w:tcBorders>
              <w:top w:val="nil"/>
              <w:left w:val="nil"/>
              <w:bottom w:val="nil"/>
              <w:right w:val="nil"/>
            </w:tcBorders>
            <w:shd w:val="clear" w:color="auto" w:fill="FFB062"/>
            <w:tcMar>
              <w:top w:w="0" w:type="dxa"/>
              <w:left w:w="39" w:type="dxa"/>
              <w:bottom w:w="0" w:type="dxa"/>
              <w:right w:w="39" w:type="dxa"/>
            </w:tcMar>
            <w:vAlign w:val="center"/>
          </w:tcPr>
          <w:p w14:paraId="012448A7" w14:textId="77777777" w:rsidR="000552CB" w:rsidRPr="000552CB" w:rsidRDefault="000552CB" w:rsidP="008466B3">
            <w:pPr>
              <w:rPr>
                <w:rFonts w:ascii="Arial Narrow" w:hAnsi="Arial Narrow"/>
              </w:rPr>
            </w:pPr>
            <w:r w:rsidRPr="000552CB">
              <w:rPr>
                <w:rFonts w:ascii="Arial Narrow" w:eastAsia="Arial" w:hAnsi="Arial Narrow"/>
                <w:b/>
                <w:color w:val="000000"/>
              </w:rPr>
              <w:t>Opći prihodi i primici</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6803D66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500,00</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76442B6A"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500,00</w:t>
            </w:r>
          </w:p>
        </w:tc>
        <w:tc>
          <w:tcPr>
            <w:tcW w:w="1435" w:type="dxa"/>
            <w:tcBorders>
              <w:top w:val="nil"/>
              <w:left w:val="nil"/>
              <w:bottom w:val="nil"/>
              <w:right w:val="nil"/>
            </w:tcBorders>
            <w:shd w:val="clear" w:color="auto" w:fill="FFB062"/>
            <w:tcMar>
              <w:top w:w="0" w:type="dxa"/>
              <w:left w:w="39" w:type="dxa"/>
              <w:bottom w:w="0" w:type="dxa"/>
              <w:right w:w="39" w:type="dxa"/>
            </w:tcMar>
            <w:vAlign w:val="center"/>
          </w:tcPr>
          <w:p w14:paraId="3042878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03572AC8"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258F3DA1" w14:textId="77777777" w:rsidTr="008466B3">
        <w:trPr>
          <w:trHeight w:val="226"/>
        </w:trPr>
        <w:tc>
          <w:tcPr>
            <w:tcW w:w="2109" w:type="dxa"/>
            <w:tcBorders>
              <w:top w:val="nil"/>
              <w:left w:val="nil"/>
              <w:bottom w:val="nil"/>
              <w:right w:val="nil"/>
            </w:tcBorders>
            <w:tcMar>
              <w:top w:w="0" w:type="dxa"/>
              <w:left w:w="39" w:type="dxa"/>
              <w:bottom w:w="0" w:type="dxa"/>
              <w:right w:w="39" w:type="dxa"/>
            </w:tcMar>
            <w:vAlign w:val="center"/>
          </w:tcPr>
          <w:p w14:paraId="1D58CDDD"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38" w:type="dxa"/>
            <w:tcBorders>
              <w:top w:val="nil"/>
              <w:left w:val="nil"/>
              <w:bottom w:val="nil"/>
              <w:right w:val="nil"/>
            </w:tcBorders>
            <w:tcMar>
              <w:top w:w="0" w:type="dxa"/>
              <w:left w:w="39" w:type="dxa"/>
              <w:bottom w:w="0" w:type="dxa"/>
              <w:right w:w="39" w:type="dxa"/>
            </w:tcMar>
            <w:vAlign w:val="center"/>
          </w:tcPr>
          <w:p w14:paraId="72DE5D44" w14:textId="77777777" w:rsidR="000552CB" w:rsidRPr="000552CB" w:rsidRDefault="000552CB" w:rsidP="008466B3">
            <w:pPr>
              <w:rPr>
                <w:rFonts w:ascii="Arial Narrow" w:hAnsi="Arial Narrow"/>
              </w:rPr>
            </w:pPr>
            <w:r w:rsidRPr="000552CB">
              <w:rPr>
                <w:rFonts w:ascii="Arial Narrow" w:eastAsia="Arial" w:hAnsi="Arial Narrow"/>
                <w:color w:val="000000"/>
              </w:rPr>
              <w:t>Nadzor nad izgradnjom grobnih mjesta i ograde groblja</w:t>
            </w:r>
          </w:p>
        </w:tc>
        <w:tc>
          <w:tcPr>
            <w:tcW w:w="1484" w:type="dxa"/>
            <w:tcBorders>
              <w:top w:val="nil"/>
              <w:left w:val="nil"/>
              <w:bottom w:val="nil"/>
              <w:right w:val="nil"/>
            </w:tcBorders>
            <w:tcMar>
              <w:top w:w="0" w:type="dxa"/>
              <w:left w:w="39" w:type="dxa"/>
              <w:bottom w:w="0" w:type="dxa"/>
              <w:right w:w="39" w:type="dxa"/>
            </w:tcMar>
            <w:vAlign w:val="center"/>
          </w:tcPr>
          <w:p w14:paraId="57ACEC9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500,00</w:t>
            </w:r>
          </w:p>
        </w:tc>
        <w:tc>
          <w:tcPr>
            <w:tcW w:w="1484" w:type="dxa"/>
            <w:tcBorders>
              <w:top w:val="nil"/>
              <w:left w:val="nil"/>
              <w:bottom w:val="nil"/>
              <w:right w:val="nil"/>
            </w:tcBorders>
            <w:tcMar>
              <w:top w:w="0" w:type="dxa"/>
              <w:left w:w="39" w:type="dxa"/>
              <w:bottom w:w="0" w:type="dxa"/>
              <w:right w:w="39" w:type="dxa"/>
            </w:tcMar>
            <w:vAlign w:val="center"/>
          </w:tcPr>
          <w:p w14:paraId="1FFC620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500,00</w:t>
            </w:r>
          </w:p>
        </w:tc>
        <w:tc>
          <w:tcPr>
            <w:tcW w:w="1435" w:type="dxa"/>
            <w:tcBorders>
              <w:top w:val="nil"/>
              <w:left w:val="nil"/>
              <w:bottom w:val="nil"/>
              <w:right w:val="nil"/>
            </w:tcBorders>
            <w:tcMar>
              <w:top w:w="0" w:type="dxa"/>
              <w:left w:w="39" w:type="dxa"/>
              <w:bottom w:w="0" w:type="dxa"/>
              <w:right w:w="39" w:type="dxa"/>
            </w:tcMar>
            <w:vAlign w:val="center"/>
          </w:tcPr>
          <w:p w14:paraId="304A4B5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2D3A02EE"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6F6126A9" w14:textId="77777777" w:rsidTr="008466B3">
        <w:trPr>
          <w:trHeight w:val="226"/>
        </w:trPr>
        <w:tc>
          <w:tcPr>
            <w:tcW w:w="2109" w:type="dxa"/>
            <w:tcBorders>
              <w:top w:val="nil"/>
              <w:left w:val="nil"/>
              <w:bottom w:val="nil"/>
              <w:right w:val="nil"/>
            </w:tcBorders>
            <w:shd w:val="clear" w:color="auto" w:fill="FFB062"/>
            <w:tcMar>
              <w:top w:w="0" w:type="dxa"/>
              <w:left w:w="39" w:type="dxa"/>
              <w:bottom w:w="0" w:type="dxa"/>
              <w:right w:w="39" w:type="dxa"/>
            </w:tcMar>
            <w:vAlign w:val="center"/>
          </w:tcPr>
          <w:p w14:paraId="033C02D0" w14:textId="77777777" w:rsidR="000552CB" w:rsidRPr="000552CB" w:rsidRDefault="000552CB" w:rsidP="008466B3">
            <w:pPr>
              <w:rPr>
                <w:rFonts w:ascii="Arial Narrow" w:hAnsi="Arial Narrow"/>
              </w:rPr>
            </w:pPr>
            <w:r w:rsidRPr="000552CB">
              <w:rPr>
                <w:rFonts w:ascii="Arial Narrow" w:eastAsia="Arial" w:hAnsi="Arial Narrow"/>
                <w:b/>
                <w:color w:val="000000"/>
              </w:rPr>
              <w:t>Izvor   4.6.</w:t>
            </w:r>
          </w:p>
        </w:tc>
        <w:tc>
          <w:tcPr>
            <w:tcW w:w="6538" w:type="dxa"/>
            <w:tcBorders>
              <w:top w:val="nil"/>
              <w:left w:val="nil"/>
              <w:bottom w:val="nil"/>
              <w:right w:val="nil"/>
            </w:tcBorders>
            <w:shd w:val="clear" w:color="auto" w:fill="FFB062"/>
            <w:tcMar>
              <w:top w:w="0" w:type="dxa"/>
              <w:left w:w="39" w:type="dxa"/>
              <w:bottom w:w="0" w:type="dxa"/>
              <w:right w:w="39" w:type="dxa"/>
            </w:tcMar>
            <w:vAlign w:val="center"/>
          </w:tcPr>
          <w:p w14:paraId="30449751" w14:textId="77777777" w:rsidR="000552CB" w:rsidRPr="000552CB" w:rsidRDefault="000552CB" w:rsidP="008466B3">
            <w:pPr>
              <w:rPr>
                <w:rFonts w:ascii="Arial Narrow" w:hAnsi="Arial Narrow"/>
              </w:rPr>
            </w:pPr>
            <w:r w:rsidRPr="000552CB">
              <w:rPr>
                <w:rFonts w:ascii="Arial Narrow" w:eastAsia="Arial" w:hAnsi="Arial Narrow"/>
                <w:b/>
                <w:color w:val="000000"/>
              </w:rPr>
              <w:t>Prihod od grobne naknade</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526DC948"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9.506,13</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58CFAB3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9.506,13</w:t>
            </w:r>
          </w:p>
        </w:tc>
        <w:tc>
          <w:tcPr>
            <w:tcW w:w="1435" w:type="dxa"/>
            <w:tcBorders>
              <w:top w:val="nil"/>
              <w:left w:val="nil"/>
              <w:bottom w:val="nil"/>
              <w:right w:val="nil"/>
            </w:tcBorders>
            <w:shd w:val="clear" w:color="auto" w:fill="FFB062"/>
            <w:tcMar>
              <w:top w:w="0" w:type="dxa"/>
              <w:left w:w="39" w:type="dxa"/>
              <w:bottom w:w="0" w:type="dxa"/>
              <w:right w:w="39" w:type="dxa"/>
            </w:tcMar>
            <w:vAlign w:val="center"/>
          </w:tcPr>
          <w:p w14:paraId="31E94C6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5E25E8C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6EAD3109" w14:textId="77777777" w:rsidTr="008466B3">
        <w:trPr>
          <w:trHeight w:val="226"/>
        </w:trPr>
        <w:tc>
          <w:tcPr>
            <w:tcW w:w="2109" w:type="dxa"/>
            <w:tcBorders>
              <w:top w:val="nil"/>
              <w:left w:val="nil"/>
              <w:bottom w:val="nil"/>
              <w:right w:val="nil"/>
            </w:tcBorders>
            <w:tcMar>
              <w:top w:w="0" w:type="dxa"/>
              <w:left w:w="39" w:type="dxa"/>
              <w:bottom w:w="0" w:type="dxa"/>
              <w:right w:w="39" w:type="dxa"/>
            </w:tcMar>
            <w:vAlign w:val="center"/>
          </w:tcPr>
          <w:p w14:paraId="7D151CF3"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38" w:type="dxa"/>
            <w:tcBorders>
              <w:top w:val="nil"/>
              <w:left w:val="nil"/>
              <w:bottom w:val="nil"/>
              <w:right w:val="nil"/>
            </w:tcBorders>
            <w:tcMar>
              <w:top w:w="0" w:type="dxa"/>
              <w:left w:w="39" w:type="dxa"/>
              <w:bottom w:w="0" w:type="dxa"/>
              <w:right w:w="39" w:type="dxa"/>
            </w:tcMar>
            <w:vAlign w:val="center"/>
          </w:tcPr>
          <w:p w14:paraId="2E048459" w14:textId="77777777" w:rsidR="000552CB" w:rsidRPr="000552CB" w:rsidRDefault="000552CB" w:rsidP="008466B3">
            <w:pPr>
              <w:rPr>
                <w:rFonts w:ascii="Arial Narrow" w:hAnsi="Arial Narrow"/>
              </w:rPr>
            </w:pPr>
            <w:r w:rsidRPr="000552CB">
              <w:rPr>
                <w:rFonts w:ascii="Arial Narrow" w:eastAsia="Arial" w:hAnsi="Arial Narrow"/>
                <w:color w:val="000000"/>
              </w:rPr>
              <w:t>Geodetske usluge - Proširenje grobnih mjesta i izgradnja ograde</w:t>
            </w:r>
          </w:p>
        </w:tc>
        <w:tc>
          <w:tcPr>
            <w:tcW w:w="1484" w:type="dxa"/>
            <w:tcBorders>
              <w:top w:val="nil"/>
              <w:left w:val="nil"/>
              <w:bottom w:val="nil"/>
              <w:right w:val="nil"/>
            </w:tcBorders>
            <w:tcMar>
              <w:top w:w="0" w:type="dxa"/>
              <w:left w:w="39" w:type="dxa"/>
              <w:bottom w:w="0" w:type="dxa"/>
              <w:right w:w="39" w:type="dxa"/>
            </w:tcMar>
            <w:vAlign w:val="center"/>
          </w:tcPr>
          <w:p w14:paraId="7E561DB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2.687,50</w:t>
            </w:r>
          </w:p>
        </w:tc>
        <w:tc>
          <w:tcPr>
            <w:tcW w:w="1484" w:type="dxa"/>
            <w:tcBorders>
              <w:top w:val="nil"/>
              <w:left w:val="nil"/>
              <w:bottom w:val="nil"/>
              <w:right w:val="nil"/>
            </w:tcBorders>
            <w:tcMar>
              <w:top w:w="0" w:type="dxa"/>
              <w:left w:w="39" w:type="dxa"/>
              <w:bottom w:w="0" w:type="dxa"/>
              <w:right w:w="39" w:type="dxa"/>
            </w:tcMar>
            <w:vAlign w:val="center"/>
          </w:tcPr>
          <w:p w14:paraId="48BF48C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2.687,50</w:t>
            </w:r>
          </w:p>
        </w:tc>
        <w:tc>
          <w:tcPr>
            <w:tcW w:w="1435" w:type="dxa"/>
            <w:tcBorders>
              <w:top w:val="nil"/>
              <w:left w:val="nil"/>
              <w:bottom w:val="nil"/>
              <w:right w:val="nil"/>
            </w:tcBorders>
            <w:tcMar>
              <w:top w:w="0" w:type="dxa"/>
              <w:left w:w="39" w:type="dxa"/>
              <w:bottom w:w="0" w:type="dxa"/>
              <w:right w:w="39" w:type="dxa"/>
            </w:tcMar>
            <w:vAlign w:val="center"/>
          </w:tcPr>
          <w:p w14:paraId="6D57DCD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5EBF5F05"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676FA015" w14:textId="77777777" w:rsidTr="008466B3">
        <w:trPr>
          <w:trHeight w:val="226"/>
        </w:trPr>
        <w:tc>
          <w:tcPr>
            <w:tcW w:w="2109" w:type="dxa"/>
            <w:tcBorders>
              <w:top w:val="nil"/>
              <w:left w:val="nil"/>
              <w:bottom w:val="nil"/>
              <w:right w:val="nil"/>
            </w:tcBorders>
            <w:tcMar>
              <w:top w:w="0" w:type="dxa"/>
              <w:left w:w="39" w:type="dxa"/>
              <w:bottom w:w="0" w:type="dxa"/>
              <w:right w:w="39" w:type="dxa"/>
            </w:tcMar>
            <w:vAlign w:val="center"/>
          </w:tcPr>
          <w:p w14:paraId="053F0788"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38" w:type="dxa"/>
            <w:tcBorders>
              <w:top w:val="nil"/>
              <w:left w:val="nil"/>
              <w:bottom w:val="nil"/>
              <w:right w:val="nil"/>
            </w:tcBorders>
            <w:tcMar>
              <w:top w:w="0" w:type="dxa"/>
              <w:left w:w="39" w:type="dxa"/>
              <w:bottom w:w="0" w:type="dxa"/>
              <w:right w:w="39" w:type="dxa"/>
            </w:tcMar>
            <w:vAlign w:val="center"/>
          </w:tcPr>
          <w:p w14:paraId="5E109730" w14:textId="77777777" w:rsidR="000552CB" w:rsidRPr="000552CB" w:rsidRDefault="000552CB" w:rsidP="008466B3">
            <w:pPr>
              <w:rPr>
                <w:rFonts w:ascii="Arial Narrow" w:hAnsi="Arial Narrow"/>
              </w:rPr>
            </w:pPr>
            <w:r w:rsidRPr="000552CB">
              <w:rPr>
                <w:rFonts w:ascii="Arial Narrow" w:eastAsia="Arial" w:hAnsi="Arial Narrow"/>
                <w:color w:val="000000"/>
              </w:rPr>
              <w:t>Izgradnja grobnih mjesta</w:t>
            </w:r>
          </w:p>
        </w:tc>
        <w:tc>
          <w:tcPr>
            <w:tcW w:w="1484" w:type="dxa"/>
            <w:tcBorders>
              <w:top w:val="nil"/>
              <w:left w:val="nil"/>
              <w:bottom w:val="nil"/>
              <w:right w:val="nil"/>
            </w:tcBorders>
            <w:tcMar>
              <w:top w:w="0" w:type="dxa"/>
              <w:left w:w="39" w:type="dxa"/>
              <w:bottom w:w="0" w:type="dxa"/>
              <w:right w:w="39" w:type="dxa"/>
            </w:tcMar>
            <w:vAlign w:val="center"/>
          </w:tcPr>
          <w:p w14:paraId="3D8501C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6.818,63</w:t>
            </w:r>
          </w:p>
        </w:tc>
        <w:tc>
          <w:tcPr>
            <w:tcW w:w="1484" w:type="dxa"/>
            <w:tcBorders>
              <w:top w:val="nil"/>
              <w:left w:val="nil"/>
              <w:bottom w:val="nil"/>
              <w:right w:val="nil"/>
            </w:tcBorders>
            <w:tcMar>
              <w:top w:w="0" w:type="dxa"/>
              <w:left w:w="39" w:type="dxa"/>
              <w:bottom w:w="0" w:type="dxa"/>
              <w:right w:w="39" w:type="dxa"/>
            </w:tcMar>
            <w:vAlign w:val="center"/>
          </w:tcPr>
          <w:p w14:paraId="32A1F40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6.818,63</w:t>
            </w:r>
          </w:p>
        </w:tc>
        <w:tc>
          <w:tcPr>
            <w:tcW w:w="1435" w:type="dxa"/>
            <w:tcBorders>
              <w:top w:val="nil"/>
              <w:left w:val="nil"/>
              <w:bottom w:val="nil"/>
              <w:right w:val="nil"/>
            </w:tcBorders>
            <w:tcMar>
              <w:top w:w="0" w:type="dxa"/>
              <w:left w:w="39" w:type="dxa"/>
              <w:bottom w:w="0" w:type="dxa"/>
              <w:right w:w="39" w:type="dxa"/>
            </w:tcMar>
            <w:vAlign w:val="center"/>
          </w:tcPr>
          <w:p w14:paraId="0A1A937F"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38992D6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bl>
    <w:p w14:paraId="5289ADDD" w14:textId="77777777" w:rsidR="000552CB" w:rsidRPr="000552CB" w:rsidRDefault="000552CB" w:rsidP="000552CB">
      <w:pPr>
        <w:rPr>
          <w:rFonts w:ascii="Arial Narrow" w:hAnsi="Arial Narrow"/>
          <w:bCs/>
          <w:color w:val="000000"/>
        </w:rPr>
      </w:pPr>
    </w:p>
    <w:p w14:paraId="06DFE103" w14:textId="77777777" w:rsidR="000552CB" w:rsidRPr="000552CB" w:rsidRDefault="000552CB" w:rsidP="000552CB">
      <w:pPr>
        <w:ind w:firstLine="709"/>
        <w:rPr>
          <w:rFonts w:ascii="Arial Narrow" w:hAnsi="Arial Narrow"/>
          <w:bCs/>
          <w:color w:val="000000"/>
        </w:rPr>
      </w:pPr>
    </w:p>
    <w:p w14:paraId="55C7EEE1" w14:textId="77777777" w:rsidR="000552CB" w:rsidRPr="000552CB" w:rsidRDefault="000552CB" w:rsidP="000552CB">
      <w:pPr>
        <w:pStyle w:val="Tijeloteksta"/>
        <w:ind w:left="993" w:right="438"/>
        <w:rPr>
          <w:rFonts w:ascii="Arial Narrow" w:hAnsi="Arial Narrow"/>
          <w:b/>
          <w:lang w:val="pl-PL"/>
        </w:rPr>
      </w:pPr>
      <w:r w:rsidRPr="000552CB">
        <w:rPr>
          <w:rFonts w:ascii="Arial Narrow" w:hAnsi="Arial Narrow"/>
          <w:b/>
          <w:lang w:val="pl-PL"/>
        </w:rPr>
        <w:t>3. Izgradnja potpornog zida, sanacija pokosa i staza – groblje u Rozgi</w:t>
      </w:r>
    </w:p>
    <w:p w14:paraId="72240FD1" w14:textId="77777777" w:rsidR="000552CB" w:rsidRPr="000552CB" w:rsidRDefault="000552CB" w:rsidP="000552CB">
      <w:pPr>
        <w:pStyle w:val="Tijeloteksta"/>
        <w:ind w:left="236" w:right="438" w:firstLine="720"/>
        <w:rPr>
          <w:rFonts w:ascii="Arial Narrow" w:hAnsi="Arial Narrow"/>
          <w:bCs/>
          <w:lang w:val="pl-PL"/>
        </w:rPr>
      </w:pPr>
      <w:r w:rsidRPr="000552CB">
        <w:rPr>
          <w:rFonts w:ascii="Arial Narrow" w:hAnsi="Arial Narrow"/>
          <w:bCs/>
        </w:rPr>
        <w:t xml:space="preserve">Za građenje građevine komunalne infrastrukture koja će se graditi u uređenim dijelovima građevinskog područja – </w:t>
      </w:r>
      <w:r w:rsidRPr="000552CB">
        <w:rPr>
          <w:rFonts w:ascii="Arial Narrow" w:hAnsi="Arial Narrow"/>
          <w:bCs/>
          <w:lang w:val="pl-PL"/>
        </w:rPr>
        <w:t>IZGRADNJA POTPORNOG ZIDA, SANACIJA POKOSA I STAZA – GROBLJE U ROZGI</w:t>
      </w:r>
      <w:r w:rsidRPr="000552CB">
        <w:rPr>
          <w:rFonts w:ascii="Arial Narrow" w:hAnsi="Arial Narrow"/>
          <w:bCs/>
        </w:rPr>
        <w:t xml:space="preserve">, planiralo se ulaganje u </w:t>
      </w:r>
      <w:r w:rsidRPr="000552CB">
        <w:rPr>
          <w:rFonts w:ascii="Arial Narrow" w:hAnsi="Arial Narrow"/>
          <w:bCs/>
          <w:lang w:val="pl-PL"/>
        </w:rPr>
        <w:t>sanaciju pokosa na novom groblju u naselju Rozga, na k.č.br. 601/19 k.o. Dubravica koje obuhvaća: izgradnja potpornog zida, pješačke staze i drenažne cijevi, uslugu stručnog nadzora nad izvođenjem radova, izrada projektne dokumentacije za upotrebu građevine komunalne infrastrukture</w:t>
      </w:r>
      <w:r w:rsidRPr="000552CB">
        <w:rPr>
          <w:rFonts w:ascii="Arial Narrow" w:hAnsi="Arial Narrow"/>
          <w:bCs/>
        </w:rPr>
        <w:t>, planiralo se u ukupnom iznosu od 155.587,14 €, a utrošeno je ukupno 0,00 €.</w:t>
      </w:r>
    </w:p>
    <w:p w14:paraId="6C7FBC36" w14:textId="77777777" w:rsidR="000552CB" w:rsidRPr="000552CB" w:rsidRDefault="000552CB" w:rsidP="000552CB">
      <w:pPr>
        <w:pStyle w:val="Tijeloteksta"/>
        <w:spacing w:after="0"/>
        <w:ind w:left="993" w:right="437"/>
        <w:rPr>
          <w:rFonts w:ascii="Arial Narrow" w:hAnsi="Arial Narrow"/>
          <w:lang w:val="pl-PL"/>
        </w:rPr>
      </w:pPr>
      <w:r w:rsidRPr="000552CB">
        <w:rPr>
          <w:rFonts w:ascii="Arial Narrow" w:hAnsi="Arial Narrow"/>
          <w:bCs/>
        </w:rPr>
        <w:t xml:space="preserve">- izvor financiranja je planiran iz općih prihoda I primitaka općine u iznosu od </w:t>
      </w:r>
      <w:r w:rsidRPr="000552CB">
        <w:rPr>
          <w:rFonts w:ascii="Arial Narrow" w:hAnsi="Arial Narrow"/>
          <w:lang w:val="pl-PL"/>
        </w:rPr>
        <w:t xml:space="preserve">od 15.687,50 € </w:t>
      </w:r>
      <w:r w:rsidRPr="000552CB">
        <w:rPr>
          <w:rFonts w:ascii="Arial Narrow" w:hAnsi="Arial Narrow"/>
          <w:bCs/>
        </w:rPr>
        <w:t>te realiziran</w:t>
      </w:r>
      <w:r w:rsidRPr="000552CB">
        <w:rPr>
          <w:rFonts w:ascii="Arial Narrow" w:hAnsi="Arial Narrow"/>
          <w:bCs/>
          <w:color w:val="000000"/>
        </w:rPr>
        <w:t xml:space="preserve"> u iznosu od 0,00 </w:t>
      </w:r>
      <w:r w:rsidRPr="000552CB">
        <w:rPr>
          <w:rFonts w:ascii="Arial Narrow" w:hAnsi="Arial Narrow"/>
          <w:lang w:val="pl-PL"/>
        </w:rPr>
        <w:t>€</w:t>
      </w:r>
    </w:p>
    <w:p w14:paraId="7B64440C" w14:textId="77777777" w:rsidR="000552CB" w:rsidRPr="000552CB" w:rsidRDefault="000552CB" w:rsidP="000552CB">
      <w:pPr>
        <w:pStyle w:val="Tijeloteksta"/>
        <w:spacing w:after="0"/>
        <w:ind w:left="236" w:right="437" w:firstLine="720"/>
        <w:rPr>
          <w:rFonts w:ascii="Arial Narrow" w:hAnsi="Arial Narrow"/>
          <w:lang w:val="pl-PL"/>
        </w:rPr>
      </w:pPr>
      <w:r w:rsidRPr="000552CB">
        <w:rPr>
          <w:rFonts w:ascii="Arial Narrow" w:hAnsi="Arial Narrow"/>
          <w:bCs/>
        </w:rPr>
        <w:t xml:space="preserve">- izvor financiranja je planiran iz </w:t>
      </w:r>
      <w:r w:rsidRPr="000552CB">
        <w:rPr>
          <w:rFonts w:ascii="Arial Narrow" w:hAnsi="Arial Narrow"/>
          <w:lang w:val="pl-PL"/>
        </w:rPr>
        <w:t xml:space="preserve">ostalih pomoći u iznosu od 47.587,50 € </w:t>
      </w:r>
      <w:r w:rsidRPr="000552CB">
        <w:rPr>
          <w:rFonts w:ascii="Arial Narrow" w:hAnsi="Arial Narrow"/>
          <w:bCs/>
        </w:rPr>
        <w:t>te realiziran</w:t>
      </w:r>
      <w:r w:rsidRPr="000552CB">
        <w:rPr>
          <w:rFonts w:ascii="Arial Narrow" w:hAnsi="Arial Narrow"/>
          <w:bCs/>
          <w:color w:val="000000"/>
        </w:rPr>
        <w:t xml:space="preserve"> u iznosu od 0,00 </w:t>
      </w:r>
      <w:r w:rsidRPr="000552CB">
        <w:rPr>
          <w:rFonts w:ascii="Arial Narrow" w:hAnsi="Arial Narrow"/>
          <w:lang w:val="pl-PL"/>
        </w:rPr>
        <w:t>€</w:t>
      </w:r>
    </w:p>
    <w:p w14:paraId="509377DF" w14:textId="77777777" w:rsidR="000552CB" w:rsidRPr="000552CB" w:rsidRDefault="000552CB" w:rsidP="000552CB">
      <w:pPr>
        <w:pStyle w:val="Tijeloteksta"/>
        <w:spacing w:after="0"/>
        <w:ind w:left="236" w:right="437" w:firstLine="720"/>
        <w:rPr>
          <w:rFonts w:ascii="Arial Narrow" w:hAnsi="Arial Narrow"/>
          <w:lang w:val="pl-PL"/>
        </w:rPr>
      </w:pPr>
      <w:r w:rsidRPr="000552CB">
        <w:rPr>
          <w:rFonts w:ascii="Arial Narrow" w:hAnsi="Arial Narrow"/>
          <w:bCs/>
        </w:rPr>
        <w:t>- izvor financiranja je planiran iz</w:t>
      </w:r>
      <w:r w:rsidRPr="000552CB">
        <w:rPr>
          <w:rFonts w:ascii="Arial Narrow" w:hAnsi="Arial Narrow"/>
          <w:lang w:val="pl-PL"/>
        </w:rPr>
        <w:t xml:space="preserve"> pomoći-Hrvatske vode u iznosu od 92.312,14 €</w:t>
      </w:r>
      <w:r w:rsidRPr="000552CB">
        <w:rPr>
          <w:rFonts w:ascii="Arial Narrow" w:hAnsi="Arial Narrow"/>
          <w:bCs/>
        </w:rPr>
        <w:t xml:space="preserve"> te realiziran</w:t>
      </w:r>
      <w:r w:rsidRPr="000552CB">
        <w:rPr>
          <w:rFonts w:ascii="Arial Narrow" w:hAnsi="Arial Narrow"/>
          <w:bCs/>
          <w:color w:val="000000"/>
        </w:rPr>
        <w:t xml:space="preserve"> u iznosu od 0,00 </w:t>
      </w:r>
      <w:r w:rsidRPr="000552CB">
        <w:rPr>
          <w:rFonts w:ascii="Arial Narrow" w:hAnsi="Arial Narrow"/>
          <w:lang w:val="pl-PL"/>
        </w:rPr>
        <w:t>€</w:t>
      </w:r>
    </w:p>
    <w:p w14:paraId="446A7510" w14:textId="77777777" w:rsidR="000552CB" w:rsidRPr="000552CB" w:rsidRDefault="000552CB" w:rsidP="000552CB">
      <w:pPr>
        <w:ind w:left="956"/>
        <w:rPr>
          <w:rFonts w:ascii="Arial Narrow" w:hAnsi="Arial Narrow"/>
          <w:bCs/>
          <w:color w:val="000000"/>
        </w:rPr>
      </w:pPr>
      <w:r w:rsidRPr="000552CB">
        <w:rPr>
          <w:rFonts w:ascii="Arial Narrow" w:hAnsi="Arial Narrow"/>
          <w:bCs/>
          <w:color w:val="000000"/>
        </w:rPr>
        <w:lastRenderedPageBreak/>
        <w:t>- obrazloženje značajnijeg odstupanja ostvarenih rashoda u odnosu na planirane: navedeni projekt započeo krajem 2024. godine (sklopljen ugovor sa izvođačem radova u mjesecu studenom 2024. godine, sa rokom izvođenja radova 12 mjeseci od zapisnika o uvođenju u posao izvođača), trošak projekta očekuje se po realizaciji projekta odnosno tijekom 2025. godine.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5"/>
        <w:gridCol w:w="6553"/>
        <w:gridCol w:w="1493"/>
        <w:gridCol w:w="1430"/>
        <w:gridCol w:w="1493"/>
        <w:gridCol w:w="928"/>
      </w:tblGrid>
      <w:tr w:rsidR="000552CB" w:rsidRPr="000552CB" w14:paraId="72556B2D" w14:textId="77777777" w:rsidTr="008466B3">
        <w:trPr>
          <w:trHeight w:val="226"/>
        </w:trPr>
        <w:tc>
          <w:tcPr>
            <w:tcW w:w="2105" w:type="dxa"/>
            <w:tcBorders>
              <w:top w:val="nil"/>
              <w:left w:val="nil"/>
              <w:bottom w:val="nil"/>
              <w:right w:val="nil"/>
            </w:tcBorders>
            <w:shd w:val="clear" w:color="auto" w:fill="8CFF8C"/>
            <w:tcMar>
              <w:top w:w="0" w:type="dxa"/>
              <w:left w:w="39" w:type="dxa"/>
              <w:bottom w:w="0" w:type="dxa"/>
              <w:right w:w="39" w:type="dxa"/>
            </w:tcMar>
            <w:vAlign w:val="center"/>
          </w:tcPr>
          <w:p w14:paraId="4319B27D"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53" w:type="dxa"/>
            <w:tcBorders>
              <w:top w:val="nil"/>
              <w:left w:val="nil"/>
              <w:bottom w:val="nil"/>
              <w:right w:val="nil"/>
            </w:tcBorders>
            <w:shd w:val="clear" w:color="auto" w:fill="8CFF8C"/>
            <w:tcMar>
              <w:top w:w="0" w:type="dxa"/>
              <w:left w:w="39" w:type="dxa"/>
              <w:bottom w:w="0" w:type="dxa"/>
              <w:right w:w="39" w:type="dxa"/>
            </w:tcMar>
            <w:vAlign w:val="center"/>
          </w:tcPr>
          <w:p w14:paraId="4BE150C8"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1DE4EDA9"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727E4089"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707EC74B"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28" w:type="dxa"/>
            <w:tcBorders>
              <w:top w:val="nil"/>
              <w:left w:val="nil"/>
              <w:bottom w:val="nil"/>
              <w:right w:val="nil"/>
            </w:tcBorders>
            <w:shd w:val="clear" w:color="auto" w:fill="8CFF8C"/>
            <w:tcMar>
              <w:top w:w="0" w:type="dxa"/>
              <w:left w:w="39" w:type="dxa"/>
              <w:bottom w:w="0" w:type="dxa"/>
              <w:right w:w="39" w:type="dxa"/>
            </w:tcMar>
            <w:vAlign w:val="center"/>
          </w:tcPr>
          <w:p w14:paraId="4AB08E71"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30109F50" w14:textId="77777777" w:rsidTr="008466B3">
        <w:trPr>
          <w:trHeight w:val="226"/>
        </w:trPr>
        <w:tc>
          <w:tcPr>
            <w:tcW w:w="2105" w:type="dxa"/>
            <w:tcBorders>
              <w:top w:val="nil"/>
              <w:left w:val="nil"/>
              <w:bottom w:val="nil"/>
              <w:right w:val="nil"/>
            </w:tcBorders>
            <w:shd w:val="clear" w:color="auto" w:fill="8CFF8C"/>
            <w:tcMar>
              <w:top w:w="0" w:type="dxa"/>
              <w:left w:w="39" w:type="dxa"/>
              <w:bottom w:w="0" w:type="dxa"/>
              <w:right w:w="39" w:type="dxa"/>
            </w:tcMar>
            <w:vAlign w:val="center"/>
          </w:tcPr>
          <w:p w14:paraId="51FD8D4A"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K100031</w:t>
            </w:r>
          </w:p>
        </w:tc>
        <w:tc>
          <w:tcPr>
            <w:tcW w:w="6553" w:type="dxa"/>
            <w:tcBorders>
              <w:top w:val="nil"/>
              <w:left w:val="nil"/>
              <w:bottom w:val="nil"/>
              <w:right w:val="nil"/>
            </w:tcBorders>
            <w:shd w:val="clear" w:color="auto" w:fill="8CFF8C"/>
            <w:tcMar>
              <w:top w:w="0" w:type="dxa"/>
              <w:left w:w="39" w:type="dxa"/>
              <w:bottom w:w="0" w:type="dxa"/>
              <w:right w:w="39" w:type="dxa"/>
            </w:tcMar>
            <w:vAlign w:val="center"/>
          </w:tcPr>
          <w:p w14:paraId="0722381D" w14:textId="77777777" w:rsidR="000552CB" w:rsidRPr="000552CB" w:rsidRDefault="000552CB" w:rsidP="008466B3">
            <w:pPr>
              <w:rPr>
                <w:rFonts w:ascii="Arial Narrow" w:hAnsi="Arial Narrow"/>
              </w:rPr>
            </w:pPr>
            <w:r w:rsidRPr="000552CB">
              <w:rPr>
                <w:rFonts w:ascii="Arial Narrow" w:eastAsia="Arial" w:hAnsi="Arial Narrow"/>
                <w:b/>
                <w:color w:val="000000"/>
              </w:rPr>
              <w:t xml:space="preserve">Izgradnja potpornog zida, sanacija </w:t>
            </w:r>
            <w:proofErr w:type="spellStart"/>
            <w:r w:rsidRPr="000552CB">
              <w:rPr>
                <w:rFonts w:ascii="Arial Narrow" w:eastAsia="Arial" w:hAnsi="Arial Narrow"/>
                <w:b/>
                <w:color w:val="000000"/>
              </w:rPr>
              <w:t>pokosa</w:t>
            </w:r>
            <w:proofErr w:type="spellEnd"/>
            <w:r w:rsidRPr="000552CB">
              <w:rPr>
                <w:rFonts w:ascii="Arial Narrow" w:eastAsia="Arial" w:hAnsi="Arial Narrow"/>
                <w:b/>
                <w:color w:val="000000"/>
              </w:rPr>
              <w:t xml:space="preserve"> i staza - groblje u Rozgi</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46CF570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155.587,14</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1B4B4F23"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3327BB25"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155.587,14</w:t>
            </w:r>
          </w:p>
        </w:tc>
        <w:tc>
          <w:tcPr>
            <w:tcW w:w="928" w:type="dxa"/>
            <w:tcBorders>
              <w:top w:val="nil"/>
              <w:left w:val="nil"/>
              <w:bottom w:val="nil"/>
              <w:right w:val="nil"/>
            </w:tcBorders>
            <w:shd w:val="clear" w:color="auto" w:fill="8CFF8C"/>
            <w:tcMar>
              <w:top w:w="0" w:type="dxa"/>
              <w:left w:w="39" w:type="dxa"/>
              <w:bottom w:w="0" w:type="dxa"/>
              <w:right w:w="39" w:type="dxa"/>
            </w:tcMar>
            <w:vAlign w:val="center"/>
          </w:tcPr>
          <w:p w14:paraId="16435495"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r>
      <w:tr w:rsidR="000552CB" w:rsidRPr="000552CB" w14:paraId="0087F0AF" w14:textId="77777777" w:rsidTr="008466B3">
        <w:trPr>
          <w:trHeight w:val="226"/>
        </w:trPr>
        <w:tc>
          <w:tcPr>
            <w:tcW w:w="2105" w:type="dxa"/>
            <w:tcBorders>
              <w:top w:val="nil"/>
              <w:left w:val="nil"/>
              <w:bottom w:val="nil"/>
              <w:right w:val="nil"/>
            </w:tcBorders>
            <w:shd w:val="clear" w:color="auto" w:fill="FFB062"/>
            <w:tcMar>
              <w:top w:w="0" w:type="dxa"/>
              <w:left w:w="39" w:type="dxa"/>
              <w:bottom w:w="0" w:type="dxa"/>
              <w:right w:w="39" w:type="dxa"/>
            </w:tcMar>
            <w:vAlign w:val="center"/>
          </w:tcPr>
          <w:p w14:paraId="08BC88F9" w14:textId="77777777" w:rsidR="000552CB" w:rsidRPr="000552CB" w:rsidRDefault="000552CB" w:rsidP="008466B3">
            <w:pPr>
              <w:rPr>
                <w:rFonts w:ascii="Arial Narrow" w:hAnsi="Arial Narrow"/>
              </w:rPr>
            </w:pPr>
            <w:r w:rsidRPr="000552CB">
              <w:rPr>
                <w:rFonts w:ascii="Arial Narrow" w:eastAsia="Arial" w:hAnsi="Arial Narrow"/>
                <w:b/>
                <w:color w:val="000000"/>
              </w:rPr>
              <w:t>Izvor   1.1.</w:t>
            </w:r>
          </w:p>
        </w:tc>
        <w:tc>
          <w:tcPr>
            <w:tcW w:w="6553" w:type="dxa"/>
            <w:tcBorders>
              <w:top w:val="nil"/>
              <w:left w:val="nil"/>
              <w:bottom w:val="nil"/>
              <w:right w:val="nil"/>
            </w:tcBorders>
            <w:shd w:val="clear" w:color="auto" w:fill="FFB062"/>
            <w:tcMar>
              <w:top w:w="0" w:type="dxa"/>
              <w:left w:w="39" w:type="dxa"/>
              <w:bottom w:w="0" w:type="dxa"/>
              <w:right w:w="39" w:type="dxa"/>
            </w:tcMar>
            <w:vAlign w:val="center"/>
          </w:tcPr>
          <w:p w14:paraId="43DF61D1" w14:textId="77777777" w:rsidR="000552CB" w:rsidRPr="000552CB" w:rsidRDefault="000552CB" w:rsidP="008466B3">
            <w:pPr>
              <w:rPr>
                <w:rFonts w:ascii="Arial Narrow" w:hAnsi="Arial Narrow"/>
              </w:rPr>
            </w:pPr>
            <w:r w:rsidRPr="000552CB">
              <w:rPr>
                <w:rFonts w:ascii="Arial Narrow" w:eastAsia="Arial" w:hAnsi="Arial Narrow"/>
                <w:b/>
                <w:color w:val="000000"/>
              </w:rPr>
              <w:t>Opći prihodi i primici</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6BB872F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15.687,50</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1E1EE74A"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229BC40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15.687,50</w:t>
            </w:r>
          </w:p>
        </w:tc>
        <w:tc>
          <w:tcPr>
            <w:tcW w:w="928" w:type="dxa"/>
            <w:tcBorders>
              <w:top w:val="nil"/>
              <w:left w:val="nil"/>
              <w:bottom w:val="nil"/>
              <w:right w:val="nil"/>
            </w:tcBorders>
            <w:shd w:val="clear" w:color="auto" w:fill="FFB062"/>
            <w:tcMar>
              <w:top w:w="0" w:type="dxa"/>
              <w:left w:w="39" w:type="dxa"/>
              <w:bottom w:w="0" w:type="dxa"/>
              <w:right w:w="39" w:type="dxa"/>
            </w:tcMar>
            <w:vAlign w:val="center"/>
          </w:tcPr>
          <w:p w14:paraId="4CBCC2B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r>
      <w:tr w:rsidR="000552CB" w:rsidRPr="000552CB" w14:paraId="4B7375F9"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7A290E23"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14104722"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Građevinski radovi - Izgradnja potpornog zida, sanacija </w:t>
            </w:r>
            <w:proofErr w:type="spellStart"/>
            <w:r w:rsidRPr="000552CB">
              <w:rPr>
                <w:rFonts w:ascii="Arial Narrow" w:eastAsia="Arial" w:hAnsi="Arial Narrow"/>
                <w:color w:val="000000"/>
              </w:rPr>
              <w:t>pokosa</w:t>
            </w:r>
            <w:proofErr w:type="spellEnd"/>
            <w:r w:rsidRPr="000552CB">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4F85B07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15.200,00</w:t>
            </w:r>
          </w:p>
        </w:tc>
        <w:tc>
          <w:tcPr>
            <w:tcW w:w="1430" w:type="dxa"/>
            <w:tcBorders>
              <w:top w:val="nil"/>
              <w:left w:val="nil"/>
              <w:bottom w:val="nil"/>
              <w:right w:val="nil"/>
            </w:tcBorders>
            <w:tcMar>
              <w:top w:w="0" w:type="dxa"/>
              <w:left w:w="39" w:type="dxa"/>
              <w:bottom w:w="0" w:type="dxa"/>
              <w:right w:w="39" w:type="dxa"/>
            </w:tcMar>
            <w:vAlign w:val="center"/>
          </w:tcPr>
          <w:p w14:paraId="56CF2875"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644FF3EF"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15.200,00</w:t>
            </w:r>
          </w:p>
        </w:tc>
        <w:tc>
          <w:tcPr>
            <w:tcW w:w="928" w:type="dxa"/>
            <w:tcBorders>
              <w:top w:val="nil"/>
              <w:left w:val="nil"/>
              <w:bottom w:val="nil"/>
              <w:right w:val="nil"/>
            </w:tcBorders>
            <w:tcMar>
              <w:top w:w="0" w:type="dxa"/>
              <w:left w:w="39" w:type="dxa"/>
              <w:bottom w:w="0" w:type="dxa"/>
              <w:right w:w="39" w:type="dxa"/>
            </w:tcMar>
            <w:vAlign w:val="center"/>
          </w:tcPr>
          <w:p w14:paraId="6A4DF31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75F63E7E"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2781A946"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3447B7C6"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Stručni nadzor- izgradnja potpornog zida, sanacija </w:t>
            </w:r>
            <w:proofErr w:type="spellStart"/>
            <w:r w:rsidRPr="000552CB">
              <w:rPr>
                <w:rFonts w:ascii="Arial Narrow" w:eastAsia="Arial" w:hAnsi="Arial Narrow"/>
                <w:color w:val="000000"/>
              </w:rPr>
              <w:t>pokosa</w:t>
            </w:r>
            <w:proofErr w:type="spellEnd"/>
            <w:r w:rsidRPr="000552CB">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3E61FC8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87,50</w:t>
            </w:r>
          </w:p>
        </w:tc>
        <w:tc>
          <w:tcPr>
            <w:tcW w:w="1430" w:type="dxa"/>
            <w:tcBorders>
              <w:top w:val="nil"/>
              <w:left w:val="nil"/>
              <w:bottom w:val="nil"/>
              <w:right w:val="nil"/>
            </w:tcBorders>
            <w:tcMar>
              <w:top w:w="0" w:type="dxa"/>
              <w:left w:w="39" w:type="dxa"/>
              <w:bottom w:w="0" w:type="dxa"/>
              <w:right w:w="39" w:type="dxa"/>
            </w:tcMar>
            <w:vAlign w:val="center"/>
          </w:tcPr>
          <w:p w14:paraId="50207E9C"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09A604C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87,50</w:t>
            </w:r>
          </w:p>
        </w:tc>
        <w:tc>
          <w:tcPr>
            <w:tcW w:w="928" w:type="dxa"/>
            <w:tcBorders>
              <w:top w:val="nil"/>
              <w:left w:val="nil"/>
              <w:bottom w:val="nil"/>
              <w:right w:val="nil"/>
            </w:tcBorders>
            <w:tcMar>
              <w:top w:w="0" w:type="dxa"/>
              <w:left w:w="39" w:type="dxa"/>
              <w:bottom w:w="0" w:type="dxa"/>
              <w:right w:w="39" w:type="dxa"/>
            </w:tcMar>
            <w:vAlign w:val="center"/>
          </w:tcPr>
          <w:p w14:paraId="41124BE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1CC6088D"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02C871B8"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5EBF62C1"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Projektna dokumentacija- Izgradnja potpornog zida, sanacija </w:t>
            </w:r>
            <w:proofErr w:type="spellStart"/>
            <w:r w:rsidRPr="000552CB">
              <w:rPr>
                <w:rFonts w:ascii="Arial Narrow" w:eastAsia="Arial" w:hAnsi="Arial Narrow"/>
                <w:color w:val="000000"/>
              </w:rPr>
              <w:t>pokosa</w:t>
            </w:r>
            <w:proofErr w:type="spellEnd"/>
            <w:r w:rsidRPr="000552CB">
              <w:rPr>
                <w:rFonts w:ascii="Arial Narrow" w:eastAsia="Arial" w:hAnsi="Arial Narrow"/>
                <w:color w:val="000000"/>
              </w:rPr>
              <w:t xml:space="preserve"> i staza- groblje u Rozgi</w:t>
            </w:r>
          </w:p>
        </w:tc>
        <w:tc>
          <w:tcPr>
            <w:tcW w:w="1493" w:type="dxa"/>
            <w:tcBorders>
              <w:top w:val="nil"/>
              <w:left w:val="nil"/>
              <w:bottom w:val="nil"/>
              <w:right w:val="nil"/>
            </w:tcBorders>
            <w:tcMar>
              <w:top w:w="0" w:type="dxa"/>
              <w:left w:w="39" w:type="dxa"/>
              <w:bottom w:w="0" w:type="dxa"/>
              <w:right w:w="39" w:type="dxa"/>
            </w:tcMar>
            <w:vAlign w:val="center"/>
          </w:tcPr>
          <w:p w14:paraId="6F3C67D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400,00</w:t>
            </w:r>
          </w:p>
        </w:tc>
        <w:tc>
          <w:tcPr>
            <w:tcW w:w="1430" w:type="dxa"/>
            <w:tcBorders>
              <w:top w:val="nil"/>
              <w:left w:val="nil"/>
              <w:bottom w:val="nil"/>
              <w:right w:val="nil"/>
            </w:tcBorders>
            <w:tcMar>
              <w:top w:w="0" w:type="dxa"/>
              <w:left w:w="39" w:type="dxa"/>
              <w:bottom w:w="0" w:type="dxa"/>
              <w:right w:w="39" w:type="dxa"/>
            </w:tcMar>
            <w:vAlign w:val="center"/>
          </w:tcPr>
          <w:p w14:paraId="7B67CEBC"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5872EE6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400,00</w:t>
            </w:r>
          </w:p>
        </w:tc>
        <w:tc>
          <w:tcPr>
            <w:tcW w:w="928" w:type="dxa"/>
            <w:tcBorders>
              <w:top w:val="nil"/>
              <w:left w:val="nil"/>
              <w:bottom w:val="nil"/>
              <w:right w:val="nil"/>
            </w:tcBorders>
            <w:tcMar>
              <w:top w:w="0" w:type="dxa"/>
              <w:left w:w="39" w:type="dxa"/>
              <w:bottom w:w="0" w:type="dxa"/>
              <w:right w:w="39" w:type="dxa"/>
            </w:tcMar>
            <w:vAlign w:val="center"/>
          </w:tcPr>
          <w:p w14:paraId="4C315CE8"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3188436F" w14:textId="77777777" w:rsidTr="008466B3">
        <w:trPr>
          <w:trHeight w:val="226"/>
        </w:trPr>
        <w:tc>
          <w:tcPr>
            <w:tcW w:w="2105" w:type="dxa"/>
            <w:tcBorders>
              <w:top w:val="nil"/>
              <w:left w:val="nil"/>
              <w:bottom w:val="nil"/>
              <w:right w:val="nil"/>
            </w:tcBorders>
            <w:shd w:val="clear" w:color="auto" w:fill="FFB062"/>
            <w:tcMar>
              <w:top w:w="0" w:type="dxa"/>
              <w:left w:w="39" w:type="dxa"/>
              <w:bottom w:w="0" w:type="dxa"/>
              <w:right w:w="39" w:type="dxa"/>
            </w:tcMar>
            <w:vAlign w:val="center"/>
          </w:tcPr>
          <w:p w14:paraId="7442BBA6" w14:textId="77777777" w:rsidR="000552CB" w:rsidRPr="000552CB" w:rsidRDefault="000552CB" w:rsidP="008466B3">
            <w:pPr>
              <w:rPr>
                <w:rFonts w:ascii="Arial Narrow" w:hAnsi="Arial Narrow"/>
              </w:rPr>
            </w:pPr>
            <w:r w:rsidRPr="000552CB">
              <w:rPr>
                <w:rFonts w:ascii="Arial Narrow" w:eastAsia="Arial" w:hAnsi="Arial Narrow"/>
                <w:b/>
                <w:color w:val="000000"/>
              </w:rPr>
              <w:t>Izvor   5.2.</w:t>
            </w:r>
          </w:p>
        </w:tc>
        <w:tc>
          <w:tcPr>
            <w:tcW w:w="6553" w:type="dxa"/>
            <w:tcBorders>
              <w:top w:val="nil"/>
              <w:left w:val="nil"/>
              <w:bottom w:val="nil"/>
              <w:right w:val="nil"/>
            </w:tcBorders>
            <w:shd w:val="clear" w:color="auto" w:fill="FFB062"/>
            <w:tcMar>
              <w:top w:w="0" w:type="dxa"/>
              <w:left w:w="39" w:type="dxa"/>
              <w:bottom w:w="0" w:type="dxa"/>
              <w:right w:w="39" w:type="dxa"/>
            </w:tcMar>
            <w:vAlign w:val="center"/>
          </w:tcPr>
          <w:p w14:paraId="3F25B283" w14:textId="77777777" w:rsidR="000552CB" w:rsidRPr="000552CB" w:rsidRDefault="000552CB" w:rsidP="008466B3">
            <w:pPr>
              <w:rPr>
                <w:rFonts w:ascii="Arial Narrow" w:hAnsi="Arial Narrow"/>
              </w:rPr>
            </w:pPr>
            <w:r w:rsidRPr="000552CB">
              <w:rPr>
                <w:rFonts w:ascii="Arial Narrow" w:eastAsia="Arial" w:hAnsi="Arial Narrow"/>
                <w:b/>
                <w:color w:val="000000"/>
              </w:rPr>
              <w:t>Ostale pomoći</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243E11F3"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47.587,50</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7C43604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3FD09AA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47.587,50</w:t>
            </w:r>
          </w:p>
        </w:tc>
        <w:tc>
          <w:tcPr>
            <w:tcW w:w="928" w:type="dxa"/>
            <w:tcBorders>
              <w:top w:val="nil"/>
              <w:left w:val="nil"/>
              <w:bottom w:val="nil"/>
              <w:right w:val="nil"/>
            </w:tcBorders>
            <w:shd w:val="clear" w:color="auto" w:fill="FFB062"/>
            <w:tcMar>
              <w:top w:w="0" w:type="dxa"/>
              <w:left w:w="39" w:type="dxa"/>
              <w:bottom w:w="0" w:type="dxa"/>
              <w:right w:w="39" w:type="dxa"/>
            </w:tcMar>
            <w:vAlign w:val="center"/>
          </w:tcPr>
          <w:p w14:paraId="40CA721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r>
      <w:tr w:rsidR="000552CB" w:rsidRPr="000552CB" w14:paraId="18B7D590"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538FDA0E"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50AD3808"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Građevinski radovi - Izgradnja potpornog zida, sanacija </w:t>
            </w:r>
            <w:proofErr w:type="spellStart"/>
            <w:r w:rsidRPr="000552CB">
              <w:rPr>
                <w:rFonts w:ascii="Arial Narrow" w:eastAsia="Arial" w:hAnsi="Arial Narrow"/>
                <w:color w:val="000000"/>
              </w:rPr>
              <w:t>pokosa</w:t>
            </w:r>
            <w:proofErr w:type="spellEnd"/>
            <w:r w:rsidRPr="000552CB">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204B68C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45.600,00</w:t>
            </w:r>
          </w:p>
        </w:tc>
        <w:tc>
          <w:tcPr>
            <w:tcW w:w="1430" w:type="dxa"/>
            <w:tcBorders>
              <w:top w:val="nil"/>
              <w:left w:val="nil"/>
              <w:bottom w:val="nil"/>
              <w:right w:val="nil"/>
            </w:tcBorders>
            <w:tcMar>
              <w:top w:w="0" w:type="dxa"/>
              <w:left w:w="39" w:type="dxa"/>
              <w:bottom w:w="0" w:type="dxa"/>
              <w:right w:w="39" w:type="dxa"/>
            </w:tcMar>
            <w:vAlign w:val="center"/>
          </w:tcPr>
          <w:p w14:paraId="07FFFE1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02C2FFF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45.600,00</w:t>
            </w:r>
          </w:p>
        </w:tc>
        <w:tc>
          <w:tcPr>
            <w:tcW w:w="928" w:type="dxa"/>
            <w:tcBorders>
              <w:top w:val="nil"/>
              <w:left w:val="nil"/>
              <w:bottom w:val="nil"/>
              <w:right w:val="nil"/>
            </w:tcBorders>
            <w:tcMar>
              <w:top w:w="0" w:type="dxa"/>
              <w:left w:w="39" w:type="dxa"/>
              <w:bottom w:w="0" w:type="dxa"/>
              <w:right w:w="39" w:type="dxa"/>
            </w:tcMar>
            <w:vAlign w:val="center"/>
          </w:tcPr>
          <w:p w14:paraId="0DE1564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63FBB681"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5F88B1C7"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1A190F8A"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Projektna dokumentacija- Izgradnja potpornog zida, sanacija </w:t>
            </w:r>
            <w:proofErr w:type="spellStart"/>
            <w:r w:rsidRPr="000552CB">
              <w:rPr>
                <w:rFonts w:ascii="Arial Narrow" w:eastAsia="Arial" w:hAnsi="Arial Narrow"/>
                <w:color w:val="000000"/>
              </w:rPr>
              <w:t>pokosa</w:t>
            </w:r>
            <w:proofErr w:type="spellEnd"/>
            <w:r w:rsidRPr="000552CB">
              <w:rPr>
                <w:rFonts w:ascii="Arial Narrow" w:eastAsia="Arial" w:hAnsi="Arial Narrow"/>
                <w:color w:val="000000"/>
              </w:rPr>
              <w:t xml:space="preserve"> i staza- groblje u Rozgi</w:t>
            </w:r>
          </w:p>
        </w:tc>
        <w:tc>
          <w:tcPr>
            <w:tcW w:w="1493" w:type="dxa"/>
            <w:tcBorders>
              <w:top w:val="nil"/>
              <w:left w:val="nil"/>
              <w:bottom w:val="nil"/>
              <w:right w:val="nil"/>
            </w:tcBorders>
            <w:tcMar>
              <w:top w:w="0" w:type="dxa"/>
              <w:left w:w="39" w:type="dxa"/>
              <w:bottom w:w="0" w:type="dxa"/>
              <w:right w:w="39" w:type="dxa"/>
            </w:tcMar>
            <w:vAlign w:val="center"/>
          </w:tcPr>
          <w:p w14:paraId="4E75D85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1.200,00</w:t>
            </w:r>
          </w:p>
        </w:tc>
        <w:tc>
          <w:tcPr>
            <w:tcW w:w="1430" w:type="dxa"/>
            <w:tcBorders>
              <w:top w:val="nil"/>
              <w:left w:val="nil"/>
              <w:bottom w:val="nil"/>
              <w:right w:val="nil"/>
            </w:tcBorders>
            <w:tcMar>
              <w:top w:w="0" w:type="dxa"/>
              <w:left w:w="39" w:type="dxa"/>
              <w:bottom w:w="0" w:type="dxa"/>
              <w:right w:w="39" w:type="dxa"/>
            </w:tcMar>
            <w:vAlign w:val="center"/>
          </w:tcPr>
          <w:p w14:paraId="19F9EFE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247455E5"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1.200,00</w:t>
            </w:r>
          </w:p>
        </w:tc>
        <w:tc>
          <w:tcPr>
            <w:tcW w:w="928" w:type="dxa"/>
            <w:tcBorders>
              <w:top w:val="nil"/>
              <w:left w:val="nil"/>
              <w:bottom w:val="nil"/>
              <w:right w:val="nil"/>
            </w:tcBorders>
            <w:tcMar>
              <w:top w:w="0" w:type="dxa"/>
              <w:left w:w="39" w:type="dxa"/>
              <w:bottom w:w="0" w:type="dxa"/>
              <w:right w:w="39" w:type="dxa"/>
            </w:tcMar>
            <w:vAlign w:val="center"/>
          </w:tcPr>
          <w:p w14:paraId="1E0FECCA"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57BEC3C3"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4A956AC0"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612D1333"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Stručni nadzor- Izgradnja potpornog zida, sanacija </w:t>
            </w:r>
            <w:proofErr w:type="spellStart"/>
            <w:r w:rsidRPr="000552CB">
              <w:rPr>
                <w:rFonts w:ascii="Arial Narrow" w:eastAsia="Arial" w:hAnsi="Arial Narrow"/>
                <w:color w:val="000000"/>
              </w:rPr>
              <w:t>pokosa</w:t>
            </w:r>
            <w:proofErr w:type="spellEnd"/>
            <w:r w:rsidRPr="000552CB">
              <w:rPr>
                <w:rFonts w:ascii="Arial Narrow" w:eastAsia="Arial" w:hAnsi="Arial Narrow"/>
                <w:color w:val="000000"/>
              </w:rPr>
              <w:t xml:space="preserve"> i staza- groblje u Rozgi</w:t>
            </w:r>
          </w:p>
        </w:tc>
        <w:tc>
          <w:tcPr>
            <w:tcW w:w="1493" w:type="dxa"/>
            <w:tcBorders>
              <w:top w:val="nil"/>
              <w:left w:val="nil"/>
              <w:bottom w:val="nil"/>
              <w:right w:val="nil"/>
            </w:tcBorders>
            <w:tcMar>
              <w:top w:w="0" w:type="dxa"/>
              <w:left w:w="39" w:type="dxa"/>
              <w:bottom w:w="0" w:type="dxa"/>
              <w:right w:w="39" w:type="dxa"/>
            </w:tcMar>
            <w:vAlign w:val="center"/>
          </w:tcPr>
          <w:p w14:paraId="1946885C" w14:textId="77777777" w:rsidR="000552CB" w:rsidRPr="000552CB" w:rsidRDefault="000552CB" w:rsidP="008466B3">
            <w:pPr>
              <w:jc w:val="right"/>
              <w:rPr>
                <w:rFonts w:ascii="Arial Narrow" w:hAnsi="Arial Narrow"/>
              </w:rPr>
            </w:pPr>
            <w:r w:rsidRPr="000552CB">
              <w:rPr>
                <w:rFonts w:ascii="Arial Narrow" w:eastAsia="Arial" w:hAnsi="Arial Narrow"/>
                <w:color w:val="000000"/>
              </w:rPr>
              <w:t>787,50</w:t>
            </w:r>
          </w:p>
        </w:tc>
        <w:tc>
          <w:tcPr>
            <w:tcW w:w="1430" w:type="dxa"/>
            <w:tcBorders>
              <w:top w:val="nil"/>
              <w:left w:val="nil"/>
              <w:bottom w:val="nil"/>
              <w:right w:val="nil"/>
            </w:tcBorders>
            <w:tcMar>
              <w:top w:w="0" w:type="dxa"/>
              <w:left w:w="39" w:type="dxa"/>
              <w:bottom w:w="0" w:type="dxa"/>
              <w:right w:w="39" w:type="dxa"/>
            </w:tcMar>
            <w:vAlign w:val="center"/>
          </w:tcPr>
          <w:p w14:paraId="41E9FC6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4885B49E" w14:textId="77777777" w:rsidR="000552CB" w:rsidRPr="000552CB" w:rsidRDefault="000552CB" w:rsidP="008466B3">
            <w:pPr>
              <w:jc w:val="right"/>
              <w:rPr>
                <w:rFonts w:ascii="Arial Narrow" w:hAnsi="Arial Narrow"/>
              </w:rPr>
            </w:pPr>
            <w:r w:rsidRPr="000552CB">
              <w:rPr>
                <w:rFonts w:ascii="Arial Narrow" w:eastAsia="Arial" w:hAnsi="Arial Narrow"/>
                <w:color w:val="000000"/>
              </w:rPr>
              <w:t>787,50</w:t>
            </w:r>
          </w:p>
        </w:tc>
        <w:tc>
          <w:tcPr>
            <w:tcW w:w="928" w:type="dxa"/>
            <w:tcBorders>
              <w:top w:val="nil"/>
              <w:left w:val="nil"/>
              <w:bottom w:val="nil"/>
              <w:right w:val="nil"/>
            </w:tcBorders>
            <w:tcMar>
              <w:top w:w="0" w:type="dxa"/>
              <w:left w:w="39" w:type="dxa"/>
              <w:bottom w:w="0" w:type="dxa"/>
              <w:right w:w="39" w:type="dxa"/>
            </w:tcMar>
            <w:vAlign w:val="center"/>
          </w:tcPr>
          <w:p w14:paraId="4C6EF52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54AFFB4E" w14:textId="77777777" w:rsidTr="008466B3">
        <w:trPr>
          <w:trHeight w:val="226"/>
        </w:trPr>
        <w:tc>
          <w:tcPr>
            <w:tcW w:w="2105" w:type="dxa"/>
            <w:tcBorders>
              <w:top w:val="nil"/>
              <w:left w:val="nil"/>
              <w:bottom w:val="nil"/>
              <w:right w:val="nil"/>
            </w:tcBorders>
            <w:shd w:val="clear" w:color="auto" w:fill="FFB062"/>
            <w:tcMar>
              <w:top w:w="0" w:type="dxa"/>
              <w:left w:w="39" w:type="dxa"/>
              <w:bottom w:w="0" w:type="dxa"/>
              <w:right w:w="39" w:type="dxa"/>
            </w:tcMar>
            <w:vAlign w:val="center"/>
          </w:tcPr>
          <w:p w14:paraId="4C68E256" w14:textId="77777777" w:rsidR="000552CB" w:rsidRPr="000552CB" w:rsidRDefault="000552CB" w:rsidP="008466B3">
            <w:pPr>
              <w:rPr>
                <w:rFonts w:ascii="Arial Narrow" w:hAnsi="Arial Narrow"/>
              </w:rPr>
            </w:pPr>
            <w:r w:rsidRPr="000552CB">
              <w:rPr>
                <w:rFonts w:ascii="Arial Narrow" w:eastAsia="Arial" w:hAnsi="Arial Narrow"/>
                <w:b/>
                <w:color w:val="000000"/>
              </w:rPr>
              <w:t>Izvor   5.5.</w:t>
            </w:r>
          </w:p>
        </w:tc>
        <w:tc>
          <w:tcPr>
            <w:tcW w:w="6553" w:type="dxa"/>
            <w:tcBorders>
              <w:top w:val="nil"/>
              <w:left w:val="nil"/>
              <w:bottom w:val="nil"/>
              <w:right w:val="nil"/>
            </w:tcBorders>
            <w:shd w:val="clear" w:color="auto" w:fill="FFB062"/>
            <w:tcMar>
              <w:top w:w="0" w:type="dxa"/>
              <w:left w:w="39" w:type="dxa"/>
              <w:bottom w:w="0" w:type="dxa"/>
              <w:right w:w="39" w:type="dxa"/>
            </w:tcMar>
            <w:vAlign w:val="center"/>
          </w:tcPr>
          <w:p w14:paraId="6EBFD68E" w14:textId="77777777" w:rsidR="000552CB" w:rsidRPr="000552CB" w:rsidRDefault="000552CB" w:rsidP="008466B3">
            <w:pPr>
              <w:rPr>
                <w:rFonts w:ascii="Arial Narrow" w:hAnsi="Arial Narrow"/>
              </w:rPr>
            </w:pPr>
            <w:r w:rsidRPr="000552CB">
              <w:rPr>
                <w:rFonts w:ascii="Arial Narrow" w:eastAsia="Arial" w:hAnsi="Arial Narrow"/>
                <w:b/>
                <w:color w:val="000000"/>
              </w:rPr>
              <w:t>Pomoći- Hrvatske vode</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5096F335"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92.312,14</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49FD083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0B308577"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92.312,14</w:t>
            </w:r>
          </w:p>
        </w:tc>
        <w:tc>
          <w:tcPr>
            <w:tcW w:w="928" w:type="dxa"/>
            <w:tcBorders>
              <w:top w:val="nil"/>
              <w:left w:val="nil"/>
              <w:bottom w:val="nil"/>
              <w:right w:val="nil"/>
            </w:tcBorders>
            <w:shd w:val="clear" w:color="auto" w:fill="FFB062"/>
            <w:tcMar>
              <w:top w:w="0" w:type="dxa"/>
              <w:left w:w="39" w:type="dxa"/>
              <w:bottom w:w="0" w:type="dxa"/>
              <w:right w:w="39" w:type="dxa"/>
            </w:tcMar>
            <w:vAlign w:val="center"/>
          </w:tcPr>
          <w:p w14:paraId="5F7CE02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r>
      <w:tr w:rsidR="000552CB" w:rsidRPr="000552CB" w14:paraId="2AA4489C"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7E48AF95" w14:textId="77777777" w:rsidR="000552CB" w:rsidRPr="000552CB" w:rsidRDefault="000552CB" w:rsidP="008466B3">
            <w:pPr>
              <w:rPr>
                <w:rFonts w:ascii="Arial Narrow" w:hAnsi="Arial Narrow"/>
              </w:rPr>
            </w:pPr>
            <w:r w:rsidRPr="000552CB">
              <w:rPr>
                <w:rFonts w:ascii="Arial Narrow" w:eastAsia="Arial" w:hAnsi="Arial Narrow"/>
                <w:color w:val="000000"/>
              </w:rPr>
              <w:t>41</w:t>
            </w:r>
          </w:p>
        </w:tc>
        <w:tc>
          <w:tcPr>
            <w:tcW w:w="6553" w:type="dxa"/>
            <w:tcBorders>
              <w:top w:val="nil"/>
              <w:left w:val="nil"/>
              <w:bottom w:val="nil"/>
              <w:right w:val="nil"/>
            </w:tcBorders>
            <w:tcMar>
              <w:top w:w="0" w:type="dxa"/>
              <w:left w:w="39" w:type="dxa"/>
              <w:bottom w:w="0" w:type="dxa"/>
              <w:right w:w="39" w:type="dxa"/>
            </w:tcMar>
            <w:vAlign w:val="center"/>
          </w:tcPr>
          <w:p w14:paraId="4584D593"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Projektna dokumentacija - Izgradnja potpornog zida, sanacija </w:t>
            </w:r>
            <w:proofErr w:type="spellStart"/>
            <w:r w:rsidRPr="000552CB">
              <w:rPr>
                <w:rFonts w:ascii="Arial Narrow" w:eastAsia="Arial" w:hAnsi="Arial Narrow"/>
                <w:color w:val="000000"/>
              </w:rPr>
              <w:t>pokosa</w:t>
            </w:r>
            <w:proofErr w:type="spellEnd"/>
            <w:r w:rsidRPr="000552CB">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1402385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2.400,00</w:t>
            </w:r>
          </w:p>
        </w:tc>
        <w:tc>
          <w:tcPr>
            <w:tcW w:w="1430" w:type="dxa"/>
            <w:tcBorders>
              <w:top w:val="nil"/>
              <w:left w:val="nil"/>
              <w:bottom w:val="nil"/>
              <w:right w:val="nil"/>
            </w:tcBorders>
            <w:tcMar>
              <w:top w:w="0" w:type="dxa"/>
              <w:left w:w="39" w:type="dxa"/>
              <w:bottom w:w="0" w:type="dxa"/>
              <w:right w:w="39" w:type="dxa"/>
            </w:tcMar>
            <w:vAlign w:val="center"/>
          </w:tcPr>
          <w:p w14:paraId="3438A74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7C75BBFC"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2.400,00</w:t>
            </w:r>
          </w:p>
        </w:tc>
        <w:tc>
          <w:tcPr>
            <w:tcW w:w="928" w:type="dxa"/>
            <w:tcBorders>
              <w:top w:val="nil"/>
              <w:left w:val="nil"/>
              <w:bottom w:val="nil"/>
              <w:right w:val="nil"/>
            </w:tcBorders>
            <w:tcMar>
              <w:top w:w="0" w:type="dxa"/>
              <w:left w:w="39" w:type="dxa"/>
              <w:bottom w:w="0" w:type="dxa"/>
              <w:right w:w="39" w:type="dxa"/>
            </w:tcMar>
            <w:vAlign w:val="center"/>
          </w:tcPr>
          <w:p w14:paraId="4BB99C0C"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521309CD"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7B8250C0"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5160CBE9"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Građevinski radovi - Izgradnja potpornog zida, sanacija </w:t>
            </w:r>
            <w:proofErr w:type="spellStart"/>
            <w:r w:rsidRPr="000552CB">
              <w:rPr>
                <w:rFonts w:ascii="Arial Narrow" w:eastAsia="Arial" w:hAnsi="Arial Narrow"/>
                <w:color w:val="000000"/>
              </w:rPr>
              <w:t>pokosa</w:t>
            </w:r>
            <w:proofErr w:type="spellEnd"/>
            <w:r w:rsidRPr="000552CB">
              <w:rPr>
                <w:rFonts w:ascii="Arial Narrow" w:eastAsia="Arial" w:hAnsi="Arial Narrow"/>
                <w:color w:val="000000"/>
              </w:rPr>
              <w:t xml:space="preserve"> i staza - groblje u </w:t>
            </w:r>
            <w:proofErr w:type="spellStart"/>
            <w:r w:rsidRPr="000552CB">
              <w:rPr>
                <w:rFonts w:ascii="Arial Narrow" w:eastAsia="Arial" w:hAnsi="Arial Narrow"/>
                <w:color w:val="000000"/>
              </w:rPr>
              <w:t>Rozg</w:t>
            </w:r>
            <w:proofErr w:type="spellEnd"/>
          </w:p>
        </w:tc>
        <w:tc>
          <w:tcPr>
            <w:tcW w:w="1493" w:type="dxa"/>
            <w:tcBorders>
              <w:top w:val="nil"/>
              <w:left w:val="nil"/>
              <w:bottom w:val="nil"/>
              <w:right w:val="nil"/>
            </w:tcBorders>
            <w:tcMar>
              <w:top w:w="0" w:type="dxa"/>
              <w:left w:w="39" w:type="dxa"/>
              <w:bottom w:w="0" w:type="dxa"/>
              <w:right w:w="39" w:type="dxa"/>
            </w:tcMar>
            <w:vAlign w:val="center"/>
          </w:tcPr>
          <w:p w14:paraId="097B94B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88.599,64</w:t>
            </w:r>
          </w:p>
        </w:tc>
        <w:tc>
          <w:tcPr>
            <w:tcW w:w="1430" w:type="dxa"/>
            <w:tcBorders>
              <w:top w:val="nil"/>
              <w:left w:val="nil"/>
              <w:bottom w:val="nil"/>
              <w:right w:val="nil"/>
            </w:tcBorders>
            <w:tcMar>
              <w:top w:w="0" w:type="dxa"/>
              <w:left w:w="39" w:type="dxa"/>
              <w:bottom w:w="0" w:type="dxa"/>
              <w:right w:w="39" w:type="dxa"/>
            </w:tcMar>
            <w:vAlign w:val="center"/>
          </w:tcPr>
          <w:p w14:paraId="65051FF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10A8781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88.599,64</w:t>
            </w:r>
          </w:p>
        </w:tc>
        <w:tc>
          <w:tcPr>
            <w:tcW w:w="928" w:type="dxa"/>
            <w:tcBorders>
              <w:top w:val="nil"/>
              <w:left w:val="nil"/>
              <w:bottom w:val="nil"/>
              <w:right w:val="nil"/>
            </w:tcBorders>
            <w:tcMar>
              <w:top w:w="0" w:type="dxa"/>
              <w:left w:w="39" w:type="dxa"/>
              <w:bottom w:w="0" w:type="dxa"/>
              <w:right w:w="39" w:type="dxa"/>
            </w:tcMar>
            <w:vAlign w:val="center"/>
          </w:tcPr>
          <w:p w14:paraId="2A13BBA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1427D73F"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3F6BDB49"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27C842E2"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Stručni nadzori - Izgradnja potpornog zida, sanacija </w:t>
            </w:r>
            <w:proofErr w:type="spellStart"/>
            <w:r w:rsidRPr="000552CB">
              <w:rPr>
                <w:rFonts w:ascii="Arial Narrow" w:eastAsia="Arial" w:hAnsi="Arial Narrow"/>
                <w:color w:val="000000"/>
              </w:rPr>
              <w:t>pokosa</w:t>
            </w:r>
            <w:proofErr w:type="spellEnd"/>
            <w:r w:rsidRPr="000552CB">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48BA96E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1.312,50</w:t>
            </w:r>
          </w:p>
        </w:tc>
        <w:tc>
          <w:tcPr>
            <w:tcW w:w="1430" w:type="dxa"/>
            <w:tcBorders>
              <w:top w:val="nil"/>
              <w:left w:val="nil"/>
              <w:bottom w:val="nil"/>
              <w:right w:val="nil"/>
            </w:tcBorders>
            <w:tcMar>
              <w:top w:w="0" w:type="dxa"/>
              <w:left w:w="39" w:type="dxa"/>
              <w:bottom w:w="0" w:type="dxa"/>
              <w:right w:w="39" w:type="dxa"/>
            </w:tcMar>
            <w:vAlign w:val="center"/>
          </w:tcPr>
          <w:p w14:paraId="393B8AE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3C4CDD9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1.312,50</w:t>
            </w:r>
          </w:p>
        </w:tc>
        <w:tc>
          <w:tcPr>
            <w:tcW w:w="928" w:type="dxa"/>
            <w:tcBorders>
              <w:top w:val="nil"/>
              <w:left w:val="nil"/>
              <w:bottom w:val="nil"/>
              <w:right w:val="nil"/>
            </w:tcBorders>
            <w:tcMar>
              <w:top w:w="0" w:type="dxa"/>
              <w:left w:w="39" w:type="dxa"/>
              <w:bottom w:w="0" w:type="dxa"/>
              <w:right w:w="39" w:type="dxa"/>
            </w:tcMar>
            <w:vAlign w:val="center"/>
          </w:tcPr>
          <w:p w14:paraId="6BDCE41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bl>
    <w:p w14:paraId="5779540B" w14:textId="77777777" w:rsidR="000552CB" w:rsidRPr="000552CB" w:rsidRDefault="000552CB" w:rsidP="000552CB">
      <w:pPr>
        <w:ind w:firstLine="709"/>
        <w:rPr>
          <w:rFonts w:ascii="Arial Narrow" w:hAnsi="Arial Narrow"/>
          <w:bCs/>
          <w:color w:val="000000"/>
        </w:rPr>
      </w:pPr>
    </w:p>
    <w:p w14:paraId="649A00C3" w14:textId="77777777" w:rsidR="000552CB" w:rsidRPr="000552CB" w:rsidRDefault="000552CB" w:rsidP="000552CB">
      <w:pPr>
        <w:ind w:firstLine="709"/>
        <w:rPr>
          <w:rFonts w:ascii="Arial Narrow" w:hAnsi="Arial Narrow"/>
          <w:bCs/>
          <w:color w:val="000000"/>
        </w:rPr>
      </w:pPr>
    </w:p>
    <w:p w14:paraId="031C1FB8" w14:textId="77777777" w:rsidR="000552CB" w:rsidRPr="000552CB" w:rsidRDefault="000552CB" w:rsidP="000552CB">
      <w:pPr>
        <w:ind w:firstLine="709"/>
        <w:rPr>
          <w:rFonts w:ascii="Arial Narrow" w:hAnsi="Arial Narrow"/>
          <w:b/>
          <w:lang w:val="pl-PL"/>
        </w:rPr>
      </w:pPr>
      <w:r w:rsidRPr="000552CB">
        <w:rPr>
          <w:rFonts w:ascii="Arial Narrow" w:hAnsi="Arial Narrow"/>
          <w:b/>
          <w:lang w:val="pl-PL"/>
        </w:rPr>
        <w:t>4. Građevine javne namjene – autobusne nadstrešnice</w:t>
      </w:r>
    </w:p>
    <w:p w14:paraId="68F99861" w14:textId="77777777" w:rsidR="000552CB" w:rsidRPr="000552CB" w:rsidRDefault="000552CB" w:rsidP="000552CB">
      <w:pPr>
        <w:ind w:firstLine="709"/>
        <w:rPr>
          <w:rFonts w:ascii="Arial Narrow" w:hAnsi="Arial Narrow"/>
          <w:b/>
          <w:lang w:val="pl-PL"/>
        </w:rPr>
      </w:pPr>
    </w:p>
    <w:p w14:paraId="4A57A678"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bCs/>
        </w:rPr>
        <w:t xml:space="preserve">Za građenje građevine komunalne infrastrukture koja će se graditi u uređenim dijelovima građevinskog područja –  </w:t>
      </w:r>
      <w:r w:rsidRPr="000552CB">
        <w:rPr>
          <w:rFonts w:ascii="Arial Narrow" w:hAnsi="Arial Narrow"/>
          <w:bCs/>
          <w:lang w:val="pl-PL"/>
        </w:rPr>
        <w:t xml:space="preserve">GRAĐEVINE JAVNE NAMJENE – AUTOBUSNE NADSTREŠNICE </w:t>
      </w:r>
      <w:r w:rsidRPr="000552CB">
        <w:rPr>
          <w:rFonts w:ascii="Arial Narrow" w:hAnsi="Arial Narrow"/>
          <w:bCs/>
        </w:rPr>
        <w:t xml:space="preserve">planiralo se </w:t>
      </w:r>
      <w:r w:rsidRPr="000552CB">
        <w:rPr>
          <w:rFonts w:ascii="Arial Narrow" w:hAnsi="Arial Narrow"/>
          <w:lang w:val="pl-PL"/>
        </w:rPr>
        <w:t xml:space="preserve">postavljanje i nabava autobusne nadstrešnice (3 kom, autobusno stajalište kod zgrade općine-1kom, Rozganska cesta-2 kom), </w:t>
      </w:r>
      <w:r w:rsidRPr="000552CB">
        <w:rPr>
          <w:rFonts w:ascii="Arial Narrow" w:hAnsi="Arial Narrow"/>
          <w:bCs/>
        </w:rPr>
        <w:t>u ukupnom iznosu od 13.665,63 €, a utrošeno je ukupno 13.640,63 €.</w:t>
      </w:r>
    </w:p>
    <w:p w14:paraId="1F9A2349" w14:textId="77777777" w:rsidR="000552CB" w:rsidRPr="000552CB" w:rsidRDefault="000552CB" w:rsidP="000552CB">
      <w:pPr>
        <w:pStyle w:val="Tijeloteksta"/>
        <w:spacing w:after="0"/>
        <w:ind w:left="993" w:right="437"/>
        <w:rPr>
          <w:rFonts w:ascii="Arial Narrow" w:hAnsi="Arial Narrow"/>
          <w:lang w:val="pl-PL"/>
        </w:rPr>
      </w:pPr>
      <w:r w:rsidRPr="000552CB">
        <w:rPr>
          <w:rFonts w:ascii="Arial Narrow" w:hAnsi="Arial Narrow"/>
          <w:bCs/>
        </w:rPr>
        <w:t xml:space="preserve">- izvor financiranja je planiran iz općih prihoda I primitaka općine u iznosu od </w:t>
      </w:r>
      <w:r w:rsidRPr="000552CB">
        <w:rPr>
          <w:rFonts w:ascii="Arial Narrow" w:hAnsi="Arial Narrow"/>
          <w:lang w:val="pl-PL"/>
        </w:rPr>
        <w:t xml:space="preserve">od 13.665,63 € </w:t>
      </w:r>
      <w:r w:rsidRPr="000552CB">
        <w:rPr>
          <w:rFonts w:ascii="Arial Narrow" w:hAnsi="Arial Narrow"/>
          <w:bCs/>
        </w:rPr>
        <w:t>te realiziran</w:t>
      </w:r>
      <w:r w:rsidRPr="000552CB">
        <w:rPr>
          <w:rFonts w:ascii="Arial Narrow" w:hAnsi="Arial Narrow"/>
          <w:bCs/>
          <w:color w:val="000000"/>
        </w:rPr>
        <w:t xml:space="preserve"> u iznosu od 13.640,63 </w:t>
      </w:r>
      <w:r w:rsidRPr="000552CB">
        <w:rPr>
          <w:rFonts w:ascii="Arial Narrow" w:hAnsi="Arial Narrow"/>
          <w:lang w:val="pl-PL"/>
        </w:rPr>
        <w:t>€</w:t>
      </w:r>
    </w:p>
    <w:p w14:paraId="77486B40" w14:textId="77777777" w:rsidR="000552CB" w:rsidRPr="000552CB" w:rsidRDefault="000552CB" w:rsidP="000552CB">
      <w:pPr>
        <w:ind w:left="247" w:firstLine="709"/>
        <w:rPr>
          <w:rFonts w:ascii="Arial Narrow" w:hAnsi="Arial Narrow"/>
          <w:bCs/>
          <w:color w:val="000000"/>
        </w:rPr>
      </w:pPr>
      <w:r w:rsidRPr="000552CB">
        <w:rPr>
          <w:rFonts w:ascii="Arial Narrow" w:hAnsi="Arial Narrow"/>
          <w:bCs/>
          <w:color w:val="000000"/>
        </w:rPr>
        <w:t>- obrazloženje značajnijeg odstupanja ostvarenih rashoda u odnosu na planirane: nema značajnijeg odstupanja</w:t>
      </w:r>
    </w:p>
    <w:p w14:paraId="30477E3F" w14:textId="77777777" w:rsidR="000552CB" w:rsidRPr="000552CB" w:rsidRDefault="000552CB" w:rsidP="000552CB">
      <w:pPr>
        <w:ind w:left="247"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7"/>
        <w:gridCol w:w="6548"/>
        <w:gridCol w:w="1482"/>
        <w:gridCol w:w="1482"/>
        <w:gridCol w:w="1443"/>
        <w:gridCol w:w="940"/>
      </w:tblGrid>
      <w:tr w:rsidR="000552CB" w:rsidRPr="000552CB" w14:paraId="16606B2D" w14:textId="77777777" w:rsidTr="008466B3">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41C30470"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48" w:type="dxa"/>
            <w:tcBorders>
              <w:top w:val="nil"/>
              <w:left w:val="nil"/>
              <w:bottom w:val="nil"/>
              <w:right w:val="nil"/>
            </w:tcBorders>
            <w:shd w:val="clear" w:color="auto" w:fill="8CFF8C"/>
            <w:tcMar>
              <w:top w:w="0" w:type="dxa"/>
              <w:left w:w="39" w:type="dxa"/>
              <w:bottom w:w="0" w:type="dxa"/>
              <w:right w:w="39" w:type="dxa"/>
            </w:tcMar>
            <w:vAlign w:val="center"/>
          </w:tcPr>
          <w:p w14:paraId="718E1673"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73002AD7"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68787E0D"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43" w:type="dxa"/>
            <w:tcBorders>
              <w:top w:val="nil"/>
              <w:left w:val="nil"/>
              <w:bottom w:val="nil"/>
              <w:right w:val="nil"/>
            </w:tcBorders>
            <w:shd w:val="clear" w:color="auto" w:fill="8CFF8C"/>
            <w:tcMar>
              <w:top w:w="0" w:type="dxa"/>
              <w:left w:w="39" w:type="dxa"/>
              <w:bottom w:w="0" w:type="dxa"/>
              <w:right w:w="39" w:type="dxa"/>
            </w:tcMar>
            <w:vAlign w:val="center"/>
          </w:tcPr>
          <w:p w14:paraId="7188B3FA"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246D764F"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75F1A118" w14:textId="77777777" w:rsidTr="008466B3">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0BFC52DA"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K100035</w:t>
            </w:r>
          </w:p>
        </w:tc>
        <w:tc>
          <w:tcPr>
            <w:tcW w:w="6548" w:type="dxa"/>
            <w:tcBorders>
              <w:top w:val="nil"/>
              <w:left w:val="nil"/>
              <w:bottom w:val="nil"/>
              <w:right w:val="nil"/>
            </w:tcBorders>
            <w:shd w:val="clear" w:color="auto" w:fill="8CFF8C"/>
            <w:tcMar>
              <w:top w:w="0" w:type="dxa"/>
              <w:left w:w="39" w:type="dxa"/>
              <w:bottom w:w="0" w:type="dxa"/>
              <w:right w:w="39" w:type="dxa"/>
            </w:tcMar>
            <w:vAlign w:val="center"/>
          </w:tcPr>
          <w:p w14:paraId="6A031CD5" w14:textId="77777777" w:rsidR="000552CB" w:rsidRPr="000552CB" w:rsidRDefault="000552CB" w:rsidP="008466B3">
            <w:pPr>
              <w:rPr>
                <w:rFonts w:ascii="Arial Narrow" w:hAnsi="Arial Narrow"/>
              </w:rPr>
            </w:pPr>
            <w:r w:rsidRPr="000552CB">
              <w:rPr>
                <w:rFonts w:ascii="Arial Narrow" w:eastAsia="Arial" w:hAnsi="Arial Narrow"/>
                <w:b/>
                <w:color w:val="000000"/>
              </w:rPr>
              <w:t>Građevine javne  namjene - autobusne nadstrešnice</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1475F498"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13.665,63</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0C351D33"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13.640,63</w:t>
            </w:r>
          </w:p>
        </w:tc>
        <w:tc>
          <w:tcPr>
            <w:tcW w:w="1443" w:type="dxa"/>
            <w:tcBorders>
              <w:top w:val="nil"/>
              <w:left w:val="nil"/>
              <w:bottom w:val="nil"/>
              <w:right w:val="nil"/>
            </w:tcBorders>
            <w:shd w:val="clear" w:color="auto" w:fill="8CFF8C"/>
            <w:tcMar>
              <w:top w:w="0" w:type="dxa"/>
              <w:left w:w="39" w:type="dxa"/>
              <w:bottom w:w="0" w:type="dxa"/>
              <w:right w:w="39" w:type="dxa"/>
            </w:tcMar>
            <w:vAlign w:val="center"/>
          </w:tcPr>
          <w:p w14:paraId="6CADE6E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25,00</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6680CAD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99,82</w:t>
            </w:r>
          </w:p>
        </w:tc>
      </w:tr>
      <w:tr w:rsidR="000552CB" w:rsidRPr="000552CB" w14:paraId="3BBD8D14" w14:textId="77777777" w:rsidTr="008466B3">
        <w:trPr>
          <w:trHeight w:val="226"/>
        </w:trPr>
        <w:tc>
          <w:tcPr>
            <w:tcW w:w="2107" w:type="dxa"/>
            <w:tcBorders>
              <w:top w:val="nil"/>
              <w:left w:val="nil"/>
              <w:bottom w:val="nil"/>
              <w:right w:val="nil"/>
            </w:tcBorders>
            <w:shd w:val="clear" w:color="auto" w:fill="FFB062"/>
            <w:tcMar>
              <w:top w:w="0" w:type="dxa"/>
              <w:left w:w="39" w:type="dxa"/>
              <w:bottom w:w="0" w:type="dxa"/>
              <w:right w:w="39" w:type="dxa"/>
            </w:tcMar>
            <w:vAlign w:val="center"/>
          </w:tcPr>
          <w:p w14:paraId="51BE0882" w14:textId="77777777" w:rsidR="000552CB" w:rsidRPr="000552CB" w:rsidRDefault="000552CB" w:rsidP="008466B3">
            <w:pPr>
              <w:rPr>
                <w:rFonts w:ascii="Arial Narrow" w:hAnsi="Arial Narrow"/>
              </w:rPr>
            </w:pPr>
            <w:r w:rsidRPr="000552CB">
              <w:rPr>
                <w:rFonts w:ascii="Arial Narrow" w:eastAsia="Arial" w:hAnsi="Arial Narrow"/>
                <w:b/>
                <w:color w:val="000000"/>
              </w:rPr>
              <w:t>Izvor   1.1.</w:t>
            </w:r>
          </w:p>
        </w:tc>
        <w:tc>
          <w:tcPr>
            <w:tcW w:w="6548" w:type="dxa"/>
            <w:tcBorders>
              <w:top w:val="nil"/>
              <w:left w:val="nil"/>
              <w:bottom w:val="nil"/>
              <w:right w:val="nil"/>
            </w:tcBorders>
            <w:shd w:val="clear" w:color="auto" w:fill="FFB062"/>
            <w:tcMar>
              <w:top w:w="0" w:type="dxa"/>
              <w:left w:w="39" w:type="dxa"/>
              <w:bottom w:w="0" w:type="dxa"/>
              <w:right w:w="39" w:type="dxa"/>
            </w:tcMar>
            <w:vAlign w:val="center"/>
          </w:tcPr>
          <w:p w14:paraId="0259478F" w14:textId="77777777" w:rsidR="000552CB" w:rsidRPr="000552CB" w:rsidRDefault="000552CB" w:rsidP="008466B3">
            <w:pPr>
              <w:rPr>
                <w:rFonts w:ascii="Arial Narrow" w:hAnsi="Arial Narrow"/>
              </w:rPr>
            </w:pPr>
            <w:r w:rsidRPr="000552CB">
              <w:rPr>
                <w:rFonts w:ascii="Arial Narrow" w:eastAsia="Arial" w:hAnsi="Arial Narrow"/>
                <w:b/>
                <w:color w:val="000000"/>
              </w:rPr>
              <w:t>Opći prihodi i primici</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361AF4B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13.665,63</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432BF4E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13.640,63</w:t>
            </w:r>
          </w:p>
        </w:tc>
        <w:tc>
          <w:tcPr>
            <w:tcW w:w="1443" w:type="dxa"/>
            <w:tcBorders>
              <w:top w:val="nil"/>
              <w:left w:val="nil"/>
              <w:bottom w:val="nil"/>
              <w:right w:val="nil"/>
            </w:tcBorders>
            <w:shd w:val="clear" w:color="auto" w:fill="FFB062"/>
            <w:tcMar>
              <w:top w:w="0" w:type="dxa"/>
              <w:left w:w="39" w:type="dxa"/>
              <w:bottom w:w="0" w:type="dxa"/>
              <w:right w:w="39" w:type="dxa"/>
            </w:tcMar>
            <w:vAlign w:val="center"/>
          </w:tcPr>
          <w:p w14:paraId="085FA85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25,00</w:t>
            </w:r>
          </w:p>
        </w:tc>
        <w:tc>
          <w:tcPr>
            <w:tcW w:w="940" w:type="dxa"/>
            <w:tcBorders>
              <w:top w:val="nil"/>
              <w:left w:val="nil"/>
              <w:bottom w:val="nil"/>
              <w:right w:val="nil"/>
            </w:tcBorders>
            <w:shd w:val="clear" w:color="auto" w:fill="FFB062"/>
            <w:tcMar>
              <w:top w:w="0" w:type="dxa"/>
              <w:left w:w="39" w:type="dxa"/>
              <w:bottom w:w="0" w:type="dxa"/>
              <w:right w:w="39" w:type="dxa"/>
            </w:tcMar>
            <w:vAlign w:val="center"/>
          </w:tcPr>
          <w:p w14:paraId="58C94088"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99,82</w:t>
            </w:r>
          </w:p>
        </w:tc>
      </w:tr>
      <w:tr w:rsidR="000552CB" w:rsidRPr="000552CB" w14:paraId="3F3755A4" w14:textId="77777777" w:rsidTr="008466B3">
        <w:trPr>
          <w:trHeight w:val="226"/>
        </w:trPr>
        <w:tc>
          <w:tcPr>
            <w:tcW w:w="2107" w:type="dxa"/>
            <w:tcBorders>
              <w:top w:val="nil"/>
              <w:left w:val="nil"/>
              <w:bottom w:val="nil"/>
              <w:right w:val="nil"/>
            </w:tcBorders>
            <w:tcMar>
              <w:top w:w="0" w:type="dxa"/>
              <w:left w:w="39" w:type="dxa"/>
              <w:bottom w:w="0" w:type="dxa"/>
              <w:right w:w="39" w:type="dxa"/>
            </w:tcMar>
            <w:vAlign w:val="center"/>
          </w:tcPr>
          <w:p w14:paraId="71DA12C7"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48" w:type="dxa"/>
            <w:tcBorders>
              <w:top w:val="nil"/>
              <w:left w:val="nil"/>
              <w:bottom w:val="nil"/>
              <w:right w:val="nil"/>
            </w:tcBorders>
            <w:tcMar>
              <w:top w:w="0" w:type="dxa"/>
              <w:left w:w="39" w:type="dxa"/>
              <w:bottom w:w="0" w:type="dxa"/>
              <w:right w:w="39" w:type="dxa"/>
            </w:tcMar>
            <w:vAlign w:val="center"/>
          </w:tcPr>
          <w:p w14:paraId="560F4651" w14:textId="77777777" w:rsidR="000552CB" w:rsidRPr="000552CB" w:rsidRDefault="000552CB" w:rsidP="008466B3">
            <w:pPr>
              <w:rPr>
                <w:rFonts w:ascii="Arial Narrow" w:hAnsi="Arial Narrow"/>
              </w:rPr>
            </w:pPr>
            <w:r w:rsidRPr="000552CB">
              <w:rPr>
                <w:rFonts w:ascii="Arial Narrow" w:eastAsia="Arial" w:hAnsi="Arial Narrow"/>
                <w:color w:val="000000"/>
              </w:rPr>
              <w:t>Izgradnja autobusnih nadstrešnica</w:t>
            </w:r>
          </w:p>
        </w:tc>
        <w:tc>
          <w:tcPr>
            <w:tcW w:w="1482" w:type="dxa"/>
            <w:tcBorders>
              <w:top w:val="nil"/>
              <w:left w:val="nil"/>
              <w:bottom w:val="nil"/>
              <w:right w:val="nil"/>
            </w:tcBorders>
            <w:tcMar>
              <w:top w:w="0" w:type="dxa"/>
              <w:left w:w="39" w:type="dxa"/>
              <w:bottom w:w="0" w:type="dxa"/>
              <w:right w:w="39" w:type="dxa"/>
            </w:tcMar>
            <w:vAlign w:val="center"/>
          </w:tcPr>
          <w:p w14:paraId="23096C2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13.665,63</w:t>
            </w:r>
          </w:p>
        </w:tc>
        <w:tc>
          <w:tcPr>
            <w:tcW w:w="1482" w:type="dxa"/>
            <w:tcBorders>
              <w:top w:val="nil"/>
              <w:left w:val="nil"/>
              <w:bottom w:val="nil"/>
              <w:right w:val="nil"/>
            </w:tcBorders>
            <w:tcMar>
              <w:top w:w="0" w:type="dxa"/>
              <w:left w:w="39" w:type="dxa"/>
              <w:bottom w:w="0" w:type="dxa"/>
              <w:right w:w="39" w:type="dxa"/>
            </w:tcMar>
            <w:vAlign w:val="center"/>
          </w:tcPr>
          <w:p w14:paraId="3B875FD3"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13.640,63</w:t>
            </w:r>
          </w:p>
        </w:tc>
        <w:tc>
          <w:tcPr>
            <w:tcW w:w="1443" w:type="dxa"/>
            <w:tcBorders>
              <w:top w:val="nil"/>
              <w:left w:val="nil"/>
              <w:bottom w:val="nil"/>
              <w:right w:val="nil"/>
            </w:tcBorders>
            <w:tcMar>
              <w:top w:w="0" w:type="dxa"/>
              <w:left w:w="39" w:type="dxa"/>
              <w:bottom w:w="0" w:type="dxa"/>
              <w:right w:w="39" w:type="dxa"/>
            </w:tcMar>
            <w:vAlign w:val="center"/>
          </w:tcPr>
          <w:p w14:paraId="5373EFF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25,00</w:t>
            </w:r>
          </w:p>
        </w:tc>
        <w:tc>
          <w:tcPr>
            <w:tcW w:w="940" w:type="dxa"/>
            <w:tcBorders>
              <w:top w:val="nil"/>
              <w:left w:val="nil"/>
              <w:bottom w:val="nil"/>
              <w:right w:val="nil"/>
            </w:tcBorders>
            <w:tcMar>
              <w:top w:w="0" w:type="dxa"/>
              <w:left w:w="39" w:type="dxa"/>
              <w:bottom w:w="0" w:type="dxa"/>
              <w:right w:w="39" w:type="dxa"/>
            </w:tcMar>
            <w:vAlign w:val="center"/>
          </w:tcPr>
          <w:p w14:paraId="21C9365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99,82</w:t>
            </w:r>
          </w:p>
        </w:tc>
      </w:tr>
    </w:tbl>
    <w:p w14:paraId="48DD55D6" w14:textId="77777777" w:rsidR="000552CB" w:rsidRPr="000552CB" w:rsidRDefault="000552CB" w:rsidP="000552CB">
      <w:pPr>
        <w:ind w:left="247" w:firstLine="709"/>
        <w:rPr>
          <w:rFonts w:ascii="Arial Narrow" w:hAnsi="Arial Narrow"/>
        </w:rPr>
      </w:pPr>
      <w:r w:rsidRPr="000552CB">
        <w:rPr>
          <w:rFonts w:ascii="Arial Narrow" w:hAnsi="Arial Narrow"/>
          <w:bCs/>
          <w:color w:val="000000"/>
        </w:rPr>
        <w:t xml:space="preserve"> </w:t>
      </w:r>
    </w:p>
    <w:p w14:paraId="6E32C3BD" w14:textId="77777777" w:rsidR="000552CB" w:rsidRPr="000552CB" w:rsidRDefault="000552CB" w:rsidP="000552CB">
      <w:pPr>
        <w:pStyle w:val="Tijeloteksta"/>
        <w:ind w:left="236" w:right="438" w:firstLine="720"/>
        <w:rPr>
          <w:rFonts w:ascii="Arial Narrow" w:hAnsi="Arial Narrow"/>
          <w:b/>
          <w:bCs/>
          <w:lang w:val="pl-PL"/>
        </w:rPr>
      </w:pPr>
      <w:r w:rsidRPr="000552CB">
        <w:rPr>
          <w:rFonts w:ascii="Arial Narrow" w:hAnsi="Arial Narrow"/>
          <w:b/>
          <w:bCs/>
          <w:lang w:val="pl-PL"/>
        </w:rPr>
        <w:t xml:space="preserve">5. </w:t>
      </w:r>
      <w:r w:rsidRPr="000552CB">
        <w:rPr>
          <w:rFonts w:ascii="Arial Narrow" w:hAnsi="Arial Narrow"/>
          <w:b/>
          <w:lang w:val="pl-PL"/>
        </w:rPr>
        <w:t>Park za vježbanje</w:t>
      </w:r>
    </w:p>
    <w:p w14:paraId="2C8C1110" w14:textId="77777777" w:rsidR="000552CB" w:rsidRPr="000552CB" w:rsidRDefault="000552CB" w:rsidP="000552CB">
      <w:pPr>
        <w:ind w:firstLine="709"/>
        <w:rPr>
          <w:rFonts w:ascii="Arial Narrow" w:hAnsi="Arial Narrow"/>
          <w:bCs/>
          <w:lang w:val="pl-PL"/>
        </w:rPr>
      </w:pPr>
      <w:r w:rsidRPr="000552CB">
        <w:rPr>
          <w:rFonts w:ascii="Arial Narrow" w:hAnsi="Arial Narrow"/>
          <w:bCs/>
        </w:rPr>
        <w:t xml:space="preserve">Za građenje građevine komunalne infrastrukture koja će se graditi u uređenim dijelovima građevinskog područja –  </w:t>
      </w:r>
      <w:r w:rsidRPr="000552CB">
        <w:rPr>
          <w:rFonts w:ascii="Arial Narrow" w:hAnsi="Arial Narrow"/>
          <w:bCs/>
          <w:lang w:val="pl-PL"/>
        </w:rPr>
        <w:t>PARK ZA VJEŽBANJE</w:t>
      </w:r>
    </w:p>
    <w:p w14:paraId="14775FC4" w14:textId="77777777" w:rsidR="000552CB" w:rsidRPr="000552CB" w:rsidRDefault="000552CB" w:rsidP="000552CB">
      <w:pPr>
        <w:pStyle w:val="Tijeloteksta"/>
        <w:ind w:left="709" w:right="438"/>
        <w:rPr>
          <w:rFonts w:ascii="Arial Narrow" w:hAnsi="Arial Narrow"/>
          <w:lang w:val="pl-PL"/>
        </w:rPr>
      </w:pPr>
      <w:r w:rsidRPr="000552CB">
        <w:rPr>
          <w:rFonts w:ascii="Arial Narrow" w:hAnsi="Arial Narrow"/>
          <w:bCs/>
        </w:rPr>
        <w:t xml:space="preserve">planirala se izgradnja parka za vježbanje (geodetski radovi, zemljani radovi, podna obloga, urbana oprema i igrala, te ograda, izgradnja drenaže), sve prema Arhitektonskom projektu, oznake 44/23, izrađen po </w:t>
      </w:r>
      <w:proofErr w:type="spellStart"/>
      <w:r w:rsidRPr="000552CB">
        <w:rPr>
          <w:rFonts w:ascii="Arial Narrow" w:hAnsi="Arial Narrow"/>
          <w:bCs/>
        </w:rPr>
        <w:t>Initeh</w:t>
      </w:r>
      <w:proofErr w:type="spellEnd"/>
      <w:r w:rsidRPr="000552CB">
        <w:rPr>
          <w:rFonts w:ascii="Arial Narrow" w:hAnsi="Arial Narrow"/>
          <w:bCs/>
        </w:rPr>
        <w:t xml:space="preserve"> </w:t>
      </w:r>
      <w:proofErr w:type="spellStart"/>
      <w:r w:rsidRPr="000552CB">
        <w:rPr>
          <w:rFonts w:ascii="Arial Narrow" w:hAnsi="Arial Narrow"/>
          <w:bCs/>
        </w:rPr>
        <w:t>Modeling</w:t>
      </w:r>
      <w:proofErr w:type="spellEnd"/>
      <w:r w:rsidRPr="000552CB">
        <w:rPr>
          <w:rFonts w:ascii="Arial Narrow" w:hAnsi="Arial Narrow"/>
          <w:bCs/>
        </w:rPr>
        <w:t xml:space="preserve"> d.o.o., na </w:t>
      </w:r>
      <w:proofErr w:type="spellStart"/>
      <w:r w:rsidRPr="000552CB">
        <w:rPr>
          <w:rFonts w:ascii="Arial Narrow" w:hAnsi="Arial Narrow"/>
          <w:bCs/>
        </w:rPr>
        <w:t>k.č</w:t>
      </w:r>
      <w:proofErr w:type="spellEnd"/>
      <w:r w:rsidRPr="000552CB">
        <w:rPr>
          <w:rFonts w:ascii="Arial Narrow" w:hAnsi="Arial Narrow"/>
          <w:bCs/>
        </w:rPr>
        <w:t>. 72/4, k.o. Dubravica, te usluga stručnog nadzornog inženjera nad izvođenjem radova, u ukupnom iznosu od 67.697,59 €, a utrošeno je ukupno 67.697,59 €.</w:t>
      </w:r>
    </w:p>
    <w:p w14:paraId="42A1AA96" w14:textId="77777777" w:rsidR="000552CB" w:rsidRPr="000552CB" w:rsidRDefault="000552CB" w:rsidP="000552CB">
      <w:pPr>
        <w:pStyle w:val="Tijeloteksta"/>
        <w:spacing w:after="0"/>
        <w:ind w:left="993" w:right="437"/>
        <w:rPr>
          <w:rFonts w:ascii="Arial Narrow" w:hAnsi="Arial Narrow"/>
          <w:lang w:val="pl-PL"/>
        </w:rPr>
      </w:pPr>
      <w:r w:rsidRPr="000552CB">
        <w:rPr>
          <w:rFonts w:ascii="Arial Narrow" w:hAnsi="Arial Narrow"/>
          <w:bCs/>
        </w:rPr>
        <w:t xml:space="preserve">- izvor financiranja je planiran iz prihoda od komunalne naknade u iznosu od </w:t>
      </w:r>
      <w:r w:rsidRPr="000552CB">
        <w:rPr>
          <w:rFonts w:ascii="Arial Narrow" w:hAnsi="Arial Narrow"/>
          <w:lang w:val="pl-PL"/>
        </w:rPr>
        <w:t xml:space="preserve">od 41.158,81 € </w:t>
      </w:r>
      <w:r w:rsidRPr="000552CB">
        <w:rPr>
          <w:rFonts w:ascii="Arial Narrow" w:hAnsi="Arial Narrow"/>
          <w:bCs/>
        </w:rPr>
        <w:t>te realiziran</w:t>
      </w:r>
      <w:r w:rsidRPr="000552CB">
        <w:rPr>
          <w:rFonts w:ascii="Arial Narrow" w:hAnsi="Arial Narrow"/>
          <w:bCs/>
          <w:color w:val="000000"/>
        </w:rPr>
        <w:t xml:space="preserve"> u iznosu od 41.158,81 </w:t>
      </w:r>
      <w:r w:rsidRPr="000552CB">
        <w:rPr>
          <w:rFonts w:ascii="Arial Narrow" w:hAnsi="Arial Narrow"/>
          <w:lang w:val="pl-PL"/>
        </w:rPr>
        <w:t>€</w:t>
      </w:r>
    </w:p>
    <w:p w14:paraId="4F1A01CD" w14:textId="77777777" w:rsidR="000552CB" w:rsidRPr="000552CB" w:rsidRDefault="000552CB" w:rsidP="000552CB">
      <w:pPr>
        <w:pStyle w:val="Tijeloteksta"/>
        <w:spacing w:after="0"/>
        <w:ind w:left="993" w:right="437"/>
        <w:rPr>
          <w:rFonts w:ascii="Arial Narrow" w:hAnsi="Arial Narrow"/>
          <w:lang w:val="pl-PL"/>
        </w:rPr>
      </w:pPr>
      <w:r w:rsidRPr="000552CB">
        <w:rPr>
          <w:rFonts w:ascii="Arial Narrow" w:hAnsi="Arial Narrow"/>
          <w:bCs/>
        </w:rPr>
        <w:t xml:space="preserve">- izvor financiranja je planiran iz ostalih pomoći u iznosu od </w:t>
      </w:r>
      <w:r w:rsidRPr="000552CB">
        <w:rPr>
          <w:rFonts w:ascii="Arial Narrow" w:hAnsi="Arial Narrow"/>
          <w:lang w:val="pl-PL"/>
        </w:rPr>
        <w:t xml:space="preserve">od 26.538,78 € </w:t>
      </w:r>
      <w:r w:rsidRPr="000552CB">
        <w:rPr>
          <w:rFonts w:ascii="Arial Narrow" w:hAnsi="Arial Narrow"/>
          <w:bCs/>
        </w:rPr>
        <w:t>te realiziran</w:t>
      </w:r>
      <w:r w:rsidRPr="000552CB">
        <w:rPr>
          <w:rFonts w:ascii="Arial Narrow" w:hAnsi="Arial Narrow"/>
          <w:bCs/>
          <w:color w:val="000000"/>
        </w:rPr>
        <w:t xml:space="preserve"> u iznosu od 26.538,78 </w:t>
      </w:r>
      <w:r w:rsidRPr="000552CB">
        <w:rPr>
          <w:rFonts w:ascii="Arial Narrow" w:hAnsi="Arial Narrow"/>
          <w:lang w:val="pl-PL"/>
        </w:rPr>
        <w:t>€</w:t>
      </w:r>
    </w:p>
    <w:p w14:paraId="33C3EFFD" w14:textId="77777777" w:rsidR="000552CB" w:rsidRPr="000552CB" w:rsidRDefault="000552CB" w:rsidP="000552CB">
      <w:pPr>
        <w:ind w:left="247" w:firstLine="709"/>
        <w:rPr>
          <w:rFonts w:ascii="Arial Narrow" w:hAnsi="Arial Narrow"/>
          <w:bCs/>
          <w:color w:val="000000"/>
        </w:rPr>
      </w:pPr>
      <w:r w:rsidRPr="000552CB">
        <w:rPr>
          <w:rFonts w:ascii="Arial Narrow" w:hAnsi="Arial Narrow"/>
          <w:bCs/>
          <w:color w:val="000000"/>
        </w:rPr>
        <w:t>- obrazloženje značajnijeg odstupanja ostvarenih rashoda u odnosu na planirane: nema značajnijeg odstupanja</w:t>
      </w:r>
    </w:p>
    <w:p w14:paraId="7EDA8091" w14:textId="77777777" w:rsidR="000552CB" w:rsidRPr="000552CB" w:rsidRDefault="000552CB" w:rsidP="000552CB">
      <w:pPr>
        <w:ind w:left="247"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8"/>
        <w:gridCol w:w="6540"/>
        <w:gridCol w:w="1484"/>
        <w:gridCol w:w="1484"/>
        <w:gridCol w:w="1434"/>
        <w:gridCol w:w="952"/>
      </w:tblGrid>
      <w:tr w:rsidR="000552CB" w:rsidRPr="000552CB" w14:paraId="1D105FBC" w14:textId="77777777" w:rsidTr="008466B3">
        <w:trPr>
          <w:trHeight w:val="226"/>
        </w:trPr>
        <w:tc>
          <w:tcPr>
            <w:tcW w:w="2108" w:type="dxa"/>
            <w:tcBorders>
              <w:top w:val="nil"/>
              <w:left w:val="nil"/>
              <w:bottom w:val="nil"/>
              <w:right w:val="nil"/>
            </w:tcBorders>
            <w:shd w:val="clear" w:color="auto" w:fill="8CFF8C"/>
            <w:tcMar>
              <w:top w:w="0" w:type="dxa"/>
              <w:left w:w="39" w:type="dxa"/>
              <w:bottom w:w="0" w:type="dxa"/>
              <w:right w:w="39" w:type="dxa"/>
            </w:tcMar>
            <w:vAlign w:val="center"/>
          </w:tcPr>
          <w:p w14:paraId="1F833BB4"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40" w:type="dxa"/>
            <w:tcBorders>
              <w:top w:val="nil"/>
              <w:left w:val="nil"/>
              <w:bottom w:val="nil"/>
              <w:right w:val="nil"/>
            </w:tcBorders>
            <w:shd w:val="clear" w:color="auto" w:fill="8CFF8C"/>
            <w:tcMar>
              <w:top w:w="0" w:type="dxa"/>
              <w:left w:w="39" w:type="dxa"/>
              <w:bottom w:w="0" w:type="dxa"/>
              <w:right w:w="39" w:type="dxa"/>
            </w:tcMar>
            <w:vAlign w:val="center"/>
          </w:tcPr>
          <w:p w14:paraId="08963A24"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06413114"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0E047003"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34" w:type="dxa"/>
            <w:tcBorders>
              <w:top w:val="nil"/>
              <w:left w:val="nil"/>
              <w:bottom w:val="nil"/>
              <w:right w:val="nil"/>
            </w:tcBorders>
            <w:shd w:val="clear" w:color="auto" w:fill="8CFF8C"/>
            <w:tcMar>
              <w:top w:w="0" w:type="dxa"/>
              <w:left w:w="39" w:type="dxa"/>
              <w:bottom w:w="0" w:type="dxa"/>
              <w:right w:w="39" w:type="dxa"/>
            </w:tcMar>
            <w:vAlign w:val="center"/>
          </w:tcPr>
          <w:p w14:paraId="5B49C8DA"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38AB4204"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662742A9" w14:textId="77777777" w:rsidTr="008466B3">
        <w:trPr>
          <w:trHeight w:val="226"/>
        </w:trPr>
        <w:tc>
          <w:tcPr>
            <w:tcW w:w="2108" w:type="dxa"/>
            <w:tcBorders>
              <w:top w:val="nil"/>
              <w:left w:val="nil"/>
              <w:bottom w:val="nil"/>
              <w:right w:val="nil"/>
            </w:tcBorders>
            <w:shd w:val="clear" w:color="auto" w:fill="8CFF8C"/>
            <w:tcMar>
              <w:top w:w="0" w:type="dxa"/>
              <w:left w:w="39" w:type="dxa"/>
              <w:bottom w:w="0" w:type="dxa"/>
              <w:right w:w="39" w:type="dxa"/>
            </w:tcMar>
            <w:vAlign w:val="center"/>
          </w:tcPr>
          <w:p w14:paraId="18355F54"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K100037</w:t>
            </w:r>
          </w:p>
        </w:tc>
        <w:tc>
          <w:tcPr>
            <w:tcW w:w="6540" w:type="dxa"/>
            <w:tcBorders>
              <w:top w:val="nil"/>
              <w:left w:val="nil"/>
              <w:bottom w:val="nil"/>
              <w:right w:val="nil"/>
            </w:tcBorders>
            <w:shd w:val="clear" w:color="auto" w:fill="8CFF8C"/>
            <w:tcMar>
              <w:top w:w="0" w:type="dxa"/>
              <w:left w:w="39" w:type="dxa"/>
              <w:bottom w:w="0" w:type="dxa"/>
              <w:right w:w="39" w:type="dxa"/>
            </w:tcMar>
            <w:vAlign w:val="center"/>
          </w:tcPr>
          <w:p w14:paraId="5296DD8D" w14:textId="77777777" w:rsidR="000552CB" w:rsidRPr="000552CB" w:rsidRDefault="000552CB" w:rsidP="008466B3">
            <w:pPr>
              <w:rPr>
                <w:rFonts w:ascii="Arial Narrow" w:hAnsi="Arial Narrow"/>
              </w:rPr>
            </w:pPr>
            <w:r w:rsidRPr="000552CB">
              <w:rPr>
                <w:rFonts w:ascii="Arial Narrow" w:eastAsia="Arial" w:hAnsi="Arial Narrow"/>
                <w:b/>
                <w:color w:val="000000"/>
              </w:rPr>
              <w:t>Park za vježbanje</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00BE415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67.697,59</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1DDE702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67.697,59</w:t>
            </w:r>
          </w:p>
        </w:tc>
        <w:tc>
          <w:tcPr>
            <w:tcW w:w="1434" w:type="dxa"/>
            <w:tcBorders>
              <w:top w:val="nil"/>
              <w:left w:val="nil"/>
              <w:bottom w:val="nil"/>
              <w:right w:val="nil"/>
            </w:tcBorders>
            <w:shd w:val="clear" w:color="auto" w:fill="8CFF8C"/>
            <w:tcMar>
              <w:top w:w="0" w:type="dxa"/>
              <w:left w:w="39" w:type="dxa"/>
              <w:bottom w:w="0" w:type="dxa"/>
              <w:right w:w="39" w:type="dxa"/>
            </w:tcMar>
            <w:vAlign w:val="center"/>
          </w:tcPr>
          <w:p w14:paraId="7980E95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6185D41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7AFA0ABE" w14:textId="77777777" w:rsidTr="008466B3">
        <w:trPr>
          <w:trHeight w:val="226"/>
        </w:trPr>
        <w:tc>
          <w:tcPr>
            <w:tcW w:w="2108" w:type="dxa"/>
            <w:tcBorders>
              <w:top w:val="nil"/>
              <w:left w:val="nil"/>
              <w:bottom w:val="nil"/>
              <w:right w:val="nil"/>
            </w:tcBorders>
            <w:shd w:val="clear" w:color="auto" w:fill="FFB062"/>
            <w:tcMar>
              <w:top w:w="0" w:type="dxa"/>
              <w:left w:w="39" w:type="dxa"/>
              <w:bottom w:w="0" w:type="dxa"/>
              <w:right w:w="39" w:type="dxa"/>
            </w:tcMar>
            <w:vAlign w:val="center"/>
          </w:tcPr>
          <w:p w14:paraId="0B353D57" w14:textId="77777777" w:rsidR="000552CB" w:rsidRPr="000552CB" w:rsidRDefault="000552CB" w:rsidP="008466B3">
            <w:pPr>
              <w:rPr>
                <w:rFonts w:ascii="Arial Narrow" w:hAnsi="Arial Narrow"/>
              </w:rPr>
            </w:pPr>
            <w:r w:rsidRPr="000552CB">
              <w:rPr>
                <w:rFonts w:ascii="Arial Narrow" w:eastAsia="Arial" w:hAnsi="Arial Narrow"/>
                <w:b/>
                <w:color w:val="000000"/>
              </w:rPr>
              <w:t>Izvor   4.4.</w:t>
            </w:r>
          </w:p>
        </w:tc>
        <w:tc>
          <w:tcPr>
            <w:tcW w:w="6540" w:type="dxa"/>
            <w:tcBorders>
              <w:top w:val="nil"/>
              <w:left w:val="nil"/>
              <w:bottom w:val="nil"/>
              <w:right w:val="nil"/>
            </w:tcBorders>
            <w:shd w:val="clear" w:color="auto" w:fill="FFB062"/>
            <w:tcMar>
              <w:top w:w="0" w:type="dxa"/>
              <w:left w:w="39" w:type="dxa"/>
              <w:bottom w:w="0" w:type="dxa"/>
              <w:right w:w="39" w:type="dxa"/>
            </w:tcMar>
            <w:vAlign w:val="center"/>
          </w:tcPr>
          <w:p w14:paraId="147EF452" w14:textId="77777777" w:rsidR="000552CB" w:rsidRPr="000552CB" w:rsidRDefault="000552CB" w:rsidP="008466B3">
            <w:pPr>
              <w:rPr>
                <w:rFonts w:ascii="Arial Narrow" w:hAnsi="Arial Narrow"/>
              </w:rPr>
            </w:pPr>
            <w:r w:rsidRPr="000552CB">
              <w:rPr>
                <w:rFonts w:ascii="Arial Narrow" w:eastAsia="Arial" w:hAnsi="Arial Narrow"/>
                <w:b/>
                <w:color w:val="000000"/>
              </w:rPr>
              <w:t>Prihod od komunalne naknade</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656FACBA"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41.158,81</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08424B98"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41.158,81</w:t>
            </w:r>
          </w:p>
        </w:tc>
        <w:tc>
          <w:tcPr>
            <w:tcW w:w="1434" w:type="dxa"/>
            <w:tcBorders>
              <w:top w:val="nil"/>
              <w:left w:val="nil"/>
              <w:bottom w:val="nil"/>
              <w:right w:val="nil"/>
            </w:tcBorders>
            <w:shd w:val="clear" w:color="auto" w:fill="FFB062"/>
            <w:tcMar>
              <w:top w:w="0" w:type="dxa"/>
              <w:left w:w="39" w:type="dxa"/>
              <w:bottom w:w="0" w:type="dxa"/>
              <w:right w:w="39" w:type="dxa"/>
            </w:tcMar>
            <w:vAlign w:val="center"/>
          </w:tcPr>
          <w:p w14:paraId="725AA888"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1B0070F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7C4474A4" w14:textId="77777777" w:rsidTr="008466B3">
        <w:trPr>
          <w:trHeight w:val="226"/>
        </w:trPr>
        <w:tc>
          <w:tcPr>
            <w:tcW w:w="2108" w:type="dxa"/>
            <w:tcBorders>
              <w:top w:val="nil"/>
              <w:left w:val="nil"/>
              <w:bottom w:val="nil"/>
              <w:right w:val="nil"/>
            </w:tcBorders>
            <w:tcMar>
              <w:top w:w="0" w:type="dxa"/>
              <w:left w:w="39" w:type="dxa"/>
              <w:bottom w:w="0" w:type="dxa"/>
              <w:right w:w="39" w:type="dxa"/>
            </w:tcMar>
            <w:vAlign w:val="center"/>
          </w:tcPr>
          <w:p w14:paraId="657B0D83"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40" w:type="dxa"/>
            <w:tcBorders>
              <w:top w:val="nil"/>
              <w:left w:val="nil"/>
              <w:bottom w:val="nil"/>
              <w:right w:val="nil"/>
            </w:tcBorders>
            <w:tcMar>
              <w:top w:w="0" w:type="dxa"/>
              <w:left w:w="39" w:type="dxa"/>
              <w:bottom w:w="0" w:type="dxa"/>
              <w:right w:w="39" w:type="dxa"/>
            </w:tcMar>
            <w:vAlign w:val="center"/>
          </w:tcPr>
          <w:p w14:paraId="3CC24969" w14:textId="77777777" w:rsidR="000552CB" w:rsidRPr="000552CB" w:rsidRDefault="000552CB" w:rsidP="008466B3">
            <w:pPr>
              <w:rPr>
                <w:rFonts w:ascii="Arial Narrow" w:hAnsi="Arial Narrow"/>
              </w:rPr>
            </w:pPr>
            <w:r w:rsidRPr="000552CB">
              <w:rPr>
                <w:rFonts w:ascii="Arial Narrow" w:eastAsia="Arial" w:hAnsi="Arial Narrow"/>
                <w:color w:val="000000"/>
              </w:rPr>
              <w:t>Park za vježbanje - građevinski radovi</w:t>
            </w:r>
          </w:p>
        </w:tc>
        <w:tc>
          <w:tcPr>
            <w:tcW w:w="1484" w:type="dxa"/>
            <w:tcBorders>
              <w:top w:val="nil"/>
              <w:left w:val="nil"/>
              <w:bottom w:val="nil"/>
              <w:right w:val="nil"/>
            </w:tcBorders>
            <w:tcMar>
              <w:top w:w="0" w:type="dxa"/>
              <w:left w:w="39" w:type="dxa"/>
              <w:bottom w:w="0" w:type="dxa"/>
              <w:right w:w="39" w:type="dxa"/>
            </w:tcMar>
            <w:vAlign w:val="center"/>
          </w:tcPr>
          <w:p w14:paraId="04870D6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39.658,81</w:t>
            </w:r>
          </w:p>
        </w:tc>
        <w:tc>
          <w:tcPr>
            <w:tcW w:w="1484" w:type="dxa"/>
            <w:tcBorders>
              <w:top w:val="nil"/>
              <w:left w:val="nil"/>
              <w:bottom w:val="nil"/>
              <w:right w:val="nil"/>
            </w:tcBorders>
            <w:tcMar>
              <w:top w:w="0" w:type="dxa"/>
              <w:left w:w="39" w:type="dxa"/>
              <w:bottom w:w="0" w:type="dxa"/>
              <w:right w:w="39" w:type="dxa"/>
            </w:tcMar>
            <w:vAlign w:val="center"/>
          </w:tcPr>
          <w:p w14:paraId="4C1ABEA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39.658,81</w:t>
            </w:r>
          </w:p>
        </w:tc>
        <w:tc>
          <w:tcPr>
            <w:tcW w:w="1434" w:type="dxa"/>
            <w:tcBorders>
              <w:top w:val="nil"/>
              <w:left w:val="nil"/>
              <w:bottom w:val="nil"/>
              <w:right w:val="nil"/>
            </w:tcBorders>
            <w:tcMar>
              <w:top w:w="0" w:type="dxa"/>
              <w:left w:w="39" w:type="dxa"/>
              <w:bottom w:w="0" w:type="dxa"/>
              <w:right w:w="39" w:type="dxa"/>
            </w:tcMar>
            <w:vAlign w:val="center"/>
          </w:tcPr>
          <w:p w14:paraId="390FEA8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32A4EDD3"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07493242" w14:textId="77777777" w:rsidTr="008466B3">
        <w:trPr>
          <w:trHeight w:val="226"/>
        </w:trPr>
        <w:tc>
          <w:tcPr>
            <w:tcW w:w="2108" w:type="dxa"/>
            <w:tcBorders>
              <w:top w:val="nil"/>
              <w:left w:val="nil"/>
              <w:bottom w:val="nil"/>
              <w:right w:val="nil"/>
            </w:tcBorders>
            <w:tcMar>
              <w:top w:w="0" w:type="dxa"/>
              <w:left w:w="39" w:type="dxa"/>
              <w:bottom w:w="0" w:type="dxa"/>
              <w:right w:w="39" w:type="dxa"/>
            </w:tcMar>
            <w:vAlign w:val="center"/>
          </w:tcPr>
          <w:p w14:paraId="693BB23C"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40" w:type="dxa"/>
            <w:tcBorders>
              <w:top w:val="nil"/>
              <w:left w:val="nil"/>
              <w:bottom w:val="nil"/>
              <w:right w:val="nil"/>
            </w:tcBorders>
            <w:tcMar>
              <w:top w:w="0" w:type="dxa"/>
              <w:left w:w="39" w:type="dxa"/>
              <w:bottom w:w="0" w:type="dxa"/>
              <w:right w:w="39" w:type="dxa"/>
            </w:tcMar>
            <w:vAlign w:val="center"/>
          </w:tcPr>
          <w:p w14:paraId="32318EF9" w14:textId="77777777" w:rsidR="000552CB" w:rsidRPr="000552CB" w:rsidRDefault="000552CB" w:rsidP="008466B3">
            <w:pPr>
              <w:rPr>
                <w:rFonts w:ascii="Arial Narrow" w:hAnsi="Arial Narrow"/>
              </w:rPr>
            </w:pPr>
            <w:r w:rsidRPr="000552CB">
              <w:rPr>
                <w:rFonts w:ascii="Arial Narrow" w:eastAsia="Arial" w:hAnsi="Arial Narrow"/>
                <w:color w:val="000000"/>
              </w:rPr>
              <w:t>Park za vježbanje - stručni nadzor</w:t>
            </w:r>
          </w:p>
        </w:tc>
        <w:tc>
          <w:tcPr>
            <w:tcW w:w="1484" w:type="dxa"/>
            <w:tcBorders>
              <w:top w:val="nil"/>
              <w:left w:val="nil"/>
              <w:bottom w:val="nil"/>
              <w:right w:val="nil"/>
            </w:tcBorders>
            <w:tcMar>
              <w:top w:w="0" w:type="dxa"/>
              <w:left w:w="39" w:type="dxa"/>
              <w:bottom w:w="0" w:type="dxa"/>
              <w:right w:w="39" w:type="dxa"/>
            </w:tcMar>
            <w:vAlign w:val="center"/>
          </w:tcPr>
          <w:p w14:paraId="3246C4DE"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1.500,00</w:t>
            </w:r>
          </w:p>
        </w:tc>
        <w:tc>
          <w:tcPr>
            <w:tcW w:w="1484" w:type="dxa"/>
            <w:tcBorders>
              <w:top w:val="nil"/>
              <w:left w:val="nil"/>
              <w:bottom w:val="nil"/>
              <w:right w:val="nil"/>
            </w:tcBorders>
            <w:tcMar>
              <w:top w:w="0" w:type="dxa"/>
              <w:left w:w="39" w:type="dxa"/>
              <w:bottom w:w="0" w:type="dxa"/>
              <w:right w:w="39" w:type="dxa"/>
            </w:tcMar>
            <w:vAlign w:val="center"/>
          </w:tcPr>
          <w:p w14:paraId="5FFB4D6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1.500,00</w:t>
            </w:r>
          </w:p>
        </w:tc>
        <w:tc>
          <w:tcPr>
            <w:tcW w:w="1434" w:type="dxa"/>
            <w:tcBorders>
              <w:top w:val="nil"/>
              <w:left w:val="nil"/>
              <w:bottom w:val="nil"/>
              <w:right w:val="nil"/>
            </w:tcBorders>
            <w:tcMar>
              <w:top w:w="0" w:type="dxa"/>
              <w:left w:w="39" w:type="dxa"/>
              <w:bottom w:w="0" w:type="dxa"/>
              <w:right w:w="39" w:type="dxa"/>
            </w:tcMar>
            <w:vAlign w:val="center"/>
          </w:tcPr>
          <w:p w14:paraId="46D4DFE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6F9D7973"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359922B0" w14:textId="77777777" w:rsidTr="008466B3">
        <w:trPr>
          <w:trHeight w:val="226"/>
        </w:trPr>
        <w:tc>
          <w:tcPr>
            <w:tcW w:w="2108" w:type="dxa"/>
            <w:tcBorders>
              <w:top w:val="nil"/>
              <w:left w:val="nil"/>
              <w:bottom w:val="nil"/>
              <w:right w:val="nil"/>
            </w:tcBorders>
            <w:shd w:val="clear" w:color="auto" w:fill="FFB062"/>
            <w:tcMar>
              <w:top w:w="0" w:type="dxa"/>
              <w:left w:w="39" w:type="dxa"/>
              <w:bottom w:w="0" w:type="dxa"/>
              <w:right w:w="39" w:type="dxa"/>
            </w:tcMar>
            <w:vAlign w:val="center"/>
          </w:tcPr>
          <w:p w14:paraId="1E19BCA9" w14:textId="77777777" w:rsidR="000552CB" w:rsidRPr="000552CB" w:rsidRDefault="000552CB" w:rsidP="008466B3">
            <w:pPr>
              <w:rPr>
                <w:rFonts w:ascii="Arial Narrow" w:hAnsi="Arial Narrow"/>
              </w:rPr>
            </w:pPr>
            <w:r w:rsidRPr="000552CB">
              <w:rPr>
                <w:rFonts w:ascii="Arial Narrow" w:eastAsia="Arial" w:hAnsi="Arial Narrow"/>
                <w:b/>
                <w:color w:val="000000"/>
              </w:rPr>
              <w:t>Izvor   5.2.</w:t>
            </w:r>
          </w:p>
        </w:tc>
        <w:tc>
          <w:tcPr>
            <w:tcW w:w="6540" w:type="dxa"/>
            <w:tcBorders>
              <w:top w:val="nil"/>
              <w:left w:val="nil"/>
              <w:bottom w:val="nil"/>
              <w:right w:val="nil"/>
            </w:tcBorders>
            <w:shd w:val="clear" w:color="auto" w:fill="FFB062"/>
            <w:tcMar>
              <w:top w:w="0" w:type="dxa"/>
              <w:left w:w="39" w:type="dxa"/>
              <w:bottom w:w="0" w:type="dxa"/>
              <w:right w:w="39" w:type="dxa"/>
            </w:tcMar>
            <w:vAlign w:val="center"/>
          </w:tcPr>
          <w:p w14:paraId="5C675917" w14:textId="77777777" w:rsidR="000552CB" w:rsidRPr="000552CB" w:rsidRDefault="000552CB" w:rsidP="008466B3">
            <w:pPr>
              <w:rPr>
                <w:rFonts w:ascii="Arial Narrow" w:hAnsi="Arial Narrow"/>
              </w:rPr>
            </w:pPr>
            <w:r w:rsidRPr="000552CB">
              <w:rPr>
                <w:rFonts w:ascii="Arial Narrow" w:eastAsia="Arial" w:hAnsi="Arial Narrow"/>
                <w:b/>
                <w:color w:val="000000"/>
              </w:rPr>
              <w:t>Ostale pomoći</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03D19BF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26.538,78</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1B5895E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26.538,78</w:t>
            </w:r>
          </w:p>
        </w:tc>
        <w:tc>
          <w:tcPr>
            <w:tcW w:w="1434" w:type="dxa"/>
            <w:tcBorders>
              <w:top w:val="nil"/>
              <w:left w:val="nil"/>
              <w:bottom w:val="nil"/>
              <w:right w:val="nil"/>
            </w:tcBorders>
            <w:shd w:val="clear" w:color="auto" w:fill="FFB062"/>
            <w:tcMar>
              <w:top w:w="0" w:type="dxa"/>
              <w:left w:w="39" w:type="dxa"/>
              <w:bottom w:w="0" w:type="dxa"/>
              <w:right w:w="39" w:type="dxa"/>
            </w:tcMar>
            <w:vAlign w:val="center"/>
          </w:tcPr>
          <w:p w14:paraId="307B12C9"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7C8C836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18EDB987" w14:textId="77777777" w:rsidTr="008466B3">
        <w:trPr>
          <w:trHeight w:val="226"/>
        </w:trPr>
        <w:tc>
          <w:tcPr>
            <w:tcW w:w="2108" w:type="dxa"/>
            <w:tcBorders>
              <w:top w:val="nil"/>
              <w:left w:val="nil"/>
              <w:bottom w:val="nil"/>
              <w:right w:val="nil"/>
            </w:tcBorders>
            <w:tcMar>
              <w:top w:w="0" w:type="dxa"/>
              <w:left w:w="39" w:type="dxa"/>
              <w:bottom w:w="0" w:type="dxa"/>
              <w:right w:w="39" w:type="dxa"/>
            </w:tcMar>
            <w:vAlign w:val="center"/>
          </w:tcPr>
          <w:p w14:paraId="4ED49CEB"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40" w:type="dxa"/>
            <w:tcBorders>
              <w:top w:val="nil"/>
              <w:left w:val="nil"/>
              <w:bottom w:val="nil"/>
              <w:right w:val="nil"/>
            </w:tcBorders>
            <w:tcMar>
              <w:top w:w="0" w:type="dxa"/>
              <w:left w:w="39" w:type="dxa"/>
              <w:bottom w:w="0" w:type="dxa"/>
              <w:right w:w="39" w:type="dxa"/>
            </w:tcMar>
            <w:vAlign w:val="center"/>
          </w:tcPr>
          <w:p w14:paraId="4D94BB30" w14:textId="77777777" w:rsidR="000552CB" w:rsidRPr="000552CB" w:rsidRDefault="000552CB" w:rsidP="008466B3">
            <w:pPr>
              <w:rPr>
                <w:rFonts w:ascii="Arial Narrow" w:hAnsi="Arial Narrow"/>
              </w:rPr>
            </w:pPr>
            <w:r w:rsidRPr="000552CB">
              <w:rPr>
                <w:rFonts w:ascii="Arial Narrow" w:eastAsia="Arial" w:hAnsi="Arial Narrow"/>
                <w:color w:val="000000"/>
              </w:rPr>
              <w:t>Park za vježbanje - građevinski radovi</w:t>
            </w:r>
          </w:p>
        </w:tc>
        <w:tc>
          <w:tcPr>
            <w:tcW w:w="1484" w:type="dxa"/>
            <w:tcBorders>
              <w:top w:val="nil"/>
              <w:left w:val="nil"/>
              <w:bottom w:val="nil"/>
              <w:right w:val="nil"/>
            </w:tcBorders>
            <w:tcMar>
              <w:top w:w="0" w:type="dxa"/>
              <w:left w:w="39" w:type="dxa"/>
              <w:bottom w:w="0" w:type="dxa"/>
              <w:right w:w="39" w:type="dxa"/>
            </w:tcMar>
            <w:vAlign w:val="center"/>
          </w:tcPr>
          <w:p w14:paraId="5DDDF5C8"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26.538,78</w:t>
            </w:r>
          </w:p>
        </w:tc>
        <w:tc>
          <w:tcPr>
            <w:tcW w:w="1484" w:type="dxa"/>
            <w:tcBorders>
              <w:top w:val="nil"/>
              <w:left w:val="nil"/>
              <w:bottom w:val="nil"/>
              <w:right w:val="nil"/>
            </w:tcBorders>
            <w:tcMar>
              <w:top w:w="0" w:type="dxa"/>
              <w:left w:w="39" w:type="dxa"/>
              <w:bottom w:w="0" w:type="dxa"/>
              <w:right w:w="39" w:type="dxa"/>
            </w:tcMar>
            <w:vAlign w:val="center"/>
          </w:tcPr>
          <w:p w14:paraId="272ACF3A"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26.538,78</w:t>
            </w:r>
          </w:p>
        </w:tc>
        <w:tc>
          <w:tcPr>
            <w:tcW w:w="1434" w:type="dxa"/>
            <w:tcBorders>
              <w:top w:val="nil"/>
              <w:left w:val="nil"/>
              <w:bottom w:val="nil"/>
              <w:right w:val="nil"/>
            </w:tcBorders>
            <w:tcMar>
              <w:top w:w="0" w:type="dxa"/>
              <w:left w:w="39" w:type="dxa"/>
              <w:bottom w:w="0" w:type="dxa"/>
              <w:right w:w="39" w:type="dxa"/>
            </w:tcMar>
            <w:vAlign w:val="center"/>
          </w:tcPr>
          <w:p w14:paraId="305CA82E"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6DACCAD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bl>
    <w:p w14:paraId="72F31E6C" w14:textId="77777777" w:rsidR="000552CB" w:rsidRPr="000552CB" w:rsidRDefault="000552CB" w:rsidP="000552CB">
      <w:pPr>
        <w:ind w:firstLine="709"/>
        <w:rPr>
          <w:rFonts w:ascii="Arial Narrow" w:hAnsi="Arial Narrow"/>
          <w:bCs/>
          <w:lang w:val="pl-PL"/>
        </w:rPr>
      </w:pPr>
    </w:p>
    <w:p w14:paraId="73E2FFC8" w14:textId="77777777" w:rsidR="000552CB" w:rsidRPr="000552CB" w:rsidRDefault="000552CB" w:rsidP="000552CB">
      <w:pPr>
        <w:pStyle w:val="Tijeloteksta"/>
        <w:ind w:left="236" w:right="438" w:firstLine="720"/>
        <w:rPr>
          <w:rFonts w:ascii="Arial Narrow" w:hAnsi="Arial Narrow"/>
          <w:b/>
          <w:lang w:val="pl-PL"/>
        </w:rPr>
      </w:pPr>
      <w:r w:rsidRPr="000552CB">
        <w:rPr>
          <w:rFonts w:ascii="Arial Narrow" w:hAnsi="Arial Narrow"/>
          <w:b/>
          <w:bCs/>
          <w:lang w:val="pl-PL"/>
        </w:rPr>
        <w:t xml:space="preserve">6. </w:t>
      </w:r>
      <w:r w:rsidRPr="000552CB">
        <w:rPr>
          <w:rFonts w:ascii="Arial Narrow" w:hAnsi="Arial Narrow"/>
          <w:b/>
          <w:lang w:val="pl-PL"/>
        </w:rPr>
        <w:t>Prilazne biciklističke staze Sutla 2024 u Općini Dubravica</w:t>
      </w:r>
    </w:p>
    <w:p w14:paraId="667B80E2" w14:textId="77777777" w:rsidR="000552CB" w:rsidRPr="000552CB" w:rsidRDefault="000552CB" w:rsidP="000552CB">
      <w:pPr>
        <w:pStyle w:val="Tijeloteksta"/>
        <w:ind w:left="709" w:right="438"/>
        <w:rPr>
          <w:rFonts w:ascii="Arial Narrow" w:hAnsi="Arial Narrow"/>
          <w:bCs/>
        </w:rPr>
      </w:pPr>
      <w:r w:rsidRPr="000552CB">
        <w:rPr>
          <w:rFonts w:ascii="Arial Narrow" w:hAnsi="Arial Narrow"/>
          <w:bCs/>
        </w:rPr>
        <w:t>Za građenje građevine komunalne infrastrukture koja će se graditi u uređenim dijelovima građevinskog područja – PRILAZNE BICIKLISTIČKE STAZE SUTLA 2024 U OPĆINI DUBRAVICA planirala se usluga izrade projektne dokumentacije (glavni projekt, idejno rješenje) za izgradnju prilazne biciklističke staze uz rijeku Sutlu na području Općine Dubravica, u ukupnom iznosu od 34.750,00 €, a utrošeno je ukupno 34.750,00 €.</w:t>
      </w:r>
    </w:p>
    <w:p w14:paraId="2B0C473A" w14:textId="77777777" w:rsidR="000552CB" w:rsidRPr="000552CB" w:rsidRDefault="000552CB" w:rsidP="000552CB">
      <w:pPr>
        <w:pStyle w:val="Tijeloteksta"/>
        <w:spacing w:after="0"/>
        <w:ind w:left="993" w:right="437"/>
        <w:rPr>
          <w:rFonts w:ascii="Arial Narrow" w:hAnsi="Arial Narrow"/>
          <w:lang w:val="pl-PL"/>
        </w:rPr>
      </w:pPr>
      <w:r w:rsidRPr="000552CB">
        <w:rPr>
          <w:rFonts w:ascii="Arial Narrow" w:hAnsi="Arial Narrow"/>
          <w:bCs/>
        </w:rPr>
        <w:t xml:space="preserve">- izvor financiranja je planiran iz općih prihoda i primitaka u iznosu od </w:t>
      </w:r>
      <w:r w:rsidRPr="000552CB">
        <w:rPr>
          <w:rFonts w:ascii="Arial Narrow" w:hAnsi="Arial Narrow"/>
          <w:lang w:val="pl-PL"/>
        </w:rPr>
        <w:t xml:space="preserve">od 26.750,00 € </w:t>
      </w:r>
      <w:r w:rsidRPr="000552CB">
        <w:rPr>
          <w:rFonts w:ascii="Arial Narrow" w:hAnsi="Arial Narrow"/>
          <w:bCs/>
        </w:rPr>
        <w:t>te realiziran</w:t>
      </w:r>
      <w:r w:rsidRPr="000552CB">
        <w:rPr>
          <w:rFonts w:ascii="Arial Narrow" w:hAnsi="Arial Narrow"/>
          <w:bCs/>
          <w:color w:val="000000"/>
        </w:rPr>
        <w:t xml:space="preserve"> u iznosu od 26.750,00 </w:t>
      </w:r>
      <w:r w:rsidRPr="000552CB">
        <w:rPr>
          <w:rFonts w:ascii="Arial Narrow" w:hAnsi="Arial Narrow"/>
          <w:lang w:val="pl-PL"/>
        </w:rPr>
        <w:t>€</w:t>
      </w:r>
    </w:p>
    <w:p w14:paraId="11154FD8" w14:textId="77777777" w:rsidR="000552CB" w:rsidRPr="000552CB" w:rsidRDefault="000552CB" w:rsidP="000552CB">
      <w:pPr>
        <w:pStyle w:val="Tijeloteksta"/>
        <w:spacing w:after="0"/>
        <w:ind w:left="993" w:right="437"/>
        <w:rPr>
          <w:rFonts w:ascii="Arial Narrow" w:hAnsi="Arial Narrow"/>
          <w:lang w:val="pl-PL"/>
        </w:rPr>
      </w:pPr>
      <w:r w:rsidRPr="000552CB">
        <w:rPr>
          <w:rFonts w:ascii="Arial Narrow" w:hAnsi="Arial Narrow"/>
          <w:bCs/>
        </w:rPr>
        <w:t xml:space="preserve">- izvor financiranja je planiran iz ostalih pomoći u iznosu od </w:t>
      </w:r>
      <w:r w:rsidRPr="000552CB">
        <w:rPr>
          <w:rFonts w:ascii="Arial Narrow" w:hAnsi="Arial Narrow"/>
          <w:lang w:val="pl-PL"/>
        </w:rPr>
        <w:t xml:space="preserve">od 8.000,00 € </w:t>
      </w:r>
      <w:r w:rsidRPr="000552CB">
        <w:rPr>
          <w:rFonts w:ascii="Arial Narrow" w:hAnsi="Arial Narrow"/>
          <w:bCs/>
        </w:rPr>
        <w:t>te realiziran</w:t>
      </w:r>
      <w:r w:rsidRPr="000552CB">
        <w:rPr>
          <w:rFonts w:ascii="Arial Narrow" w:hAnsi="Arial Narrow"/>
          <w:bCs/>
          <w:color w:val="000000"/>
        </w:rPr>
        <w:t xml:space="preserve"> u iznosu od 8.000,00 </w:t>
      </w:r>
      <w:r w:rsidRPr="000552CB">
        <w:rPr>
          <w:rFonts w:ascii="Arial Narrow" w:hAnsi="Arial Narrow"/>
          <w:lang w:val="pl-PL"/>
        </w:rPr>
        <w:t>€</w:t>
      </w:r>
    </w:p>
    <w:p w14:paraId="79A4C7CA" w14:textId="77777777" w:rsidR="000552CB" w:rsidRPr="000552CB" w:rsidRDefault="000552CB" w:rsidP="000552CB">
      <w:pPr>
        <w:ind w:left="247" w:firstLine="709"/>
        <w:rPr>
          <w:rFonts w:ascii="Arial Narrow" w:hAnsi="Arial Narrow"/>
          <w:bCs/>
          <w:color w:val="000000"/>
        </w:rPr>
      </w:pPr>
      <w:r w:rsidRPr="000552CB">
        <w:rPr>
          <w:rFonts w:ascii="Arial Narrow" w:hAnsi="Arial Narrow"/>
          <w:bCs/>
          <w:color w:val="000000"/>
        </w:rPr>
        <w:t>- obrazloženje značajnijeg odstupanja ostvarenih rashoda u odnosu na planirane: nema značajnijeg odstupanja</w:t>
      </w:r>
    </w:p>
    <w:p w14:paraId="419184AC" w14:textId="77777777" w:rsidR="000552CB" w:rsidRPr="000552CB" w:rsidRDefault="000552CB" w:rsidP="000552CB">
      <w:pPr>
        <w:ind w:left="247"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6"/>
        <w:gridCol w:w="6550"/>
        <w:gridCol w:w="1482"/>
        <w:gridCol w:w="1482"/>
        <w:gridCol w:w="1431"/>
        <w:gridCol w:w="951"/>
      </w:tblGrid>
      <w:tr w:rsidR="000552CB" w:rsidRPr="000552CB" w14:paraId="58C2ECF0" w14:textId="77777777" w:rsidTr="008466B3">
        <w:trPr>
          <w:trHeight w:val="226"/>
        </w:trPr>
        <w:tc>
          <w:tcPr>
            <w:tcW w:w="2106" w:type="dxa"/>
            <w:tcBorders>
              <w:top w:val="nil"/>
              <w:left w:val="nil"/>
              <w:bottom w:val="nil"/>
              <w:right w:val="nil"/>
            </w:tcBorders>
            <w:shd w:val="clear" w:color="auto" w:fill="8CFF8C"/>
            <w:tcMar>
              <w:top w:w="0" w:type="dxa"/>
              <w:left w:w="39" w:type="dxa"/>
              <w:bottom w:w="0" w:type="dxa"/>
              <w:right w:w="39" w:type="dxa"/>
            </w:tcMar>
            <w:vAlign w:val="center"/>
          </w:tcPr>
          <w:p w14:paraId="069B90BB"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50" w:type="dxa"/>
            <w:tcBorders>
              <w:top w:val="nil"/>
              <w:left w:val="nil"/>
              <w:bottom w:val="nil"/>
              <w:right w:val="nil"/>
            </w:tcBorders>
            <w:shd w:val="clear" w:color="auto" w:fill="8CFF8C"/>
            <w:tcMar>
              <w:top w:w="0" w:type="dxa"/>
              <w:left w:w="39" w:type="dxa"/>
              <w:bottom w:w="0" w:type="dxa"/>
              <w:right w:w="39" w:type="dxa"/>
            </w:tcMar>
            <w:vAlign w:val="center"/>
          </w:tcPr>
          <w:p w14:paraId="190C0C09"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7E366E49"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0931EF7E"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31" w:type="dxa"/>
            <w:tcBorders>
              <w:top w:val="nil"/>
              <w:left w:val="nil"/>
              <w:bottom w:val="nil"/>
              <w:right w:val="nil"/>
            </w:tcBorders>
            <w:shd w:val="clear" w:color="auto" w:fill="8CFF8C"/>
            <w:tcMar>
              <w:top w:w="0" w:type="dxa"/>
              <w:left w:w="39" w:type="dxa"/>
              <w:bottom w:w="0" w:type="dxa"/>
              <w:right w:w="39" w:type="dxa"/>
            </w:tcMar>
            <w:vAlign w:val="center"/>
          </w:tcPr>
          <w:p w14:paraId="5BBD69BF"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0C8EAE57"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276C3570" w14:textId="77777777" w:rsidTr="008466B3">
        <w:trPr>
          <w:trHeight w:val="226"/>
        </w:trPr>
        <w:tc>
          <w:tcPr>
            <w:tcW w:w="2106" w:type="dxa"/>
            <w:tcBorders>
              <w:top w:val="nil"/>
              <w:left w:val="nil"/>
              <w:bottom w:val="nil"/>
              <w:right w:val="nil"/>
            </w:tcBorders>
            <w:shd w:val="clear" w:color="auto" w:fill="8CFF8C"/>
            <w:tcMar>
              <w:top w:w="0" w:type="dxa"/>
              <w:left w:w="39" w:type="dxa"/>
              <w:bottom w:w="0" w:type="dxa"/>
              <w:right w:w="39" w:type="dxa"/>
            </w:tcMar>
            <w:vAlign w:val="center"/>
          </w:tcPr>
          <w:p w14:paraId="490888E8"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K100038</w:t>
            </w:r>
          </w:p>
        </w:tc>
        <w:tc>
          <w:tcPr>
            <w:tcW w:w="6550" w:type="dxa"/>
            <w:tcBorders>
              <w:top w:val="nil"/>
              <w:left w:val="nil"/>
              <w:bottom w:val="nil"/>
              <w:right w:val="nil"/>
            </w:tcBorders>
            <w:shd w:val="clear" w:color="auto" w:fill="8CFF8C"/>
            <w:tcMar>
              <w:top w:w="0" w:type="dxa"/>
              <w:left w:w="39" w:type="dxa"/>
              <w:bottom w:w="0" w:type="dxa"/>
              <w:right w:w="39" w:type="dxa"/>
            </w:tcMar>
            <w:vAlign w:val="center"/>
          </w:tcPr>
          <w:p w14:paraId="6778FE53" w14:textId="77777777" w:rsidR="000552CB" w:rsidRPr="000552CB" w:rsidRDefault="000552CB" w:rsidP="008466B3">
            <w:pPr>
              <w:rPr>
                <w:rFonts w:ascii="Arial Narrow" w:hAnsi="Arial Narrow"/>
              </w:rPr>
            </w:pPr>
            <w:r w:rsidRPr="000552CB">
              <w:rPr>
                <w:rFonts w:ascii="Arial Narrow" w:eastAsia="Arial" w:hAnsi="Arial Narrow"/>
                <w:b/>
                <w:color w:val="000000"/>
              </w:rPr>
              <w:t>Prilazne biciklističke staze Sutla 2024 u Općini Dubravica</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27C1B263"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34.750,00</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4CE5399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34.750,00</w:t>
            </w:r>
          </w:p>
        </w:tc>
        <w:tc>
          <w:tcPr>
            <w:tcW w:w="1431" w:type="dxa"/>
            <w:tcBorders>
              <w:top w:val="nil"/>
              <w:left w:val="nil"/>
              <w:bottom w:val="nil"/>
              <w:right w:val="nil"/>
            </w:tcBorders>
            <w:shd w:val="clear" w:color="auto" w:fill="8CFF8C"/>
            <w:tcMar>
              <w:top w:w="0" w:type="dxa"/>
              <w:left w:w="39" w:type="dxa"/>
              <w:bottom w:w="0" w:type="dxa"/>
              <w:right w:w="39" w:type="dxa"/>
            </w:tcMar>
            <w:vAlign w:val="center"/>
          </w:tcPr>
          <w:p w14:paraId="10DEFD1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55A148A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570429B0" w14:textId="77777777" w:rsidTr="008466B3">
        <w:trPr>
          <w:trHeight w:val="226"/>
        </w:trPr>
        <w:tc>
          <w:tcPr>
            <w:tcW w:w="2106" w:type="dxa"/>
            <w:tcBorders>
              <w:top w:val="nil"/>
              <w:left w:val="nil"/>
              <w:bottom w:val="nil"/>
              <w:right w:val="nil"/>
            </w:tcBorders>
            <w:shd w:val="clear" w:color="auto" w:fill="FFB062"/>
            <w:tcMar>
              <w:top w:w="0" w:type="dxa"/>
              <w:left w:w="39" w:type="dxa"/>
              <w:bottom w:w="0" w:type="dxa"/>
              <w:right w:w="39" w:type="dxa"/>
            </w:tcMar>
            <w:vAlign w:val="center"/>
          </w:tcPr>
          <w:p w14:paraId="7D4AC135" w14:textId="77777777" w:rsidR="000552CB" w:rsidRPr="000552CB" w:rsidRDefault="000552CB" w:rsidP="008466B3">
            <w:pPr>
              <w:rPr>
                <w:rFonts w:ascii="Arial Narrow" w:hAnsi="Arial Narrow"/>
              </w:rPr>
            </w:pPr>
            <w:r w:rsidRPr="000552CB">
              <w:rPr>
                <w:rFonts w:ascii="Arial Narrow" w:eastAsia="Arial" w:hAnsi="Arial Narrow"/>
                <w:b/>
                <w:color w:val="000000"/>
              </w:rPr>
              <w:t>Izvor   1.1.</w:t>
            </w:r>
          </w:p>
        </w:tc>
        <w:tc>
          <w:tcPr>
            <w:tcW w:w="6550" w:type="dxa"/>
            <w:tcBorders>
              <w:top w:val="nil"/>
              <w:left w:val="nil"/>
              <w:bottom w:val="nil"/>
              <w:right w:val="nil"/>
            </w:tcBorders>
            <w:shd w:val="clear" w:color="auto" w:fill="FFB062"/>
            <w:tcMar>
              <w:top w:w="0" w:type="dxa"/>
              <w:left w:w="39" w:type="dxa"/>
              <w:bottom w:w="0" w:type="dxa"/>
              <w:right w:w="39" w:type="dxa"/>
            </w:tcMar>
            <w:vAlign w:val="center"/>
          </w:tcPr>
          <w:p w14:paraId="37E2FEF2" w14:textId="77777777" w:rsidR="000552CB" w:rsidRPr="000552CB" w:rsidRDefault="000552CB" w:rsidP="008466B3">
            <w:pPr>
              <w:rPr>
                <w:rFonts w:ascii="Arial Narrow" w:hAnsi="Arial Narrow"/>
              </w:rPr>
            </w:pPr>
            <w:r w:rsidRPr="000552CB">
              <w:rPr>
                <w:rFonts w:ascii="Arial Narrow" w:eastAsia="Arial" w:hAnsi="Arial Narrow"/>
                <w:b/>
                <w:color w:val="000000"/>
              </w:rPr>
              <w:t>Opći prihodi i primici</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1A5B6AF3"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26.750,00</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4022A85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26.750,00</w:t>
            </w:r>
          </w:p>
        </w:tc>
        <w:tc>
          <w:tcPr>
            <w:tcW w:w="1431" w:type="dxa"/>
            <w:tcBorders>
              <w:top w:val="nil"/>
              <w:left w:val="nil"/>
              <w:bottom w:val="nil"/>
              <w:right w:val="nil"/>
            </w:tcBorders>
            <w:shd w:val="clear" w:color="auto" w:fill="FFB062"/>
            <w:tcMar>
              <w:top w:w="0" w:type="dxa"/>
              <w:left w:w="39" w:type="dxa"/>
              <w:bottom w:w="0" w:type="dxa"/>
              <w:right w:w="39" w:type="dxa"/>
            </w:tcMar>
            <w:vAlign w:val="center"/>
          </w:tcPr>
          <w:p w14:paraId="0CA211E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409609D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7623FFB3" w14:textId="77777777" w:rsidTr="008466B3">
        <w:trPr>
          <w:trHeight w:val="226"/>
        </w:trPr>
        <w:tc>
          <w:tcPr>
            <w:tcW w:w="2106" w:type="dxa"/>
            <w:tcBorders>
              <w:top w:val="nil"/>
              <w:left w:val="nil"/>
              <w:bottom w:val="nil"/>
              <w:right w:val="nil"/>
            </w:tcBorders>
            <w:tcMar>
              <w:top w:w="0" w:type="dxa"/>
              <w:left w:w="39" w:type="dxa"/>
              <w:bottom w:w="0" w:type="dxa"/>
              <w:right w:w="39" w:type="dxa"/>
            </w:tcMar>
            <w:vAlign w:val="center"/>
          </w:tcPr>
          <w:p w14:paraId="55C021B3" w14:textId="77777777" w:rsidR="000552CB" w:rsidRPr="000552CB" w:rsidRDefault="000552CB" w:rsidP="008466B3">
            <w:pPr>
              <w:rPr>
                <w:rFonts w:ascii="Arial Narrow" w:hAnsi="Arial Narrow"/>
              </w:rPr>
            </w:pPr>
            <w:r w:rsidRPr="000552CB">
              <w:rPr>
                <w:rFonts w:ascii="Arial Narrow" w:eastAsia="Arial" w:hAnsi="Arial Narrow"/>
                <w:color w:val="000000"/>
              </w:rPr>
              <w:t>38</w:t>
            </w:r>
          </w:p>
        </w:tc>
        <w:tc>
          <w:tcPr>
            <w:tcW w:w="6550" w:type="dxa"/>
            <w:tcBorders>
              <w:top w:val="nil"/>
              <w:left w:val="nil"/>
              <w:bottom w:val="nil"/>
              <w:right w:val="nil"/>
            </w:tcBorders>
            <w:tcMar>
              <w:top w:w="0" w:type="dxa"/>
              <w:left w:w="39" w:type="dxa"/>
              <w:bottom w:w="0" w:type="dxa"/>
              <w:right w:w="39" w:type="dxa"/>
            </w:tcMar>
            <w:vAlign w:val="center"/>
          </w:tcPr>
          <w:p w14:paraId="46D9A4EC" w14:textId="77777777" w:rsidR="000552CB" w:rsidRPr="000552CB" w:rsidRDefault="000552CB" w:rsidP="008466B3">
            <w:pPr>
              <w:rPr>
                <w:rFonts w:ascii="Arial Narrow" w:hAnsi="Arial Narrow"/>
              </w:rPr>
            </w:pPr>
            <w:r w:rsidRPr="000552CB">
              <w:rPr>
                <w:rFonts w:ascii="Arial Narrow" w:eastAsia="Arial" w:hAnsi="Arial Narrow"/>
                <w:color w:val="000000"/>
              </w:rPr>
              <w:t>Prilazne biciklističke staze - izrada projektne dokumentacije</w:t>
            </w:r>
          </w:p>
        </w:tc>
        <w:tc>
          <w:tcPr>
            <w:tcW w:w="1482" w:type="dxa"/>
            <w:tcBorders>
              <w:top w:val="nil"/>
              <w:left w:val="nil"/>
              <w:bottom w:val="nil"/>
              <w:right w:val="nil"/>
            </w:tcBorders>
            <w:tcMar>
              <w:top w:w="0" w:type="dxa"/>
              <w:left w:w="39" w:type="dxa"/>
              <w:bottom w:w="0" w:type="dxa"/>
              <w:right w:w="39" w:type="dxa"/>
            </w:tcMar>
            <w:vAlign w:val="center"/>
          </w:tcPr>
          <w:p w14:paraId="2698C3DC"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26.750,00</w:t>
            </w:r>
          </w:p>
        </w:tc>
        <w:tc>
          <w:tcPr>
            <w:tcW w:w="1482" w:type="dxa"/>
            <w:tcBorders>
              <w:top w:val="nil"/>
              <w:left w:val="nil"/>
              <w:bottom w:val="nil"/>
              <w:right w:val="nil"/>
            </w:tcBorders>
            <w:tcMar>
              <w:top w:w="0" w:type="dxa"/>
              <w:left w:w="39" w:type="dxa"/>
              <w:bottom w:w="0" w:type="dxa"/>
              <w:right w:w="39" w:type="dxa"/>
            </w:tcMar>
            <w:vAlign w:val="center"/>
          </w:tcPr>
          <w:p w14:paraId="4D9E8565"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26.750,00</w:t>
            </w:r>
          </w:p>
        </w:tc>
        <w:tc>
          <w:tcPr>
            <w:tcW w:w="1431" w:type="dxa"/>
            <w:tcBorders>
              <w:top w:val="nil"/>
              <w:left w:val="nil"/>
              <w:bottom w:val="nil"/>
              <w:right w:val="nil"/>
            </w:tcBorders>
            <w:tcMar>
              <w:top w:w="0" w:type="dxa"/>
              <w:left w:w="39" w:type="dxa"/>
              <w:bottom w:w="0" w:type="dxa"/>
              <w:right w:w="39" w:type="dxa"/>
            </w:tcMar>
            <w:vAlign w:val="center"/>
          </w:tcPr>
          <w:p w14:paraId="55704F8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50A8C89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6E02644D" w14:textId="77777777" w:rsidTr="008466B3">
        <w:trPr>
          <w:trHeight w:val="226"/>
        </w:trPr>
        <w:tc>
          <w:tcPr>
            <w:tcW w:w="2106" w:type="dxa"/>
            <w:tcBorders>
              <w:top w:val="nil"/>
              <w:left w:val="nil"/>
              <w:bottom w:val="nil"/>
              <w:right w:val="nil"/>
            </w:tcBorders>
            <w:shd w:val="clear" w:color="auto" w:fill="FFB062"/>
            <w:tcMar>
              <w:top w:w="0" w:type="dxa"/>
              <w:left w:w="39" w:type="dxa"/>
              <w:bottom w:w="0" w:type="dxa"/>
              <w:right w:w="39" w:type="dxa"/>
            </w:tcMar>
            <w:vAlign w:val="center"/>
          </w:tcPr>
          <w:p w14:paraId="5E1574BB" w14:textId="77777777" w:rsidR="000552CB" w:rsidRPr="000552CB" w:rsidRDefault="000552CB" w:rsidP="008466B3">
            <w:pPr>
              <w:rPr>
                <w:rFonts w:ascii="Arial Narrow" w:hAnsi="Arial Narrow"/>
              </w:rPr>
            </w:pPr>
            <w:r w:rsidRPr="000552CB">
              <w:rPr>
                <w:rFonts w:ascii="Arial Narrow" w:eastAsia="Arial" w:hAnsi="Arial Narrow"/>
                <w:b/>
                <w:color w:val="000000"/>
              </w:rPr>
              <w:t>Izvor   5.2.</w:t>
            </w:r>
          </w:p>
        </w:tc>
        <w:tc>
          <w:tcPr>
            <w:tcW w:w="6550" w:type="dxa"/>
            <w:tcBorders>
              <w:top w:val="nil"/>
              <w:left w:val="nil"/>
              <w:bottom w:val="nil"/>
              <w:right w:val="nil"/>
            </w:tcBorders>
            <w:shd w:val="clear" w:color="auto" w:fill="FFB062"/>
            <w:tcMar>
              <w:top w:w="0" w:type="dxa"/>
              <w:left w:w="39" w:type="dxa"/>
              <w:bottom w:w="0" w:type="dxa"/>
              <w:right w:w="39" w:type="dxa"/>
            </w:tcMar>
            <w:vAlign w:val="center"/>
          </w:tcPr>
          <w:p w14:paraId="782C09C4" w14:textId="77777777" w:rsidR="000552CB" w:rsidRPr="000552CB" w:rsidRDefault="000552CB" w:rsidP="008466B3">
            <w:pPr>
              <w:rPr>
                <w:rFonts w:ascii="Arial Narrow" w:hAnsi="Arial Narrow"/>
              </w:rPr>
            </w:pPr>
            <w:r w:rsidRPr="000552CB">
              <w:rPr>
                <w:rFonts w:ascii="Arial Narrow" w:eastAsia="Arial" w:hAnsi="Arial Narrow"/>
                <w:b/>
                <w:color w:val="000000"/>
              </w:rPr>
              <w:t>Ostale pomoći</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4C7F8A4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8.000,00</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53E7C8B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8.000,00</w:t>
            </w:r>
          </w:p>
        </w:tc>
        <w:tc>
          <w:tcPr>
            <w:tcW w:w="1431" w:type="dxa"/>
            <w:tcBorders>
              <w:top w:val="nil"/>
              <w:left w:val="nil"/>
              <w:bottom w:val="nil"/>
              <w:right w:val="nil"/>
            </w:tcBorders>
            <w:shd w:val="clear" w:color="auto" w:fill="FFB062"/>
            <w:tcMar>
              <w:top w:w="0" w:type="dxa"/>
              <w:left w:w="39" w:type="dxa"/>
              <w:bottom w:w="0" w:type="dxa"/>
              <w:right w:w="39" w:type="dxa"/>
            </w:tcMar>
            <w:vAlign w:val="center"/>
          </w:tcPr>
          <w:p w14:paraId="7E0CCE6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4C582EA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5332E8F5" w14:textId="77777777" w:rsidTr="008466B3">
        <w:trPr>
          <w:trHeight w:val="226"/>
        </w:trPr>
        <w:tc>
          <w:tcPr>
            <w:tcW w:w="2106" w:type="dxa"/>
            <w:tcBorders>
              <w:top w:val="nil"/>
              <w:left w:val="nil"/>
              <w:bottom w:val="nil"/>
              <w:right w:val="nil"/>
            </w:tcBorders>
            <w:tcMar>
              <w:top w:w="0" w:type="dxa"/>
              <w:left w:w="39" w:type="dxa"/>
              <w:bottom w:w="0" w:type="dxa"/>
              <w:right w:w="39" w:type="dxa"/>
            </w:tcMar>
            <w:vAlign w:val="center"/>
          </w:tcPr>
          <w:p w14:paraId="6CCEE18B" w14:textId="77777777" w:rsidR="000552CB" w:rsidRPr="000552CB" w:rsidRDefault="000552CB" w:rsidP="008466B3">
            <w:pPr>
              <w:rPr>
                <w:rFonts w:ascii="Arial Narrow" w:hAnsi="Arial Narrow"/>
              </w:rPr>
            </w:pPr>
            <w:r w:rsidRPr="000552CB">
              <w:rPr>
                <w:rFonts w:ascii="Arial Narrow" w:eastAsia="Arial" w:hAnsi="Arial Narrow"/>
                <w:color w:val="000000"/>
              </w:rPr>
              <w:t>38</w:t>
            </w:r>
          </w:p>
        </w:tc>
        <w:tc>
          <w:tcPr>
            <w:tcW w:w="6550" w:type="dxa"/>
            <w:tcBorders>
              <w:top w:val="nil"/>
              <w:left w:val="nil"/>
              <w:bottom w:val="nil"/>
              <w:right w:val="nil"/>
            </w:tcBorders>
            <w:tcMar>
              <w:top w:w="0" w:type="dxa"/>
              <w:left w:w="39" w:type="dxa"/>
              <w:bottom w:w="0" w:type="dxa"/>
              <w:right w:w="39" w:type="dxa"/>
            </w:tcMar>
            <w:vAlign w:val="center"/>
          </w:tcPr>
          <w:p w14:paraId="57AF9033" w14:textId="77777777" w:rsidR="000552CB" w:rsidRPr="000552CB" w:rsidRDefault="000552CB" w:rsidP="008466B3">
            <w:pPr>
              <w:rPr>
                <w:rFonts w:ascii="Arial Narrow" w:hAnsi="Arial Narrow"/>
              </w:rPr>
            </w:pPr>
            <w:r w:rsidRPr="000552CB">
              <w:rPr>
                <w:rFonts w:ascii="Arial Narrow" w:eastAsia="Arial" w:hAnsi="Arial Narrow"/>
                <w:color w:val="000000"/>
              </w:rPr>
              <w:t>Prilazne biciklističke staze - izrada projektne dokumentacije</w:t>
            </w:r>
          </w:p>
        </w:tc>
        <w:tc>
          <w:tcPr>
            <w:tcW w:w="1482" w:type="dxa"/>
            <w:tcBorders>
              <w:top w:val="nil"/>
              <w:left w:val="nil"/>
              <w:bottom w:val="nil"/>
              <w:right w:val="nil"/>
            </w:tcBorders>
            <w:tcMar>
              <w:top w:w="0" w:type="dxa"/>
              <w:left w:w="39" w:type="dxa"/>
              <w:bottom w:w="0" w:type="dxa"/>
              <w:right w:w="39" w:type="dxa"/>
            </w:tcMar>
            <w:vAlign w:val="center"/>
          </w:tcPr>
          <w:p w14:paraId="053BD45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8.000,00</w:t>
            </w:r>
          </w:p>
        </w:tc>
        <w:tc>
          <w:tcPr>
            <w:tcW w:w="1482" w:type="dxa"/>
            <w:tcBorders>
              <w:top w:val="nil"/>
              <w:left w:val="nil"/>
              <w:bottom w:val="nil"/>
              <w:right w:val="nil"/>
            </w:tcBorders>
            <w:tcMar>
              <w:top w:w="0" w:type="dxa"/>
              <w:left w:w="39" w:type="dxa"/>
              <w:bottom w:w="0" w:type="dxa"/>
              <w:right w:w="39" w:type="dxa"/>
            </w:tcMar>
            <w:vAlign w:val="center"/>
          </w:tcPr>
          <w:p w14:paraId="634EB37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8.000,00</w:t>
            </w:r>
          </w:p>
        </w:tc>
        <w:tc>
          <w:tcPr>
            <w:tcW w:w="1431" w:type="dxa"/>
            <w:tcBorders>
              <w:top w:val="nil"/>
              <w:left w:val="nil"/>
              <w:bottom w:val="nil"/>
              <w:right w:val="nil"/>
            </w:tcBorders>
            <w:tcMar>
              <w:top w:w="0" w:type="dxa"/>
              <w:left w:w="39" w:type="dxa"/>
              <w:bottom w:w="0" w:type="dxa"/>
              <w:right w:w="39" w:type="dxa"/>
            </w:tcMar>
            <w:vAlign w:val="center"/>
          </w:tcPr>
          <w:p w14:paraId="5D4811EE"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30E4C3A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bl>
    <w:p w14:paraId="631FF28B" w14:textId="77777777" w:rsidR="000552CB" w:rsidRPr="000552CB" w:rsidRDefault="000552CB" w:rsidP="000552CB">
      <w:pPr>
        <w:ind w:firstLine="709"/>
        <w:rPr>
          <w:rFonts w:ascii="Arial Narrow" w:hAnsi="Arial Narrow"/>
          <w:bCs/>
          <w:color w:val="000000"/>
        </w:rPr>
      </w:pPr>
    </w:p>
    <w:p w14:paraId="5BA89BC8" w14:textId="77777777" w:rsidR="000552CB" w:rsidRPr="000552CB" w:rsidRDefault="000552CB" w:rsidP="000552CB">
      <w:pPr>
        <w:ind w:firstLine="709"/>
        <w:rPr>
          <w:rFonts w:ascii="Arial Narrow" w:hAnsi="Arial Narrow"/>
          <w:bCs/>
          <w:color w:val="000000"/>
        </w:rPr>
      </w:pPr>
    </w:p>
    <w:p w14:paraId="6E6D26F6" w14:textId="77777777" w:rsidR="000552CB" w:rsidRPr="000552CB" w:rsidRDefault="000552CB" w:rsidP="000552CB">
      <w:pPr>
        <w:pStyle w:val="Tijeloteksta"/>
        <w:ind w:left="993" w:right="438" w:hanging="37"/>
        <w:rPr>
          <w:rFonts w:ascii="Arial Narrow" w:hAnsi="Arial Narrow"/>
          <w:b/>
          <w:lang w:val="pl-PL"/>
        </w:rPr>
      </w:pPr>
      <w:r w:rsidRPr="000552CB">
        <w:rPr>
          <w:rFonts w:ascii="Arial Narrow" w:hAnsi="Arial Narrow"/>
          <w:b/>
          <w:lang w:val="pl-PL"/>
        </w:rPr>
        <w:t>7. Evidentiranje komunalne infrastrukture u katastar i zemljišne knjige</w:t>
      </w:r>
    </w:p>
    <w:p w14:paraId="6C7CAD5E"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bCs/>
        </w:rPr>
        <w:t xml:space="preserve">Za građenje građevine komunalne infrastrukture koja će se graditi u uređenim dijelovima građevinskog područja – EVIDENTIRANJE KOMUNALNE INFRASTRUKTURE U KATASTAR I ZEMLJIŠNE KNJIGE, planiralo se ulaganje u </w:t>
      </w:r>
      <w:r w:rsidRPr="000552CB">
        <w:rPr>
          <w:rFonts w:ascii="Arial Narrow" w:hAnsi="Arial Narrow"/>
          <w:lang w:val="pl-PL"/>
        </w:rPr>
        <w:t xml:space="preserve">izradu geodetskog elaborata izvedenog stanja nerazvrstane ceste (Vatrogasna ulica, Lugarska ulica II, Jablanska ulica, Stara Sutla, Ulica Sutlanske doline, Sutlanska cesta I, Put Črncu) u svrhu proglašenja nerazvrstane ceste javno dobro u općoj uporabi u vlasništvu Općine Dubravica te u svrhu evidentiranja u katastru i zemljišnoj knjizi, </w:t>
      </w:r>
      <w:r w:rsidRPr="000552CB">
        <w:rPr>
          <w:rFonts w:ascii="Arial Narrow" w:hAnsi="Arial Narrow"/>
          <w:bCs/>
        </w:rPr>
        <w:t xml:space="preserve">planiralo se u ukupnom iznosu od </w:t>
      </w:r>
      <w:r w:rsidRPr="000552CB">
        <w:rPr>
          <w:rFonts w:ascii="Arial Narrow" w:hAnsi="Arial Narrow"/>
          <w:lang w:val="pl-PL"/>
        </w:rPr>
        <w:t xml:space="preserve">6.350,00 €, </w:t>
      </w:r>
      <w:r w:rsidRPr="000552CB">
        <w:rPr>
          <w:rFonts w:ascii="Arial Narrow" w:hAnsi="Arial Narrow"/>
          <w:bCs/>
        </w:rPr>
        <w:t>a utrošeno je ukupno 5.500,00 €.</w:t>
      </w:r>
    </w:p>
    <w:p w14:paraId="0613CEB0" w14:textId="77777777" w:rsidR="000552CB" w:rsidRPr="000552CB" w:rsidRDefault="000552CB" w:rsidP="000552CB">
      <w:pPr>
        <w:pStyle w:val="Tijeloteksta"/>
        <w:spacing w:after="0"/>
        <w:ind w:left="993" w:right="437"/>
        <w:rPr>
          <w:rFonts w:ascii="Arial Narrow" w:hAnsi="Arial Narrow"/>
          <w:bCs/>
        </w:rPr>
      </w:pPr>
      <w:r w:rsidRPr="000552CB">
        <w:rPr>
          <w:rFonts w:ascii="Arial Narrow" w:hAnsi="Arial Narrow"/>
          <w:bCs/>
        </w:rPr>
        <w:t xml:space="preserve">- izvor financiranja je planiran iz vlastitih prihoda općine u iznosu od </w:t>
      </w:r>
      <w:r w:rsidRPr="000552CB">
        <w:rPr>
          <w:rFonts w:ascii="Arial Narrow" w:hAnsi="Arial Narrow"/>
          <w:lang w:val="pl-PL"/>
        </w:rPr>
        <w:t xml:space="preserve">od 6.350,00 €, </w:t>
      </w:r>
      <w:r w:rsidRPr="000552CB">
        <w:rPr>
          <w:rFonts w:ascii="Arial Narrow" w:hAnsi="Arial Narrow"/>
          <w:bCs/>
        </w:rPr>
        <w:t>te realiziran</w:t>
      </w:r>
      <w:r w:rsidRPr="000552CB">
        <w:rPr>
          <w:rFonts w:ascii="Arial Narrow" w:hAnsi="Arial Narrow"/>
          <w:bCs/>
          <w:color w:val="000000"/>
        </w:rPr>
        <w:t xml:space="preserve"> u iznosu od </w:t>
      </w:r>
      <w:r w:rsidRPr="000552CB">
        <w:rPr>
          <w:rFonts w:ascii="Arial Narrow" w:hAnsi="Arial Narrow"/>
          <w:bCs/>
        </w:rPr>
        <w:t>5.500,00 €.</w:t>
      </w:r>
    </w:p>
    <w:p w14:paraId="40ECD9D4" w14:textId="77777777" w:rsidR="000552CB" w:rsidRPr="000552CB" w:rsidRDefault="000552CB" w:rsidP="000552CB">
      <w:pPr>
        <w:ind w:left="247" w:firstLine="709"/>
        <w:rPr>
          <w:rFonts w:ascii="Arial Narrow" w:hAnsi="Arial Narrow"/>
          <w:bCs/>
          <w:color w:val="000000"/>
        </w:rPr>
      </w:pPr>
      <w:r w:rsidRPr="000552CB">
        <w:rPr>
          <w:rFonts w:ascii="Arial Narrow" w:hAnsi="Arial Narrow"/>
          <w:bCs/>
          <w:color w:val="000000"/>
        </w:rPr>
        <w:t>- obrazloženje značajnijeg odstupanja ostvarenih rashoda u odnosu na planirane: nema značajnijeg odstupanja</w:t>
      </w:r>
    </w:p>
    <w:p w14:paraId="596D7414" w14:textId="77777777" w:rsidR="000552CB" w:rsidRPr="000552CB" w:rsidRDefault="000552CB" w:rsidP="000552CB">
      <w:pPr>
        <w:pStyle w:val="Tijeloteksta"/>
        <w:spacing w:after="0"/>
        <w:ind w:left="993" w:right="437"/>
        <w:rPr>
          <w:rFonts w:ascii="Arial Narrow" w:hAnsi="Arial Narrow"/>
          <w:lang w:val="pl-PL"/>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2"/>
        <w:gridCol w:w="6561"/>
        <w:gridCol w:w="1472"/>
        <w:gridCol w:w="1472"/>
        <w:gridCol w:w="1455"/>
        <w:gridCol w:w="940"/>
      </w:tblGrid>
      <w:tr w:rsidR="000552CB" w:rsidRPr="000552CB" w14:paraId="585A4A24" w14:textId="77777777" w:rsidTr="008466B3">
        <w:trPr>
          <w:trHeight w:val="226"/>
        </w:trPr>
        <w:tc>
          <w:tcPr>
            <w:tcW w:w="2102" w:type="dxa"/>
            <w:tcBorders>
              <w:top w:val="nil"/>
              <w:left w:val="nil"/>
              <w:bottom w:val="nil"/>
              <w:right w:val="nil"/>
            </w:tcBorders>
            <w:shd w:val="clear" w:color="auto" w:fill="8CFF8C"/>
            <w:tcMar>
              <w:top w:w="0" w:type="dxa"/>
              <w:left w:w="39" w:type="dxa"/>
              <w:bottom w:w="0" w:type="dxa"/>
              <w:right w:w="39" w:type="dxa"/>
            </w:tcMar>
            <w:vAlign w:val="center"/>
          </w:tcPr>
          <w:p w14:paraId="570B09D7"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5D85707E"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6339877C"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310F8799"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55" w:type="dxa"/>
            <w:tcBorders>
              <w:top w:val="nil"/>
              <w:left w:val="nil"/>
              <w:bottom w:val="nil"/>
              <w:right w:val="nil"/>
            </w:tcBorders>
            <w:shd w:val="clear" w:color="auto" w:fill="8CFF8C"/>
            <w:tcMar>
              <w:top w:w="0" w:type="dxa"/>
              <w:left w:w="39" w:type="dxa"/>
              <w:bottom w:w="0" w:type="dxa"/>
              <w:right w:w="39" w:type="dxa"/>
            </w:tcMar>
            <w:vAlign w:val="center"/>
          </w:tcPr>
          <w:p w14:paraId="3BD1D378"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7BAA8918"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51402238" w14:textId="77777777" w:rsidTr="008466B3">
        <w:trPr>
          <w:trHeight w:val="226"/>
        </w:trPr>
        <w:tc>
          <w:tcPr>
            <w:tcW w:w="2102" w:type="dxa"/>
            <w:tcBorders>
              <w:top w:val="nil"/>
              <w:left w:val="nil"/>
              <w:bottom w:val="nil"/>
              <w:right w:val="nil"/>
            </w:tcBorders>
            <w:shd w:val="clear" w:color="auto" w:fill="8CFF8C"/>
            <w:tcMar>
              <w:top w:w="0" w:type="dxa"/>
              <w:left w:w="39" w:type="dxa"/>
              <w:bottom w:w="0" w:type="dxa"/>
              <w:right w:w="39" w:type="dxa"/>
            </w:tcMar>
            <w:vAlign w:val="center"/>
          </w:tcPr>
          <w:p w14:paraId="1ADB1AA0" w14:textId="77777777" w:rsidR="000552CB" w:rsidRPr="000552CB" w:rsidRDefault="000552CB" w:rsidP="008466B3">
            <w:pPr>
              <w:rPr>
                <w:rFonts w:ascii="Arial Narrow" w:hAnsi="Arial Narrow"/>
              </w:rPr>
            </w:pPr>
            <w:r w:rsidRPr="000552CB">
              <w:rPr>
                <w:rFonts w:ascii="Arial Narrow" w:eastAsia="Arial" w:hAnsi="Arial Narrow"/>
                <w:b/>
                <w:color w:val="000000"/>
              </w:rPr>
              <w:t>Tekući projekt  T100010</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629933E8" w14:textId="77777777" w:rsidR="000552CB" w:rsidRPr="000552CB" w:rsidRDefault="000552CB" w:rsidP="008466B3">
            <w:pPr>
              <w:rPr>
                <w:rFonts w:ascii="Arial Narrow" w:hAnsi="Arial Narrow"/>
              </w:rPr>
            </w:pPr>
            <w:r w:rsidRPr="000552CB">
              <w:rPr>
                <w:rFonts w:ascii="Arial Narrow" w:eastAsia="Arial" w:hAnsi="Arial Narrow"/>
                <w:b/>
                <w:color w:val="000000"/>
              </w:rPr>
              <w:t>Evidentiranje komunalne infrastrukture u katastar i zemljišne knjige</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2A692592"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6.350,00</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1ED32729"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5.500,00</w:t>
            </w:r>
          </w:p>
        </w:tc>
        <w:tc>
          <w:tcPr>
            <w:tcW w:w="1455" w:type="dxa"/>
            <w:tcBorders>
              <w:top w:val="nil"/>
              <w:left w:val="nil"/>
              <w:bottom w:val="nil"/>
              <w:right w:val="nil"/>
            </w:tcBorders>
            <w:shd w:val="clear" w:color="auto" w:fill="8CFF8C"/>
            <w:tcMar>
              <w:top w:w="0" w:type="dxa"/>
              <w:left w:w="39" w:type="dxa"/>
              <w:bottom w:w="0" w:type="dxa"/>
              <w:right w:w="39" w:type="dxa"/>
            </w:tcMar>
            <w:vAlign w:val="center"/>
          </w:tcPr>
          <w:p w14:paraId="2592108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850,00</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6F920E6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86,61</w:t>
            </w:r>
          </w:p>
        </w:tc>
      </w:tr>
      <w:tr w:rsidR="000552CB" w:rsidRPr="000552CB" w14:paraId="0A7D89AD" w14:textId="77777777" w:rsidTr="008466B3">
        <w:trPr>
          <w:trHeight w:val="226"/>
        </w:trPr>
        <w:tc>
          <w:tcPr>
            <w:tcW w:w="2102" w:type="dxa"/>
            <w:tcBorders>
              <w:top w:val="nil"/>
              <w:left w:val="nil"/>
              <w:bottom w:val="nil"/>
              <w:right w:val="nil"/>
            </w:tcBorders>
            <w:shd w:val="clear" w:color="auto" w:fill="FFB062"/>
            <w:tcMar>
              <w:top w:w="0" w:type="dxa"/>
              <w:left w:w="39" w:type="dxa"/>
              <w:bottom w:w="0" w:type="dxa"/>
              <w:right w:w="39" w:type="dxa"/>
            </w:tcMar>
            <w:vAlign w:val="center"/>
          </w:tcPr>
          <w:p w14:paraId="246DA838" w14:textId="77777777" w:rsidR="000552CB" w:rsidRPr="000552CB" w:rsidRDefault="000552CB" w:rsidP="008466B3">
            <w:pPr>
              <w:rPr>
                <w:rFonts w:ascii="Arial Narrow" w:hAnsi="Arial Narrow"/>
              </w:rPr>
            </w:pPr>
            <w:r w:rsidRPr="000552CB">
              <w:rPr>
                <w:rFonts w:ascii="Arial Narrow" w:eastAsia="Arial" w:hAnsi="Arial Narrow"/>
                <w:b/>
                <w:color w:val="000000"/>
              </w:rPr>
              <w:t>Izvor   3.1.</w:t>
            </w:r>
          </w:p>
        </w:tc>
        <w:tc>
          <w:tcPr>
            <w:tcW w:w="6561" w:type="dxa"/>
            <w:tcBorders>
              <w:top w:val="nil"/>
              <w:left w:val="nil"/>
              <w:bottom w:val="nil"/>
              <w:right w:val="nil"/>
            </w:tcBorders>
            <w:shd w:val="clear" w:color="auto" w:fill="FFB062"/>
            <w:tcMar>
              <w:top w:w="0" w:type="dxa"/>
              <w:left w:w="39" w:type="dxa"/>
              <w:bottom w:w="0" w:type="dxa"/>
              <w:right w:w="39" w:type="dxa"/>
            </w:tcMar>
            <w:vAlign w:val="center"/>
          </w:tcPr>
          <w:p w14:paraId="1DDB3913" w14:textId="77777777" w:rsidR="000552CB" w:rsidRPr="000552CB" w:rsidRDefault="000552CB" w:rsidP="008466B3">
            <w:pPr>
              <w:rPr>
                <w:rFonts w:ascii="Arial Narrow" w:hAnsi="Arial Narrow"/>
              </w:rPr>
            </w:pPr>
            <w:r w:rsidRPr="000552CB">
              <w:rPr>
                <w:rFonts w:ascii="Arial Narrow" w:eastAsia="Arial" w:hAnsi="Arial Narrow"/>
                <w:b/>
                <w:color w:val="000000"/>
              </w:rPr>
              <w:t>Vlastiti prihodi</w:t>
            </w:r>
          </w:p>
        </w:tc>
        <w:tc>
          <w:tcPr>
            <w:tcW w:w="1472" w:type="dxa"/>
            <w:tcBorders>
              <w:top w:val="nil"/>
              <w:left w:val="nil"/>
              <w:bottom w:val="nil"/>
              <w:right w:val="nil"/>
            </w:tcBorders>
            <w:shd w:val="clear" w:color="auto" w:fill="FFB062"/>
            <w:tcMar>
              <w:top w:w="0" w:type="dxa"/>
              <w:left w:w="39" w:type="dxa"/>
              <w:bottom w:w="0" w:type="dxa"/>
              <w:right w:w="39" w:type="dxa"/>
            </w:tcMar>
            <w:vAlign w:val="center"/>
          </w:tcPr>
          <w:p w14:paraId="7E294160"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6.350,00</w:t>
            </w:r>
          </w:p>
        </w:tc>
        <w:tc>
          <w:tcPr>
            <w:tcW w:w="1472" w:type="dxa"/>
            <w:tcBorders>
              <w:top w:val="nil"/>
              <w:left w:val="nil"/>
              <w:bottom w:val="nil"/>
              <w:right w:val="nil"/>
            </w:tcBorders>
            <w:shd w:val="clear" w:color="auto" w:fill="FFB062"/>
            <w:tcMar>
              <w:top w:w="0" w:type="dxa"/>
              <w:left w:w="39" w:type="dxa"/>
              <w:bottom w:w="0" w:type="dxa"/>
              <w:right w:w="39" w:type="dxa"/>
            </w:tcMar>
            <w:vAlign w:val="center"/>
          </w:tcPr>
          <w:p w14:paraId="0FBDF7EA"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5.500,00</w:t>
            </w:r>
          </w:p>
        </w:tc>
        <w:tc>
          <w:tcPr>
            <w:tcW w:w="1455" w:type="dxa"/>
            <w:tcBorders>
              <w:top w:val="nil"/>
              <w:left w:val="nil"/>
              <w:bottom w:val="nil"/>
              <w:right w:val="nil"/>
            </w:tcBorders>
            <w:shd w:val="clear" w:color="auto" w:fill="FFB062"/>
            <w:tcMar>
              <w:top w:w="0" w:type="dxa"/>
              <w:left w:w="39" w:type="dxa"/>
              <w:bottom w:w="0" w:type="dxa"/>
              <w:right w:w="39" w:type="dxa"/>
            </w:tcMar>
            <w:vAlign w:val="center"/>
          </w:tcPr>
          <w:p w14:paraId="05DC7F30"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850,00</w:t>
            </w:r>
          </w:p>
        </w:tc>
        <w:tc>
          <w:tcPr>
            <w:tcW w:w="940" w:type="dxa"/>
            <w:tcBorders>
              <w:top w:val="nil"/>
              <w:left w:val="nil"/>
              <w:bottom w:val="nil"/>
              <w:right w:val="nil"/>
            </w:tcBorders>
            <w:shd w:val="clear" w:color="auto" w:fill="FFB062"/>
            <w:tcMar>
              <w:top w:w="0" w:type="dxa"/>
              <w:left w:w="39" w:type="dxa"/>
              <w:bottom w:w="0" w:type="dxa"/>
              <w:right w:w="39" w:type="dxa"/>
            </w:tcMar>
            <w:vAlign w:val="center"/>
          </w:tcPr>
          <w:p w14:paraId="77080A3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86,61</w:t>
            </w:r>
          </w:p>
        </w:tc>
      </w:tr>
      <w:tr w:rsidR="000552CB" w:rsidRPr="000552CB" w14:paraId="1573C27A" w14:textId="77777777" w:rsidTr="008466B3">
        <w:trPr>
          <w:trHeight w:val="226"/>
        </w:trPr>
        <w:tc>
          <w:tcPr>
            <w:tcW w:w="2102" w:type="dxa"/>
            <w:tcBorders>
              <w:top w:val="nil"/>
              <w:left w:val="nil"/>
              <w:bottom w:val="nil"/>
              <w:right w:val="nil"/>
            </w:tcBorders>
            <w:tcMar>
              <w:top w:w="0" w:type="dxa"/>
              <w:left w:w="39" w:type="dxa"/>
              <w:bottom w:w="0" w:type="dxa"/>
              <w:right w:w="39" w:type="dxa"/>
            </w:tcMar>
            <w:vAlign w:val="center"/>
          </w:tcPr>
          <w:p w14:paraId="0D17584A" w14:textId="77777777" w:rsidR="000552CB" w:rsidRPr="000552CB" w:rsidRDefault="000552CB" w:rsidP="008466B3">
            <w:pPr>
              <w:rPr>
                <w:rFonts w:ascii="Arial Narrow" w:hAnsi="Arial Narrow"/>
              </w:rPr>
            </w:pPr>
            <w:r w:rsidRPr="000552CB">
              <w:rPr>
                <w:rFonts w:ascii="Arial Narrow" w:eastAsia="Arial" w:hAnsi="Arial Narrow"/>
                <w:color w:val="000000"/>
              </w:rPr>
              <w:t>32</w:t>
            </w:r>
          </w:p>
        </w:tc>
        <w:tc>
          <w:tcPr>
            <w:tcW w:w="6561" w:type="dxa"/>
            <w:tcBorders>
              <w:top w:val="nil"/>
              <w:left w:val="nil"/>
              <w:bottom w:val="nil"/>
              <w:right w:val="nil"/>
            </w:tcBorders>
            <w:tcMar>
              <w:top w:w="0" w:type="dxa"/>
              <w:left w:w="39" w:type="dxa"/>
              <w:bottom w:w="0" w:type="dxa"/>
              <w:right w:w="39" w:type="dxa"/>
            </w:tcMar>
            <w:vAlign w:val="center"/>
          </w:tcPr>
          <w:p w14:paraId="53A2C953" w14:textId="77777777" w:rsidR="000552CB" w:rsidRPr="000552CB" w:rsidRDefault="000552CB" w:rsidP="008466B3">
            <w:pPr>
              <w:rPr>
                <w:rFonts w:ascii="Arial Narrow" w:hAnsi="Arial Narrow"/>
              </w:rPr>
            </w:pPr>
            <w:r w:rsidRPr="000552CB">
              <w:rPr>
                <w:rFonts w:ascii="Arial Narrow" w:eastAsia="Arial" w:hAnsi="Arial Narrow"/>
                <w:color w:val="000000"/>
              </w:rPr>
              <w:t>Geodetski elaborat nerazvrstane ceste za upis u ZK i katastar</w:t>
            </w:r>
          </w:p>
        </w:tc>
        <w:tc>
          <w:tcPr>
            <w:tcW w:w="1472" w:type="dxa"/>
            <w:tcBorders>
              <w:top w:val="nil"/>
              <w:left w:val="nil"/>
              <w:bottom w:val="nil"/>
              <w:right w:val="nil"/>
            </w:tcBorders>
            <w:tcMar>
              <w:top w:w="0" w:type="dxa"/>
              <w:left w:w="39" w:type="dxa"/>
              <w:bottom w:w="0" w:type="dxa"/>
              <w:right w:w="39" w:type="dxa"/>
            </w:tcMar>
            <w:vAlign w:val="center"/>
          </w:tcPr>
          <w:p w14:paraId="2712691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6.350,00</w:t>
            </w:r>
          </w:p>
        </w:tc>
        <w:tc>
          <w:tcPr>
            <w:tcW w:w="1472" w:type="dxa"/>
            <w:tcBorders>
              <w:top w:val="nil"/>
              <w:left w:val="nil"/>
              <w:bottom w:val="nil"/>
              <w:right w:val="nil"/>
            </w:tcBorders>
            <w:tcMar>
              <w:top w:w="0" w:type="dxa"/>
              <w:left w:w="39" w:type="dxa"/>
              <w:bottom w:w="0" w:type="dxa"/>
              <w:right w:w="39" w:type="dxa"/>
            </w:tcMar>
            <w:vAlign w:val="center"/>
          </w:tcPr>
          <w:p w14:paraId="08558AF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5.500,00</w:t>
            </w:r>
          </w:p>
        </w:tc>
        <w:tc>
          <w:tcPr>
            <w:tcW w:w="1455" w:type="dxa"/>
            <w:tcBorders>
              <w:top w:val="nil"/>
              <w:left w:val="nil"/>
              <w:bottom w:val="nil"/>
              <w:right w:val="nil"/>
            </w:tcBorders>
            <w:tcMar>
              <w:top w:w="0" w:type="dxa"/>
              <w:left w:w="39" w:type="dxa"/>
              <w:bottom w:w="0" w:type="dxa"/>
              <w:right w:w="39" w:type="dxa"/>
            </w:tcMar>
            <w:vAlign w:val="center"/>
          </w:tcPr>
          <w:p w14:paraId="54C00A4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850,00</w:t>
            </w:r>
          </w:p>
        </w:tc>
        <w:tc>
          <w:tcPr>
            <w:tcW w:w="940" w:type="dxa"/>
            <w:tcBorders>
              <w:top w:val="nil"/>
              <w:left w:val="nil"/>
              <w:bottom w:val="nil"/>
              <w:right w:val="nil"/>
            </w:tcBorders>
            <w:tcMar>
              <w:top w:w="0" w:type="dxa"/>
              <w:left w:w="39" w:type="dxa"/>
              <w:bottom w:w="0" w:type="dxa"/>
              <w:right w:w="39" w:type="dxa"/>
            </w:tcMar>
            <w:vAlign w:val="center"/>
          </w:tcPr>
          <w:p w14:paraId="66563D1F" w14:textId="77777777" w:rsidR="000552CB" w:rsidRPr="000552CB" w:rsidRDefault="000552CB" w:rsidP="008466B3">
            <w:pPr>
              <w:jc w:val="right"/>
              <w:rPr>
                <w:rFonts w:ascii="Arial Narrow" w:hAnsi="Arial Narrow"/>
              </w:rPr>
            </w:pPr>
            <w:r w:rsidRPr="000552CB">
              <w:rPr>
                <w:rFonts w:ascii="Arial Narrow" w:eastAsia="Arial" w:hAnsi="Arial Narrow"/>
                <w:color w:val="000000"/>
              </w:rPr>
              <w:t>86,61</w:t>
            </w:r>
          </w:p>
        </w:tc>
      </w:tr>
    </w:tbl>
    <w:p w14:paraId="28212C5D" w14:textId="77777777" w:rsidR="000552CB" w:rsidRPr="000552CB" w:rsidRDefault="000552CB" w:rsidP="000552CB">
      <w:pPr>
        <w:rPr>
          <w:rFonts w:ascii="Arial Narrow" w:hAnsi="Arial Narrow"/>
          <w:bCs/>
          <w:color w:val="000000"/>
        </w:rPr>
      </w:pPr>
    </w:p>
    <w:p w14:paraId="1BAFB5D1" w14:textId="77777777" w:rsidR="000552CB" w:rsidRPr="000552CB" w:rsidRDefault="000552CB" w:rsidP="000552CB">
      <w:pPr>
        <w:rPr>
          <w:rFonts w:ascii="Arial Narrow" w:hAnsi="Arial Narrow"/>
          <w:bCs/>
        </w:rPr>
      </w:pPr>
    </w:p>
    <w:p w14:paraId="06149093" w14:textId="77777777" w:rsidR="000552CB" w:rsidRPr="000552CB" w:rsidRDefault="000552CB" w:rsidP="000552CB">
      <w:pPr>
        <w:pStyle w:val="Naslov1"/>
        <w:numPr>
          <w:ilvl w:val="0"/>
          <w:numId w:val="72"/>
        </w:numPr>
        <w:tabs>
          <w:tab w:val="num" w:pos="360"/>
          <w:tab w:val="left" w:pos="956"/>
          <w:tab w:val="left" w:pos="957"/>
        </w:tabs>
        <w:spacing w:before="70"/>
        <w:ind w:left="360" w:right="438" w:hanging="360"/>
        <w:rPr>
          <w:rFonts w:ascii="Arial Narrow" w:hAnsi="Arial Narrow"/>
          <w:b w:val="0"/>
          <w:bCs/>
          <w:sz w:val="22"/>
          <w:szCs w:val="22"/>
          <w:lang w:val="pl-PL"/>
        </w:rPr>
      </w:pPr>
      <w:r w:rsidRPr="000552CB">
        <w:rPr>
          <w:rFonts w:ascii="Arial Narrow" w:hAnsi="Arial Narrow"/>
          <w:b w:val="0"/>
          <w:sz w:val="22"/>
          <w:szCs w:val="22"/>
          <w:lang w:val="pl-PL"/>
        </w:rPr>
        <w:t>POSTOJEĆE GRAĐEVINE KOMUNALNE INFRASTRUKTURE KOJE ĆE SE REKONSTRUIRATI I NAČIN REKONSTRUKCIJE</w:t>
      </w:r>
    </w:p>
    <w:p w14:paraId="5DFAFCF1" w14:textId="77777777" w:rsidR="000552CB" w:rsidRPr="000552CB" w:rsidRDefault="000552CB" w:rsidP="000552CB">
      <w:pPr>
        <w:pStyle w:val="Naslov1"/>
        <w:tabs>
          <w:tab w:val="left" w:pos="956"/>
          <w:tab w:val="left" w:pos="957"/>
        </w:tabs>
        <w:spacing w:before="70"/>
        <w:ind w:left="955" w:right="438"/>
        <w:rPr>
          <w:rFonts w:ascii="Arial Narrow" w:hAnsi="Arial Narrow"/>
          <w:b w:val="0"/>
          <w:bCs/>
          <w:color w:val="FF0000"/>
          <w:sz w:val="22"/>
          <w:szCs w:val="22"/>
          <w:lang w:val="pl-PL"/>
        </w:rPr>
      </w:pPr>
    </w:p>
    <w:p w14:paraId="00C68378"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 xml:space="preserve">Postojeće građevine komunalne infrastrukture koje će se rekonstruirati planirane su u ukupnom iznosu od 355.807,00 €, od čega je utrošeno 315.156,61 €,. </w:t>
      </w:r>
    </w:p>
    <w:p w14:paraId="5AAE44DF"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općih prihoda i primitaka u iznosu od 63.573,22 €, a realizirano je 63.573,22 €</w:t>
      </w:r>
    </w:p>
    <w:p w14:paraId="6A94F447"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Izvor financiranja planiran je iz prihoda od komunalnog doprinosa u iznosu od 11.000,00 €, a realizirano je 0,00 €</w:t>
      </w:r>
    </w:p>
    <w:p w14:paraId="6F6C4838" w14:textId="77777777" w:rsidR="000552CB" w:rsidRPr="000552CB" w:rsidRDefault="000552CB" w:rsidP="000552CB">
      <w:pPr>
        <w:pStyle w:val="Tijeloteksta"/>
        <w:ind w:left="236" w:right="438" w:firstLine="720"/>
        <w:rPr>
          <w:rFonts w:ascii="Arial Narrow" w:hAnsi="Arial Narrow"/>
          <w:lang w:val="pl-PL"/>
        </w:rPr>
      </w:pPr>
      <w:r w:rsidRPr="000552CB">
        <w:rPr>
          <w:rFonts w:ascii="Arial Narrow" w:hAnsi="Arial Narrow"/>
          <w:lang w:val="pl-PL"/>
        </w:rPr>
        <w:t xml:space="preserve">Izvor financiranja planiran je iz ostalih pomoći u iznosu od 272.733,78 €, a realizirano je 249.083,39 € </w:t>
      </w:r>
    </w:p>
    <w:p w14:paraId="281B72EC" w14:textId="77777777" w:rsidR="000552CB" w:rsidRPr="000552CB" w:rsidRDefault="000552CB" w:rsidP="000552CB">
      <w:pPr>
        <w:pStyle w:val="Tijeloteksta"/>
        <w:ind w:right="438" w:firstLine="709"/>
        <w:rPr>
          <w:rFonts w:ascii="Arial Narrow" w:hAnsi="Arial Narrow"/>
          <w:lang w:val="pl-PL"/>
        </w:rPr>
      </w:pPr>
      <w:r w:rsidRPr="000552CB">
        <w:rPr>
          <w:rFonts w:ascii="Arial Narrow" w:hAnsi="Arial Narrow"/>
          <w:lang w:val="pl-PL"/>
        </w:rPr>
        <w:t>Izvor financiranja planiran je iz prihoda od komunalne naknade u iznosu od 8.500,00 €, a realizirano je 2.500,00 €,</w:t>
      </w:r>
    </w:p>
    <w:p w14:paraId="401494D6" w14:textId="77777777" w:rsidR="000552CB" w:rsidRPr="000552CB" w:rsidRDefault="000552CB" w:rsidP="000552CB">
      <w:pPr>
        <w:pStyle w:val="Tijeloteksta"/>
        <w:ind w:right="438" w:firstLine="709"/>
        <w:rPr>
          <w:rFonts w:ascii="Arial Narrow" w:hAnsi="Arial Narrow"/>
          <w:lang w:val="pl-PL"/>
        </w:rPr>
      </w:pPr>
      <w:r w:rsidRPr="000552CB">
        <w:rPr>
          <w:rFonts w:ascii="Arial Narrow" w:hAnsi="Arial Narrow"/>
          <w:lang w:val="pl-PL"/>
        </w:rPr>
        <w:lastRenderedPageBreak/>
        <w:t>kako slijedi:</w:t>
      </w:r>
    </w:p>
    <w:p w14:paraId="709EAC0F" w14:textId="77777777" w:rsidR="000552CB" w:rsidRPr="000552CB" w:rsidRDefault="000552CB" w:rsidP="000552CB">
      <w:pPr>
        <w:pStyle w:val="Naslov1"/>
        <w:tabs>
          <w:tab w:val="left" w:pos="956"/>
          <w:tab w:val="left" w:pos="957"/>
        </w:tabs>
        <w:spacing w:before="70"/>
        <w:ind w:right="438"/>
        <w:rPr>
          <w:rFonts w:ascii="Arial Narrow" w:hAnsi="Arial Narrow"/>
          <w:bCs/>
          <w:sz w:val="22"/>
          <w:szCs w:val="22"/>
          <w:lang w:val="pl-PL"/>
        </w:rPr>
      </w:pPr>
    </w:p>
    <w:p w14:paraId="123B9EE2" w14:textId="77777777" w:rsidR="000552CB" w:rsidRPr="000552CB" w:rsidRDefault="000552CB" w:rsidP="000552CB">
      <w:pPr>
        <w:pStyle w:val="Naslov1"/>
        <w:tabs>
          <w:tab w:val="left" w:pos="956"/>
          <w:tab w:val="left" w:pos="957"/>
        </w:tabs>
        <w:spacing w:before="70"/>
        <w:ind w:left="955" w:right="438"/>
        <w:rPr>
          <w:rFonts w:ascii="Arial Narrow" w:hAnsi="Arial Narrow"/>
          <w:bCs/>
          <w:sz w:val="22"/>
          <w:szCs w:val="22"/>
          <w:lang w:val="pl-PL"/>
        </w:rPr>
      </w:pPr>
      <w:r w:rsidRPr="000552CB">
        <w:rPr>
          <w:rFonts w:ascii="Arial Narrow" w:hAnsi="Arial Narrow"/>
          <w:sz w:val="22"/>
          <w:szCs w:val="22"/>
          <w:lang w:val="pl-PL"/>
        </w:rPr>
        <w:t>1. Rekonstrukcija Kumrovečke ceste izgradnjom nogostupa-3. faza</w:t>
      </w:r>
    </w:p>
    <w:p w14:paraId="144AF914"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lang w:val="pl-PL"/>
        </w:rPr>
      </w:pPr>
      <w:r w:rsidRPr="000552CB">
        <w:rPr>
          <w:rFonts w:ascii="Arial Narrow" w:hAnsi="Arial Narrow"/>
          <w:b w:val="0"/>
          <w:sz w:val="22"/>
          <w:szCs w:val="22"/>
        </w:rPr>
        <w:t>Za postojeću građevinu komunalne infrastrukture koja će se rekonstruirati – REKONSTRUKCIJA KUMROVEČKE CESTE IZGRADNJOM NOGOSTUPA-3. faza, planiralo se ulaganje u</w:t>
      </w:r>
      <w:r w:rsidRPr="000552CB">
        <w:rPr>
          <w:rFonts w:ascii="Arial Narrow" w:hAnsi="Arial Narrow"/>
          <w:b w:val="0"/>
          <w:sz w:val="22"/>
          <w:szCs w:val="22"/>
          <w:lang w:val="pl-PL"/>
        </w:rPr>
        <w:t>: nastavak izvođenja radova rekonstrukcije Kumrovečke ceste u naselju Bobovec Rozganski u svrhu izgradnje nogostupa u dužini od 210 m, na k.č.br. 2244/2 k.o. Dubravica (županijska cesta ŽC 2186), usluga stručnog nadzora nad izvođenjem radova rekonstrukcije Kumrovečke ceste izgradnjom nogostupa, sukladno Glavnom projektu (MAPA 1-građevinski projekt - projekt prometnice za građevinu: Rekonstrukcija Kumrovečke ceste izgradnjom nogostupa na lokaciji: Kumrovečka cesta k.č.br. 2244/2 k.o. Dubravica, ZOP:613-2021) za koji je ishođena pravomoćna Građevinska dozvola (KLASA: UP/I-361-03/21-01/000183 URBROJ: 238/1-18-10/1-21-0017 od 18.10.2021., pravomoćna dana 12.11.2021.), u ukupnom iznosu 125.533,78 €, a utrošeno je 94.949,24 €.</w:t>
      </w:r>
    </w:p>
    <w:p w14:paraId="1B4237DA"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rPr>
      </w:pPr>
      <w:r w:rsidRPr="000552CB">
        <w:rPr>
          <w:rFonts w:ascii="Arial Narrow" w:hAnsi="Arial Narrow"/>
          <w:b w:val="0"/>
          <w:sz w:val="22"/>
          <w:szCs w:val="22"/>
        </w:rPr>
        <w:t>- izvor financiranja: je planiran iz prihoda od komunalnog doprinosa u iznosu od 11.000,00 € te realiziran u iznosu od 0,00 €</w:t>
      </w:r>
    </w:p>
    <w:p w14:paraId="566579E4"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rPr>
      </w:pPr>
      <w:r w:rsidRPr="000552CB">
        <w:rPr>
          <w:rFonts w:ascii="Arial Narrow" w:hAnsi="Arial Narrow"/>
          <w:b w:val="0"/>
          <w:sz w:val="22"/>
          <w:szCs w:val="22"/>
        </w:rPr>
        <w:t>- izvor financiranja: je planiran iz ostalih pomoći u iznosu od 114.533,78 € te realiziran u iznosu od 94.949,24 €</w:t>
      </w:r>
    </w:p>
    <w:p w14:paraId="0E01F58D" w14:textId="77777777" w:rsidR="000552CB" w:rsidRPr="000552CB" w:rsidRDefault="000552CB" w:rsidP="000552CB">
      <w:pPr>
        <w:ind w:left="709" w:firstLine="246"/>
        <w:rPr>
          <w:rFonts w:ascii="Arial Narrow" w:hAnsi="Arial Narrow"/>
          <w:bCs/>
        </w:rPr>
      </w:pPr>
      <w:r w:rsidRPr="000552CB">
        <w:rPr>
          <w:rFonts w:ascii="Arial Narrow" w:hAnsi="Arial Narrow"/>
          <w:bCs/>
        </w:rPr>
        <w:t>- obrazloženje značajnijeg odstupanja ostvarenih rashoda u odnosu na planirane: nema značajnijeg odstupanja</w:t>
      </w:r>
    </w:p>
    <w:p w14:paraId="7C35CDE7" w14:textId="77777777" w:rsidR="000552CB" w:rsidRPr="000552CB" w:rsidRDefault="000552CB" w:rsidP="000552CB">
      <w:pPr>
        <w:ind w:left="709" w:firstLine="246"/>
        <w:rPr>
          <w:rFonts w:ascii="Arial Narrow" w:hAnsi="Arial Narrow"/>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97"/>
        <w:gridCol w:w="6526"/>
        <w:gridCol w:w="1489"/>
        <w:gridCol w:w="1477"/>
        <w:gridCol w:w="1477"/>
        <w:gridCol w:w="936"/>
      </w:tblGrid>
      <w:tr w:rsidR="000552CB" w:rsidRPr="000552CB" w14:paraId="41ADB032" w14:textId="77777777" w:rsidTr="008466B3">
        <w:trPr>
          <w:trHeight w:val="226"/>
        </w:trPr>
        <w:tc>
          <w:tcPr>
            <w:tcW w:w="2097" w:type="dxa"/>
            <w:tcBorders>
              <w:top w:val="nil"/>
              <w:left w:val="nil"/>
              <w:bottom w:val="nil"/>
              <w:right w:val="nil"/>
            </w:tcBorders>
            <w:shd w:val="clear" w:color="auto" w:fill="8CFF8C"/>
            <w:tcMar>
              <w:top w:w="0" w:type="dxa"/>
              <w:left w:w="39" w:type="dxa"/>
              <w:bottom w:w="0" w:type="dxa"/>
              <w:right w:w="39" w:type="dxa"/>
            </w:tcMar>
            <w:vAlign w:val="center"/>
          </w:tcPr>
          <w:p w14:paraId="37291326"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26" w:type="dxa"/>
            <w:tcBorders>
              <w:top w:val="nil"/>
              <w:left w:val="nil"/>
              <w:bottom w:val="nil"/>
              <w:right w:val="nil"/>
            </w:tcBorders>
            <w:shd w:val="clear" w:color="auto" w:fill="8CFF8C"/>
            <w:tcMar>
              <w:top w:w="0" w:type="dxa"/>
              <w:left w:w="39" w:type="dxa"/>
              <w:bottom w:w="0" w:type="dxa"/>
              <w:right w:w="39" w:type="dxa"/>
            </w:tcMar>
            <w:vAlign w:val="center"/>
          </w:tcPr>
          <w:p w14:paraId="3DD078F0"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01BC6AC1"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3458203E"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33D9B1DC"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36" w:type="dxa"/>
            <w:tcBorders>
              <w:top w:val="nil"/>
              <w:left w:val="nil"/>
              <w:bottom w:val="nil"/>
              <w:right w:val="nil"/>
            </w:tcBorders>
            <w:shd w:val="clear" w:color="auto" w:fill="8CFF8C"/>
            <w:tcMar>
              <w:top w:w="0" w:type="dxa"/>
              <w:left w:w="39" w:type="dxa"/>
              <w:bottom w:w="0" w:type="dxa"/>
              <w:right w:w="39" w:type="dxa"/>
            </w:tcMar>
            <w:vAlign w:val="center"/>
          </w:tcPr>
          <w:p w14:paraId="41890C67"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4365227C" w14:textId="77777777" w:rsidTr="008466B3">
        <w:trPr>
          <w:trHeight w:val="226"/>
        </w:trPr>
        <w:tc>
          <w:tcPr>
            <w:tcW w:w="2097" w:type="dxa"/>
            <w:tcBorders>
              <w:top w:val="nil"/>
              <w:left w:val="nil"/>
              <w:bottom w:val="nil"/>
              <w:right w:val="nil"/>
            </w:tcBorders>
            <w:shd w:val="clear" w:color="auto" w:fill="8CFF8C"/>
            <w:tcMar>
              <w:top w:w="0" w:type="dxa"/>
              <w:left w:w="39" w:type="dxa"/>
              <w:bottom w:w="0" w:type="dxa"/>
              <w:right w:w="39" w:type="dxa"/>
            </w:tcMar>
            <w:vAlign w:val="center"/>
          </w:tcPr>
          <w:p w14:paraId="3F4D53C4"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K100019</w:t>
            </w:r>
          </w:p>
        </w:tc>
        <w:tc>
          <w:tcPr>
            <w:tcW w:w="6526" w:type="dxa"/>
            <w:tcBorders>
              <w:top w:val="nil"/>
              <w:left w:val="nil"/>
              <w:bottom w:val="nil"/>
              <w:right w:val="nil"/>
            </w:tcBorders>
            <w:shd w:val="clear" w:color="auto" w:fill="8CFF8C"/>
            <w:tcMar>
              <w:top w:w="0" w:type="dxa"/>
              <w:left w:w="39" w:type="dxa"/>
              <w:bottom w:w="0" w:type="dxa"/>
              <w:right w:w="39" w:type="dxa"/>
            </w:tcMar>
            <w:vAlign w:val="center"/>
          </w:tcPr>
          <w:p w14:paraId="14936BBC" w14:textId="77777777" w:rsidR="000552CB" w:rsidRPr="000552CB" w:rsidRDefault="000552CB" w:rsidP="008466B3">
            <w:pPr>
              <w:rPr>
                <w:rFonts w:ascii="Arial Narrow" w:hAnsi="Arial Narrow"/>
              </w:rPr>
            </w:pPr>
            <w:r w:rsidRPr="000552CB">
              <w:rPr>
                <w:rFonts w:ascii="Arial Narrow" w:eastAsia="Arial" w:hAnsi="Arial Narrow"/>
                <w:b/>
                <w:color w:val="000000"/>
              </w:rPr>
              <w:t>Rekonstrukcija Kumrovečke ceste izgradnjom nogostupa - 3. faza</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7698C37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125.533,78</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5D909B7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94.949,24</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0FA8938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30.584,54</w:t>
            </w:r>
          </w:p>
        </w:tc>
        <w:tc>
          <w:tcPr>
            <w:tcW w:w="936" w:type="dxa"/>
            <w:tcBorders>
              <w:top w:val="nil"/>
              <w:left w:val="nil"/>
              <w:bottom w:val="nil"/>
              <w:right w:val="nil"/>
            </w:tcBorders>
            <w:shd w:val="clear" w:color="auto" w:fill="8CFF8C"/>
            <w:tcMar>
              <w:top w:w="0" w:type="dxa"/>
              <w:left w:w="39" w:type="dxa"/>
              <w:bottom w:w="0" w:type="dxa"/>
              <w:right w:w="39" w:type="dxa"/>
            </w:tcMar>
            <w:vAlign w:val="center"/>
          </w:tcPr>
          <w:p w14:paraId="5130421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75,64</w:t>
            </w:r>
          </w:p>
        </w:tc>
      </w:tr>
      <w:tr w:rsidR="000552CB" w:rsidRPr="000552CB" w14:paraId="75D9476E" w14:textId="77777777" w:rsidTr="008466B3">
        <w:trPr>
          <w:trHeight w:val="226"/>
        </w:trPr>
        <w:tc>
          <w:tcPr>
            <w:tcW w:w="2097" w:type="dxa"/>
            <w:tcBorders>
              <w:top w:val="nil"/>
              <w:left w:val="nil"/>
              <w:bottom w:val="nil"/>
              <w:right w:val="nil"/>
            </w:tcBorders>
            <w:shd w:val="clear" w:color="auto" w:fill="FFB062"/>
            <w:tcMar>
              <w:top w:w="0" w:type="dxa"/>
              <w:left w:w="39" w:type="dxa"/>
              <w:bottom w:w="0" w:type="dxa"/>
              <w:right w:w="39" w:type="dxa"/>
            </w:tcMar>
            <w:vAlign w:val="center"/>
          </w:tcPr>
          <w:p w14:paraId="19E8C19F" w14:textId="77777777" w:rsidR="000552CB" w:rsidRPr="000552CB" w:rsidRDefault="000552CB" w:rsidP="008466B3">
            <w:pPr>
              <w:rPr>
                <w:rFonts w:ascii="Arial Narrow" w:hAnsi="Arial Narrow"/>
              </w:rPr>
            </w:pPr>
            <w:r w:rsidRPr="000552CB">
              <w:rPr>
                <w:rFonts w:ascii="Arial Narrow" w:eastAsia="Arial" w:hAnsi="Arial Narrow"/>
                <w:b/>
                <w:color w:val="000000"/>
              </w:rPr>
              <w:t>Izvor   4.5.</w:t>
            </w:r>
          </w:p>
        </w:tc>
        <w:tc>
          <w:tcPr>
            <w:tcW w:w="6526" w:type="dxa"/>
            <w:tcBorders>
              <w:top w:val="nil"/>
              <w:left w:val="nil"/>
              <w:bottom w:val="nil"/>
              <w:right w:val="nil"/>
            </w:tcBorders>
            <w:shd w:val="clear" w:color="auto" w:fill="FFB062"/>
            <w:tcMar>
              <w:top w:w="0" w:type="dxa"/>
              <w:left w:w="39" w:type="dxa"/>
              <w:bottom w:w="0" w:type="dxa"/>
              <w:right w:w="39" w:type="dxa"/>
            </w:tcMar>
            <w:vAlign w:val="center"/>
          </w:tcPr>
          <w:p w14:paraId="1158AAAF" w14:textId="77777777" w:rsidR="000552CB" w:rsidRPr="000552CB" w:rsidRDefault="000552CB" w:rsidP="008466B3">
            <w:pPr>
              <w:rPr>
                <w:rFonts w:ascii="Arial Narrow" w:hAnsi="Arial Narrow"/>
              </w:rPr>
            </w:pPr>
            <w:r w:rsidRPr="000552CB">
              <w:rPr>
                <w:rFonts w:ascii="Arial Narrow" w:eastAsia="Arial" w:hAnsi="Arial Narrow"/>
                <w:b/>
                <w:color w:val="000000"/>
              </w:rPr>
              <w:t>Prihod od komunalnog doprinosa</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1198BEB7"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11.000,00</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2BD91C5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43220A3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11.000,00</w:t>
            </w:r>
          </w:p>
        </w:tc>
        <w:tc>
          <w:tcPr>
            <w:tcW w:w="936" w:type="dxa"/>
            <w:tcBorders>
              <w:top w:val="nil"/>
              <w:left w:val="nil"/>
              <w:bottom w:val="nil"/>
              <w:right w:val="nil"/>
            </w:tcBorders>
            <w:shd w:val="clear" w:color="auto" w:fill="FFB062"/>
            <w:tcMar>
              <w:top w:w="0" w:type="dxa"/>
              <w:left w:w="39" w:type="dxa"/>
              <w:bottom w:w="0" w:type="dxa"/>
              <w:right w:w="39" w:type="dxa"/>
            </w:tcMar>
            <w:vAlign w:val="center"/>
          </w:tcPr>
          <w:p w14:paraId="0BEF493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r>
      <w:tr w:rsidR="000552CB" w:rsidRPr="000552CB" w14:paraId="52ED2D85" w14:textId="77777777" w:rsidTr="008466B3">
        <w:trPr>
          <w:trHeight w:val="226"/>
        </w:trPr>
        <w:tc>
          <w:tcPr>
            <w:tcW w:w="2097" w:type="dxa"/>
            <w:tcBorders>
              <w:top w:val="nil"/>
              <w:left w:val="nil"/>
              <w:bottom w:val="nil"/>
              <w:right w:val="nil"/>
            </w:tcBorders>
            <w:tcMar>
              <w:top w:w="0" w:type="dxa"/>
              <w:left w:w="39" w:type="dxa"/>
              <w:bottom w:w="0" w:type="dxa"/>
              <w:right w:w="39" w:type="dxa"/>
            </w:tcMar>
            <w:vAlign w:val="center"/>
          </w:tcPr>
          <w:p w14:paraId="2B962F7D"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26" w:type="dxa"/>
            <w:tcBorders>
              <w:top w:val="nil"/>
              <w:left w:val="nil"/>
              <w:bottom w:val="nil"/>
              <w:right w:val="nil"/>
            </w:tcBorders>
            <w:tcMar>
              <w:top w:w="0" w:type="dxa"/>
              <w:left w:w="39" w:type="dxa"/>
              <w:bottom w:w="0" w:type="dxa"/>
              <w:right w:w="39" w:type="dxa"/>
            </w:tcMar>
            <w:vAlign w:val="center"/>
          </w:tcPr>
          <w:p w14:paraId="3BA890DF" w14:textId="77777777" w:rsidR="000552CB" w:rsidRPr="000552CB" w:rsidRDefault="000552CB" w:rsidP="008466B3">
            <w:pPr>
              <w:rPr>
                <w:rFonts w:ascii="Arial Narrow" w:hAnsi="Arial Narrow"/>
              </w:rPr>
            </w:pPr>
            <w:r w:rsidRPr="000552CB">
              <w:rPr>
                <w:rFonts w:ascii="Arial Narrow" w:eastAsia="Arial" w:hAnsi="Arial Narrow"/>
                <w:color w:val="000000"/>
              </w:rPr>
              <w:t>Stručni nadzor -Rekonstrukcija Kumrovečke ceste izgradnjom nogostupa - 3. faza</w:t>
            </w:r>
          </w:p>
        </w:tc>
        <w:tc>
          <w:tcPr>
            <w:tcW w:w="1489" w:type="dxa"/>
            <w:tcBorders>
              <w:top w:val="nil"/>
              <w:left w:val="nil"/>
              <w:bottom w:val="nil"/>
              <w:right w:val="nil"/>
            </w:tcBorders>
            <w:tcMar>
              <w:top w:w="0" w:type="dxa"/>
              <w:left w:w="39" w:type="dxa"/>
              <w:bottom w:w="0" w:type="dxa"/>
              <w:right w:w="39" w:type="dxa"/>
            </w:tcMar>
            <w:vAlign w:val="center"/>
          </w:tcPr>
          <w:p w14:paraId="4CCA9945"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1.000,00</w:t>
            </w:r>
          </w:p>
        </w:tc>
        <w:tc>
          <w:tcPr>
            <w:tcW w:w="1477" w:type="dxa"/>
            <w:tcBorders>
              <w:top w:val="nil"/>
              <w:left w:val="nil"/>
              <w:bottom w:val="nil"/>
              <w:right w:val="nil"/>
            </w:tcBorders>
            <w:tcMar>
              <w:top w:w="0" w:type="dxa"/>
              <w:left w:w="39" w:type="dxa"/>
              <w:bottom w:w="0" w:type="dxa"/>
              <w:right w:w="39" w:type="dxa"/>
            </w:tcMar>
            <w:vAlign w:val="center"/>
          </w:tcPr>
          <w:p w14:paraId="1366D93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77" w:type="dxa"/>
            <w:tcBorders>
              <w:top w:val="nil"/>
              <w:left w:val="nil"/>
              <w:bottom w:val="nil"/>
              <w:right w:val="nil"/>
            </w:tcBorders>
            <w:tcMar>
              <w:top w:w="0" w:type="dxa"/>
              <w:left w:w="39" w:type="dxa"/>
              <w:bottom w:w="0" w:type="dxa"/>
              <w:right w:w="39" w:type="dxa"/>
            </w:tcMar>
            <w:vAlign w:val="center"/>
          </w:tcPr>
          <w:p w14:paraId="6BA8C59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1.000,00</w:t>
            </w:r>
          </w:p>
        </w:tc>
        <w:tc>
          <w:tcPr>
            <w:tcW w:w="936" w:type="dxa"/>
            <w:tcBorders>
              <w:top w:val="nil"/>
              <w:left w:val="nil"/>
              <w:bottom w:val="nil"/>
              <w:right w:val="nil"/>
            </w:tcBorders>
            <w:tcMar>
              <w:top w:w="0" w:type="dxa"/>
              <w:left w:w="39" w:type="dxa"/>
              <w:bottom w:w="0" w:type="dxa"/>
              <w:right w:w="39" w:type="dxa"/>
            </w:tcMar>
            <w:vAlign w:val="center"/>
          </w:tcPr>
          <w:p w14:paraId="44B0EFD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0CD8C6BF" w14:textId="77777777" w:rsidTr="008466B3">
        <w:trPr>
          <w:trHeight w:val="226"/>
        </w:trPr>
        <w:tc>
          <w:tcPr>
            <w:tcW w:w="2097" w:type="dxa"/>
            <w:tcBorders>
              <w:top w:val="nil"/>
              <w:left w:val="nil"/>
              <w:bottom w:val="nil"/>
              <w:right w:val="nil"/>
            </w:tcBorders>
            <w:tcMar>
              <w:top w:w="0" w:type="dxa"/>
              <w:left w:w="39" w:type="dxa"/>
              <w:bottom w:w="0" w:type="dxa"/>
              <w:right w:w="39" w:type="dxa"/>
            </w:tcMar>
            <w:vAlign w:val="center"/>
          </w:tcPr>
          <w:p w14:paraId="6FF8262C"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26" w:type="dxa"/>
            <w:tcBorders>
              <w:top w:val="nil"/>
              <w:left w:val="nil"/>
              <w:bottom w:val="nil"/>
              <w:right w:val="nil"/>
            </w:tcBorders>
            <w:tcMar>
              <w:top w:w="0" w:type="dxa"/>
              <w:left w:w="39" w:type="dxa"/>
              <w:bottom w:w="0" w:type="dxa"/>
              <w:right w:w="39" w:type="dxa"/>
            </w:tcMar>
            <w:vAlign w:val="center"/>
          </w:tcPr>
          <w:p w14:paraId="1DDD648A" w14:textId="77777777" w:rsidR="000552CB" w:rsidRPr="000552CB" w:rsidRDefault="000552CB" w:rsidP="008466B3">
            <w:pPr>
              <w:rPr>
                <w:rFonts w:ascii="Arial Narrow" w:hAnsi="Arial Narrow"/>
              </w:rPr>
            </w:pPr>
            <w:r w:rsidRPr="000552CB">
              <w:rPr>
                <w:rFonts w:ascii="Arial Narrow" w:eastAsia="Arial" w:hAnsi="Arial Narrow"/>
                <w:color w:val="000000"/>
              </w:rPr>
              <w:t>Građevinski radovi -Rekonstrukcija Kumrovečke ceste izgradnjom nogostupa - 3. faza</w:t>
            </w:r>
          </w:p>
        </w:tc>
        <w:tc>
          <w:tcPr>
            <w:tcW w:w="1489" w:type="dxa"/>
            <w:tcBorders>
              <w:top w:val="nil"/>
              <w:left w:val="nil"/>
              <w:bottom w:val="nil"/>
              <w:right w:val="nil"/>
            </w:tcBorders>
            <w:tcMar>
              <w:top w:w="0" w:type="dxa"/>
              <w:left w:w="39" w:type="dxa"/>
              <w:bottom w:w="0" w:type="dxa"/>
              <w:right w:w="39" w:type="dxa"/>
            </w:tcMar>
            <w:vAlign w:val="center"/>
          </w:tcPr>
          <w:p w14:paraId="5166D40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10.000,00</w:t>
            </w:r>
          </w:p>
        </w:tc>
        <w:tc>
          <w:tcPr>
            <w:tcW w:w="1477" w:type="dxa"/>
            <w:tcBorders>
              <w:top w:val="nil"/>
              <w:left w:val="nil"/>
              <w:bottom w:val="nil"/>
              <w:right w:val="nil"/>
            </w:tcBorders>
            <w:tcMar>
              <w:top w:w="0" w:type="dxa"/>
              <w:left w:w="39" w:type="dxa"/>
              <w:bottom w:w="0" w:type="dxa"/>
              <w:right w:w="39" w:type="dxa"/>
            </w:tcMar>
            <w:vAlign w:val="center"/>
          </w:tcPr>
          <w:p w14:paraId="70E0FED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77" w:type="dxa"/>
            <w:tcBorders>
              <w:top w:val="nil"/>
              <w:left w:val="nil"/>
              <w:bottom w:val="nil"/>
              <w:right w:val="nil"/>
            </w:tcBorders>
            <w:tcMar>
              <w:top w:w="0" w:type="dxa"/>
              <w:left w:w="39" w:type="dxa"/>
              <w:bottom w:w="0" w:type="dxa"/>
              <w:right w:w="39" w:type="dxa"/>
            </w:tcMar>
            <w:vAlign w:val="center"/>
          </w:tcPr>
          <w:p w14:paraId="029D3FF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10.000,00</w:t>
            </w:r>
          </w:p>
        </w:tc>
        <w:tc>
          <w:tcPr>
            <w:tcW w:w="936" w:type="dxa"/>
            <w:tcBorders>
              <w:top w:val="nil"/>
              <w:left w:val="nil"/>
              <w:bottom w:val="nil"/>
              <w:right w:val="nil"/>
            </w:tcBorders>
            <w:tcMar>
              <w:top w:w="0" w:type="dxa"/>
              <w:left w:w="39" w:type="dxa"/>
              <w:bottom w:w="0" w:type="dxa"/>
              <w:right w:w="39" w:type="dxa"/>
            </w:tcMar>
            <w:vAlign w:val="center"/>
          </w:tcPr>
          <w:p w14:paraId="65ABDA0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697CDA7F" w14:textId="77777777" w:rsidTr="008466B3">
        <w:trPr>
          <w:trHeight w:val="226"/>
        </w:trPr>
        <w:tc>
          <w:tcPr>
            <w:tcW w:w="2097" w:type="dxa"/>
            <w:tcBorders>
              <w:top w:val="nil"/>
              <w:left w:val="nil"/>
              <w:bottom w:val="nil"/>
              <w:right w:val="nil"/>
            </w:tcBorders>
            <w:shd w:val="clear" w:color="auto" w:fill="FFB062"/>
            <w:tcMar>
              <w:top w:w="0" w:type="dxa"/>
              <w:left w:w="39" w:type="dxa"/>
              <w:bottom w:w="0" w:type="dxa"/>
              <w:right w:w="39" w:type="dxa"/>
            </w:tcMar>
            <w:vAlign w:val="center"/>
          </w:tcPr>
          <w:p w14:paraId="734D4355" w14:textId="77777777" w:rsidR="000552CB" w:rsidRPr="000552CB" w:rsidRDefault="000552CB" w:rsidP="008466B3">
            <w:pPr>
              <w:rPr>
                <w:rFonts w:ascii="Arial Narrow" w:hAnsi="Arial Narrow"/>
              </w:rPr>
            </w:pPr>
            <w:r w:rsidRPr="000552CB">
              <w:rPr>
                <w:rFonts w:ascii="Arial Narrow" w:eastAsia="Arial" w:hAnsi="Arial Narrow"/>
                <w:b/>
                <w:color w:val="000000"/>
              </w:rPr>
              <w:t>Izvor   5.2.</w:t>
            </w:r>
          </w:p>
        </w:tc>
        <w:tc>
          <w:tcPr>
            <w:tcW w:w="6526" w:type="dxa"/>
            <w:tcBorders>
              <w:top w:val="nil"/>
              <w:left w:val="nil"/>
              <w:bottom w:val="nil"/>
              <w:right w:val="nil"/>
            </w:tcBorders>
            <w:shd w:val="clear" w:color="auto" w:fill="FFB062"/>
            <w:tcMar>
              <w:top w:w="0" w:type="dxa"/>
              <w:left w:w="39" w:type="dxa"/>
              <w:bottom w:w="0" w:type="dxa"/>
              <w:right w:w="39" w:type="dxa"/>
            </w:tcMar>
            <w:vAlign w:val="center"/>
          </w:tcPr>
          <w:p w14:paraId="761D0BB0" w14:textId="77777777" w:rsidR="000552CB" w:rsidRPr="000552CB" w:rsidRDefault="000552CB" w:rsidP="008466B3">
            <w:pPr>
              <w:rPr>
                <w:rFonts w:ascii="Arial Narrow" w:hAnsi="Arial Narrow"/>
              </w:rPr>
            </w:pPr>
            <w:r w:rsidRPr="000552CB">
              <w:rPr>
                <w:rFonts w:ascii="Arial Narrow" w:eastAsia="Arial" w:hAnsi="Arial Narrow"/>
                <w:b/>
                <w:color w:val="000000"/>
              </w:rPr>
              <w:t>Ostale pomoći</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535649D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114.533,78</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305C5E8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94.949,24</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62A43B0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19.584,54</w:t>
            </w:r>
          </w:p>
        </w:tc>
        <w:tc>
          <w:tcPr>
            <w:tcW w:w="936" w:type="dxa"/>
            <w:tcBorders>
              <w:top w:val="nil"/>
              <w:left w:val="nil"/>
              <w:bottom w:val="nil"/>
              <w:right w:val="nil"/>
            </w:tcBorders>
            <w:shd w:val="clear" w:color="auto" w:fill="FFB062"/>
            <w:tcMar>
              <w:top w:w="0" w:type="dxa"/>
              <w:left w:w="39" w:type="dxa"/>
              <w:bottom w:w="0" w:type="dxa"/>
              <w:right w:w="39" w:type="dxa"/>
            </w:tcMar>
            <w:vAlign w:val="center"/>
          </w:tcPr>
          <w:p w14:paraId="517AA79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82,90</w:t>
            </w:r>
          </w:p>
        </w:tc>
      </w:tr>
      <w:tr w:rsidR="000552CB" w:rsidRPr="000552CB" w14:paraId="3BC6B111" w14:textId="77777777" w:rsidTr="008466B3">
        <w:trPr>
          <w:trHeight w:val="226"/>
        </w:trPr>
        <w:tc>
          <w:tcPr>
            <w:tcW w:w="2097" w:type="dxa"/>
            <w:tcBorders>
              <w:top w:val="nil"/>
              <w:left w:val="nil"/>
              <w:bottom w:val="nil"/>
              <w:right w:val="nil"/>
            </w:tcBorders>
            <w:tcMar>
              <w:top w:w="0" w:type="dxa"/>
              <w:left w:w="39" w:type="dxa"/>
              <w:bottom w:w="0" w:type="dxa"/>
              <w:right w:w="39" w:type="dxa"/>
            </w:tcMar>
            <w:vAlign w:val="center"/>
          </w:tcPr>
          <w:p w14:paraId="75D71745"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26" w:type="dxa"/>
            <w:tcBorders>
              <w:top w:val="nil"/>
              <w:left w:val="nil"/>
              <w:bottom w:val="nil"/>
              <w:right w:val="nil"/>
            </w:tcBorders>
            <w:tcMar>
              <w:top w:w="0" w:type="dxa"/>
              <w:left w:w="39" w:type="dxa"/>
              <w:bottom w:w="0" w:type="dxa"/>
              <w:right w:w="39" w:type="dxa"/>
            </w:tcMar>
            <w:vAlign w:val="center"/>
          </w:tcPr>
          <w:p w14:paraId="57A4A9CD" w14:textId="77777777" w:rsidR="000552CB" w:rsidRPr="000552CB" w:rsidRDefault="000552CB" w:rsidP="008466B3">
            <w:pPr>
              <w:rPr>
                <w:rFonts w:ascii="Arial Narrow" w:hAnsi="Arial Narrow"/>
              </w:rPr>
            </w:pPr>
            <w:r w:rsidRPr="000552CB">
              <w:rPr>
                <w:rFonts w:ascii="Arial Narrow" w:eastAsia="Arial" w:hAnsi="Arial Narrow"/>
                <w:color w:val="000000"/>
              </w:rPr>
              <w:t>Građevinski radovi -Rekonstrukcija Kumrovečke ceste izgradnjom nogostupa - 3. faza</w:t>
            </w:r>
          </w:p>
        </w:tc>
        <w:tc>
          <w:tcPr>
            <w:tcW w:w="1489" w:type="dxa"/>
            <w:tcBorders>
              <w:top w:val="nil"/>
              <w:left w:val="nil"/>
              <w:bottom w:val="nil"/>
              <w:right w:val="nil"/>
            </w:tcBorders>
            <w:tcMar>
              <w:top w:w="0" w:type="dxa"/>
              <w:left w:w="39" w:type="dxa"/>
              <w:bottom w:w="0" w:type="dxa"/>
              <w:right w:w="39" w:type="dxa"/>
            </w:tcMar>
            <w:vAlign w:val="center"/>
          </w:tcPr>
          <w:p w14:paraId="6313018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114.533,78</w:t>
            </w:r>
          </w:p>
        </w:tc>
        <w:tc>
          <w:tcPr>
            <w:tcW w:w="1477" w:type="dxa"/>
            <w:tcBorders>
              <w:top w:val="nil"/>
              <w:left w:val="nil"/>
              <w:bottom w:val="nil"/>
              <w:right w:val="nil"/>
            </w:tcBorders>
            <w:tcMar>
              <w:top w:w="0" w:type="dxa"/>
              <w:left w:w="39" w:type="dxa"/>
              <w:bottom w:w="0" w:type="dxa"/>
              <w:right w:w="39" w:type="dxa"/>
            </w:tcMar>
            <w:vAlign w:val="center"/>
          </w:tcPr>
          <w:p w14:paraId="6B2D7825" w14:textId="77777777" w:rsidR="000552CB" w:rsidRPr="000552CB" w:rsidRDefault="000552CB" w:rsidP="008466B3">
            <w:pPr>
              <w:jc w:val="right"/>
              <w:rPr>
                <w:rFonts w:ascii="Arial Narrow" w:hAnsi="Arial Narrow"/>
              </w:rPr>
            </w:pPr>
            <w:r w:rsidRPr="000552CB">
              <w:rPr>
                <w:rFonts w:ascii="Arial Narrow" w:eastAsia="Arial" w:hAnsi="Arial Narrow"/>
                <w:color w:val="000000"/>
              </w:rPr>
              <w:t>94.949,24</w:t>
            </w:r>
          </w:p>
        </w:tc>
        <w:tc>
          <w:tcPr>
            <w:tcW w:w="1477" w:type="dxa"/>
            <w:tcBorders>
              <w:top w:val="nil"/>
              <w:left w:val="nil"/>
              <w:bottom w:val="nil"/>
              <w:right w:val="nil"/>
            </w:tcBorders>
            <w:tcMar>
              <w:top w:w="0" w:type="dxa"/>
              <w:left w:w="39" w:type="dxa"/>
              <w:bottom w:w="0" w:type="dxa"/>
              <w:right w:w="39" w:type="dxa"/>
            </w:tcMar>
            <w:vAlign w:val="center"/>
          </w:tcPr>
          <w:p w14:paraId="4A670BD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19.584,54</w:t>
            </w:r>
          </w:p>
        </w:tc>
        <w:tc>
          <w:tcPr>
            <w:tcW w:w="936" w:type="dxa"/>
            <w:tcBorders>
              <w:top w:val="nil"/>
              <w:left w:val="nil"/>
              <w:bottom w:val="nil"/>
              <w:right w:val="nil"/>
            </w:tcBorders>
            <w:tcMar>
              <w:top w:w="0" w:type="dxa"/>
              <w:left w:w="39" w:type="dxa"/>
              <w:bottom w:w="0" w:type="dxa"/>
              <w:right w:w="39" w:type="dxa"/>
            </w:tcMar>
            <w:vAlign w:val="center"/>
          </w:tcPr>
          <w:p w14:paraId="6E3D2BD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82,90</w:t>
            </w:r>
          </w:p>
        </w:tc>
      </w:tr>
    </w:tbl>
    <w:p w14:paraId="50839F3C" w14:textId="77777777" w:rsidR="000552CB" w:rsidRPr="000552CB" w:rsidRDefault="000552CB" w:rsidP="000552CB">
      <w:pPr>
        <w:ind w:firstLine="709"/>
        <w:rPr>
          <w:rFonts w:ascii="Arial Narrow" w:hAnsi="Arial Narrow"/>
          <w:bCs/>
          <w:color w:val="000000"/>
        </w:rPr>
      </w:pPr>
    </w:p>
    <w:p w14:paraId="64809444" w14:textId="77777777" w:rsidR="000552CB" w:rsidRPr="000552CB" w:rsidRDefault="000552CB" w:rsidP="000552CB">
      <w:pPr>
        <w:pStyle w:val="Naslov1"/>
        <w:tabs>
          <w:tab w:val="left" w:pos="956"/>
          <w:tab w:val="left" w:pos="957"/>
        </w:tabs>
        <w:spacing w:before="70"/>
        <w:ind w:left="955" w:right="438"/>
        <w:rPr>
          <w:rFonts w:ascii="Arial Narrow" w:hAnsi="Arial Narrow"/>
          <w:bCs/>
          <w:sz w:val="22"/>
          <w:szCs w:val="22"/>
          <w:lang w:val="pl-PL"/>
        </w:rPr>
      </w:pPr>
      <w:r w:rsidRPr="000552CB">
        <w:rPr>
          <w:rFonts w:ascii="Arial Narrow" w:hAnsi="Arial Narrow"/>
          <w:sz w:val="22"/>
          <w:szCs w:val="22"/>
          <w:lang w:val="pl-PL"/>
        </w:rPr>
        <w:t>2. Rekonstrukcija nerazvrstanih cesta – Ulica Svetog Vida (Donadići)</w:t>
      </w:r>
    </w:p>
    <w:p w14:paraId="33C4DBE1"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lang w:val="pl-PL"/>
        </w:rPr>
      </w:pPr>
      <w:r w:rsidRPr="000552CB">
        <w:rPr>
          <w:rFonts w:ascii="Arial Narrow" w:hAnsi="Arial Narrow"/>
          <w:b w:val="0"/>
          <w:sz w:val="22"/>
          <w:szCs w:val="22"/>
        </w:rPr>
        <w:t xml:space="preserve">Za postojeću građevinu komunalne infrastrukture koja će se rekonstruirati – </w:t>
      </w:r>
      <w:r w:rsidRPr="000552CB">
        <w:rPr>
          <w:rFonts w:ascii="Arial Narrow" w:hAnsi="Arial Narrow"/>
          <w:b w:val="0"/>
          <w:sz w:val="22"/>
          <w:szCs w:val="22"/>
          <w:lang w:val="pl-PL"/>
        </w:rPr>
        <w:t>REKONSTRUKCIJA NERAZVRSTANIH CESTA – ULICA SVETOG VIDA (DONADIĆI)</w:t>
      </w:r>
      <w:r w:rsidRPr="000552CB">
        <w:rPr>
          <w:rFonts w:ascii="Arial Narrow" w:hAnsi="Arial Narrow"/>
          <w:b w:val="0"/>
          <w:sz w:val="22"/>
          <w:szCs w:val="22"/>
        </w:rPr>
        <w:t xml:space="preserve">, planirala se </w:t>
      </w:r>
      <w:r w:rsidRPr="000552CB">
        <w:rPr>
          <w:rFonts w:ascii="Arial Narrow" w:hAnsi="Arial Narrow"/>
          <w:b w:val="0"/>
          <w:sz w:val="22"/>
          <w:szCs w:val="22"/>
          <w:lang w:val="pl-PL"/>
        </w:rPr>
        <w:t>rekonstrukcija postojeće nerazvrstane ceste Ulica Svetog Vida (Donadići) u naselju Bobovec Rozganski, dužine 330 m – pripremni radovi, zemljani radovi, kolnička konstrukcija, trošak stručnog nadzora nad izvođenjem radova rekonstrukcije Ulice Svetog Vida te izrada projektne dokumentacije za izvođenje radova</w:t>
      </w:r>
    </w:p>
    <w:p w14:paraId="22342526" w14:textId="77777777" w:rsidR="000552CB" w:rsidRPr="000552CB" w:rsidRDefault="000552CB" w:rsidP="000552CB">
      <w:pPr>
        <w:ind w:firstLine="708"/>
        <w:rPr>
          <w:rFonts w:ascii="Arial Narrow" w:hAnsi="Arial Narrow"/>
          <w:bCs/>
          <w:color w:val="000000"/>
        </w:rPr>
      </w:pPr>
      <w:r w:rsidRPr="000552CB">
        <w:rPr>
          <w:rFonts w:ascii="Arial Narrow" w:hAnsi="Arial Narrow"/>
          <w:bCs/>
          <w:color w:val="000000"/>
        </w:rPr>
        <w:t>- izvor financiranja je planiran iz općih prihoda i primitaka u iznosu od 37.577,90 €, te realiziran u iznosu od 37.577,90 €:</w:t>
      </w:r>
    </w:p>
    <w:p w14:paraId="4581F78C" w14:textId="77777777" w:rsidR="000552CB" w:rsidRPr="000552CB" w:rsidRDefault="000552CB" w:rsidP="000552CB">
      <w:pPr>
        <w:ind w:firstLine="708"/>
        <w:rPr>
          <w:rFonts w:ascii="Arial Narrow" w:hAnsi="Arial Narrow" w:cs="Arial"/>
        </w:rPr>
      </w:pPr>
      <w:r w:rsidRPr="000552CB">
        <w:rPr>
          <w:rFonts w:ascii="Arial Narrow" w:hAnsi="Arial Narrow"/>
          <w:bCs/>
          <w:color w:val="000000"/>
        </w:rPr>
        <w:t xml:space="preserve">- izvor financiranja je planiran iz ostalih pomoći u iznosu od 30.620,00 </w:t>
      </w:r>
      <w:r w:rsidRPr="000552CB">
        <w:rPr>
          <w:rFonts w:ascii="Arial Narrow" w:hAnsi="Arial Narrow"/>
          <w:lang w:val="pl-PL"/>
        </w:rPr>
        <w:t>€</w:t>
      </w:r>
      <w:r w:rsidRPr="000552CB">
        <w:rPr>
          <w:rFonts w:ascii="Arial Narrow" w:hAnsi="Arial Narrow"/>
          <w:bCs/>
          <w:color w:val="000000"/>
        </w:rPr>
        <w:t xml:space="preserve">, te realiziran u iznosu od </w:t>
      </w:r>
      <w:r w:rsidRPr="000552CB">
        <w:rPr>
          <w:rFonts w:ascii="Arial Narrow" w:hAnsi="Arial Narrow" w:cs="Arial"/>
        </w:rPr>
        <w:t xml:space="preserve">33.275,00 </w:t>
      </w:r>
      <w:r w:rsidRPr="000552CB">
        <w:rPr>
          <w:rFonts w:ascii="Arial Narrow" w:hAnsi="Arial Narrow"/>
          <w:lang w:val="pl-PL"/>
        </w:rPr>
        <w:t>€</w:t>
      </w:r>
    </w:p>
    <w:p w14:paraId="2602A069" w14:textId="77777777" w:rsidR="000552CB" w:rsidRPr="000552CB" w:rsidRDefault="000552CB" w:rsidP="000552CB">
      <w:pPr>
        <w:ind w:firstLine="709"/>
        <w:rPr>
          <w:rFonts w:ascii="Arial Narrow" w:hAnsi="Arial Narrow"/>
          <w:bCs/>
          <w:color w:val="000000"/>
        </w:rPr>
      </w:pPr>
      <w:r w:rsidRPr="000552CB">
        <w:rPr>
          <w:rFonts w:ascii="Arial Narrow" w:hAnsi="Arial Narrow"/>
          <w:bCs/>
          <w:color w:val="000000"/>
        </w:rPr>
        <w:lastRenderedPageBreak/>
        <w:t>- obrazloženje značajnijeg odstupanja ostvarenih rashoda u odnosu na planirane: nema znatnog odstupanja</w:t>
      </w:r>
    </w:p>
    <w:p w14:paraId="4DD09ADC" w14:textId="77777777" w:rsidR="000552CB" w:rsidRPr="000552CB" w:rsidRDefault="000552CB" w:rsidP="000552CB">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98"/>
        <w:gridCol w:w="6533"/>
        <w:gridCol w:w="1478"/>
        <w:gridCol w:w="1478"/>
        <w:gridCol w:w="1466"/>
        <w:gridCol w:w="949"/>
      </w:tblGrid>
      <w:tr w:rsidR="000552CB" w:rsidRPr="000552CB" w14:paraId="5A0D58FD" w14:textId="77777777" w:rsidTr="008466B3">
        <w:trPr>
          <w:trHeight w:val="226"/>
        </w:trPr>
        <w:tc>
          <w:tcPr>
            <w:tcW w:w="2098" w:type="dxa"/>
            <w:tcBorders>
              <w:top w:val="nil"/>
              <w:left w:val="nil"/>
              <w:bottom w:val="nil"/>
              <w:right w:val="nil"/>
            </w:tcBorders>
            <w:shd w:val="clear" w:color="auto" w:fill="8CFF8C"/>
            <w:tcMar>
              <w:top w:w="0" w:type="dxa"/>
              <w:left w:w="39" w:type="dxa"/>
              <w:bottom w:w="0" w:type="dxa"/>
              <w:right w:w="39" w:type="dxa"/>
            </w:tcMar>
            <w:vAlign w:val="center"/>
          </w:tcPr>
          <w:p w14:paraId="56D1C509"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33" w:type="dxa"/>
            <w:tcBorders>
              <w:top w:val="nil"/>
              <w:left w:val="nil"/>
              <w:bottom w:val="nil"/>
              <w:right w:val="nil"/>
            </w:tcBorders>
            <w:shd w:val="clear" w:color="auto" w:fill="8CFF8C"/>
            <w:tcMar>
              <w:top w:w="0" w:type="dxa"/>
              <w:left w:w="39" w:type="dxa"/>
              <w:bottom w:w="0" w:type="dxa"/>
              <w:right w:w="39" w:type="dxa"/>
            </w:tcMar>
            <w:vAlign w:val="center"/>
          </w:tcPr>
          <w:p w14:paraId="4880BF50"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0E384020"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1F00B9DC"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79E6E32B"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49" w:type="dxa"/>
            <w:tcBorders>
              <w:top w:val="nil"/>
              <w:left w:val="nil"/>
              <w:bottom w:val="nil"/>
              <w:right w:val="nil"/>
            </w:tcBorders>
            <w:shd w:val="clear" w:color="auto" w:fill="8CFF8C"/>
            <w:tcMar>
              <w:top w:w="0" w:type="dxa"/>
              <w:left w:w="39" w:type="dxa"/>
              <w:bottom w:w="0" w:type="dxa"/>
              <w:right w:w="39" w:type="dxa"/>
            </w:tcMar>
            <w:vAlign w:val="center"/>
          </w:tcPr>
          <w:p w14:paraId="29A5D5F1"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69CCB0FE" w14:textId="77777777" w:rsidTr="008466B3">
        <w:trPr>
          <w:trHeight w:val="226"/>
        </w:trPr>
        <w:tc>
          <w:tcPr>
            <w:tcW w:w="2098" w:type="dxa"/>
            <w:tcBorders>
              <w:top w:val="nil"/>
              <w:left w:val="nil"/>
              <w:bottom w:val="nil"/>
              <w:right w:val="nil"/>
            </w:tcBorders>
            <w:shd w:val="clear" w:color="auto" w:fill="8CFF8C"/>
            <w:tcMar>
              <w:top w:w="0" w:type="dxa"/>
              <w:left w:w="39" w:type="dxa"/>
              <w:bottom w:w="0" w:type="dxa"/>
              <w:right w:w="39" w:type="dxa"/>
            </w:tcMar>
            <w:vAlign w:val="center"/>
          </w:tcPr>
          <w:p w14:paraId="4D1BC4F7"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K100024</w:t>
            </w:r>
          </w:p>
        </w:tc>
        <w:tc>
          <w:tcPr>
            <w:tcW w:w="6533" w:type="dxa"/>
            <w:tcBorders>
              <w:top w:val="nil"/>
              <w:left w:val="nil"/>
              <w:bottom w:val="nil"/>
              <w:right w:val="nil"/>
            </w:tcBorders>
            <w:shd w:val="clear" w:color="auto" w:fill="8CFF8C"/>
            <w:tcMar>
              <w:top w:w="0" w:type="dxa"/>
              <w:left w:w="39" w:type="dxa"/>
              <w:bottom w:w="0" w:type="dxa"/>
              <w:right w:w="39" w:type="dxa"/>
            </w:tcMar>
            <w:vAlign w:val="center"/>
          </w:tcPr>
          <w:p w14:paraId="3D601684" w14:textId="77777777" w:rsidR="000552CB" w:rsidRPr="000552CB" w:rsidRDefault="000552CB" w:rsidP="008466B3">
            <w:pPr>
              <w:rPr>
                <w:rFonts w:ascii="Arial Narrow" w:hAnsi="Arial Narrow"/>
              </w:rPr>
            </w:pPr>
            <w:r w:rsidRPr="000552CB">
              <w:rPr>
                <w:rFonts w:ascii="Arial Narrow" w:eastAsia="Arial" w:hAnsi="Arial Narrow"/>
                <w:b/>
                <w:color w:val="000000"/>
              </w:rPr>
              <w:t>Rekonstrukcija nerazvrstanih cesta - Ulica Svetog Vida (</w:t>
            </w:r>
            <w:proofErr w:type="spellStart"/>
            <w:r w:rsidRPr="000552CB">
              <w:rPr>
                <w:rFonts w:ascii="Arial Narrow" w:eastAsia="Arial" w:hAnsi="Arial Narrow"/>
                <w:b/>
                <w:color w:val="000000"/>
              </w:rPr>
              <w:t>Donadići</w:t>
            </w:r>
            <w:proofErr w:type="spellEnd"/>
            <w:r w:rsidRPr="000552CB">
              <w:rPr>
                <w:rFonts w:ascii="Arial Narrow" w:eastAsia="Arial" w:hAnsi="Arial Narrow"/>
                <w:b/>
                <w:color w:val="000000"/>
              </w:rPr>
              <w:t>)</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2A4C972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68.197,90</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57506F4A"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70.852,90</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43CA50D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-2.655,00</w:t>
            </w:r>
          </w:p>
        </w:tc>
        <w:tc>
          <w:tcPr>
            <w:tcW w:w="949" w:type="dxa"/>
            <w:tcBorders>
              <w:top w:val="nil"/>
              <w:left w:val="nil"/>
              <w:bottom w:val="nil"/>
              <w:right w:val="nil"/>
            </w:tcBorders>
            <w:shd w:val="clear" w:color="auto" w:fill="8CFF8C"/>
            <w:tcMar>
              <w:top w:w="0" w:type="dxa"/>
              <w:left w:w="39" w:type="dxa"/>
              <w:bottom w:w="0" w:type="dxa"/>
              <w:right w:w="39" w:type="dxa"/>
            </w:tcMar>
            <w:vAlign w:val="center"/>
          </w:tcPr>
          <w:p w14:paraId="438BEB3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103,89</w:t>
            </w:r>
          </w:p>
        </w:tc>
      </w:tr>
      <w:tr w:rsidR="000552CB" w:rsidRPr="000552CB" w14:paraId="554CB3F1" w14:textId="77777777" w:rsidTr="008466B3">
        <w:trPr>
          <w:trHeight w:val="226"/>
        </w:trPr>
        <w:tc>
          <w:tcPr>
            <w:tcW w:w="2098" w:type="dxa"/>
            <w:tcBorders>
              <w:top w:val="nil"/>
              <w:left w:val="nil"/>
              <w:bottom w:val="nil"/>
              <w:right w:val="nil"/>
            </w:tcBorders>
            <w:shd w:val="clear" w:color="auto" w:fill="FFB062"/>
            <w:tcMar>
              <w:top w:w="0" w:type="dxa"/>
              <w:left w:w="39" w:type="dxa"/>
              <w:bottom w:w="0" w:type="dxa"/>
              <w:right w:w="39" w:type="dxa"/>
            </w:tcMar>
            <w:vAlign w:val="center"/>
          </w:tcPr>
          <w:p w14:paraId="6CAEE9B2" w14:textId="77777777" w:rsidR="000552CB" w:rsidRPr="000552CB" w:rsidRDefault="000552CB" w:rsidP="008466B3">
            <w:pPr>
              <w:rPr>
                <w:rFonts w:ascii="Arial Narrow" w:hAnsi="Arial Narrow"/>
              </w:rPr>
            </w:pPr>
            <w:r w:rsidRPr="000552CB">
              <w:rPr>
                <w:rFonts w:ascii="Arial Narrow" w:eastAsia="Arial" w:hAnsi="Arial Narrow"/>
                <w:b/>
                <w:color w:val="000000"/>
              </w:rPr>
              <w:t>Izvor   1.1.</w:t>
            </w:r>
          </w:p>
        </w:tc>
        <w:tc>
          <w:tcPr>
            <w:tcW w:w="6533" w:type="dxa"/>
            <w:tcBorders>
              <w:top w:val="nil"/>
              <w:left w:val="nil"/>
              <w:bottom w:val="nil"/>
              <w:right w:val="nil"/>
            </w:tcBorders>
            <w:shd w:val="clear" w:color="auto" w:fill="FFB062"/>
            <w:tcMar>
              <w:top w:w="0" w:type="dxa"/>
              <w:left w:w="39" w:type="dxa"/>
              <w:bottom w:w="0" w:type="dxa"/>
              <w:right w:w="39" w:type="dxa"/>
            </w:tcMar>
            <w:vAlign w:val="center"/>
          </w:tcPr>
          <w:p w14:paraId="0D484150" w14:textId="77777777" w:rsidR="000552CB" w:rsidRPr="000552CB" w:rsidRDefault="000552CB" w:rsidP="008466B3">
            <w:pPr>
              <w:rPr>
                <w:rFonts w:ascii="Arial Narrow" w:hAnsi="Arial Narrow"/>
              </w:rPr>
            </w:pPr>
            <w:r w:rsidRPr="000552CB">
              <w:rPr>
                <w:rFonts w:ascii="Arial Narrow" w:eastAsia="Arial" w:hAnsi="Arial Narrow"/>
                <w:b/>
                <w:color w:val="000000"/>
              </w:rPr>
              <w:t>Opći prihodi i primici</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27FE400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37.577,90</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5FEC1015"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37.577,90</w:t>
            </w:r>
          </w:p>
        </w:tc>
        <w:tc>
          <w:tcPr>
            <w:tcW w:w="1466" w:type="dxa"/>
            <w:tcBorders>
              <w:top w:val="nil"/>
              <w:left w:val="nil"/>
              <w:bottom w:val="nil"/>
              <w:right w:val="nil"/>
            </w:tcBorders>
            <w:shd w:val="clear" w:color="auto" w:fill="FFB062"/>
            <w:tcMar>
              <w:top w:w="0" w:type="dxa"/>
              <w:left w:w="39" w:type="dxa"/>
              <w:bottom w:w="0" w:type="dxa"/>
              <w:right w:w="39" w:type="dxa"/>
            </w:tcMar>
            <w:vAlign w:val="center"/>
          </w:tcPr>
          <w:p w14:paraId="7E31DBE7"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49" w:type="dxa"/>
            <w:tcBorders>
              <w:top w:val="nil"/>
              <w:left w:val="nil"/>
              <w:bottom w:val="nil"/>
              <w:right w:val="nil"/>
            </w:tcBorders>
            <w:shd w:val="clear" w:color="auto" w:fill="FFB062"/>
            <w:tcMar>
              <w:top w:w="0" w:type="dxa"/>
              <w:left w:w="39" w:type="dxa"/>
              <w:bottom w:w="0" w:type="dxa"/>
              <w:right w:w="39" w:type="dxa"/>
            </w:tcMar>
            <w:vAlign w:val="center"/>
          </w:tcPr>
          <w:p w14:paraId="59CE2AC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62EF508E" w14:textId="77777777" w:rsidTr="008466B3">
        <w:trPr>
          <w:trHeight w:val="226"/>
        </w:trPr>
        <w:tc>
          <w:tcPr>
            <w:tcW w:w="2098" w:type="dxa"/>
            <w:tcBorders>
              <w:top w:val="nil"/>
              <w:left w:val="nil"/>
              <w:bottom w:val="nil"/>
              <w:right w:val="nil"/>
            </w:tcBorders>
            <w:tcMar>
              <w:top w:w="0" w:type="dxa"/>
              <w:left w:w="39" w:type="dxa"/>
              <w:bottom w:w="0" w:type="dxa"/>
              <w:right w:w="39" w:type="dxa"/>
            </w:tcMar>
            <w:vAlign w:val="center"/>
          </w:tcPr>
          <w:p w14:paraId="7AA00A9A"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33" w:type="dxa"/>
            <w:tcBorders>
              <w:top w:val="nil"/>
              <w:left w:val="nil"/>
              <w:bottom w:val="nil"/>
              <w:right w:val="nil"/>
            </w:tcBorders>
            <w:tcMar>
              <w:top w:w="0" w:type="dxa"/>
              <w:left w:w="39" w:type="dxa"/>
              <w:bottom w:w="0" w:type="dxa"/>
              <w:right w:w="39" w:type="dxa"/>
            </w:tcMar>
            <w:vAlign w:val="center"/>
          </w:tcPr>
          <w:p w14:paraId="68C39EEB" w14:textId="77777777" w:rsidR="000552CB" w:rsidRPr="000552CB" w:rsidRDefault="000552CB" w:rsidP="008466B3">
            <w:pPr>
              <w:rPr>
                <w:rFonts w:ascii="Arial Narrow" w:hAnsi="Arial Narrow"/>
              </w:rPr>
            </w:pPr>
            <w:r w:rsidRPr="000552CB">
              <w:rPr>
                <w:rFonts w:ascii="Arial Narrow" w:eastAsia="Arial" w:hAnsi="Arial Narrow"/>
                <w:color w:val="000000"/>
              </w:rPr>
              <w:t>Rekonstrukcija - Ulica Svetog Vida - radovi</w:t>
            </w:r>
          </w:p>
        </w:tc>
        <w:tc>
          <w:tcPr>
            <w:tcW w:w="1478" w:type="dxa"/>
            <w:tcBorders>
              <w:top w:val="nil"/>
              <w:left w:val="nil"/>
              <w:bottom w:val="nil"/>
              <w:right w:val="nil"/>
            </w:tcBorders>
            <w:tcMar>
              <w:top w:w="0" w:type="dxa"/>
              <w:left w:w="39" w:type="dxa"/>
              <w:bottom w:w="0" w:type="dxa"/>
              <w:right w:w="39" w:type="dxa"/>
            </w:tcMar>
            <w:vAlign w:val="center"/>
          </w:tcPr>
          <w:p w14:paraId="33B489A5"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36.327,90</w:t>
            </w:r>
          </w:p>
        </w:tc>
        <w:tc>
          <w:tcPr>
            <w:tcW w:w="1478" w:type="dxa"/>
            <w:tcBorders>
              <w:top w:val="nil"/>
              <w:left w:val="nil"/>
              <w:bottom w:val="nil"/>
              <w:right w:val="nil"/>
            </w:tcBorders>
            <w:tcMar>
              <w:top w:w="0" w:type="dxa"/>
              <w:left w:w="39" w:type="dxa"/>
              <w:bottom w:w="0" w:type="dxa"/>
              <w:right w:w="39" w:type="dxa"/>
            </w:tcMar>
            <w:vAlign w:val="center"/>
          </w:tcPr>
          <w:p w14:paraId="3011447A"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36.327,90</w:t>
            </w:r>
          </w:p>
        </w:tc>
        <w:tc>
          <w:tcPr>
            <w:tcW w:w="1466" w:type="dxa"/>
            <w:tcBorders>
              <w:top w:val="nil"/>
              <w:left w:val="nil"/>
              <w:bottom w:val="nil"/>
              <w:right w:val="nil"/>
            </w:tcBorders>
            <w:tcMar>
              <w:top w:w="0" w:type="dxa"/>
              <w:left w:w="39" w:type="dxa"/>
              <w:bottom w:w="0" w:type="dxa"/>
              <w:right w:w="39" w:type="dxa"/>
            </w:tcMar>
            <w:vAlign w:val="center"/>
          </w:tcPr>
          <w:p w14:paraId="217CC56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49" w:type="dxa"/>
            <w:tcBorders>
              <w:top w:val="nil"/>
              <w:left w:val="nil"/>
              <w:bottom w:val="nil"/>
              <w:right w:val="nil"/>
            </w:tcBorders>
            <w:tcMar>
              <w:top w:w="0" w:type="dxa"/>
              <w:left w:w="39" w:type="dxa"/>
              <w:bottom w:w="0" w:type="dxa"/>
              <w:right w:w="39" w:type="dxa"/>
            </w:tcMar>
            <w:vAlign w:val="center"/>
          </w:tcPr>
          <w:p w14:paraId="4AACD18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3A6B5434" w14:textId="77777777" w:rsidTr="008466B3">
        <w:trPr>
          <w:trHeight w:val="226"/>
        </w:trPr>
        <w:tc>
          <w:tcPr>
            <w:tcW w:w="2098" w:type="dxa"/>
            <w:tcBorders>
              <w:top w:val="nil"/>
              <w:left w:val="nil"/>
              <w:bottom w:val="nil"/>
              <w:right w:val="nil"/>
            </w:tcBorders>
            <w:tcMar>
              <w:top w:w="0" w:type="dxa"/>
              <w:left w:w="39" w:type="dxa"/>
              <w:bottom w:w="0" w:type="dxa"/>
              <w:right w:w="39" w:type="dxa"/>
            </w:tcMar>
            <w:vAlign w:val="center"/>
          </w:tcPr>
          <w:p w14:paraId="11F244FC"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33" w:type="dxa"/>
            <w:tcBorders>
              <w:top w:val="nil"/>
              <w:left w:val="nil"/>
              <w:bottom w:val="nil"/>
              <w:right w:val="nil"/>
            </w:tcBorders>
            <w:tcMar>
              <w:top w:w="0" w:type="dxa"/>
              <w:left w:w="39" w:type="dxa"/>
              <w:bottom w:w="0" w:type="dxa"/>
              <w:right w:w="39" w:type="dxa"/>
            </w:tcMar>
            <w:vAlign w:val="center"/>
          </w:tcPr>
          <w:p w14:paraId="164D3285" w14:textId="77777777" w:rsidR="000552CB" w:rsidRPr="000552CB" w:rsidRDefault="000552CB" w:rsidP="008466B3">
            <w:pPr>
              <w:rPr>
                <w:rFonts w:ascii="Arial Narrow" w:hAnsi="Arial Narrow"/>
              </w:rPr>
            </w:pPr>
            <w:r w:rsidRPr="000552CB">
              <w:rPr>
                <w:rFonts w:ascii="Arial Narrow" w:eastAsia="Arial" w:hAnsi="Arial Narrow"/>
                <w:color w:val="000000"/>
              </w:rPr>
              <w:t>Rekonstrukcija - Ulica Svetog Vida - Nadzor</w:t>
            </w:r>
          </w:p>
        </w:tc>
        <w:tc>
          <w:tcPr>
            <w:tcW w:w="1478" w:type="dxa"/>
            <w:tcBorders>
              <w:top w:val="nil"/>
              <w:left w:val="nil"/>
              <w:bottom w:val="nil"/>
              <w:right w:val="nil"/>
            </w:tcBorders>
            <w:tcMar>
              <w:top w:w="0" w:type="dxa"/>
              <w:left w:w="39" w:type="dxa"/>
              <w:bottom w:w="0" w:type="dxa"/>
              <w:right w:w="39" w:type="dxa"/>
            </w:tcMar>
            <w:vAlign w:val="center"/>
          </w:tcPr>
          <w:p w14:paraId="2A97C9EC"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1.250,00</w:t>
            </w:r>
          </w:p>
        </w:tc>
        <w:tc>
          <w:tcPr>
            <w:tcW w:w="1478" w:type="dxa"/>
            <w:tcBorders>
              <w:top w:val="nil"/>
              <w:left w:val="nil"/>
              <w:bottom w:val="nil"/>
              <w:right w:val="nil"/>
            </w:tcBorders>
            <w:tcMar>
              <w:top w:w="0" w:type="dxa"/>
              <w:left w:w="39" w:type="dxa"/>
              <w:bottom w:w="0" w:type="dxa"/>
              <w:right w:w="39" w:type="dxa"/>
            </w:tcMar>
            <w:vAlign w:val="center"/>
          </w:tcPr>
          <w:p w14:paraId="1C2A1FA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1.250,00</w:t>
            </w:r>
          </w:p>
        </w:tc>
        <w:tc>
          <w:tcPr>
            <w:tcW w:w="1466" w:type="dxa"/>
            <w:tcBorders>
              <w:top w:val="nil"/>
              <w:left w:val="nil"/>
              <w:bottom w:val="nil"/>
              <w:right w:val="nil"/>
            </w:tcBorders>
            <w:tcMar>
              <w:top w:w="0" w:type="dxa"/>
              <w:left w:w="39" w:type="dxa"/>
              <w:bottom w:w="0" w:type="dxa"/>
              <w:right w:w="39" w:type="dxa"/>
            </w:tcMar>
            <w:vAlign w:val="center"/>
          </w:tcPr>
          <w:p w14:paraId="170D16FF"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49" w:type="dxa"/>
            <w:tcBorders>
              <w:top w:val="nil"/>
              <w:left w:val="nil"/>
              <w:bottom w:val="nil"/>
              <w:right w:val="nil"/>
            </w:tcBorders>
            <w:tcMar>
              <w:top w:w="0" w:type="dxa"/>
              <w:left w:w="39" w:type="dxa"/>
              <w:bottom w:w="0" w:type="dxa"/>
              <w:right w:w="39" w:type="dxa"/>
            </w:tcMar>
            <w:vAlign w:val="center"/>
          </w:tcPr>
          <w:p w14:paraId="6C37F97E"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687AF837" w14:textId="77777777" w:rsidTr="008466B3">
        <w:trPr>
          <w:trHeight w:val="226"/>
        </w:trPr>
        <w:tc>
          <w:tcPr>
            <w:tcW w:w="2098" w:type="dxa"/>
            <w:tcBorders>
              <w:top w:val="nil"/>
              <w:left w:val="nil"/>
              <w:bottom w:val="nil"/>
              <w:right w:val="nil"/>
            </w:tcBorders>
            <w:shd w:val="clear" w:color="auto" w:fill="FFB062"/>
            <w:tcMar>
              <w:top w:w="0" w:type="dxa"/>
              <w:left w:w="39" w:type="dxa"/>
              <w:bottom w:w="0" w:type="dxa"/>
              <w:right w:w="39" w:type="dxa"/>
            </w:tcMar>
            <w:vAlign w:val="center"/>
          </w:tcPr>
          <w:p w14:paraId="428A2B6D" w14:textId="77777777" w:rsidR="000552CB" w:rsidRPr="000552CB" w:rsidRDefault="000552CB" w:rsidP="008466B3">
            <w:pPr>
              <w:rPr>
                <w:rFonts w:ascii="Arial Narrow" w:hAnsi="Arial Narrow"/>
              </w:rPr>
            </w:pPr>
            <w:r w:rsidRPr="000552CB">
              <w:rPr>
                <w:rFonts w:ascii="Arial Narrow" w:eastAsia="Arial" w:hAnsi="Arial Narrow"/>
                <w:b/>
                <w:color w:val="000000"/>
              </w:rPr>
              <w:t>Izvor   5.2.</w:t>
            </w:r>
          </w:p>
        </w:tc>
        <w:tc>
          <w:tcPr>
            <w:tcW w:w="6533" w:type="dxa"/>
            <w:tcBorders>
              <w:top w:val="nil"/>
              <w:left w:val="nil"/>
              <w:bottom w:val="nil"/>
              <w:right w:val="nil"/>
            </w:tcBorders>
            <w:shd w:val="clear" w:color="auto" w:fill="FFB062"/>
            <w:tcMar>
              <w:top w:w="0" w:type="dxa"/>
              <w:left w:w="39" w:type="dxa"/>
              <w:bottom w:w="0" w:type="dxa"/>
              <w:right w:w="39" w:type="dxa"/>
            </w:tcMar>
            <w:vAlign w:val="center"/>
          </w:tcPr>
          <w:p w14:paraId="49B0DAF3" w14:textId="77777777" w:rsidR="000552CB" w:rsidRPr="000552CB" w:rsidRDefault="000552CB" w:rsidP="008466B3">
            <w:pPr>
              <w:rPr>
                <w:rFonts w:ascii="Arial Narrow" w:hAnsi="Arial Narrow"/>
              </w:rPr>
            </w:pPr>
            <w:r w:rsidRPr="000552CB">
              <w:rPr>
                <w:rFonts w:ascii="Arial Narrow" w:eastAsia="Arial" w:hAnsi="Arial Narrow"/>
                <w:b/>
                <w:color w:val="000000"/>
              </w:rPr>
              <w:t>Ostale pomoći</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20CC7AC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30.620,00</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5F8E668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33.275,00</w:t>
            </w:r>
          </w:p>
        </w:tc>
        <w:tc>
          <w:tcPr>
            <w:tcW w:w="1466" w:type="dxa"/>
            <w:tcBorders>
              <w:top w:val="nil"/>
              <w:left w:val="nil"/>
              <w:bottom w:val="nil"/>
              <w:right w:val="nil"/>
            </w:tcBorders>
            <w:shd w:val="clear" w:color="auto" w:fill="FFB062"/>
            <w:tcMar>
              <w:top w:w="0" w:type="dxa"/>
              <w:left w:w="39" w:type="dxa"/>
              <w:bottom w:w="0" w:type="dxa"/>
              <w:right w:w="39" w:type="dxa"/>
            </w:tcMar>
            <w:vAlign w:val="center"/>
          </w:tcPr>
          <w:p w14:paraId="750115A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-2.655,00</w:t>
            </w:r>
          </w:p>
        </w:tc>
        <w:tc>
          <w:tcPr>
            <w:tcW w:w="949" w:type="dxa"/>
            <w:tcBorders>
              <w:top w:val="nil"/>
              <w:left w:val="nil"/>
              <w:bottom w:val="nil"/>
              <w:right w:val="nil"/>
            </w:tcBorders>
            <w:shd w:val="clear" w:color="auto" w:fill="FFB062"/>
            <w:tcMar>
              <w:top w:w="0" w:type="dxa"/>
              <w:left w:w="39" w:type="dxa"/>
              <w:bottom w:w="0" w:type="dxa"/>
              <w:right w:w="39" w:type="dxa"/>
            </w:tcMar>
            <w:vAlign w:val="center"/>
          </w:tcPr>
          <w:p w14:paraId="45A866C2"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108,67</w:t>
            </w:r>
          </w:p>
        </w:tc>
      </w:tr>
      <w:tr w:rsidR="000552CB" w:rsidRPr="000552CB" w14:paraId="4B0ECB34" w14:textId="77777777" w:rsidTr="008466B3">
        <w:trPr>
          <w:trHeight w:val="226"/>
        </w:trPr>
        <w:tc>
          <w:tcPr>
            <w:tcW w:w="2098" w:type="dxa"/>
            <w:tcBorders>
              <w:top w:val="nil"/>
              <w:left w:val="nil"/>
              <w:bottom w:val="nil"/>
              <w:right w:val="nil"/>
            </w:tcBorders>
            <w:tcMar>
              <w:top w:w="0" w:type="dxa"/>
              <w:left w:w="39" w:type="dxa"/>
              <w:bottom w:w="0" w:type="dxa"/>
              <w:right w:w="39" w:type="dxa"/>
            </w:tcMar>
            <w:vAlign w:val="center"/>
          </w:tcPr>
          <w:p w14:paraId="50914AB8"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33" w:type="dxa"/>
            <w:tcBorders>
              <w:top w:val="nil"/>
              <w:left w:val="nil"/>
              <w:bottom w:val="nil"/>
              <w:right w:val="nil"/>
            </w:tcBorders>
            <w:tcMar>
              <w:top w:w="0" w:type="dxa"/>
              <w:left w:w="39" w:type="dxa"/>
              <w:bottom w:w="0" w:type="dxa"/>
              <w:right w:w="39" w:type="dxa"/>
            </w:tcMar>
            <w:vAlign w:val="center"/>
          </w:tcPr>
          <w:p w14:paraId="70EC4E88" w14:textId="77777777" w:rsidR="000552CB" w:rsidRPr="000552CB" w:rsidRDefault="000552CB" w:rsidP="008466B3">
            <w:pPr>
              <w:rPr>
                <w:rFonts w:ascii="Arial Narrow" w:hAnsi="Arial Narrow"/>
              </w:rPr>
            </w:pPr>
            <w:r w:rsidRPr="000552CB">
              <w:rPr>
                <w:rFonts w:ascii="Arial Narrow" w:eastAsia="Arial" w:hAnsi="Arial Narrow"/>
                <w:color w:val="000000"/>
              </w:rPr>
              <w:t>Projektna dokumentacija - Ulica Svetog Vida</w:t>
            </w:r>
          </w:p>
        </w:tc>
        <w:tc>
          <w:tcPr>
            <w:tcW w:w="1478" w:type="dxa"/>
            <w:tcBorders>
              <w:top w:val="nil"/>
              <w:left w:val="nil"/>
              <w:bottom w:val="nil"/>
              <w:right w:val="nil"/>
            </w:tcBorders>
            <w:tcMar>
              <w:top w:w="0" w:type="dxa"/>
              <w:left w:w="39" w:type="dxa"/>
              <w:bottom w:w="0" w:type="dxa"/>
              <w:right w:w="39" w:type="dxa"/>
            </w:tcMar>
            <w:vAlign w:val="center"/>
          </w:tcPr>
          <w:p w14:paraId="348DA18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78" w:type="dxa"/>
            <w:tcBorders>
              <w:top w:val="nil"/>
              <w:left w:val="nil"/>
              <w:bottom w:val="nil"/>
              <w:right w:val="nil"/>
            </w:tcBorders>
            <w:tcMar>
              <w:top w:w="0" w:type="dxa"/>
              <w:left w:w="39" w:type="dxa"/>
              <w:bottom w:w="0" w:type="dxa"/>
              <w:right w:w="39" w:type="dxa"/>
            </w:tcMar>
            <w:vAlign w:val="center"/>
          </w:tcPr>
          <w:p w14:paraId="3879B37F"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2.655,00</w:t>
            </w:r>
          </w:p>
        </w:tc>
        <w:tc>
          <w:tcPr>
            <w:tcW w:w="1466" w:type="dxa"/>
            <w:tcBorders>
              <w:top w:val="nil"/>
              <w:left w:val="nil"/>
              <w:bottom w:val="nil"/>
              <w:right w:val="nil"/>
            </w:tcBorders>
            <w:tcMar>
              <w:top w:w="0" w:type="dxa"/>
              <w:left w:w="39" w:type="dxa"/>
              <w:bottom w:w="0" w:type="dxa"/>
              <w:right w:w="39" w:type="dxa"/>
            </w:tcMar>
            <w:vAlign w:val="center"/>
          </w:tcPr>
          <w:p w14:paraId="2FE7DC9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-2.655,00</w:t>
            </w:r>
          </w:p>
        </w:tc>
        <w:tc>
          <w:tcPr>
            <w:tcW w:w="949" w:type="dxa"/>
            <w:tcBorders>
              <w:top w:val="nil"/>
              <w:left w:val="nil"/>
              <w:bottom w:val="nil"/>
              <w:right w:val="nil"/>
            </w:tcBorders>
            <w:tcMar>
              <w:top w:w="0" w:type="dxa"/>
              <w:left w:w="39" w:type="dxa"/>
              <w:bottom w:w="0" w:type="dxa"/>
              <w:right w:w="39" w:type="dxa"/>
            </w:tcMar>
            <w:vAlign w:val="center"/>
          </w:tcPr>
          <w:p w14:paraId="6D0745D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1042BC75" w14:textId="77777777" w:rsidTr="008466B3">
        <w:trPr>
          <w:trHeight w:val="226"/>
        </w:trPr>
        <w:tc>
          <w:tcPr>
            <w:tcW w:w="2098" w:type="dxa"/>
            <w:tcBorders>
              <w:top w:val="nil"/>
              <w:left w:val="nil"/>
              <w:bottom w:val="nil"/>
              <w:right w:val="nil"/>
            </w:tcBorders>
            <w:tcMar>
              <w:top w:w="0" w:type="dxa"/>
              <w:left w:w="39" w:type="dxa"/>
              <w:bottom w:w="0" w:type="dxa"/>
              <w:right w:w="39" w:type="dxa"/>
            </w:tcMar>
            <w:vAlign w:val="center"/>
          </w:tcPr>
          <w:p w14:paraId="11966708"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33" w:type="dxa"/>
            <w:tcBorders>
              <w:top w:val="nil"/>
              <w:left w:val="nil"/>
              <w:bottom w:val="nil"/>
              <w:right w:val="nil"/>
            </w:tcBorders>
            <w:tcMar>
              <w:top w:w="0" w:type="dxa"/>
              <w:left w:w="39" w:type="dxa"/>
              <w:bottom w:w="0" w:type="dxa"/>
              <w:right w:w="39" w:type="dxa"/>
            </w:tcMar>
            <w:vAlign w:val="center"/>
          </w:tcPr>
          <w:p w14:paraId="51FB48EA" w14:textId="77777777" w:rsidR="000552CB" w:rsidRPr="000552CB" w:rsidRDefault="000552CB" w:rsidP="008466B3">
            <w:pPr>
              <w:rPr>
                <w:rFonts w:ascii="Arial Narrow" w:hAnsi="Arial Narrow"/>
              </w:rPr>
            </w:pPr>
            <w:r w:rsidRPr="000552CB">
              <w:rPr>
                <w:rFonts w:ascii="Arial Narrow" w:eastAsia="Arial" w:hAnsi="Arial Narrow"/>
                <w:color w:val="000000"/>
              </w:rPr>
              <w:t>Rekonstrukcija - Ulica Svetog Vida - radovi</w:t>
            </w:r>
          </w:p>
        </w:tc>
        <w:tc>
          <w:tcPr>
            <w:tcW w:w="1478" w:type="dxa"/>
            <w:tcBorders>
              <w:top w:val="nil"/>
              <w:left w:val="nil"/>
              <w:bottom w:val="nil"/>
              <w:right w:val="nil"/>
            </w:tcBorders>
            <w:tcMar>
              <w:top w:w="0" w:type="dxa"/>
              <w:left w:w="39" w:type="dxa"/>
              <w:bottom w:w="0" w:type="dxa"/>
              <w:right w:w="39" w:type="dxa"/>
            </w:tcMar>
            <w:vAlign w:val="center"/>
          </w:tcPr>
          <w:p w14:paraId="30291CE3"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30.620,00</w:t>
            </w:r>
          </w:p>
        </w:tc>
        <w:tc>
          <w:tcPr>
            <w:tcW w:w="1478" w:type="dxa"/>
            <w:tcBorders>
              <w:top w:val="nil"/>
              <w:left w:val="nil"/>
              <w:bottom w:val="nil"/>
              <w:right w:val="nil"/>
            </w:tcBorders>
            <w:tcMar>
              <w:top w:w="0" w:type="dxa"/>
              <w:left w:w="39" w:type="dxa"/>
              <w:bottom w:w="0" w:type="dxa"/>
              <w:right w:w="39" w:type="dxa"/>
            </w:tcMar>
            <w:vAlign w:val="center"/>
          </w:tcPr>
          <w:p w14:paraId="34460F2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30.620,00</w:t>
            </w:r>
          </w:p>
        </w:tc>
        <w:tc>
          <w:tcPr>
            <w:tcW w:w="1466" w:type="dxa"/>
            <w:tcBorders>
              <w:top w:val="nil"/>
              <w:left w:val="nil"/>
              <w:bottom w:val="nil"/>
              <w:right w:val="nil"/>
            </w:tcBorders>
            <w:tcMar>
              <w:top w:w="0" w:type="dxa"/>
              <w:left w:w="39" w:type="dxa"/>
              <w:bottom w:w="0" w:type="dxa"/>
              <w:right w:w="39" w:type="dxa"/>
            </w:tcMar>
            <w:vAlign w:val="center"/>
          </w:tcPr>
          <w:p w14:paraId="7EC0FB9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49" w:type="dxa"/>
            <w:tcBorders>
              <w:top w:val="nil"/>
              <w:left w:val="nil"/>
              <w:bottom w:val="nil"/>
              <w:right w:val="nil"/>
            </w:tcBorders>
            <w:tcMar>
              <w:top w:w="0" w:type="dxa"/>
              <w:left w:w="39" w:type="dxa"/>
              <w:bottom w:w="0" w:type="dxa"/>
              <w:right w:w="39" w:type="dxa"/>
            </w:tcMar>
            <w:vAlign w:val="center"/>
          </w:tcPr>
          <w:p w14:paraId="4C811D0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bl>
    <w:p w14:paraId="6B44891A" w14:textId="77777777" w:rsidR="000552CB" w:rsidRPr="000552CB" w:rsidRDefault="000552CB" w:rsidP="000552CB">
      <w:pPr>
        <w:rPr>
          <w:rFonts w:ascii="Arial Narrow" w:hAnsi="Arial Narrow"/>
          <w:lang w:val="pl-PL"/>
        </w:rPr>
      </w:pPr>
    </w:p>
    <w:p w14:paraId="3F4C97EA" w14:textId="77777777" w:rsidR="000552CB" w:rsidRPr="000552CB" w:rsidRDefault="000552CB" w:rsidP="000552CB">
      <w:pPr>
        <w:rPr>
          <w:rFonts w:ascii="Arial Narrow" w:hAnsi="Arial Narrow"/>
          <w:lang w:val="pl-PL"/>
        </w:rPr>
      </w:pPr>
    </w:p>
    <w:p w14:paraId="786CD461" w14:textId="77777777" w:rsidR="000552CB" w:rsidRPr="000552CB" w:rsidRDefault="000552CB" w:rsidP="000552CB">
      <w:pPr>
        <w:pStyle w:val="Naslov1"/>
        <w:tabs>
          <w:tab w:val="left" w:pos="956"/>
          <w:tab w:val="left" w:pos="957"/>
        </w:tabs>
        <w:spacing w:before="70"/>
        <w:ind w:left="955" w:right="438"/>
        <w:rPr>
          <w:rFonts w:ascii="Arial Narrow" w:hAnsi="Arial Narrow"/>
          <w:bCs/>
          <w:sz w:val="22"/>
          <w:szCs w:val="22"/>
          <w:lang w:val="pl-PL"/>
        </w:rPr>
      </w:pPr>
      <w:r w:rsidRPr="000552CB">
        <w:rPr>
          <w:rFonts w:ascii="Arial Narrow" w:hAnsi="Arial Narrow"/>
          <w:sz w:val="22"/>
          <w:szCs w:val="22"/>
          <w:lang w:val="pl-PL"/>
        </w:rPr>
        <w:t>3. Rekonstrukcija nerazvrstanih cesta – Otovačka - Vranaričić</w:t>
      </w:r>
    </w:p>
    <w:p w14:paraId="021C8E6B"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lang w:val="pl-PL"/>
        </w:rPr>
      </w:pPr>
      <w:r w:rsidRPr="000552CB">
        <w:rPr>
          <w:rFonts w:ascii="Arial Narrow" w:hAnsi="Arial Narrow"/>
          <w:b w:val="0"/>
          <w:sz w:val="22"/>
          <w:szCs w:val="22"/>
        </w:rPr>
        <w:t>Za postojeću građevinu komunalne infrastrukture koja će se rekonstruirati –</w:t>
      </w:r>
      <w:r w:rsidRPr="000552CB">
        <w:rPr>
          <w:rFonts w:ascii="Arial Narrow" w:hAnsi="Arial Narrow"/>
          <w:sz w:val="22"/>
          <w:szCs w:val="22"/>
        </w:rPr>
        <w:t xml:space="preserve"> </w:t>
      </w:r>
      <w:r w:rsidRPr="000552CB">
        <w:rPr>
          <w:rFonts w:ascii="Arial Narrow" w:hAnsi="Arial Narrow"/>
          <w:b w:val="0"/>
          <w:sz w:val="22"/>
          <w:szCs w:val="22"/>
          <w:lang w:val="pl-PL"/>
        </w:rPr>
        <w:t xml:space="preserve">REKONSTRUKCIJA NERAZVRSTANIH CESTA – OTOVAČKA - </w:t>
      </w:r>
      <w:r w:rsidRPr="000552CB">
        <w:rPr>
          <w:rFonts w:ascii="Arial Narrow" w:hAnsi="Arial Narrow"/>
          <w:b w:val="0"/>
          <w:sz w:val="22"/>
          <w:szCs w:val="22"/>
        </w:rPr>
        <w:t>VRANARIČIĆ, planiralo se ulaganje u izvođenje</w:t>
      </w:r>
      <w:r w:rsidRPr="000552CB">
        <w:rPr>
          <w:rFonts w:ascii="Arial Narrow" w:hAnsi="Arial Narrow"/>
          <w:b w:val="0"/>
          <w:sz w:val="22"/>
          <w:szCs w:val="22"/>
          <w:lang w:val="pl-PL"/>
        </w:rPr>
        <w:t xml:space="preserve"> radova na rekonstrukciji nerazvrstane ceste Otovačka ulica (Vranaričić) u dužini 150m koji uključuju nabavu, dopremu i ugradnju kamenog materijala, asfaltiranje, izradu bankina te trošak usluge stručnog nadzora nad izvođenjem radova na rekonstrukciji nerazvrstane ceste Otovačka ulica, u ukupnom iznosu 26.391,03 €, a utrošeno je 26.391,03 €.</w:t>
      </w:r>
    </w:p>
    <w:p w14:paraId="1C90580B" w14:textId="77777777" w:rsidR="000552CB" w:rsidRPr="000552CB" w:rsidRDefault="000552CB" w:rsidP="000552CB">
      <w:pPr>
        <w:ind w:left="708"/>
        <w:rPr>
          <w:rFonts w:ascii="Arial Narrow" w:hAnsi="Arial Narrow"/>
          <w:bCs/>
        </w:rPr>
      </w:pPr>
      <w:r w:rsidRPr="000552CB">
        <w:rPr>
          <w:rFonts w:ascii="Arial Narrow" w:hAnsi="Arial Narrow"/>
          <w:bCs/>
        </w:rPr>
        <w:t>- izvor financiranja je planiran iz općih prihoda i primitaka u iznosu od 10.111,03 €, te realiziran u iznosu od 10.111,03 €</w:t>
      </w:r>
    </w:p>
    <w:p w14:paraId="688E682D"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rPr>
      </w:pPr>
      <w:r w:rsidRPr="000552CB">
        <w:rPr>
          <w:rFonts w:ascii="Arial Narrow" w:hAnsi="Arial Narrow"/>
          <w:b w:val="0"/>
          <w:sz w:val="22"/>
          <w:szCs w:val="22"/>
        </w:rPr>
        <w:t>- izvor financiranja je planiran iz ostalih pomoći u iznosu od 16.280,00 €, te realiziran u iznosu od 16.280,00 €</w:t>
      </w:r>
    </w:p>
    <w:p w14:paraId="3A3F7072" w14:textId="77777777" w:rsidR="000552CB" w:rsidRPr="000552CB" w:rsidRDefault="000552CB" w:rsidP="000552CB">
      <w:pPr>
        <w:ind w:firstLine="709"/>
        <w:rPr>
          <w:rFonts w:ascii="Arial Narrow" w:hAnsi="Arial Narrow"/>
          <w:bCs/>
        </w:rPr>
      </w:pPr>
      <w:r w:rsidRPr="000552CB">
        <w:rPr>
          <w:rFonts w:ascii="Arial Narrow" w:hAnsi="Arial Narrow"/>
          <w:bCs/>
        </w:rPr>
        <w:t>- obrazloženje značajnijeg odstupanja ostvarenih rashoda u odnosu na planirane: nema značajnijeg odstupanja</w:t>
      </w:r>
    </w:p>
    <w:p w14:paraId="2EC9A70C" w14:textId="77777777" w:rsidR="000552CB" w:rsidRPr="000552CB" w:rsidRDefault="000552CB" w:rsidP="000552CB">
      <w:pPr>
        <w:ind w:firstLine="709"/>
        <w:rPr>
          <w:rFonts w:ascii="Arial Narrow" w:hAnsi="Arial Narrow"/>
          <w:bCs/>
          <w:color w:val="000000"/>
        </w:rPr>
      </w:pPr>
    </w:p>
    <w:p w14:paraId="091A44D7" w14:textId="77777777" w:rsidR="000552CB" w:rsidRPr="000552CB" w:rsidRDefault="000552CB" w:rsidP="000552CB">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3"/>
        <w:gridCol w:w="6557"/>
        <w:gridCol w:w="1481"/>
        <w:gridCol w:w="1481"/>
        <w:gridCol w:w="1430"/>
        <w:gridCol w:w="950"/>
      </w:tblGrid>
      <w:tr w:rsidR="000552CB" w:rsidRPr="000552CB" w14:paraId="1B8D1F48" w14:textId="77777777" w:rsidTr="008466B3">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4FCF988A"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57" w:type="dxa"/>
            <w:tcBorders>
              <w:top w:val="nil"/>
              <w:left w:val="nil"/>
              <w:bottom w:val="nil"/>
              <w:right w:val="nil"/>
            </w:tcBorders>
            <w:shd w:val="clear" w:color="auto" w:fill="8CFF8C"/>
            <w:tcMar>
              <w:top w:w="0" w:type="dxa"/>
              <w:left w:w="39" w:type="dxa"/>
              <w:bottom w:w="0" w:type="dxa"/>
              <w:right w:w="39" w:type="dxa"/>
            </w:tcMar>
            <w:vAlign w:val="center"/>
          </w:tcPr>
          <w:p w14:paraId="6A1BB4F5"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43F9F824"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67B14E73"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181B75A9"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707D8CBD"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7FD378AE" w14:textId="77777777" w:rsidTr="008466B3">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0FF5C0EF"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K100025</w:t>
            </w:r>
          </w:p>
        </w:tc>
        <w:tc>
          <w:tcPr>
            <w:tcW w:w="6557" w:type="dxa"/>
            <w:tcBorders>
              <w:top w:val="nil"/>
              <w:left w:val="nil"/>
              <w:bottom w:val="nil"/>
              <w:right w:val="nil"/>
            </w:tcBorders>
            <w:shd w:val="clear" w:color="auto" w:fill="8CFF8C"/>
            <w:tcMar>
              <w:top w:w="0" w:type="dxa"/>
              <w:left w:w="39" w:type="dxa"/>
              <w:bottom w:w="0" w:type="dxa"/>
              <w:right w:w="39" w:type="dxa"/>
            </w:tcMar>
            <w:vAlign w:val="center"/>
          </w:tcPr>
          <w:p w14:paraId="61F75801" w14:textId="77777777" w:rsidR="000552CB" w:rsidRPr="000552CB" w:rsidRDefault="000552CB" w:rsidP="008466B3">
            <w:pPr>
              <w:rPr>
                <w:rFonts w:ascii="Arial Narrow" w:hAnsi="Arial Narrow"/>
              </w:rPr>
            </w:pPr>
            <w:r w:rsidRPr="000552CB">
              <w:rPr>
                <w:rFonts w:ascii="Arial Narrow" w:eastAsia="Arial" w:hAnsi="Arial Narrow"/>
                <w:b/>
                <w:color w:val="000000"/>
              </w:rPr>
              <w:t xml:space="preserve">Rekonstrukcija nerazvrstanih cesta - </w:t>
            </w:r>
            <w:proofErr w:type="spellStart"/>
            <w:r w:rsidRPr="000552CB">
              <w:rPr>
                <w:rFonts w:ascii="Arial Narrow" w:eastAsia="Arial" w:hAnsi="Arial Narrow"/>
                <w:b/>
                <w:color w:val="000000"/>
              </w:rPr>
              <w:t>Otovačka</w:t>
            </w:r>
            <w:proofErr w:type="spellEnd"/>
            <w:r w:rsidRPr="000552CB">
              <w:rPr>
                <w:rFonts w:ascii="Arial Narrow" w:eastAsia="Arial" w:hAnsi="Arial Narrow"/>
                <w:b/>
                <w:color w:val="000000"/>
              </w:rPr>
              <w:t xml:space="preserve"> - </w:t>
            </w:r>
            <w:proofErr w:type="spellStart"/>
            <w:r w:rsidRPr="000552CB">
              <w:rPr>
                <w:rFonts w:ascii="Arial Narrow" w:eastAsia="Arial" w:hAnsi="Arial Narrow"/>
                <w:b/>
                <w:color w:val="000000"/>
              </w:rPr>
              <w:t>Vranaričić</w:t>
            </w:r>
            <w:proofErr w:type="spellEnd"/>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68F80DA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26.391,03</w:t>
            </w:r>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0F2FCF9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26.391,03</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383B1E6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4F0B4E9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258E5ED9" w14:textId="77777777" w:rsidTr="008466B3">
        <w:trPr>
          <w:trHeight w:val="226"/>
        </w:trPr>
        <w:tc>
          <w:tcPr>
            <w:tcW w:w="2103" w:type="dxa"/>
            <w:tcBorders>
              <w:top w:val="nil"/>
              <w:left w:val="nil"/>
              <w:bottom w:val="nil"/>
              <w:right w:val="nil"/>
            </w:tcBorders>
            <w:shd w:val="clear" w:color="auto" w:fill="FFB062"/>
            <w:tcMar>
              <w:top w:w="0" w:type="dxa"/>
              <w:left w:w="39" w:type="dxa"/>
              <w:bottom w:w="0" w:type="dxa"/>
              <w:right w:w="39" w:type="dxa"/>
            </w:tcMar>
            <w:vAlign w:val="center"/>
          </w:tcPr>
          <w:p w14:paraId="6EC9AC63" w14:textId="77777777" w:rsidR="000552CB" w:rsidRPr="000552CB" w:rsidRDefault="000552CB" w:rsidP="008466B3">
            <w:pPr>
              <w:rPr>
                <w:rFonts w:ascii="Arial Narrow" w:hAnsi="Arial Narrow"/>
              </w:rPr>
            </w:pPr>
            <w:r w:rsidRPr="000552CB">
              <w:rPr>
                <w:rFonts w:ascii="Arial Narrow" w:eastAsia="Arial" w:hAnsi="Arial Narrow"/>
                <w:b/>
                <w:color w:val="000000"/>
              </w:rPr>
              <w:t>Izvor   1.1.</w:t>
            </w:r>
          </w:p>
        </w:tc>
        <w:tc>
          <w:tcPr>
            <w:tcW w:w="6557" w:type="dxa"/>
            <w:tcBorders>
              <w:top w:val="nil"/>
              <w:left w:val="nil"/>
              <w:bottom w:val="nil"/>
              <w:right w:val="nil"/>
            </w:tcBorders>
            <w:shd w:val="clear" w:color="auto" w:fill="FFB062"/>
            <w:tcMar>
              <w:top w:w="0" w:type="dxa"/>
              <w:left w:w="39" w:type="dxa"/>
              <w:bottom w:w="0" w:type="dxa"/>
              <w:right w:w="39" w:type="dxa"/>
            </w:tcMar>
            <w:vAlign w:val="center"/>
          </w:tcPr>
          <w:p w14:paraId="49E73180" w14:textId="77777777" w:rsidR="000552CB" w:rsidRPr="000552CB" w:rsidRDefault="000552CB" w:rsidP="008466B3">
            <w:pPr>
              <w:rPr>
                <w:rFonts w:ascii="Arial Narrow" w:hAnsi="Arial Narrow"/>
              </w:rPr>
            </w:pPr>
            <w:r w:rsidRPr="000552CB">
              <w:rPr>
                <w:rFonts w:ascii="Arial Narrow" w:eastAsia="Arial" w:hAnsi="Arial Narrow"/>
                <w:b/>
                <w:color w:val="000000"/>
              </w:rPr>
              <w:t>Opći prihodi i primici</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4562C5C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10.111,03</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7949572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10.111,03</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0DA23FE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0" w:type="dxa"/>
            <w:tcBorders>
              <w:top w:val="nil"/>
              <w:left w:val="nil"/>
              <w:bottom w:val="nil"/>
              <w:right w:val="nil"/>
            </w:tcBorders>
            <w:shd w:val="clear" w:color="auto" w:fill="FFB062"/>
            <w:tcMar>
              <w:top w:w="0" w:type="dxa"/>
              <w:left w:w="39" w:type="dxa"/>
              <w:bottom w:w="0" w:type="dxa"/>
              <w:right w:w="39" w:type="dxa"/>
            </w:tcMar>
            <w:vAlign w:val="center"/>
          </w:tcPr>
          <w:p w14:paraId="247B3433"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5764D1EF" w14:textId="77777777" w:rsidTr="008466B3">
        <w:trPr>
          <w:trHeight w:val="226"/>
        </w:trPr>
        <w:tc>
          <w:tcPr>
            <w:tcW w:w="2103" w:type="dxa"/>
            <w:tcBorders>
              <w:top w:val="nil"/>
              <w:left w:val="nil"/>
              <w:bottom w:val="nil"/>
              <w:right w:val="nil"/>
            </w:tcBorders>
            <w:tcMar>
              <w:top w:w="0" w:type="dxa"/>
              <w:left w:w="39" w:type="dxa"/>
              <w:bottom w:w="0" w:type="dxa"/>
              <w:right w:w="39" w:type="dxa"/>
            </w:tcMar>
            <w:vAlign w:val="center"/>
          </w:tcPr>
          <w:p w14:paraId="61D967E6"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7" w:type="dxa"/>
            <w:tcBorders>
              <w:top w:val="nil"/>
              <w:left w:val="nil"/>
              <w:bottom w:val="nil"/>
              <w:right w:val="nil"/>
            </w:tcBorders>
            <w:tcMar>
              <w:top w:w="0" w:type="dxa"/>
              <w:left w:w="39" w:type="dxa"/>
              <w:bottom w:w="0" w:type="dxa"/>
              <w:right w:w="39" w:type="dxa"/>
            </w:tcMar>
            <w:vAlign w:val="center"/>
          </w:tcPr>
          <w:p w14:paraId="6C73BDD1"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Rekonstrukcija - </w:t>
            </w:r>
            <w:proofErr w:type="spellStart"/>
            <w:r w:rsidRPr="000552CB">
              <w:rPr>
                <w:rFonts w:ascii="Arial Narrow" w:eastAsia="Arial" w:hAnsi="Arial Narrow"/>
                <w:color w:val="000000"/>
              </w:rPr>
              <w:t>Otovačka</w:t>
            </w:r>
            <w:proofErr w:type="spellEnd"/>
            <w:r w:rsidRPr="000552CB">
              <w:rPr>
                <w:rFonts w:ascii="Arial Narrow" w:eastAsia="Arial" w:hAnsi="Arial Narrow"/>
                <w:color w:val="000000"/>
              </w:rPr>
              <w:t xml:space="preserve"> - </w:t>
            </w:r>
            <w:proofErr w:type="spellStart"/>
            <w:r w:rsidRPr="000552CB">
              <w:rPr>
                <w:rFonts w:ascii="Arial Narrow" w:eastAsia="Arial" w:hAnsi="Arial Narrow"/>
                <w:color w:val="000000"/>
              </w:rPr>
              <w:t>Vranaričić</w:t>
            </w:r>
            <w:proofErr w:type="spellEnd"/>
            <w:r w:rsidRPr="000552CB">
              <w:rPr>
                <w:rFonts w:ascii="Arial Narrow" w:eastAsia="Arial" w:hAnsi="Arial Narrow"/>
                <w:color w:val="000000"/>
              </w:rPr>
              <w:t xml:space="preserve"> - radovi</w:t>
            </w:r>
          </w:p>
        </w:tc>
        <w:tc>
          <w:tcPr>
            <w:tcW w:w="1481" w:type="dxa"/>
            <w:tcBorders>
              <w:top w:val="nil"/>
              <w:left w:val="nil"/>
              <w:bottom w:val="nil"/>
              <w:right w:val="nil"/>
            </w:tcBorders>
            <w:tcMar>
              <w:top w:w="0" w:type="dxa"/>
              <w:left w:w="39" w:type="dxa"/>
              <w:bottom w:w="0" w:type="dxa"/>
              <w:right w:w="39" w:type="dxa"/>
            </w:tcMar>
            <w:vAlign w:val="center"/>
          </w:tcPr>
          <w:p w14:paraId="2F45DDE8" w14:textId="77777777" w:rsidR="000552CB" w:rsidRPr="000552CB" w:rsidRDefault="000552CB" w:rsidP="008466B3">
            <w:pPr>
              <w:jc w:val="right"/>
              <w:rPr>
                <w:rFonts w:ascii="Arial Narrow" w:hAnsi="Arial Narrow"/>
              </w:rPr>
            </w:pPr>
            <w:r w:rsidRPr="000552CB">
              <w:rPr>
                <w:rFonts w:ascii="Arial Narrow" w:eastAsia="Arial" w:hAnsi="Arial Narrow"/>
                <w:color w:val="000000"/>
              </w:rPr>
              <w:t>9.511,03</w:t>
            </w:r>
          </w:p>
        </w:tc>
        <w:tc>
          <w:tcPr>
            <w:tcW w:w="1481" w:type="dxa"/>
            <w:tcBorders>
              <w:top w:val="nil"/>
              <w:left w:val="nil"/>
              <w:bottom w:val="nil"/>
              <w:right w:val="nil"/>
            </w:tcBorders>
            <w:tcMar>
              <w:top w:w="0" w:type="dxa"/>
              <w:left w:w="39" w:type="dxa"/>
              <w:bottom w:w="0" w:type="dxa"/>
              <w:right w:w="39" w:type="dxa"/>
            </w:tcMar>
            <w:vAlign w:val="center"/>
          </w:tcPr>
          <w:p w14:paraId="265EE52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9.511,03</w:t>
            </w:r>
          </w:p>
        </w:tc>
        <w:tc>
          <w:tcPr>
            <w:tcW w:w="1430" w:type="dxa"/>
            <w:tcBorders>
              <w:top w:val="nil"/>
              <w:left w:val="nil"/>
              <w:bottom w:val="nil"/>
              <w:right w:val="nil"/>
            </w:tcBorders>
            <w:tcMar>
              <w:top w:w="0" w:type="dxa"/>
              <w:left w:w="39" w:type="dxa"/>
              <w:bottom w:w="0" w:type="dxa"/>
              <w:right w:w="39" w:type="dxa"/>
            </w:tcMar>
            <w:vAlign w:val="center"/>
          </w:tcPr>
          <w:p w14:paraId="218AA54C"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0" w:type="dxa"/>
            <w:tcBorders>
              <w:top w:val="nil"/>
              <w:left w:val="nil"/>
              <w:bottom w:val="nil"/>
              <w:right w:val="nil"/>
            </w:tcBorders>
            <w:tcMar>
              <w:top w:w="0" w:type="dxa"/>
              <w:left w:w="39" w:type="dxa"/>
              <w:bottom w:w="0" w:type="dxa"/>
              <w:right w:w="39" w:type="dxa"/>
            </w:tcMar>
            <w:vAlign w:val="center"/>
          </w:tcPr>
          <w:p w14:paraId="5EF4260E"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17237965" w14:textId="77777777" w:rsidTr="008466B3">
        <w:trPr>
          <w:trHeight w:val="226"/>
        </w:trPr>
        <w:tc>
          <w:tcPr>
            <w:tcW w:w="2103" w:type="dxa"/>
            <w:tcBorders>
              <w:top w:val="nil"/>
              <w:left w:val="nil"/>
              <w:bottom w:val="nil"/>
              <w:right w:val="nil"/>
            </w:tcBorders>
            <w:tcMar>
              <w:top w:w="0" w:type="dxa"/>
              <w:left w:w="39" w:type="dxa"/>
              <w:bottom w:w="0" w:type="dxa"/>
              <w:right w:w="39" w:type="dxa"/>
            </w:tcMar>
            <w:vAlign w:val="center"/>
          </w:tcPr>
          <w:p w14:paraId="51D69869"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7" w:type="dxa"/>
            <w:tcBorders>
              <w:top w:val="nil"/>
              <w:left w:val="nil"/>
              <w:bottom w:val="nil"/>
              <w:right w:val="nil"/>
            </w:tcBorders>
            <w:tcMar>
              <w:top w:w="0" w:type="dxa"/>
              <w:left w:w="39" w:type="dxa"/>
              <w:bottom w:w="0" w:type="dxa"/>
              <w:right w:w="39" w:type="dxa"/>
            </w:tcMar>
            <w:vAlign w:val="center"/>
          </w:tcPr>
          <w:p w14:paraId="30A1E523"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Rekonstrukcija - </w:t>
            </w:r>
            <w:proofErr w:type="spellStart"/>
            <w:r w:rsidRPr="000552CB">
              <w:rPr>
                <w:rFonts w:ascii="Arial Narrow" w:eastAsia="Arial" w:hAnsi="Arial Narrow"/>
                <w:color w:val="000000"/>
              </w:rPr>
              <w:t>Otovačka</w:t>
            </w:r>
            <w:proofErr w:type="spellEnd"/>
            <w:r w:rsidRPr="000552CB">
              <w:rPr>
                <w:rFonts w:ascii="Arial Narrow" w:eastAsia="Arial" w:hAnsi="Arial Narrow"/>
                <w:color w:val="000000"/>
              </w:rPr>
              <w:t xml:space="preserve"> - </w:t>
            </w:r>
            <w:proofErr w:type="spellStart"/>
            <w:r w:rsidRPr="000552CB">
              <w:rPr>
                <w:rFonts w:ascii="Arial Narrow" w:eastAsia="Arial" w:hAnsi="Arial Narrow"/>
                <w:color w:val="000000"/>
              </w:rPr>
              <w:t>Vranaričić</w:t>
            </w:r>
            <w:proofErr w:type="spellEnd"/>
            <w:r w:rsidRPr="000552CB">
              <w:rPr>
                <w:rFonts w:ascii="Arial Narrow" w:eastAsia="Arial" w:hAnsi="Arial Narrow"/>
                <w:color w:val="000000"/>
              </w:rPr>
              <w:t xml:space="preserve"> - Nadzor</w:t>
            </w:r>
          </w:p>
        </w:tc>
        <w:tc>
          <w:tcPr>
            <w:tcW w:w="1481" w:type="dxa"/>
            <w:tcBorders>
              <w:top w:val="nil"/>
              <w:left w:val="nil"/>
              <w:bottom w:val="nil"/>
              <w:right w:val="nil"/>
            </w:tcBorders>
            <w:tcMar>
              <w:top w:w="0" w:type="dxa"/>
              <w:left w:w="39" w:type="dxa"/>
              <w:bottom w:w="0" w:type="dxa"/>
              <w:right w:w="39" w:type="dxa"/>
            </w:tcMar>
            <w:vAlign w:val="center"/>
          </w:tcPr>
          <w:p w14:paraId="4DE0464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600,00</w:t>
            </w:r>
          </w:p>
        </w:tc>
        <w:tc>
          <w:tcPr>
            <w:tcW w:w="1481" w:type="dxa"/>
            <w:tcBorders>
              <w:top w:val="nil"/>
              <w:left w:val="nil"/>
              <w:bottom w:val="nil"/>
              <w:right w:val="nil"/>
            </w:tcBorders>
            <w:tcMar>
              <w:top w:w="0" w:type="dxa"/>
              <w:left w:w="39" w:type="dxa"/>
              <w:bottom w:w="0" w:type="dxa"/>
              <w:right w:w="39" w:type="dxa"/>
            </w:tcMar>
            <w:vAlign w:val="center"/>
          </w:tcPr>
          <w:p w14:paraId="2FF423F3"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600,00</w:t>
            </w:r>
          </w:p>
        </w:tc>
        <w:tc>
          <w:tcPr>
            <w:tcW w:w="1430" w:type="dxa"/>
            <w:tcBorders>
              <w:top w:val="nil"/>
              <w:left w:val="nil"/>
              <w:bottom w:val="nil"/>
              <w:right w:val="nil"/>
            </w:tcBorders>
            <w:tcMar>
              <w:top w:w="0" w:type="dxa"/>
              <w:left w:w="39" w:type="dxa"/>
              <w:bottom w:w="0" w:type="dxa"/>
              <w:right w:w="39" w:type="dxa"/>
            </w:tcMar>
            <w:vAlign w:val="center"/>
          </w:tcPr>
          <w:p w14:paraId="4413F02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0" w:type="dxa"/>
            <w:tcBorders>
              <w:top w:val="nil"/>
              <w:left w:val="nil"/>
              <w:bottom w:val="nil"/>
              <w:right w:val="nil"/>
            </w:tcBorders>
            <w:tcMar>
              <w:top w:w="0" w:type="dxa"/>
              <w:left w:w="39" w:type="dxa"/>
              <w:bottom w:w="0" w:type="dxa"/>
              <w:right w:w="39" w:type="dxa"/>
            </w:tcMar>
            <w:vAlign w:val="center"/>
          </w:tcPr>
          <w:p w14:paraId="4BF1D27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246924EB" w14:textId="77777777" w:rsidTr="008466B3">
        <w:trPr>
          <w:trHeight w:val="226"/>
        </w:trPr>
        <w:tc>
          <w:tcPr>
            <w:tcW w:w="2103" w:type="dxa"/>
            <w:tcBorders>
              <w:top w:val="nil"/>
              <w:left w:val="nil"/>
              <w:bottom w:val="nil"/>
              <w:right w:val="nil"/>
            </w:tcBorders>
            <w:shd w:val="clear" w:color="auto" w:fill="FFB062"/>
            <w:tcMar>
              <w:top w:w="0" w:type="dxa"/>
              <w:left w:w="39" w:type="dxa"/>
              <w:bottom w:w="0" w:type="dxa"/>
              <w:right w:w="39" w:type="dxa"/>
            </w:tcMar>
            <w:vAlign w:val="center"/>
          </w:tcPr>
          <w:p w14:paraId="46F4D595" w14:textId="77777777" w:rsidR="000552CB" w:rsidRPr="000552CB" w:rsidRDefault="000552CB" w:rsidP="008466B3">
            <w:pPr>
              <w:rPr>
                <w:rFonts w:ascii="Arial Narrow" w:hAnsi="Arial Narrow"/>
              </w:rPr>
            </w:pPr>
            <w:r w:rsidRPr="000552CB">
              <w:rPr>
                <w:rFonts w:ascii="Arial Narrow" w:eastAsia="Arial" w:hAnsi="Arial Narrow"/>
                <w:b/>
                <w:color w:val="000000"/>
              </w:rPr>
              <w:t>Izvor   5.2.</w:t>
            </w:r>
          </w:p>
        </w:tc>
        <w:tc>
          <w:tcPr>
            <w:tcW w:w="6557" w:type="dxa"/>
            <w:tcBorders>
              <w:top w:val="nil"/>
              <w:left w:val="nil"/>
              <w:bottom w:val="nil"/>
              <w:right w:val="nil"/>
            </w:tcBorders>
            <w:shd w:val="clear" w:color="auto" w:fill="FFB062"/>
            <w:tcMar>
              <w:top w:w="0" w:type="dxa"/>
              <w:left w:w="39" w:type="dxa"/>
              <w:bottom w:w="0" w:type="dxa"/>
              <w:right w:w="39" w:type="dxa"/>
            </w:tcMar>
            <w:vAlign w:val="center"/>
          </w:tcPr>
          <w:p w14:paraId="39B29051" w14:textId="77777777" w:rsidR="000552CB" w:rsidRPr="000552CB" w:rsidRDefault="000552CB" w:rsidP="008466B3">
            <w:pPr>
              <w:rPr>
                <w:rFonts w:ascii="Arial Narrow" w:hAnsi="Arial Narrow"/>
              </w:rPr>
            </w:pPr>
            <w:r w:rsidRPr="000552CB">
              <w:rPr>
                <w:rFonts w:ascii="Arial Narrow" w:eastAsia="Arial" w:hAnsi="Arial Narrow"/>
                <w:b/>
                <w:color w:val="000000"/>
              </w:rPr>
              <w:t>Ostale pomoći</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12574F71"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16.280,00</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3A8F57A0"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16.280,00</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28216A18"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0" w:type="dxa"/>
            <w:tcBorders>
              <w:top w:val="nil"/>
              <w:left w:val="nil"/>
              <w:bottom w:val="nil"/>
              <w:right w:val="nil"/>
            </w:tcBorders>
            <w:shd w:val="clear" w:color="auto" w:fill="FFB062"/>
            <w:tcMar>
              <w:top w:w="0" w:type="dxa"/>
              <w:left w:w="39" w:type="dxa"/>
              <w:bottom w:w="0" w:type="dxa"/>
              <w:right w:w="39" w:type="dxa"/>
            </w:tcMar>
            <w:vAlign w:val="center"/>
          </w:tcPr>
          <w:p w14:paraId="24EFF3C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0FA6CEFE" w14:textId="77777777" w:rsidTr="008466B3">
        <w:trPr>
          <w:trHeight w:val="226"/>
        </w:trPr>
        <w:tc>
          <w:tcPr>
            <w:tcW w:w="2103" w:type="dxa"/>
            <w:tcBorders>
              <w:top w:val="nil"/>
              <w:left w:val="nil"/>
              <w:bottom w:val="nil"/>
              <w:right w:val="nil"/>
            </w:tcBorders>
            <w:tcMar>
              <w:top w:w="0" w:type="dxa"/>
              <w:left w:w="39" w:type="dxa"/>
              <w:bottom w:w="0" w:type="dxa"/>
              <w:right w:w="39" w:type="dxa"/>
            </w:tcMar>
            <w:vAlign w:val="center"/>
          </w:tcPr>
          <w:p w14:paraId="70BA013E"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57" w:type="dxa"/>
            <w:tcBorders>
              <w:top w:val="nil"/>
              <w:left w:val="nil"/>
              <w:bottom w:val="nil"/>
              <w:right w:val="nil"/>
            </w:tcBorders>
            <w:tcMar>
              <w:top w:w="0" w:type="dxa"/>
              <w:left w:w="39" w:type="dxa"/>
              <w:bottom w:w="0" w:type="dxa"/>
              <w:right w:w="39" w:type="dxa"/>
            </w:tcMar>
            <w:vAlign w:val="center"/>
          </w:tcPr>
          <w:p w14:paraId="2ACE985E"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Rekonstrukcija - </w:t>
            </w:r>
            <w:proofErr w:type="spellStart"/>
            <w:r w:rsidRPr="000552CB">
              <w:rPr>
                <w:rFonts w:ascii="Arial Narrow" w:eastAsia="Arial" w:hAnsi="Arial Narrow"/>
                <w:color w:val="000000"/>
              </w:rPr>
              <w:t>Otovačka</w:t>
            </w:r>
            <w:proofErr w:type="spellEnd"/>
            <w:r w:rsidRPr="000552CB">
              <w:rPr>
                <w:rFonts w:ascii="Arial Narrow" w:eastAsia="Arial" w:hAnsi="Arial Narrow"/>
                <w:color w:val="000000"/>
              </w:rPr>
              <w:t xml:space="preserve"> - </w:t>
            </w:r>
            <w:proofErr w:type="spellStart"/>
            <w:r w:rsidRPr="000552CB">
              <w:rPr>
                <w:rFonts w:ascii="Arial Narrow" w:eastAsia="Arial" w:hAnsi="Arial Narrow"/>
                <w:color w:val="000000"/>
              </w:rPr>
              <w:t>Vranaričić</w:t>
            </w:r>
            <w:proofErr w:type="spellEnd"/>
            <w:r w:rsidRPr="000552CB">
              <w:rPr>
                <w:rFonts w:ascii="Arial Narrow" w:eastAsia="Arial" w:hAnsi="Arial Narrow"/>
                <w:color w:val="000000"/>
              </w:rPr>
              <w:t xml:space="preserve"> - radovi</w:t>
            </w:r>
          </w:p>
        </w:tc>
        <w:tc>
          <w:tcPr>
            <w:tcW w:w="1481" w:type="dxa"/>
            <w:tcBorders>
              <w:top w:val="nil"/>
              <w:left w:val="nil"/>
              <w:bottom w:val="nil"/>
              <w:right w:val="nil"/>
            </w:tcBorders>
            <w:tcMar>
              <w:top w:w="0" w:type="dxa"/>
              <w:left w:w="39" w:type="dxa"/>
              <w:bottom w:w="0" w:type="dxa"/>
              <w:right w:w="39" w:type="dxa"/>
            </w:tcMar>
            <w:vAlign w:val="center"/>
          </w:tcPr>
          <w:p w14:paraId="52B816E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16.280,00</w:t>
            </w:r>
          </w:p>
        </w:tc>
        <w:tc>
          <w:tcPr>
            <w:tcW w:w="1481" w:type="dxa"/>
            <w:tcBorders>
              <w:top w:val="nil"/>
              <w:left w:val="nil"/>
              <w:bottom w:val="nil"/>
              <w:right w:val="nil"/>
            </w:tcBorders>
            <w:tcMar>
              <w:top w:w="0" w:type="dxa"/>
              <w:left w:w="39" w:type="dxa"/>
              <w:bottom w:w="0" w:type="dxa"/>
              <w:right w:w="39" w:type="dxa"/>
            </w:tcMar>
            <w:vAlign w:val="center"/>
          </w:tcPr>
          <w:p w14:paraId="7B53841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16.280,00</w:t>
            </w:r>
          </w:p>
        </w:tc>
        <w:tc>
          <w:tcPr>
            <w:tcW w:w="1430" w:type="dxa"/>
            <w:tcBorders>
              <w:top w:val="nil"/>
              <w:left w:val="nil"/>
              <w:bottom w:val="nil"/>
              <w:right w:val="nil"/>
            </w:tcBorders>
            <w:tcMar>
              <w:top w:w="0" w:type="dxa"/>
              <w:left w:w="39" w:type="dxa"/>
              <w:bottom w:w="0" w:type="dxa"/>
              <w:right w:w="39" w:type="dxa"/>
            </w:tcMar>
            <w:vAlign w:val="center"/>
          </w:tcPr>
          <w:p w14:paraId="4DFE6C7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0" w:type="dxa"/>
            <w:tcBorders>
              <w:top w:val="nil"/>
              <w:left w:val="nil"/>
              <w:bottom w:val="nil"/>
              <w:right w:val="nil"/>
            </w:tcBorders>
            <w:tcMar>
              <w:top w:w="0" w:type="dxa"/>
              <w:left w:w="39" w:type="dxa"/>
              <w:bottom w:w="0" w:type="dxa"/>
              <w:right w:w="39" w:type="dxa"/>
            </w:tcMar>
            <w:vAlign w:val="center"/>
          </w:tcPr>
          <w:p w14:paraId="34933D63"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bl>
    <w:p w14:paraId="0D5F9974" w14:textId="77777777" w:rsidR="000552CB" w:rsidRPr="000552CB" w:rsidRDefault="000552CB" w:rsidP="000552CB">
      <w:pPr>
        <w:ind w:firstLine="709"/>
        <w:rPr>
          <w:rFonts w:ascii="Arial Narrow" w:hAnsi="Arial Narrow"/>
          <w:bCs/>
          <w:color w:val="000000"/>
        </w:rPr>
      </w:pPr>
    </w:p>
    <w:p w14:paraId="278EACF1" w14:textId="77777777" w:rsidR="000552CB" w:rsidRPr="000552CB" w:rsidRDefault="000552CB" w:rsidP="000552CB">
      <w:pPr>
        <w:rPr>
          <w:rFonts w:ascii="Arial Narrow" w:hAnsi="Arial Narrow"/>
          <w:bCs/>
          <w:color w:val="000000"/>
        </w:rPr>
      </w:pPr>
    </w:p>
    <w:p w14:paraId="278D5D10" w14:textId="77777777" w:rsidR="000552CB" w:rsidRPr="000552CB" w:rsidRDefault="000552CB" w:rsidP="000552CB">
      <w:pPr>
        <w:pStyle w:val="Naslov1"/>
        <w:tabs>
          <w:tab w:val="left" w:pos="956"/>
          <w:tab w:val="left" w:pos="957"/>
        </w:tabs>
        <w:spacing w:before="70"/>
        <w:ind w:left="955" w:right="438"/>
        <w:rPr>
          <w:rFonts w:ascii="Arial Narrow" w:hAnsi="Arial Narrow"/>
          <w:bCs/>
          <w:sz w:val="22"/>
          <w:szCs w:val="22"/>
          <w:lang w:val="pl-PL"/>
        </w:rPr>
      </w:pPr>
      <w:r w:rsidRPr="000552CB">
        <w:rPr>
          <w:rFonts w:ascii="Arial Narrow" w:hAnsi="Arial Narrow"/>
          <w:color w:val="000000"/>
          <w:sz w:val="22"/>
          <w:szCs w:val="22"/>
        </w:rPr>
        <w:lastRenderedPageBreak/>
        <w:t xml:space="preserve">4. </w:t>
      </w:r>
      <w:r w:rsidRPr="000552CB">
        <w:rPr>
          <w:rFonts w:ascii="Arial Narrow" w:hAnsi="Arial Narrow"/>
          <w:sz w:val="22"/>
          <w:szCs w:val="22"/>
          <w:lang w:val="pl-PL"/>
        </w:rPr>
        <w:t>Rekonstrukcija Rozganske ceste sa izgradnjom vodoopskrbnog cjevovoda</w:t>
      </w:r>
    </w:p>
    <w:p w14:paraId="7537FB89" w14:textId="77777777" w:rsidR="000552CB" w:rsidRPr="000552CB" w:rsidRDefault="000552CB" w:rsidP="000552CB">
      <w:pPr>
        <w:ind w:left="709"/>
        <w:rPr>
          <w:rFonts w:ascii="Arial Narrow" w:hAnsi="Arial Narrow"/>
          <w:bCs/>
        </w:rPr>
      </w:pPr>
      <w:r w:rsidRPr="000552CB">
        <w:rPr>
          <w:rFonts w:ascii="Arial Narrow" w:hAnsi="Arial Narrow"/>
          <w:bCs/>
        </w:rPr>
        <w:t xml:space="preserve">Za postojeću građevinu komunalne infrastrukture koja će se rekonstruirati – </w:t>
      </w:r>
      <w:r w:rsidRPr="000552CB">
        <w:rPr>
          <w:rFonts w:ascii="Arial Narrow" w:hAnsi="Arial Narrow"/>
          <w:lang w:val="pl-PL"/>
        </w:rPr>
        <w:t>REKONSTRUKCIJA ROZGANSKE CESTE SA IZGRADNJOM VODOOPSKRBNOG CJEVOVODA</w:t>
      </w:r>
      <w:r w:rsidRPr="000552CB">
        <w:rPr>
          <w:rFonts w:ascii="Arial Narrow" w:hAnsi="Arial Narrow"/>
          <w:bCs/>
        </w:rPr>
        <w:t xml:space="preserve">, planiralo se ulaganje u izradu projektne dokumentacije za </w:t>
      </w:r>
      <w:r w:rsidRPr="000552CB">
        <w:rPr>
          <w:rFonts w:ascii="Arial Narrow" w:hAnsi="Arial Narrow"/>
          <w:lang w:val="pl-PL"/>
        </w:rPr>
        <w:t xml:space="preserve">izvođenje radova na rekonstrukciji nerazvrstane ceste Rozganska cesta u naselju Rozga u dužini 1.200 m koji uključuju nabavu, dopremu i ugradnju kamenog materijala, asfaltiranje, izradu bankina, izgradnja vodoopskrbnog cjevovoda, planiran je u iznosu od 14.930,16 </w:t>
      </w:r>
      <w:r w:rsidRPr="000552CB">
        <w:rPr>
          <w:rFonts w:ascii="Arial Narrow" w:hAnsi="Arial Narrow"/>
          <w:bCs/>
        </w:rPr>
        <w:t>€, a realiziran u iznosu od 14.930,16 €</w:t>
      </w:r>
    </w:p>
    <w:p w14:paraId="7FB9B6F8"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rPr>
      </w:pPr>
      <w:r w:rsidRPr="000552CB">
        <w:rPr>
          <w:rFonts w:ascii="Arial Narrow" w:hAnsi="Arial Narrow"/>
          <w:b w:val="0"/>
          <w:sz w:val="22"/>
          <w:szCs w:val="22"/>
        </w:rPr>
        <w:t>- izvor financiranja je planiran iz općih prihoda i primitaka u iznosu od 14.930,16 €, te realiziran u iznosu od 14.930,16  €</w:t>
      </w:r>
    </w:p>
    <w:p w14:paraId="12AD4035" w14:textId="77777777" w:rsidR="000552CB" w:rsidRPr="000552CB" w:rsidRDefault="000552CB" w:rsidP="000552CB">
      <w:pPr>
        <w:ind w:firstLine="709"/>
        <w:rPr>
          <w:rFonts w:ascii="Arial Narrow" w:hAnsi="Arial Narrow"/>
          <w:bCs/>
        </w:rPr>
      </w:pPr>
      <w:r w:rsidRPr="000552CB">
        <w:rPr>
          <w:rFonts w:ascii="Arial Narrow" w:hAnsi="Arial Narrow"/>
          <w:bCs/>
        </w:rPr>
        <w:t>- obrazloženje značajnijeg odstupanja ostvarenih rashoda u odnosu na planirane: nema značajnijeg odstupanja</w:t>
      </w:r>
    </w:p>
    <w:p w14:paraId="1B84EB53" w14:textId="77777777" w:rsidR="000552CB" w:rsidRPr="000552CB" w:rsidRDefault="000552CB" w:rsidP="000552CB">
      <w:pPr>
        <w:ind w:firstLine="709"/>
        <w:rPr>
          <w:rFonts w:ascii="Arial Narrow" w:hAnsi="Arial Narrow"/>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3"/>
        <w:gridCol w:w="6561"/>
        <w:gridCol w:w="1480"/>
        <w:gridCol w:w="1480"/>
        <w:gridCol w:w="1428"/>
        <w:gridCol w:w="950"/>
      </w:tblGrid>
      <w:tr w:rsidR="000552CB" w:rsidRPr="000552CB" w14:paraId="3C5016FB" w14:textId="77777777" w:rsidTr="008466B3">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5544A039"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44C39914"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1ED45D19"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540450D6"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28" w:type="dxa"/>
            <w:tcBorders>
              <w:top w:val="nil"/>
              <w:left w:val="nil"/>
              <w:bottom w:val="nil"/>
              <w:right w:val="nil"/>
            </w:tcBorders>
            <w:shd w:val="clear" w:color="auto" w:fill="8CFF8C"/>
            <w:tcMar>
              <w:top w:w="0" w:type="dxa"/>
              <w:left w:w="39" w:type="dxa"/>
              <w:bottom w:w="0" w:type="dxa"/>
              <w:right w:w="39" w:type="dxa"/>
            </w:tcMar>
            <w:vAlign w:val="center"/>
          </w:tcPr>
          <w:p w14:paraId="449E09E4"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7DEE5C19"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69C73EB2" w14:textId="77777777" w:rsidTr="008466B3">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678E643D"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K100030</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5CA855D2" w14:textId="77777777" w:rsidR="000552CB" w:rsidRPr="000552CB" w:rsidRDefault="000552CB" w:rsidP="008466B3">
            <w:pPr>
              <w:rPr>
                <w:rFonts w:ascii="Arial Narrow" w:hAnsi="Arial Narrow"/>
              </w:rPr>
            </w:pPr>
            <w:proofErr w:type="spellStart"/>
            <w:r w:rsidRPr="000552CB">
              <w:rPr>
                <w:rFonts w:ascii="Arial Narrow" w:eastAsia="Arial" w:hAnsi="Arial Narrow"/>
                <w:b/>
                <w:color w:val="000000"/>
              </w:rPr>
              <w:t>Rekonsktrukcija</w:t>
            </w:r>
            <w:proofErr w:type="spellEnd"/>
            <w:r w:rsidRPr="000552CB">
              <w:rPr>
                <w:rFonts w:ascii="Arial Narrow" w:eastAsia="Arial" w:hAnsi="Arial Narrow"/>
                <w:b/>
                <w:color w:val="000000"/>
              </w:rPr>
              <w:t xml:space="preserve"> </w:t>
            </w:r>
            <w:proofErr w:type="spellStart"/>
            <w:r w:rsidRPr="000552CB">
              <w:rPr>
                <w:rFonts w:ascii="Arial Narrow" w:eastAsia="Arial" w:hAnsi="Arial Narrow"/>
                <w:b/>
                <w:color w:val="000000"/>
              </w:rPr>
              <w:t>Rozganske</w:t>
            </w:r>
            <w:proofErr w:type="spellEnd"/>
            <w:r w:rsidRPr="000552CB">
              <w:rPr>
                <w:rFonts w:ascii="Arial Narrow" w:eastAsia="Arial" w:hAnsi="Arial Narrow"/>
                <w:b/>
                <w:color w:val="000000"/>
              </w:rPr>
              <w:t xml:space="preserve"> ceste sa izgradnjom vodoopskrbnog cjevovoda</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40F1351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14.930,16</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008E074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14.930,16</w:t>
            </w:r>
          </w:p>
        </w:tc>
        <w:tc>
          <w:tcPr>
            <w:tcW w:w="1428" w:type="dxa"/>
            <w:tcBorders>
              <w:top w:val="nil"/>
              <w:left w:val="nil"/>
              <w:bottom w:val="nil"/>
              <w:right w:val="nil"/>
            </w:tcBorders>
            <w:shd w:val="clear" w:color="auto" w:fill="8CFF8C"/>
            <w:tcMar>
              <w:top w:w="0" w:type="dxa"/>
              <w:left w:w="39" w:type="dxa"/>
              <w:bottom w:w="0" w:type="dxa"/>
              <w:right w:w="39" w:type="dxa"/>
            </w:tcMar>
            <w:vAlign w:val="center"/>
          </w:tcPr>
          <w:p w14:paraId="63BACFF0"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10C82885"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33C4957A" w14:textId="77777777" w:rsidTr="008466B3">
        <w:trPr>
          <w:trHeight w:val="226"/>
        </w:trPr>
        <w:tc>
          <w:tcPr>
            <w:tcW w:w="2103" w:type="dxa"/>
            <w:tcBorders>
              <w:top w:val="nil"/>
              <w:left w:val="nil"/>
              <w:bottom w:val="nil"/>
              <w:right w:val="nil"/>
            </w:tcBorders>
            <w:shd w:val="clear" w:color="auto" w:fill="FFB062"/>
            <w:tcMar>
              <w:top w:w="0" w:type="dxa"/>
              <w:left w:w="39" w:type="dxa"/>
              <w:bottom w:w="0" w:type="dxa"/>
              <w:right w:w="39" w:type="dxa"/>
            </w:tcMar>
            <w:vAlign w:val="center"/>
          </w:tcPr>
          <w:p w14:paraId="1BBD1E57" w14:textId="77777777" w:rsidR="000552CB" w:rsidRPr="000552CB" w:rsidRDefault="000552CB" w:rsidP="008466B3">
            <w:pPr>
              <w:rPr>
                <w:rFonts w:ascii="Arial Narrow" w:hAnsi="Arial Narrow"/>
              </w:rPr>
            </w:pPr>
            <w:r w:rsidRPr="000552CB">
              <w:rPr>
                <w:rFonts w:ascii="Arial Narrow" w:eastAsia="Arial" w:hAnsi="Arial Narrow"/>
                <w:b/>
                <w:color w:val="000000"/>
              </w:rPr>
              <w:t>Izvor   1.1.</w:t>
            </w:r>
          </w:p>
        </w:tc>
        <w:tc>
          <w:tcPr>
            <w:tcW w:w="6561" w:type="dxa"/>
            <w:tcBorders>
              <w:top w:val="nil"/>
              <w:left w:val="nil"/>
              <w:bottom w:val="nil"/>
              <w:right w:val="nil"/>
            </w:tcBorders>
            <w:shd w:val="clear" w:color="auto" w:fill="FFB062"/>
            <w:tcMar>
              <w:top w:w="0" w:type="dxa"/>
              <w:left w:w="39" w:type="dxa"/>
              <w:bottom w:w="0" w:type="dxa"/>
              <w:right w:w="39" w:type="dxa"/>
            </w:tcMar>
            <w:vAlign w:val="center"/>
          </w:tcPr>
          <w:p w14:paraId="4141A3C1" w14:textId="77777777" w:rsidR="000552CB" w:rsidRPr="000552CB" w:rsidRDefault="000552CB" w:rsidP="008466B3">
            <w:pPr>
              <w:rPr>
                <w:rFonts w:ascii="Arial Narrow" w:hAnsi="Arial Narrow"/>
              </w:rPr>
            </w:pPr>
            <w:r w:rsidRPr="000552CB">
              <w:rPr>
                <w:rFonts w:ascii="Arial Narrow" w:eastAsia="Arial" w:hAnsi="Arial Narrow"/>
                <w:b/>
                <w:color w:val="000000"/>
              </w:rPr>
              <w:t>Opći prihodi i primici</w:t>
            </w:r>
          </w:p>
        </w:tc>
        <w:tc>
          <w:tcPr>
            <w:tcW w:w="1480" w:type="dxa"/>
            <w:tcBorders>
              <w:top w:val="nil"/>
              <w:left w:val="nil"/>
              <w:bottom w:val="nil"/>
              <w:right w:val="nil"/>
            </w:tcBorders>
            <w:shd w:val="clear" w:color="auto" w:fill="FFB062"/>
            <w:tcMar>
              <w:top w:w="0" w:type="dxa"/>
              <w:left w:w="39" w:type="dxa"/>
              <w:bottom w:w="0" w:type="dxa"/>
              <w:right w:w="39" w:type="dxa"/>
            </w:tcMar>
            <w:vAlign w:val="center"/>
          </w:tcPr>
          <w:p w14:paraId="0E340D2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14.930,16</w:t>
            </w:r>
          </w:p>
        </w:tc>
        <w:tc>
          <w:tcPr>
            <w:tcW w:w="1480" w:type="dxa"/>
            <w:tcBorders>
              <w:top w:val="nil"/>
              <w:left w:val="nil"/>
              <w:bottom w:val="nil"/>
              <w:right w:val="nil"/>
            </w:tcBorders>
            <w:shd w:val="clear" w:color="auto" w:fill="FFB062"/>
            <w:tcMar>
              <w:top w:w="0" w:type="dxa"/>
              <w:left w:w="39" w:type="dxa"/>
              <w:bottom w:w="0" w:type="dxa"/>
              <w:right w:w="39" w:type="dxa"/>
            </w:tcMar>
            <w:vAlign w:val="center"/>
          </w:tcPr>
          <w:p w14:paraId="7DE8D260"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14.930,16</w:t>
            </w:r>
          </w:p>
        </w:tc>
        <w:tc>
          <w:tcPr>
            <w:tcW w:w="1428" w:type="dxa"/>
            <w:tcBorders>
              <w:top w:val="nil"/>
              <w:left w:val="nil"/>
              <w:bottom w:val="nil"/>
              <w:right w:val="nil"/>
            </w:tcBorders>
            <w:shd w:val="clear" w:color="auto" w:fill="FFB062"/>
            <w:tcMar>
              <w:top w:w="0" w:type="dxa"/>
              <w:left w:w="39" w:type="dxa"/>
              <w:bottom w:w="0" w:type="dxa"/>
              <w:right w:w="39" w:type="dxa"/>
            </w:tcMar>
            <w:vAlign w:val="center"/>
          </w:tcPr>
          <w:p w14:paraId="67DBA4D5"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0" w:type="dxa"/>
            <w:tcBorders>
              <w:top w:val="nil"/>
              <w:left w:val="nil"/>
              <w:bottom w:val="nil"/>
              <w:right w:val="nil"/>
            </w:tcBorders>
            <w:shd w:val="clear" w:color="auto" w:fill="FFB062"/>
            <w:tcMar>
              <w:top w:w="0" w:type="dxa"/>
              <w:left w:w="39" w:type="dxa"/>
              <w:bottom w:w="0" w:type="dxa"/>
              <w:right w:w="39" w:type="dxa"/>
            </w:tcMar>
            <w:vAlign w:val="center"/>
          </w:tcPr>
          <w:p w14:paraId="704F783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35ECC0F2" w14:textId="77777777" w:rsidTr="008466B3">
        <w:trPr>
          <w:trHeight w:val="226"/>
        </w:trPr>
        <w:tc>
          <w:tcPr>
            <w:tcW w:w="2103" w:type="dxa"/>
            <w:tcBorders>
              <w:top w:val="nil"/>
              <w:left w:val="nil"/>
              <w:bottom w:val="nil"/>
              <w:right w:val="nil"/>
            </w:tcBorders>
            <w:tcMar>
              <w:top w:w="0" w:type="dxa"/>
              <w:left w:w="39" w:type="dxa"/>
              <w:bottom w:w="0" w:type="dxa"/>
              <w:right w:w="39" w:type="dxa"/>
            </w:tcMar>
            <w:vAlign w:val="center"/>
          </w:tcPr>
          <w:p w14:paraId="17A73094" w14:textId="77777777" w:rsidR="000552CB" w:rsidRPr="000552CB" w:rsidRDefault="000552CB" w:rsidP="008466B3">
            <w:pPr>
              <w:rPr>
                <w:rFonts w:ascii="Arial Narrow" w:hAnsi="Arial Narrow"/>
              </w:rPr>
            </w:pPr>
            <w:r w:rsidRPr="000552CB">
              <w:rPr>
                <w:rFonts w:ascii="Arial Narrow" w:eastAsia="Arial" w:hAnsi="Arial Narrow"/>
                <w:color w:val="000000"/>
              </w:rPr>
              <w:t>42</w:t>
            </w:r>
          </w:p>
        </w:tc>
        <w:tc>
          <w:tcPr>
            <w:tcW w:w="6561" w:type="dxa"/>
            <w:tcBorders>
              <w:top w:val="nil"/>
              <w:left w:val="nil"/>
              <w:bottom w:val="nil"/>
              <w:right w:val="nil"/>
            </w:tcBorders>
            <w:tcMar>
              <w:top w:w="0" w:type="dxa"/>
              <w:left w:w="39" w:type="dxa"/>
              <w:bottom w:w="0" w:type="dxa"/>
              <w:right w:w="39" w:type="dxa"/>
            </w:tcMar>
            <w:vAlign w:val="center"/>
          </w:tcPr>
          <w:p w14:paraId="03FF6DA5"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Izrada projektne dokumentacije - -Rekonstrukcija </w:t>
            </w:r>
            <w:proofErr w:type="spellStart"/>
            <w:r w:rsidRPr="000552CB">
              <w:rPr>
                <w:rFonts w:ascii="Arial Narrow" w:eastAsia="Arial" w:hAnsi="Arial Narrow"/>
                <w:color w:val="000000"/>
              </w:rPr>
              <w:t>Rozganske</w:t>
            </w:r>
            <w:proofErr w:type="spellEnd"/>
            <w:r w:rsidRPr="000552CB">
              <w:rPr>
                <w:rFonts w:ascii="Arial Narrow" w:eastAsia="Arial" w:hAnsi="Arial Narrow"/>
                <w:color w:val="000000"/>
              </w:rPr>
              <w:t xml:space="preserve"> ceste sa izgradnjom vodoopskrbnog </w:t>
            </w:r>
            <w:proofErr w:type="spellStart"/>
            <w:r w:rsidRPr="000552CB">
              <w:rPr>
                <w:rFonts w:ascii="Arial Narrow" w:eastAsia="Arial" w:hAnsi="Arial Narrow"/>
                <w:color w:val="000000"/>
              </w:rPr>
              <w:t>cjevovo</w:t>
            </w:r>
            <w:proofErr w:type="spellEnd"/>
          </w:p>
        </w:tc>
        <w:tc>
          <w:tcPr>
            <w:tcW w:w="1480" w:type="dxa"/>
            <w:tcBorders>
              <w:top w:val="nil"/>
              <w:left w:val="nil"/>
              <w:bottom w:val="nil"/>
              <w:right w:val="nil"/>
            </w:tcBorders>
            <w:tcMar>
              <w:top w:w="0" w:type="dxa"/>
              <w:left w:w="39" w:type="dxa"/>
              <w:bottom w:w="0" w:type="dxa"/>
              <w:right w:w="39" w:type="dxa"/>
            </w:tcMar>
            <w:vAlign w:val="center"/>
          </w:tcPr>
          <w:p w14:paraId="791DF82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14.930,16</w:t>
            </w:r>
          </w:p>
        </w:tc>
        <w:tc>
          <w:tcPr>
            <w:tcW w:w="1480" w:type="dxa"/>
            <w:tcBorders>
              <w:top w:val="nil"/>
              <w:left w:val="nil"/>
              <w:bottom w:val="nil"/>
              <w:right w:val="nil"/>
            </w:tcBorders>
            <w:tcMar>
              <w:top w:w="0" w:type="dxa"/>
              <w:left w:w="39" w:type="dxa"/>
              <w:bottom w:w="0" w:type="dxa"/>
              <w:right w:w="39" w:type="dxa"/>
            </w:tcMar>
            <w:vAlign w:val="center"/>
          </w:tcPr>
          <w:p w14:paraId="0DC6E11E"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14.930,16</w:t>
            </w:r>
          </w:p>
        </w:tc>
        <w:tc>
          <w:tcPr>
            <w:tcW w:w="1428" w:type="dxa"/>
            <w:tcBorders>
              <w:top w:val="nil"/>
              <w:left w:val="nil"/>
              <w:bottom w:val="nil"/>
              <w:right w:val="nil"/>
            </w:tcBorders>
            <w:tcMar>
              <w:top w:w="0" w:type="dxa"/>
              <w:left w:w="39" w:type="dxa"/>
              <w:bottom w:w="0" w:type="dxa"/>
              <w:right w:w="39" w:type="dxa"/>
            </w:tcMar>
            <w:vAlign w:val="center"/>
          </w:tcPr>
          <w:p w14:paraId="21B6FEA9"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0" w:type="dxa"/>
            <w:tcBorders>
              <w:top w:val="nil"/>
              <w:left w:val="nil"/>
              <w:bottom w:val="nil"/>
              <w:right w:val="nil"/>
            </w:tcBorders>
            <w:tcMar>
              <w:top w:w="0" w:type="dxa"/>
              <w:left w:w="39" w:type="dxa"/>
              <w:bottom w:w="0" w:type="dxa"/>
              <w:right w:w="39" w:type="dxa"/>
            </w:tcMar>
            <w:vAlign w:val="center"/>
          </w:tcPr>
          <w:p w14:paraId="04546D2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bl>
    <w:p w14:paraId="56B2D1D7" w14:textId="77777777" w:rsidR="000552CB" w:rsidRPr="000552CB" w:rsidRDefault="000552CB" w:rsidP="000552CB">
      <w:pPr>
        <w:ind w:firstLine="709"/>
        <w:rPr>
          <w:rFonts w:ascii="Arial Narrow" w:hAnsi="Arial Narrow"/>
          <w:bCs/>
          <w:color w:val="000000"/>
        </w:rPr>
      </w:pPr>
    </w:p>
    <w:p w14:paraId="2528FB5A" w14:textId="77777777" w:rsidR="000552CB" w:rsidRPr="000552CB" w:rsidRDefault="000552CB" w:rsidP="000552CB">
      <w:pPr>
        <w:ind w:firstLine="709"/>
        <w:rPr>
          <w:rFonts w:ascii="Arial Narrow" w:hAnsi="Arial Narrow"/>
          <w:bCs/>
          <w:color w:val="000000"/>
        </w:rPr>
      </w:pPr>
    </w:p>
    <w:p w14:paraId="303F61CB" w14:textId="77777777" w:rsidR="000552CB" w:rsidRPr="000552CB" w:rsidRDefault="000552CB" w:rsidP="000552CB">
      <w:pPr>
        <w:ind w:firstLine="709"/>
        <w:rPr>
          <w:rFonts w:ascii="Arial Narrow" w:hAnsi="Arial Narrow"/>
          <w:b/>
          <w:color w:val="000000"/>
        </w:rPr>
      </w:pPr>
      <w:r w:rsidRPr="000552CB">
        <w:rPr>
          <w:rFonts w:ascii="Arial Narrow" w:hAnsi="Arial Narrow"/>
          <w:b/>
          <w:color w:val="000000"/>
        </w:rPr>
        <w:t>5. Rekonstrukcija nerazvrstanih cesta – Kumrovečka cesta (Karasi)</w:t>
      </w:r>
    </w:p>
    <w:p w14:paraId="0A978822"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lang w:val="pl-PL"/>
        </w:rPr>
      </w:pPr>
      <w:r w:rsidRPr="000552CB">
        <w:rPr>
          <w:rFonts w:ascii="Arial Narrow" w:hAnsi="Arial Narrow"/>
          <w:b w:val="0"/>
          <w:sz w:val="22"/>
          <w:szCs w:val="22"/>
        </w:rPr>
        <w:t xml:space="preserve">Za postojeću građevinu komunalne infrastrukture koja će se rekonstruirati – </w:t>
      </w:r>
      <w:r w:rsidRPr="000552CB">
        <w:rPr>
          <w:rFonts w:ascii="Arial Narrow" w:hAnsi="Arial Narrow"/>
          <w:b w:val="0"/>
          <w:color w:val="000000"/>
          <w:sz w:val="22"/>
          <w:szCs w:val="22"/>
        </w:rPr>
        <w:t>REKONSTRUKCIJA NERAZVRSTANIH CESTA – KUMROVEČKA CESTA (KARASI)</w:t>
      </w:r>
      <w:r w:rsidRPr="000552CB">
        <w:rPr>
          <w:rFonts w:ascii="Arial Narrow" w:hAnsi="Arial Narrow"/>
          <w:b w:val="0"/>
          <w:sz w:val="22"/>
          <w:szCs w:val="22"/>
        </w:rPr>
        <w:t xml:space="preserve">, planiralo se </w:t>
      </w:r>
      <w:r w:rsidRPr="000552CB">
        <w:rPr>
          <w:rFonts w:ascii="Arial Narrow" w:hAnsi="Arial Narrow"/>
          <w:b w:val="0"/>
          <w:sz w:val="22"/>
          <w:szCs w:val="22"/>
          <w:lang w:val="pl-PL"/>
        </w:rPr>
        <w:t>izvođenje radova na rekonstrukciji nerazvrstane ceste Kumrovečka cesta (odvojak Karasi) u dužini 27 m – pripremni radovi, zemljani radovi, kolnička konstrukcija, trošak usluge stručnog nadzora nad izvođenjem radova na rekonstrukciji nerazvrstane ceste Kumrovečka cesta (Karasi), planiran je u iznosu od 7.254,13 €, a realiziran u iznosu od 7.254,13 €</w:t>
      </w:r>
    </w:p>
    <w:p w14:paraId="724E3C97"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rPr>
      </w:pPr>
      <w:r w:rsidRPr="000552CB">
        <w:rPr>
          <w:rFonts w:ascii="Arial Narrow" w:hAnsi="Arial Narrow"/>
          <w:b w:val="0"/>
          <w:sz w:val="22"/>
          <w:szCs w:val="22"/>
        </w:rPr>
        <w:t>- izvor financiranja je planiran iz općih prihoda i primitaka u iznosu od 954,13 €, te realiziran u iznosu od 954,13  €</w:t>
      </w:r>
    </w:p>
    <w:p w14:paraId="3E776E8F"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rPr>
      </w:pPr>
      <w:r w:rsidRPr="000552CB">
        <w:rPr>
          <w:rFonts w:ascii="Arial Narrow" w:hAnsi="Arial Narrow"/>
          <w:b w:val="0"/>
          <w:sz w:val="22"/>
          <w:szCs w:val="22"/>
        </w:rPr>
        <w:t>- izvor financiranja je planiran iz ostalih pomoći u iznosu od 6.300,00 €, te realiziran u iznosu od 6.300,00  €</w:t>
      </w:r>
    </w:p>
    <w:p w14:paraId="06D9279D" w14:textId="77777777" w:rsidR="000552CB" w:rsidRPr="000552CB" w:rsidRDefault="000552CB" w:rsidP="000552CB">
      <w:pPr>
        <w:ind w:firstLine="709"/>
        <w:rPr>
          <w:rFonts w:ascii="Arial Narrow" w:hAnsi="Arial Narrow"/>
          <w:bCs/>
        </w:rPr>
      </w:pPr>
      <w:r w:rsidRPr="000552CB">
        <w:rPr>
          <w:rFonts w:ascii="Arial Narrow" w:hAnsi="Arial Narrow"/>
          <w:bCs/>
        </w:rPr>
        <w:t>- obrazloženje značajnijeg odstupanja ostvarenih rashoda u odnosu na planirane: nema značajnijeg odstupanja</w:t>
      </w:r>
    </w:p>
    <w:p w14:paraId="53D16656" w14:textId="77777777" w:rsidR="000552CB" w:rsidRPr="000552CB" w:rsidRDefault="000552CB" w:rsidP="000552CB">
      <w:pPr>
        <w:ind w:firstLine="709"/>
        <w:rPr>
          <w:rFonts w:ascii="Arial Narrow" w:hAnsi="Arial Narrow"/>
          <w:b/>
          <w:color w:val="000000"/>
        </w:rPr>
      </w:pPr>
    </w:p>
    <w:p w14:paraId="234FC2D7" w14:textId="77777777" w:rsidR="000552CB" w:rsidRPr="000552CB" w:rsidRDefault="000552CB" w:rsidP="000552CB">
      <w:pPr>
        <w:ind w:firstLine="709"/>
        <w:rPr>
          <w:rFonts w:ascii="Arial Narrow" w:hAnsi="Arial Narrow"/>
          <w:b/>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7"/>
        <w:gridCol w:w="6570"/>
        <w:gridCol w:w="1471"/>
        <w:gridCol w:w="1471"/>
        <w:gridCol w:w="1432"/>
        <w:gridCol w:w="951"/>
      </w:tblGrid>
      <w:tr w:rsidR="000552CB" w:rsidRPr="000552CB" w14:paraId="05EB0397" w14:textId="77777777" w:rsidTr="008466B3">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45F28487"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70" w:type="dxa"/>
            <w:tcBorders>
              <w:top w:val="nil"/>
              <w:left w:val="nil"/>
              <w:bottom w:val="nil"/>
              <w:right w:val="nil"/>
            </w:tcBorders>
            <w:shd w:val="clear" w:color="auto" w:fill="8CFF8C"/>
            <w:tcMar>
              <w:top w:w="0" w:type="dxa"/>
              <w:left w:w="39" w:type="dxa"/>
              <w:bottom w:w="0" w:type="dxa"/>
              <w:right w:w="39" w:type="dxa"/>
            </w:tcMar>
            <w:vAlign w:val="center"/>
          </w:tcPr>
          <w:p w14:paraId="03D30165"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50E924B5"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1B320341"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32" w:type="dxa"/>
            <w:tcBorders>
              <w:top w:val="nil"/>
              <w:left w:val="nil"/>
              <w:bottom w:val="nil"/>
              <w:right w:val="nil"/>
            </w:tcBorders>
            <w:shd w:val="clear" w:color="auto" w:fill="8CFF8C"/>
            <w:tcMar>
              <w:top w:w="0" w:type="dxa"/>
              <w:left w:w="39" w:type="dxa"/>
              <w:bottom w:w="0" w:type="dxa"/>
              <w:right w:w="39" w:type="dxa"/>
            </w:tcMar>
            <w:vAlign w:val="center"/>
          </w:tcPr>
          <w:p w14:paraId="68B3A3BC"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4E9D5C4E"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1FA42B56" w14:textId="77777777" w:rsidTr="008466B3">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23F576DF"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K100032</w:t>
            </w:r>
          </w:p>
        </w:tc>
        <w:tc>
          <w:tcPr>
            <w:tcW w:w="6570" w:type="dxa"/>
            <w:tcBorders>
              <w:top w:val="nil"/>
              <w:left w:val="nil"/>
              <w:bottom w:val="nil"/>
              <w:right w:val="nil"/>
            </w:tcBorders>
            <w:shd w:val="clear" w:color="auto" w:fill="8CFF8C"/>
            <w:tcMar>
              <w:top w:w="0" w:type="dxa"/>
              <w:left w:w="39" w:type="dxa"/>
              <w:bottom w:w="0" w:type="dxa"/>
              <w:right w:w="39" w:type="dxa"/>
            </w:tcMar>
            <w:vAlign w:val="center"/>
          </w:tcPr>
          <w:p w14:paraId="1ADE19A3" w14:textId="77777777" w:rsidR="000552CB" w:rsidRPr="000552CB" w:rsidRDefault="000552CB" w:rsidP="008466B3">
            <w:pPr>
              <w:rPr>
                <w:rFonts w:ascii="Arial Narrow" w:hAnsi="Arial Narrow"/>
              </w:rPr>
            </w:pPr>
            <w:r w:rsidRPr="000552CB">
              <w:rPr>
                <w:rFonts w:ascii="Arial Narrow" w:eastAsia="Arial" w:hAnsi="Arial Narrow"/>
                <w:b/>
                <w:color w:val="000000"/>
              </w:rPr>
              <w:t xml:space="preserve">Rekonstrukcija </w:t>
            </w:r>
            <w:proofErr w:type="spellStart"/>
            <w:r w:rsidRPr="000552CB">
              <w:rPr>
                <w:rFonts w:ascii="Arial Narrow" w:eastAsia="Arial" w:hAnsi="Arial Narrow"/>
                <w:b/>
                <w:color w:val="000000"/>
              </w:rPr>
              <w:t>ner.cesta</w:t>
            </w:r>
            <w:proofErr w:type="spellEnd"/>
            <w:r w:rsidRPr="000552CB">
              <w:rPr>
                <w:rFonts w:ascii="Arial Narrow" w:eastAsia="Arial" w:hAnsi="Arial Narrow"/>
                <w:b/>
                <w:color w:val="000000"/>
              </w:rPr>
              <w:t xml:space="preserve"> - Kumrovečka cesta (Karasi)</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558A46C6"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7.254,13</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34C9FB7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7.254,13</w:t>
            </w:r>
          </w:p>
        </w:tc>
        <w:tc>
          <w:tcPr>
            <w:tcW w:w="1432" w:type="dxa"/>
            <w:tcBorders>
              <w:top w:val="nil"/>
              <w:left w:val="nil"/>
              <w:bottom w:val="nil"/>
              <w:right w:val="nil"/>
            </w:tcBorders>
            <w:shd w:val="clear" w:color="auto" w:fill="8CFF8C"/>
            <w:tcMar>
              <w:top w:w="0" w:type="dxa"/>
              <w:left w:w="39" w:type="dxa"/>
              <w:bottom w:w="0" w:type="dxa"/>
              <w:right w:w="39" w:type="dxa"/>
            </w:tcMar>
            <w:vAlign w:val="center"/>
          </w:tcPr>
          <w:p w14:paraId="43C1B0E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78ACFE49"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706057F1" w14:textId="77777777" w:rsidTr="008466B3">
        <w:trPr>
          <w:trHeight w:val="226"/>
        </w:trPr>
        <w:tc>
          <w:tcPr>
            <w:tcW w:w="2107" w:type="dxa"/>
            <w:tcBorders>
              <w:top w:val="nil"/>
              <w:left w:val="nil"/>
              <w:bottom w:val="nil"/>
              <w:right w:val="nil"/>
            </w:tcBorders>
            <w:shd w:val="clear" w:color="auto" w:fill="FFB062"/>
            <w:tcMar>
              <w:top w:w="0" w:type="dxa"/>
              <w:left w:w="39" w:type="dxa"/>
              <w:bottom w:w="0" w:type="dxa"/>
              <w:right w:w="39" w:type="dxa"/>
            </w:tcMar>
            <w:vAlign w:val="center"/>
          </w:tcPr>
          <w:p w14:paraId="781F3C9C" w14:textId="77777777" w:rsidR="000552CB" w:rsidRPr="000552CB" w:rsidRDefault="000552CB" w:rsidP="008466B3">
            <w:pPr>
              <w:rPr>
                <w:rFonts w:ascii="Arial Narrow" w:hAnsi="Arial Narrow"/>
              </w:rPr>
            </w:pPr>
            <w:r w:rsidRPr="000552CB">
              <w:rPr>
                <w:rFonts w:ascii="Arial Narrow" w:eastAsia="Arial" w:hAnsi="Arial Narrow"/>
                <w:b/>
                <w:color w:val="000000"/>
              </w:rPr>
              <w:t>Izvor   1.1.</w:t>
            </w:r>
          </w:p>
        </w:tc>
        <w:tc>
          <w:tcPr>
            <w:tcW w:w="6570" w:type="dxa"/>
            <w:tcBorders>
              <w:top w:val="nil"/>
              <w:left w:val="nil"/>
              <w:bottom w:val="nil"/>
              <w:right w:val="nil"/>
            </w:tcBorders>
            <w:shd w:val="clear" w:color="auto" w:fill="FFB062"/>
            <w:tcMar>
              <w:top w:w="0" w:type="dxa"/>
              <w:left w:w="39" w:type="dxa"/>
              <w:bottom w:w="0" w:type="dxa"/>
              <w:right w:w="39" w:type="dxa"/>
            </w:tcMar>
            <w:vAlign w:val="center"/>
          </w:tcPr>
          <w:p w14:paraId="6165199E" w14:textId="77777777" w:rsidR="000552CB" w:rsidRPr="000552CB" w:rsidRDefault="000552CB" w:rsidP="008466B3">
            <w:pPr>
              <w:rPr>
                <w:rFonts w:ascii="Arial Narrow" w:hAnsi="Arial Narrow"/>
              </w:rPr>
            </w:pPr>
            <w:r w:rsidRPr="000552CB">
              <w:rPr>
                <w:rFonts w:ascii="Arial Narrow" w:eastAsia="Arial" w:hAnsi="Arial Narrow"/>
                <w:b/>
                <w:color w:val="000000"/>
              </w:rPr>
              <w:t>Opći prihodi i primici</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7E94A06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954,13</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26DB9A97"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954,13</w:t>
            </w:r>
          </w:p>
        </w:tc>
        <w:tc>
          <w:tcPr>
            <w:tcW w:w="1432" w:type="dxa"/>
            <w:tcBorders>
              <w:top w:val="nil"/>
              <w:left w:val="nil"/>
              <w:bottom w:val="nil"/>
              <w:right w:val="nil"/>
            </w:tcBorders>
            <w:shd w:val="clear" w:color="auto" w:fill="FFB062"/>
            <w:tcMar>
              <w:top w:w="0" w:type="dxa"/>
              <w:left w:w="39" w:type="dxa"/>
              <w:bottom w:w="0" w:type="dxa"/>
              <w:right w:w="39" w:type="dxa"/>
            </w:tcMar>
            <w:vAlign w:val="center"/>
          </w:tcPr>
          <w:p w14:paraId="51C66BCB"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44223BE3"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7FACCBA5" w14:textId="77777777" w:rsidTr="008466B3">
        <w:trPr>
          <w:trHeight w:val="226"/>
        </w:trPr>
        <w:tc>
          <w:tcPr>
            <w:tcW w:w="2107" w:type="dxa"/>
            <w:tcBorders>
              <w:top w:val="nil"/>
              <w:left w:val="nil"/>
              <w:bottom w:val="nil"/>
              <w:right w:val="nil"/>
            </w:tcBorders>
            <w:tcMar>
              <w:top w:w="0" w:type="dxa"/>
              <w:left w:w="39" w:type="dxa"/>
              <w:bottom w:w="0" w:type="dxa"/>
              <w:right w:w="39" w:type="dxa"/>
            </w:tcMar>
            <w:vAlign w:val="center"/>
          </w:tcPr>
          <w:p w14:paraId="3B1AA8A5" w14:textId="77777777" w:rsidR="000552CB" w:rsidRPr="000552CB" w:rsidRDefault="000552CB" w:rsidP="008466B3">
            <w:pPr>
              <w:rPr>
                <w:rFonts w:ascii="Arial Narrow" w:hAnsi="Arial Narrow"/>
              </w:rPr>
            </w:pPr>
            <w:r w:rsidRPr="000552CB">
              <w:rPr>
                <w:rFonts w:ascii="Arial Narrow" w:eastAsia="Arial" w:hAnsi="Arial Narrow"/>
                <w:color w:val="000000"/>
              </w:rPr>
              <w:t>45</w:t>
            </w:r>
          </w:p>
        </w:tc>
        <w:tc>
          <w:tcPr>
            <w:tcW w:w="6570" w:type="dxa"/>
            <w:tcBorders>
              <w:top w:val="nil"/>
              <w:left w:val="nil"/>
              <w:bottom w:val="nil"/>
              <w:right w:val="nil"/>
            </w:tcBorders>
            <w:tcMar>
              <w:top w:w="0" w:type="dxa"/>
              <w:left w:w="39" w:type="dxa"/>
              <w:bottom w:w="0" w:type="dxa"/>
              <w:right w:w="39" w:type="dxa"/>
            </w:tcMar>
            <w:vAlign w:val="center"/>
          </w:tcPr>
          <w:p w14:paraId="08C49198" w14:textId="77777777" w:rsidR="000552CB" w:rsidRPr="000552CB" w:rsidRDefault="000552CB" w:rsidP="008466B3">
            <w:pPr>
              <w:rPr>
                <w:rFonts w:ascii="Arial Narrow" w:hAnsi="Arial Narrow"/>
              </w:rPr>
            </w:pPr>
            <w:r w:rsidRPr="000552CB">
              <w:rPr>
                <w:rFonts w:ascii="Arial Narrow" w:eastAsia="Arial" w:hAnsi="Arial Narrow"/>
                <w:color w:val="000000"/>
              </w:rPr>
              <w:t>Građevinski radovi - Kumrovečka cesta (Karasi)</w:t>
            </w:r>
          </w:p>
        </w:tc>
        <w:tc>
          <w:tcPr>
            <w:tcW w:w="1471" w:type="dxa"/>
            <w:tcBorders>
              <w:top w:val="nil"/>
              <w:left w:val="nil"/>
              <w:bottom w:val="nil"/>
              <w:right w:val="nil"/>
            </w:tcBorders>
            <w:tcMar>
              <w:top w:w="0" w:type="dxa"/>
              <w:left w:w="39" w:type="dxa"/>
              <w:bottom w:w="0" w:type="dxa"/>
              <w:right w:w="39" w:type="dxa"/>
            </w:tcMar>
            <w:vAlign w:val="center"/>
          </w:tcPr>
          <w:p w14:paraId="78122AEA"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654,13</w:t>
            </w:r>
          </w:p>
        </w:tc>
        <w:tc>
          <w:tcPr>
            <w:tcW w:w="1471" w:type="dxa"/>
            <w:tcBorders>
              <w:top w:val="nil"/>
              <w:left w:val="nil"/>
              <w:bottom w:val="nil"/>
              <w:right w:val="nil"/>
            </w:tcBorders>
            <w:tcMar>
              <w:top w:w="0" w:type="dxa"/>
              <w:left w:w="39" w:type="dxa"/>
              <w:bottom w:w="0" w:type="dxa"/>
              <w:right w:w="39" w:type="dxa"/>
            </w:tcMar>
            <w:vAlign w:val="center"/>
          </w:tcPr>
          <w:p w14:paraId="6C0543C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654,13</w:t>
            </w:r>
          </w:p>
        </w:tc>
        <w:tc>
          <w:tcPr>
            <w:tcW w:w="1432" w:type="dxa"/>
            <w:tcBorders>
              <w:top w:val="nil"/>
              <w:left w:val="nil"/>
              <w:bottom w:val="nil"/>
              <w:right w:val="nil"/>
            </w:tcBorders>
            <w:tcMar>
              <w:top w:w="0" w:type="dxa"/>
              <w:left w:w="39" w:type="dxa"/>
              <w:bottom w:w="0" w:type="dxa"/>
              <w:right w:w="39" w:type="dxa"/>
            </w:tcMar>
            <w:vAlign w:val="center"/>
          </w:tcPr>
          <w:p w14:paraId="2105EB0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7B156AB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342C03E7" w14:textId="77777777" w:rsidTr="008466B3">
        <w:trPr>
          <w:trHeight w:val="226"/>
        </w:trPr>
        <w:tc>
          <w:tcPr>
            <w:tcW w:w="2107" w:type="dxa"/>
            <w:tcBorders>
              <w:top w:val="nil"/>
              <w:left w:val="nil"/>
              <w:bottom w:val="nil"/>
              <w:right w:val="nil"/>
            </w:tcBorders>
            <w:tcMar>
              <w:top w:w="0" w:type="dxa"/>
              <w:left w:w="39" w:type="dxa"/>
              <w:bottom w:w="0" w:type="dxa"/>
              <w:right w:w="39" w:type="dxa"/>
            </w:tcMar>
            <w:vAlign w:val="center"/>
          </w:tcPr>
          <w:p w14:paraId="230D63DE" w14:textId="77777777" w:rsidR="000552CB" w:rsidRPr="000552CB" w:rsidRDefault="000552CB" w:rsidP="008466B3">
            <w:pPr>
              <w:rPr>
                <w:rFonts w:ascii="Arial Narrow" w:hAnsi="Arial Narrow"/>
              </w:rPr>
            </w:pPr>
            <w:r w:rsidRPr="000552CB">
              <w:rPr>
                <w:rFonts w:ascii="Arial Narrow" w:eastAsia="Arial" w:hAnsi="Arial Narrow"/>
                <w:color w:val="000000"/>
              </w:rPr>
              <w:t>45</w:t>
            </w:r>
          </w:p>
        </w:tc>
        <w:tc>
          <w:tcPr>
            <w:tcW w:w="6570" w:type="dxa"/>
            <w:tcBorders>
              <w:top w:val="nil"/>
              <w:left w:val="nil"/>
              <w:bottom w:val="nil"/>
              <w:right w:val="nil"/>
            </w:tcBorders>
            <w:tcMar>
              <w:top w:w="0" w:type="dxa"/>
              <w:left w:w="39" w:type="dxa"/>
              <w:bottom w:w="0" w:type="dxa"/>
              <w:right w:w="39" w:type="dxa"/>
            </w:tcMar>
            <w:vAlign w:val="center"/>
          </w:tcPr>
          <w:p w14:paraId="53BCF6EA" w14:textId="77777777" w:rsidR="000552CB" w:rsidRPr="000552CB" w:rsidRDefault="000552CB" w:rsidP="008466B3">
            <w:pPr>
              <w:rPr>
                <w:rFonts w:ascii="Arial Narrow" w:hAnsi="Arial Narrow"/>
              </w:rPr>
            </w:pPr>
            <w:r w:rsidRPr="000552CB">
              <w:rPr>
                <w:rFonts w:ascii="Arial Narrow" w:eastAsia="Arial" w:hAnsi="Arial Narrow"/>
                <w:color w:val="000000"/>
              </w:rPr>
              <w:t>Stručni nadzor Rekonstrukcija - Kumrovečka cesta (Karasi)</w:t>
            </w:r>
          </w:p>
        </w:tc>
        <w:tc>
          <w:tcPr>
            <w:tcW w:w="1471" w:type="dxa"/>
            <w:tcBorders>
              <w:top w:val="nil"/>
              <w:left w:val="nil"/>
              <w:bottom w:val="nil"/>
              <w:right w:val="nil"/>
            </w:tcBorders>
            <w:tcMar>
              <w:top w:w="0" w:type="dxa"/>
              <w:left w:w="39" w:type="dxa"/>
              <w:bottom w:w="0" w:type="dxa"/>
              <w:right w:w="39" w:type="dxa"/>
            </w:tcMar>
            <w:vAlign w:val="center"/>
          </w:tcPr>
          <w:p w14:paraId="135962DA"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300,00</w:t>
            </w:r>
          </w:p>
        </w:tc>
        <w:tc>
          <w:tcPr>
            <w:tcW w:w="1471" w:type="dxa"/>
            <w:tcBorders>
              <w:top w:val="nil"/>
              <w:left w:val="nil"/>
              <w:bottom w:val="nil"/>
              <w:right w:val="nil"/>
            </w:tcBorders>
            <w:tcMar>
              <w:top w:w="0" w:type="dxa"/>
              <w:left w:w="39" w:type="dxa"/>
              <w:bottom w:w="0" w:type="dxa"/>
              <w:right w:w="39" w:type="dxa"/>
            </w:tcMar>
            <w:vAlign w:val="center"/>
          </w:tcPr>
          <w:p w14:paraId="6731F1A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300,00</w:t>
            </w:r>
          </w:p>
        </w:tc>
        <w:tc>
          <w:tcPr>
            <w:tcW w:w="1432" w:type="dxa"/>
            <w:tcBorders>
              <w:top w:val="nil"/>
              <w:left w:val="nil"/>
              <w:bottom w:val="nil"/>
              <w:right w:val="nil"/>
            </w:tcBorders>
            <w:tcMar>
              <w:top w:w="0" w:type="dxa"/>
              <w:left w:w="39" w:type="dxa"/>
              <w:bottom w:w="0" w:type="dxa"/>
              <w:right w:w="39" w:type="dxa"/>
            </w:tcMar>
            <w:vAlign w:val="center"/>
          </w:tcPr>
          <w:p w14:paraId="020F7C51"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2720E633"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6E554E39" w14:textId="77777777" w:rsidTr="008466B3">
        <w:trPr>
          <w:trHeight w:val="226"/>
        </w:trPr>
        <w:tc>
          <w:tcPr>
            <w:tcW w:w="2107" w:type="dxa"/>
            <w:tcBorders>
              <w:top w:val="nil"/>
              <w:left w:val="nil"/>
              <w:bottom w:val="nil"/>
              <w:right w:val="nil"/>
            </w:tcBorders>
            <w:shd w:val="clear" w:color="auto" w:fill="FFB062"/>
            <w:tcMar>
              <w:top w:w="0" w:type="dxa"/>
              <w:left w:w="39" w:type="dxa"/>
              <w:bottom w:w="0" w:type="dxa"/>
              <w:right w:w="39" w:type="dxa"/>
            </w:tcMar>
            <w:vAlign w:val="center"/>
          </w:tcPr>
          <w:p w14:paraId="179E8971" w14:textId="77777777" w:rsidR="000552CB" w:rsidRPr="000552CB" w:rsidRDefault="000552CB" w:rsidP="008466B3">
            <w:pPr>
              <w:rPr>
                <w:rFonts w:ascii="Arial Narrow" w:hAnsi="Arial Narrow"/>
              </w:rPr>
            </w:pPr>
            <w:r w:rsidRPr="000552CB">
              <w:rPr>
                <w:rFonts w:ascii="Arial Narrow" w:eastAsia="Arial" w:hAnsi="Arial Narrow"/>
                <w:b/>
                <w:color w:val="000000"/>
              </w:rPr>
              <w:t>Izvor   5.2.</w:t>
            </w:r>
          </w:p>
        </w:tc>
        <w:tc>
          <w:tcPr>
            <w:tcW w:w="6570" w:type="dxa"/>
            <w:tcBorders>
              <w:top w:val="nil"/>
              <w:left w:val="nil"/>
              <w:bottom w:val="nil"/>
              <w:right w:val="nil"/>
            </w:tcBorders>
            <w:shd w:val="clear" w:color="auto" w:fill="FFB062"/>
            <w:tcMar>
              <w:top w:w="0" w:type="dxa"/>
              <w:left w:w="39" w:type="dxa"/>
              <w:bottom w:w="0" w:type="dxa"/>
              <w:right w:w="39" w:type="dxa"/>
            </w:tcMar>
            <w:vAlign w:val="center"/>
          </w:tcPr>
          <w:p w14:paraId="380B6355" w14:textId="77777777" w:rsidR="000552CB" w:rsidRPr="000552CB" w:rsidRDefault="000552CB" w:rsidP="008466B3">
            <w:pPr>
              <w:rPr>
                <w:rFonts w:ascii="Arial Narrow" w:hAnsi="Arial Narrow"/>
              </w:rPr>
            </w:pPr>
            <w:r w:rsidRPr="000552CB">
              <w:rPr>
                <w:rFonts w:ascii="Arial Narrow" w:eastAsia="Arial" w:hAnsi="Arial Narrow"/>
                <w:b/>
                <w:color w:val="000000"/>
              </w:rPr>
              <w:t>Ostale pomoći</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27EE7EF5"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6.300,00</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038956F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6.300,00</w:t>
            </w:r>
          </w:p>
        </w:tc>
        <w:tc>
          <w:tcPr>
            <w:tcW w:w="1432" w:type="dxa"/>
            <w:tcBorders>
              <w:top w:val="nil"/>
              <w:left w:val="nil"/>
              <w:bottom w:val="nil"/>
              <w:right w:val="nil"/>
            </w:tcBorders>
            <w:shd w:val="clear" w:color="auto" w:fill="FFB062"/>
            <w:tcMar>
              <w:top w:w="0" w:type="dxa"/>
              <w:left w:w="39" w:type="dxa"/>
              <w:bottom w:w="0" w:type="dxa"/>
              <w:right w:w="39" w:type="dxa"/>
            </w:tcMar>
            <w:vAlign w:val="center"/>
          </w:tcPr>
          <w:p w14:paraId="46DB2DE2"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617C083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100,00</w:t>
            </w:r>
          </w:p>
        </w:tc>
      </w:tr>
      <w:tr w:rsidR="000552CB" w:rsidRPr="000552CB" w14:paraId="3C73E659" w14:textId="77777777" w:rsidTr="008466B3">
        <w:trPr>
          <w:trHeight w:val="226"/>
        </w:trPr>
        <w:tc>
          <w:tcPr>
            <w:tcW w:w="2107" w:type="dxa"/>
            <w:tcBorders>
              <w:top w:val="nil"/>
              <w:left w:val="nil"/>
              <w:bottom w:val="nil"/>
              <w:right w:val="nil"/>
            </w:tcBorders>
            <w:tcMar>
              <w:top w:w="0" w:type="dxa"/>
              <w:left w:w="39" w:type="dxa"/>
              <w:bottom w:w="0" w:type="dxa"/>
              <w:right w:w="39" w:type="dxa"/>
            </w:tcMar>
            <w:vAlign w:val="center"/>
          </w:tcPr>
          <w:p w14:paraId="59A6CBC7" w14:textId="77777777" w:rsidR="000552CB" w:rsidRPr="000552CB" w:rsidRDefault="000552CB" w:rsidP="008466B3">
            <w:pPr>
              <w:rPr>
                <w:rFonts w:ascii="Arial Narrow" w:hAnsi="Arial Narrow"/>
              </w:rPr>
            </w:pPr>
            <w:r w:rsidRPr="000552CB">
              <w:rPr>
                <w:rFonts w:ascii="Arial Narrow" w:eastAsia="Arial" w:hAnsi="Arial Narrow"/>
                <w:color w:val="000000"/>
              </w:rPr>
              <w:lastRenderedPageBreak/>
              <w:t>45</w:t>
            </w:r>
          </w:p>
        </w:tc>
        <w:tc>
          <w:tcPr>
            <w:tcW w:w="6570" w:type="dxa"/>
            <w:tcBorders>
              <w:top w:val="nil"/>
              <w:left w:val="nil"/>
              <w:bottom w:val="nil"/>
              <w:right w:val="nil"/>
            </w:tcBorders>
            <w:tcMar>
              <w:top w:w="0" w:type="dxa"/>
              <w:left w:w="39" w:type="dxa"/>
              <w:bottom w:w="0" w:type="dxa"/>
              <w:right w:w="39" w:type="dxa"/>
            </w:tcMar>
            <w:vAlign w:val="center"/>
          </w:tcPr>
          <w:p w14:paraId="6EE480DC" w14:textId="77777777" w:rsidR="000552CB" w:rsidRPr="000552CB" w:rsidRDefault="000552CB" w:rsidP="008466B3">
            <w:pPr>
              <w:rPr>
                <w:rFonts w:ascii="Arial Narrow" w:hAnsi="Arial Narrow"/>
              </w:rPr>
            </w:pPr>
            <w:r w:rsidRPr="000552CB">
              <w:rPr>
                <w:rFonts w:ascii="Arial Narrow" w:eastAsia="Arial" w:hAnsi="Arial Narrow"/>
                <w:color w:val="000000"/>
              </w:rPr>
              <w:t>Građevinski radovi - Kumrovečka cesta (Karasi)</w:t>
            </w:r>
          </w:p>
        </w:tc>
        <w:tc>
          <w:tcPr>
            <w:tcW w:w="1471" w:type="dxa"/>
            <w:tcBorders>
              <w:top w:val="nil"/>
              <w:left w:val="nil"/>
              <w:bottom w:val="nil"/>
              <w:right w:val="nil"/>
            </w:tcBorders>
            <w:tcMar>
              <w:top w:w="0" w:type="dxa"/>
              <w:left w:w="39" w:type="dxa"/>
              <w:bottom w:w="0" w:type="dxa"/>
              <w:right w:w="39" w:type="dxa"/>
            </w:tcMar>
            <w:vAlign w:val="center"/>
          </w:tcPr>
          <w:p w14:paraId="4F306385"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6.300,00</w:t>
            </w:r>
          </w:p>
        </w:tc>
        <w:tc>
          <w:tcPr>
            <w:tcW w:w="1471" w:type="dxa"/>
            <w:tcBorders>
              <w:top w:val="nil"/>
              <w:left w:val="nil"/>
              <w:bottom w:val="nil"/>
              <w:right w:val="nil"/>
            </w:tcBorders>
            <w:tcMar>
              <w:top w:w="0" w:type="dxa"/>
              <w:left w:w="39" w:type="dxa"/>
              <w:bottom w:w="0" w:type="dxa"/>
              <w:right w:w="39" w:type="dxa"/>
            </w:tcMar>
            <w:vAlign w:val="center"/>
          </w:tcPr>
          <w:p w14:paraId="0E66B8D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6.300,00</w:t>
            </w:r>
          </w:p>
        </w:tc>
        <w:tc>
          <w:tcPr>
            <w:tcW w:w="1432" w:type="dxa"/>
            <w:tcBorders>
              <w:top w:val="nil"/>
              <w:left w:val="nil"/>
              <w:bottom w:val="nil"/>
              <w:right w:val="nil"/>
            </w:tcBorders>
            <w:tcMar>
              <w:top w:w="0" w:type="dxa"/>
              <w:left w:w="39" w:type="dxa"/>
              <w:bottom w:w="0" w:type="dxa"/>
              <w:right w:w="39" w:type="dxa"/>
            </w:tcMar>
            <w:vAlign w:val="center"/>
          </w:tcPr>
          <w:p w14:paraId="15CEBE1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375E6C7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bl>
    <w:p w14:paraId="4558CB5C" w14:textId="77777777" w:rsidR="000552CB" w:rsidRPr="000552CB" w:rsidRDefault="000552CB" w:rsidP="000552CB">
      <w:pPr>
        <w:ind w:firstLine="709"/>
        <w:rPr>
          <w:rFonts w:ascii="Arial Narrow" w:hAnsi="Arial Narrow"/>
          <w:bCs/>
          <w:color w:val="000000"/>
        </w:rPr>
      </w:pPr>
    </w:p>
    <w:p w14:paraId="7A7E58E4" w14:textId="77777777" w:rsidR="000552CB" w:rsidRPr="000552CB" w:rsidRDefault="000552CB" w:rsidP="000552CB">
      <w:pPr>
        <w:ind w:firstLine="709"/>
        <w:rPr>
          <w:rFonts w:ascii="Arial Narrow" w:hAnsi="Arial Narrow"/>
          <w:bCs/>
          <w:color w:val="000000"/>
        </w:rPr>
      </w:pPr>
    </w:p>
    <w:p w14:paraId="5C25262D" w14:textId="77777777" w:rsidR="000552CB" w:rsidRPr="000552CB" w:rsidRDefault="000552CB" w:rsidP="000552CB">
      <w:pPr>
        <w:ind w:firstLine="709"/>
        <w:rPr>
          <w:rFonts w:ascii="Arial Narrow" w:hAnsi="Arial Narrow"/>
          <w:b/>
          <w:color w:val="000000"/>
        </w:rPr>
      </w:pPr>
      <w:r w:rsidRPr="000552CB">
        <w:rPr>
          <w:rFonts w:ascii="Arial Narrow" w:hAnsi="Arial Narrow"/>
          <w:b/>
          <w:color w:val="000000"/>
        </w:rPr>
        <w:t xml:space="preserve">6. </w:t>
      </w:r>
      <w:r w:rsidRPr="000552CB">
        <w:rPr>
          <w:rFonts w:ascii="Arial Narrow" w:hAnsi="Arial Narrow"/>
          <w:b/>
          <w:lang w:val="pl-PL"/>
        </w:rPr>
        <w:t>Rekonstrukcija Lukavečke ceste izgradnjom nogostupa – I. faza</w:t>
      </w:r>
    </w:p>
    <w:p w14:paraId="18367639"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lang w:val="pl-PL"/>
        </w:rPr>
      </w:pPr>
      <w:r w:rsidRPr="000552CB">
        <w:rPr>
          <w:rFonts w:ascii="Arial Narrow" w:hAnsi="Arial Narrow"/>
          <w:b w:val="0"/>
          <w:sz w:val="22"/>
          <w:szCs w:val="22"/>
        </w:rPr>
        <w:t xml:space="preserve">Za postojeću građevinu komunalne infrastrukture koja će se rekonstruirati – </w:t>
      </w:r>
      <w:r w:rsidRPr="000552CB">
        <w:rPr>
          <w:rFonts w:ascii="Arial Narrow" w:hAnsi="Arial Narrow"/>
          <w:b w:val="0"/>
          <w:sz w:val="22"/>
          <w:szCs w:val="22"/>
          <w:lang w:val="pl-PL"/>
        </w:rPr>
        <w:t>REKONSTRUKCIJA LUKAVEČKE CESTE IZGRADNJOM NOGOSTUPA – I. FAZA</w:t>
      </w:r>
      <w:r w:rsidRPr="000552CB">
        <w:rPr>
          <w:rFonts w:ascii="Arial Narrow" w:hAnsi="Arial Narrow"/>
          <w:b w:val="0"/>
          <w:sz w:val="22"/>
          <w:szCs w:val="22"/>
        </w:rPr>
        <w:t xml:space="preserve">, planirala se </w:t>
      </w:r>
      <w:r w:rsidRPr="000552CB">
        <w:rPr>
          <w:rFonts w:ascii="Arial Narrow" w:hAnsi="Arial Narrow"/>
          <w:b w:val="0"/>
          <w:sz w:val="22"/>
          <w:szCs w:val="22"/>
          <w:lang w:val="pl-PL"/>
        </w:rPr>
        <w:t>I. Faza izvođenja radova rekonstrukcije Lukavečke ceste u naselju Lukavec Sutlanski u svrhu izgradnje nogostupa u dužini od 700 m, lokalna cesta pod upravom Županijske uprave za ceste Zagrebačke županije LC 31011, trošak usluge stručnog nadzora nad izvođenjem radova na rekonstrukciji Lukavečke ceste u svrhu izgradnje nogostupa, izrada projektne dokumentacije za radove rekonstrukcije Lukavečke ceste u naselju Lukavec Sutlanski u svrhu izgradnje nogostupa (glavni projekt, troškovnik radova), planiran je u iznosu od 113.500,00 €, a realiziran u iznosu od 100.779,15 €</w:t>
      </w:r>
    </w:p>
    <w:p w14:paraId="7C62356E"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rPr>
      </w:pPr>
      <w:r w:rsidRPr="000552CB">
        <w:rPr>
          <w:rFonts w:ascii="Arial Narrow" w:hAnsi="Arial Narrow"/>
          <w:b w:val="0"/>
          <w:sz w:val="22"/>
          <w:szCs w:val="22"/>
        </w:rPr>
        <w:t>- izvor financiranja je planiran iz prihoda od komunalne naknade u iznosu od 8.500,00 €, te realiziran u iznosu od 2.500,00  €</w:t>
      </w:r>
    </w:p>
    <w:p w14:paraId="5EA8BD29" w14:textId="77777777" w:rsidR="000552CB" w:rsidRPr="000552CB" w:rsidRDefault="000552CB" w:rsidP="000552CB">
      <w:pPr>
        <w:pStyle w:val="Naslov1"/>
        <w:tabs>
          <w:tab w:val="left" w:pos="956"/>
          <w:tab w:val="left" w:pos="957"/>
        </w:tabs>
        <w:spacing w:before="70"/>
        <w:ind w:left="955" w:right="438"/>
        <w:rPr>
          <w:rFonts w:ascii="Arial Narrow" w:hAnsi="Arial Narrow"/>
          <w:b w:val="0"/>
          <w:sz w:val="22"/>
          <w:szCs w:val="22"/>
        </w:rPr>
      </w:pPr>
      <w:r w:rsidRPr="000552CB">
        <w:rPr>
          <w:rFonts w:ascii="Arial Narrow" w:hAnsi="Arial Narrow"/>
          <w:b w:val="0"/>
          <w:sz w:val="22"/>
          <w:szCs w:val="22"/>
        </w:rPr>
        <w:t>- izvor financiranja je planiran iz ostalih pomoći u iznosu od 105.000,00 €, te realiziran u iznosu od 98.279,15  €</w:t>
      </w:r>
    </w:p>
    <w:p w14:paraId="0A6DC602" w14:textId="77777777" w:rsidR="000552CB" w:rsidRPr="000552CB" w:rsidRDefault="000552CB" w:rsidP="000552CB">
      <w:pPr>
        <w:ind w:firstLine="709"/>
        <w:rPr>
          <w:rFonts w:ascii="Arial Narrow" w:hAnsi="Arial Narrow"/>
          <w:bCs/>
        </w:rPr>
      </w:pPr>
      <w:r w:rsidRPr="000552CB">
        <w:rPr>
          <w:rFonts w:ascii="Arial Narrow" w:hAnsi="Arial Narrow"/>
          <w:bCs/>
        </w:rPr>
        <w:t>- obrazloženje značajnijeg odstupanja ostvarenih rashoda u odnosu na planirane: nema značajnijeg odstupanja</w:t>
      </w:r>
    </w:p>
    <w:p w14:paraId="3051F4B9" w14:textId="77777777" w:rsidR="000552CB" w:rsidRPr="000552CB" w:rsidRDefault="000552CB" w:rsidP="000552CB">
      <w:pPr>
        <w:ind w:firstLine="709"/>
        <w:rPr>
          <w:rFonts w:ascii="Arial Narrow" w:hAnsi="Arial Narrow"/>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91"/>
        <w:gridCol w:w="6511"/>
        <w:gridCol w:w="1488"/>
        <w:gridCol w:w="1488"/>
        <w:gridCol w:w="1476"/>
        <w:gridCol w:w="948"/>
      </w:tblGrid>
      <w:tr w:rsidR="000552CB" w:rsidRPr="000552CB" w14:paraId="0CCAD843" w14:textId="77777777" w:rsidTr="008466B3">
        <w:trPr>
          <w:trHeight w:val="226"/>
        </w:trPr>
        <w:tc>
          <w:tcPr>
            <w:tcW w:w="2091" w:type="dxa"/>
            <w:tcBorders>
              <w:top w:val="nil"/>
              <w:left w:val="nil"/>
              <w:bottom w:val="nil"/>
              <w:right w:val="nil"/>
            </w:tcBorders>
            <w:shd w:val="clear" w:color="auto" w:fill="8CFF8C"/>
            <w:tcMar>
              <w:top w:w="0" w:type="dxa"/>
              <w:left w:w="39" w:type="dxa"/>
              <w:bottom w:w="0" w:type="dxa"/>
              <w:right w:w="39" w:type="dxa"/>
            </w:tcMar>
            <w:vAlign w:val="center"/>
          </w:tcPr>
          <w:p w14:paraId="5326274F"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BROJ KONTA</w:t>
            </w:r>
          </w:p>
        </w:tc>
        <w:tc>
          <w:tcPr>
            <w:tcW w:w="6511" w:type="dxa"/>
            <w:tcBorders>
              <w:top w:val="nil"/>
              <w:left w:val="nil"/>
              <w:bottom w:val="nil"/>
              <w:right w:val="nil"/>
            </w:tcBorders>
            <w:shd w:val="clear" w:color="auto" w:fill="8CFF8C"/>
            <w:tcMar>
              <w:top w:w="0" w:type="dxa"/>
              <w:left w:w="39" w:type="dxa"/>
              <w:bottom w:w="0" w:type="dxa"/>
              <w:right w:w="39" w:type="dxa"/>
            </w:tcMar>
            <w:vAlign w:val="center"/>
          </w:tcPr>
          <w:p w14:paraId="79BEF430"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VRSTA RASHODA / IZDATAKA</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2DAAC442"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PLANIRANO</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0B37E455"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REALIZIRANO</w:t>
            </w:r>
          </w:p>
        </w:tc>
        <w:tc>
          <w:tcPr>
            <w:tcW w:w="1476" w:type="dxa"/>
            <w:tcBorders>
              <w:top w:val="nil"/>
              <w:left w:val="nil"/>
              <w:bottom w:val="nil"/>
              <w:right w:val="nil"/>
            </w:tcBorders>
            <w:shd w:val="clear" w:color="auto" w:fill="8CFF8C"/>
            <w:tcMar>
              <w:top w:w="0" w:type="dxa"/>
              <w:left w:w="39" w:type="dxa"/>
              <w:bottom w:w="0" w:type="dxa"/>
              <w:right w:w="39" w:type="dxa"/>
            </w:tcMar>
            <w:vAlign w:val="center"/>
          </w:tcPr>
          <w:p w14:paraId="7A3F47E0"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RAZLIKA</w:t>
            </w:r>
          </w:p>
        </w:tc>
        <w:tc>
          <w:tcPr>
            <w:tcW w:w="948" w:type="dxa"/>
            <w:tcBorders>
              <w:top w:val="nil"/>
              <w:left w:val="nil"/>
              <w:bottom w:val="nil"/>
              <w:right w:val="nil"/>
            </w:tcBorders>
            <w:shd w:val="clear" w:color="auto" w:fill="8CFF8C"/>
            <w:tcMar>
              <w:top w:w="0" w:type="dxa"/>
              <w:left w:w="39" w:type="dxa"/>
              <w:bottom w:w="0" w:type="dxa"/>
              <w:right w:w="39" w:type="dxa"/>
            </w:tcMar>
            <w:vAlign w:val="center"/>
          </w:tcPr>
          <w:p w14:paraId="68B542A6"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INDEKS</w:t>
            </w:r>
          </w:p>
        </w:tc>
      </w:tr>
      <w:tr w:rsidR="000552CB" w:rsidRPr="000552CB" w14:paraId="472BF460" w14:textId="77777777" w:rsidTr="008466B3">
        <w:trPr>
          <w:trHeight w:val="226"/>
        </w:trPr>
        <w:tc>
          <w:tcPr>
            <w:tcW w:w="2091" w:type="dxa"/>
            <w:tcBorders>
              <w:top w:val="nil"/>
              <w:left w:val="nil"/>
              <w:bottom w:val="nil"/>
              <w:right w:val="nil"/>
            </w:tcBorders>
            <w:shd w:val="clear" w:color="auto" w:fill="8CFF8C"/>
            <w:tcMar>
              <w:top w:w="0" w:type="dxa"/>
              <w:left w:w="39" w:type="dxa"/>
              <w:bottom w:w="0" w:type="dxa"/>
              <w:right w:w="39" w:type="dxa"/>
            </w:tcMar>
            <w:vAlign w:val="center"/>
          </w:tcPr>
          <w:p w14:paraId="5CD742C7" w14:textId="77777777" w:rsidR="000552CB" w:rsidRPr="000552CB" w:rsidRDefault="000552CB" w:rsidP="008466B3">
            <w:pPr>
              <w:rPr>
                <w:rFonts w:ascii="Arial Narrow" w:hAnsi="Arial Narrow"/>
              </w:rPr>
            </w:pPr>
            <w:r w:rsidRPr="000552CB">
              <w:rPr>
                <w:rFonts w:ascii="Arial Narrow" w:eastAsia="Arial" w:hAnsi="Arial Narrow"/>
                <w:b/>
                <w:color w:val="000000"/>
              </w:rPr>
              <w:t>Kapitalni projekt  K100034</w:t>
            </w:r>
          </w:p>
        </w:tc>
        <w:tc>
          <w:tcPr>
            <w:tcW w:w="6511" w:type="dxa"/>
            <w:tcBorders>
              <w:top w:val="nil"/>
              <w:left w:val="nil"/>
              <w:bottom w:val="nil"/>
              <w:right w:val="nil"/>
            </w:tcBorders>
            <w:shd w:val="clear" w:color="auto" w:fill="8CFF8C"/>
            <w:tcMar>
              <w:top w:w="0" w:type="dxa"/>
              <w:left w:w="39" w:type="dxa"/>
              <w:bottom w:w="0" w:type="dxa"/>
              <w:right w:w="39" w:type="dxa"/>
            </w:tcMar>
            <w:vAlign w:val="center"/>
          </w:tcPr>
          <w:p w14:paraId="4929AE39" w14:textId="77777777" w:rsidR="000552CB" w:rsidRPr="000552CB" w:rsidRDefault="000552CB" w:rsidP="008466B3">
            <w:pPr>
              <w:rPr>
                <w:rFonts w:ascii="Arial Narrow" w:hAnsi="Arial Narrow"/>
              </w:rPr>
            </w:pPr>
            <w:r w:rsidRPr="000552CB">
              <w:rPr>
                <w:rFonts w:ascii="Arial Narrow" w:eastAsia="Arial" w:hAnsi="Arial Narrow"/>
                <w:b/>
                <w:color w:val="000000"/>
              </w:rPr>
              <w:t xml:space="preserve">Rekonstrukcija </w:t>
            </w:r>
            <w:proofErr w:type="spellStart"/>
            <w:r w:rsidRPr="000552CB">
              <w:rPr>
                <w:rFonts w:ascii="Arial Narrow" w:eastAsia="Arial" w:hAnsi="Arial Narrow"/>
                <w:b/>
                <w:color w:val="000000"/>
              </w:rPr>
              <w:t>Lukavečke</w:t>
            </w:r>
            <w:proofErr w:type="spellEnd"/>
            <w:r w:rsidRPr="000552CB">
              <w:rPr>
                <w:rFonts w:ascii="Arial Narrow" w:eastAsia="Arial" w:hAnsi="Arial Narrow"/>
                <w:b/>
                <w:color w:val="000000"/>
              </w:rPr>
              <w:t xml:space="preserve"> ceste izgradnjom nogostupa- I. faza</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5F0DAA0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113.500,00</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2A41C3C3"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100.779,15</w:t>
            </w:r>
          </w:p>
        </w:tc>
        <w:tc>
          <w:tcPr>
            <w:tcW w:w="1476" w:type="dxa"/>
            <w:tcBorders>
              <w:top w:val="nil"/>
              <w:left w:val="nil"/>
              <w:bottom w:val="nil"/>
              <w:right w:val="nil"/>
            </w:tcBorders>
            <w:shd w:val="clear" w:color="auto" w:fill="8CFF8C"/>
            <w:tcMar>
              <w:top w:w="0" w:type="dxa"/>
              <w:left w:w="39" w:type="dxa"/>
              <w:bottom w:w="0" w:type="dxa"/>
              <w:right w:w="39" w:type="dxa"/>
            </w:tcMar>
            <w:vAlign w:val="center"/>
          </w:tcPr>
          <w:p w14:paraId="37FFE02A"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12.720,85</w:t>
            </w:r>
          </w:p>
        </w:tc>
        <w:tc>
          <w:tcPr>
            <w:tcW w:w="948" w:type="dxa"/>
            <w:tcBorders>
              <w:top w:val="nil"/>
              <w:left w:val="nil"/>
              <w:bottom w:val="nil"/>
              <w:right w:val="nil"/>
            </w:tcBorders>
            <w:shd w:val="clear" w:color="auto" w:fill="8CFF8C"/>
            <w:tcMar>
              <w:top w:w="0" w:type="dxa"/>
              <w:left w:w="39" w:type="dxa"/>
              <w:bottom w:w="0" w:type="dxa"/>
              <w:right w:w="39" w:type="dxa"/>
            </w:tcMar>
            <w:vAlign w:val="center"/>
          </w:tcPr>
          <w:p w14:paraId="6E477A4E"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88,79</w:t>
            </w:r>
          </w:p>
        </w:tc>
      </w:tr>
      <w:tr w:rsidR="000552CB" w:rsidRPr="000552CB" w14:paraId="3D2D7D4F" w14:textId="77777777" w:rsidTr="008466B3">
        <w:trPr>
          <w:trHeight w:val="226"/>
        </w:trPr>
        <w:tc>
          <w:tcPr>
            <w:tcW w:w="2091" w:type="dxa"/>
            <w:tcBorders>
              <w:top w:val="nil"/>
              <w:left w:val="nil"/>
              <w:bottom w:val="nil"/>
              <w:right w:val="nil"/>
            </w:tcBorders>
            <w:shd w:val="clear" w:color="auto" w:fill="FFB062"/>
            <w:tcMar>
              <w:top w:w="0" w:type="dxa"/>
              <w:left w:w="39" w:type="dxa"/>
              <w:bottom w:w="0" w:type="dxa"/>
              <w:right w:w="39" w:type="dxa"/>
            </w:tcMar>
            <w:vAlign w:val="center"/>
          </w:tcPr>
          <w:p w14:paraId="7C4AF265" w14:textId="77777777" w:rsidR="000552CB" w:rsidRPr="000552CB" w:rsidRDefault="000552CB" w:rsidP="008466B3">
            <w:pPr>
              <w:rPr>
                <w:rFonts w:ascii="Arial Narrow" w:hAnsi="Arial Narrow"/>
              </w:rPr>
            </w:pPr>
            <w:r w:rsidRPr="000552CB">
              <w:rPr>
                <w:rFonts w:ascii="Arial Narrow" w:eastAsia="Arial" w:hAnsi="Arial Narrow"/>
                <w:b/>
                <w:color w:val="000000"/>
              </w:rPr>
              <w:t>Izvor   4.4.</w:t>
            </w:r>
          </w:p>
        </w:tc>
        <w:tc>
          <w:tcPr>
            <w:tcW w:w="6511" w:type="dxa"/>
            <w:tcBorders>
              <w:top w:val="nil"/>
              <w:left w:val="nil"/>
              <w:bottom w:val="nil"/>
              <w:right w:val="nil"/>
            </w:tcBorders>
            <w:shd w:val="clear" w:color="auto" w:fill="FFB062"/>
            <w:tcMar>
              <w:top w:w="0" w:type="dxa"/>
              <w:left w:w="39" w:type="dxa"/>
              <w:bottom w:w="0" w:type="dxa"/>
              <w:right w:w="39" w:type="dxa"/>
            </w:tcMar>
            <w:vAlign w:val="center"/>
          </w:tcPr>
          <w:p w14:paraId="6241FFA1" w14:textId="77777777" w:rsidR="000552CB" w:rsidRPr="000552CB" w:rsidRDefault="000552CB" w:rsidP="008466B3">
            <w:pPr>
              <w:rPr>
                <w:rFonts w:ascii="Arial Narrow" w:hAnsi="Arial Narrow"/>
              </w:rPr>
            </w:pPr>
            <w:r w:rsidRPr="000552CB">
              <w:rPr>
                <w:rFonts w:ascii="Arial Narrow" w:eastAsia="Arial" w:hAnsi="Arial Narrow"/>
                <w:b/>
                <w:color w:val="000000"/>
              </w:rPr>
              <w:t>Prihod od komunalne naknade</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18F8B5E8"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8.500,00</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186746C5"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2.500,00</w:t>
            </w:r>
          </w:p>
        </w:tc>
        <w:tc>
          <w:tcPr>
            <w:tcW w:w="1476" w:type="dxa"/>
            <w:tcBorders>
              <w:top w:val="nil"/>
              <w:left w:val="nil"/>
              <w:bottom w:val="nil"/>
              <w:right w:val="nil"/>
            </w:tcBorders>
            <w:shd w:val="clear" w:color="auto" w:fill="FFB062"/>
            <w:tcMar>
              <w:top w:w="0" w:type="dxa"/>
              <w:left w:w="39" w:type="dxa"/>
              <w:bottom w:w="0" w:type="dxa"/>
              <w:right w:w="39" w:type="dxa"/>
            </w:tcMar>
            <w:vAlign w:val="center"/>
          </w:tcPr>
          <w:p w14:paraId="4D12C3F7"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6.000,00</w:t>
            </w:r>
          </w:p>
        </w:tc>
        <w:tc>
          <w:tcPr>
            <w:tcW w:w="948" w:type="dxa"/>
            <w:tcBorders>
              <w:top w:val="nil"/>
              <w:left w:val="nil"/>
              <w:bottom w:val="nil"/>
              <w:right w:val="nil"/>
            </w:tcBorders>
            <w:shd w:val="clear" w:color="auto" w:fill="FFB062"/>
            <w:tcMar>
              <w:top w:w="0" w:type="dxa"/>
              <w:left w:w="39" w:type="dxa"/>
              <w:bottom w:w="0" w:type="dxa"/>
              <w:right w:w="39" w:type="dxa"/>
            </w:tcMar>
            <w:vAlign w:val="center"/>
          </w:tcPr>
          <w:p w14:paraId="63F4B0BF"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29,41</w:t>
            </w:r>
          </w:p>
        </w:tc>
      </w:tr>
      <w:tr w:rsidR="000552CB" w:rsidRPr="000552CB" w14:paraId="5D917C4C" w14:textId="77777777" w:rsidTr="008466B3">
        <w:trPr>
          <w:trHeight w:val="226"/>
        </w:trPr>
        <w:tc>
          <w:tcPr>
            <w:tcW w:w="2091" w:type="dxa"/>
            <w:tcBorders>
              <w:top w:val="nil"/>
              <w:left w:val="nil"/>
              <w:bottom w:val="nil"/>
              <w:right w:val="nil"/>
            </w:tcBorders>
            <w:tcMar>
              <w:top w:w="0" w:type="dxa"/>
              <w:left w:w="39" w:type="dxa"/>
              <w:bottom w:w="0" w:type="dxa"/>
              <w:right w:w="39" w:type="dxa"/>
            </w:tcMar>
            <w:vAlign w:val="center"/>
          </w:tcPr>
          <w:p w14:paraId="152D0516" w14:textId="77777777" w:rsidR="000552CB" w:rsidRPr="000552CB" w:rsidRDefault="000552CB" w:rsidP="008466B3">
            <w:pPr>
              <w:rPr>
                <w:rFonts w:ascii="Arial Narrow" w:hAnsi="Arial Narrow"/>
              </w:rPr>
            </w:pPr>
            <w:r w:rsidRPr="000552CB">
              <w:rPr>
                <w:rFonts w:ascii="Arial Narrow" w:eastAsia="Arial" w:hAnsi="Arial Narrow"/>
                <w:color w:val="000000"/>
              </w:rPr>
              <w:t>45</w:t>
            </w:r>
          </w:p>
        </w:tc>
        <w:tc>
          <w:tcPr>
            <w:tcW w:w="6511" w:type="dxa"/>
            <w:tcBorders>
              <w:top w:val="nil"/>
              <w:left w:val="nil"/>
              <w:bottom w:val="nil"/>
              <w:right w:val="nil"/>
            </w:tcBorders>
            <w:tcMar>
              <w:top w:w="0" w:type="dxa"/>
              <w:left w:w="39" w:type="dxa"/>
              <w:bottom w:w="0" w:type="dxa"/>
              <w:right w:w="39" w:type="dxa"/>
            </w:tcMar>
            <w:vAlign w:val="center"/>
          </w:tcPr>
          <w:p w14:paraId="7B28D81B"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Građevinski radovi  - </w:t>
            </w:r>
            <w:proofErr w:type="spellStart"/>
            <w:r w:rsidRPr="000552CB">
              <w:rPr>
                <w:rFonts w:ascii="Arial Narrow" w:eastAsia="Arial" w:hAnsi="Arial Narrow"/>
                <w:color w:val="000000"/>
              </w:rPr>
              <w:t>Lukavečke</w:t>
            </w:r>
            <w:proofErr w:type="spellEnd"/>
            <w:r w:rsidRPr="000552CB">
              <w:rPr>
                <w:rFonts w:ascii="Arial Narrow" w:eastAsia="Arial" w:hAnsi="Arial Narrow"/>
                <w:color w:val="000000"/>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68F7901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6.000,00</w:t>
            </w:r>
          </w:p>
        </w:tc>
        <w:tc>
          <w:tcPr>
            <w:tcW w:w="1488" w:type="dxa"/>
            <w:tcBorders>
              <w:top w:val="nil"/>
              <w:left w:val="nil"/>
              <w:bottom w:val="nil"/>
              <w:right w:val="nil"/>
            </w:tcBorders>
            <w:tcMar>
              <w:top w:w="0" w:type="dxa"/>
              <w:left w:w="39" w:type="dxa"/>
              <w:bottom w:w="0" w:type="dxa"/>
              <w:right w:w="39" w:type="dxa"/>
            </w:tcMar>
            <w:vAlign w:val="center"/>
          </w:tcPr>
          <w:p w14:paraId="7C5F03F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76" w:type="dxa"/>
            <w:tcBorders>
              <w:top w:val="nil"/>
              <w:left w:val="nil"/>
              <w:bottom w:val="nil"/>
              <w:right w:val="nil"/>
            </w:tcBorders>
            <w:tcMar>
              <w:top w:w="0" w:type="dxa"/>
              <w:left w:w="39" w:type="dxa"/>
              <w:bottom w:w="0" w:type="dxa"/>
              <w:right w:w="39" w:type="dxa"/>
            </w:tcMar>
            <w:vAlign w:val="center"/>
          </w:tcPr>
          <w:p w14:paraId="642702A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6.000,00</w:t>
            </w:r>
          </w:p>
        </w:tc>
        <w:tc>
          <w:tcPr>
            <w:tcW w:w="948" w:type="dxa"/>
            <w:tcBorders>
              <w:top w:val="nil"/>
              <w:left w:val="nil"/>
              <w:bottom w:val="nil"/>
              <w:right w:val="nil"/>
            </w:tcBorders>
            <w:tcMar>
              <w:top w:w="0" w:type="dxa"/>
              <w:left w:w="39" w:type="dxa"/>
              <w:bottom w:w="0" w:type="dxa"/>
              <w:right w:w="39" w:type="dxa"/>
            </w:tcMar>
            <w:vAlign w:val="center"/>
          </w:tcPr>
          <w:p w14:paraId="479C9874"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r w:rsidR="000552CB" w:rsidRPr="000552CB" w14:paraId="29473068" w14:textId="77777777" w:rsidTr="008466B3">
        <w:trPr>
          <w:trHeight w:val="226"/>
        </w:trPr>
        <w:tc>
          <w:tcPr>
            <w:tcW w:w="2091" w:type="dxa"/>
            <w:tcBorders>
              <w:top w:val="nil"/>
              <w:left w:val="nil"/>
              <w:bottom w:val="nil"/>
              <w:right w:val="nil"/>
            </w:tcBorders>
            <w:tcMar>
              <w:top w:w="0" w:type="dxa"/>
              <w:left w:w="39" w:type="dxa"/>
              <w:bottom w:w="0" w:type="dxa"/>
              <w:right w:w="39" w:type="dxa"/>
            </w:tcMar>
            <w:vAlign w:val="center"/>
          </w:tcPr>
          <w:p w14:paraId="315A4780" w14:textId="77777777" w:rsidR="000552CB" w:rsidRPr="000552CB" w:rsidRDefault="000552CB" w:rsidP="008466B3">
            <w:pPr>
              <w:rPr>
                <w:rFonts w:ascii="Arial Narrow" w:hAnsi="Arial Narrow"/>
              </w:rPr>
            </w:pPr>
            <w:r w:rsidRPr="000552CB">
              <w:rPr>
                <w:rFonts w:ascii="Arial Narrow" w:eastAsia="Arial" w:hAnsi="Arial Narrow"/>
                <w:color w:val="000000"/>
              </w:rPr>
              <w:t>45</w:t>
            </w:r>
          </w:p>
        </w:tc>
        <w:tc>
          <w:tcPr>
            <w:tcW w:w="6511" w:type="dxa"/>
            <w:tcBorders>
              <w:top w:val="nil"/>
              <w:left w:val="nil"/>
              <w:bottom w:val="nil"/>
              <w:right w:val="nil"/>
            </w:tcBorders>
            <w:tcMar>
              <w:top w:w="0" w:type="dxa"/>
              <w:left w:w="39" w:type="dxa"/>
              <w:bottom w:w="0" w:type="dxa"/>
              <w:right w:w="39" w:type="dxa"/>
            </w:tcMar>
            <w:vAlign w:val="center"/>
          </w:tcPr>
          <w:p w14:paraId="6F75D5CF"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Stručni nadzori  - </w:t>
            </w:r>
            <w:proofErr w:type="spellStart"/>
            <w:r w:rsidRPr="000552CB">
              <w:rPr>
                <w:rFonts w:ascii="Arial Narrow" w:eastAsia="Arial" w:hAnsi="Arial Narrow"/>
                <w:color w:val="000000"/>
              </w:rPr>
              <w:t>Lukavečke</w:t>
            </w:r>
            <w:proofErr w:type="spellEnd"/>
            <w:r w:rsidRPr="000552CB">
              <w:rPr>
                <w:rFonts w:ascii="Arial Narrow" w:eastAsia="Arial" w:hAnsi="Arial Narrow"/>
                <w:color w:val="000000"/>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16985E03"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2.500,00</w:t>
            </w:r>
          </w:p>
        </w:tc>
        <w:tc>
          <w:tcPr>
            <w:tcW w:w="1488" w:type="dxa"/>
            <w:tcBorders>
              <w:top w:val="nil"/>
              <w:left w:val="nil"/>
              <w:bottom w:val="nil"/>
              <w:right w:val="nil"/>
            </w:tcBorders>
            <w:tcMar>
              <w:top w:w="0" w:type="dxa"/>
              <w:left w:w="39" w:type="dxa"/>
              <w:bottom w:w="0" w:type="dxa"/>
              <w:right w:w="39" w:type="dxa"/>
            </w:tcMar>
            <w:vAlign w:val="center"/>
          </w:tcPr>
          <w:p w14:paraId="6E5B5DA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2.500,00</w:t>
            </w:r>
          </w:p>
        </w:tc>
        <w:tc>
          <w:tcPr>
            <w:tcW w:w="1476" w:type="dxa"/>
            <w:tcBorders>
              <w:top w:val="nil"/>
              <w:left w:val="nil"/>
              <w:bottom w:val="nil"/>
              <w:right w:val="nil"/>
            </w:tcBorders>
            <w:tcMar>
              <w:top w:w="0" w:type="dxa"/>
              <w:left w:w="39" w:type="dxa"/>
              <w:bottom w:w="0" w:type="dxa"/>
              <w:right w:w="39" w:type="dxa"/>
            </w:tcMar>
            <w:vAlign w:val="center"/>
          </w:tcPr>
          <w:p w14:paraId="42248ADD"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948" w:type="dxa"/>
            <w:tcBorders>
              <w:top w:val="nil"/>
              <w:left w:val="nil"/>
              <w:bottom w:val="nil"/>
              <w:right w:val="nil"/>
            </w:tcBorders>
            <w:tcMar>
              <w:top w:w="0" w:type="dxa"/>
              <w:left w:w="39" w:type="dxa"/>
              <w:bottom w:w="0" w:type="dxa"/>
              <w:right w:w="39" w:type="dxa"/>
            </w:tcMar>
            <w:vAlign w:val="center"/>
          </w:tcPr>
          <w:p w14:paraId="0EF006F2"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w:t>
            </w:r>
          </w:p>
        </w:tc>
      </w:tr>
      <w:tr w:rsidR="000552CB" w:rsidRPr="000552CB" w14:paraId="049CC4E6" w14:textId="77777777" w:rsidTr="008466B3">
        <w:trPr>
          <w:trHeight w:val="226"/>
        </w:trPr>
        <w:tc>
          <w:tcPr>
            <w:tcW w:w="2091" w:type="dxa"/>
            <w:tcBorders>
              <w:top w:val="nil"/>
              <w:left w:val="nil"/>
              <w:bottom w:val="nil"/>
              <w:right w:val="nil"/>
            </w:tcBorders>
            <w:shd w:val="clear" w:color="auto" w:fill="FFB062"/>
            <w:tcMar>
              <w:top w:w="0" w:type="dxa"/>
              <w:left w:w="39" w:type="dxa"/>
              <w:bottom w:w="0" w:type="dxa"/>
              <w:right w:w="39" w:type="dxa"/>
            </w:tcMar>
            <w:vAlign w:val="center"/>
          </w:tcPr>
          <w:p w14:paraId="2B18CBFE" w14:textId="77777777" w:rsidR="000552CB" w:rsidRPr="000552CB" w:rsidRDefault="000552CB" w:rsidP="008466B3">
            <w:pPr>
              <w:rPr>
                <w:rFonts w:ascii="Arial Narrow" w:hAnsi="Arial Narrow"/>
              </w:rPr>
            </w:pPr>
            <w:r w:rsidRPr="000552CB">
              <w:rPr>
                <w:rFonts w:ascii="Arial Narrow" w:eastAsia="Arial" w:hAnsi="Arial Narrow"/>
                <w:b/>
                <w:color w:val="000000"/>
              </w:rPr>
              <w:t>Izvor   5.2.</w:t>
            </w:r>
          </w:p>
        </w:tc>
        <w:tc>
          <w:tcPr>
            <w:tcW w:w="6511" w:type="dxa"/>
            <w:tcBorders>
              <w:top w:val="nil"/>
              <w:left w:val="nil"/>
              <w:bottom w:val="nil"/>
              <w:right w:val="nil"/>
            </w:tcBorders>
            <w:shd w:val="clear" w:color="auto" w:fill="FFB062"/>
            <w:tcMar>
              <w:top w:w="0" w:type="dxa"/>
              <w:left w:w="39" w:type="dxa"/>
              <w:bottom w:w="0" w:type="dxa"/>
              <w:right w:w="39" w:type="dxa"/>
            </w:tcMar>
            <w:vAlign w:val="center"/>
          </w:tcPr>
          <w:p w14:paraId="71568A50" w14:textId="77777777" w:rsidR="000552CB" w:rsidRPr="000552CB" w:rsidRDefault="000552CB" w:rsidP="008466B3">
            <w:pPr>
              <w:rPr>
                <w:rFonts w:ascii="Arial Narrow" w:hAnsi="Arial Narrow"/>
              </w:rPr>
            </w:pPr>
            <w:r w:rsidRPr="000552CB">
              <w:rPr>
                <w:rFonts w:ascii="Arial Narrow" w:eastAsia="Arial" w:hAnsi="Arial Narrow"/>
                <w:b/>
                <w:color w:val="000000"/>
              </w:rPr>
              <w:t>Ostale pomoći</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2005245D"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105.000,00</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0050BCA9"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98.279,15</w:t>
            </w:r>
          </w:p>
        </w:tc>
        <w:tc>
          <w:tcPr>
            <w:tcW w:w="1476" w:type="dxa"/>
            <w:tcBorders>
              <w:top w:val="nil"/>
              <w:left w:val="nil"/>
              <w:bottom w:val="nil"/>
              <w:right w:val="nil"/>
            </w:tcBorders>
            <w:shd w:val="clear" w:color="auto" w:fill="FFB062"/>
            <w:tcMar>
              <w:top w:w="0" w:type="dxa"/>
              <w:left w:w="39" w:type="dxa"/>
              <w:bottom w:w="0" w:type="dxa"/>
              <w:right w:w="39" w:type="dxa"/>
            </w:tcMar>
            <w:vAlign w:val="center"/>
          </w:tcPr>
          <w:p w14:paraId="34624DB4"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6.720,85</w:t>
            </w:r>
          </w:p>
        </w:tc>
        <w:tc>
          <w:tcPr>
            <w:tcW w:w="948" w:type="dxa"/>
            <w:tcBorders>
              <w:top w:val="nil"/>
              <w:left w:val="nil"/>
              <w:bottom w:val="nil"/>
              <w:right w:val="nil"/>
            </w:tcBorders>
            <w:shd w:val="clear" w:color="auto" w:fill="FFB062"/>
            <w:tcMar>
              <w:top w:w="0" w:type="dxa"/>
              <w:left w:w="39" w:type="dxa"/>
              <w:bottom w:w="0" w:type="dxa"/>
              <w:right w:w="39" w:type="dxa"/>
            </w:tcMar>
            <w:vAlign w:val="center"/>
          </w:tcPr>
          <w:p w14:paraId="3A4BAF9C" w14:textId="77777777" w:rsidR="000552CB" w:rsidRPr="000552CB" w:rsidRDefault="000552CB" w:rsidP="008466B3">
            <w:pPr>
              <w:jc w:val="right"/>
              <w:rPr>
                <w:rFonts w:ascii="Arial Narrow" w:hAnsi="Arial Narrow"/>
              </w:rPr>
            </w:pPr>
            <w:r w:rsidRPr="000552CB">
              <w:rPr>
                <w:rFonts w:ascii="Arial Narrow" w:eastAsia="Arial" w:hAnsi="Arial Narrow"/>
                <w:b/>
                <w:color w:val="000000"/>
              </w:rPr>
              <w:t>93,60</w:t>
            </w:r>
          </w:p>
        </w:tc>
      </w:tr>
      <w:tr w:rsidR="000552CB" w:rsidRPr="000552CB" w14:paraId="22ADC7FF" w14:textId="77777777" w:rsidTr="008466B3">
        <w:trPr>
          <w:trHeight w:val="226"/>
        </w:trPr>
        <w:tc>
          <w:tcPr>
            <w:tcW w:w="2091" w:type="dxa"/>
            <w:tcBorders>
              <w:top w:val="nil"/>
              <w:left w:val="nil"/>
              <w:bottom w:val="nil"/>
              <w:right w:val="nil"/>
            </w:tcBorders>
            <w:tcMar>
              <w:top w:w="0" w:type="dxa"/>
              <w:left w:w="39" w:type="dxa"/>
              <w:bottom w:w="0" w:type="dxa"/>
              <w:right w:w="39" w:type="dxa"/>
            </w:tcMar>
            <w:vAlign w:val="center"/>
          </w:tcPr>
          <w:p w14:paraId="0D3A5B23" w14:textId="77777777" w:rsidR="000552CB" w:rsidRPr="000552CB" w:rsidRDefault="000552CB" w:rsidP="008466B3">
            <w:pPr>
              <w:rPr>
                <w:rFonts w:ascii="Arial Narrow" w:hAnsi="Arial Narrow"/>
              </w:rPr>
            </w:pPr>
            <w:r w:rsidRPr="000552CB">
              <w:rPr>
                <w:rFonts w:ascii="Arial Narrow" w:eastAsia="Arial" w:hAnsi="Arial Narrow"/>
                <w:color w:val="000000"/>
              </w:rPr>
              <w:t>45</w:t>
            </w:r>
          </w:p>
        </w:tc>
        <w:tc>
          <w:tcPr>
            <w:tcW w:w="6511" w:type="dxa"/>
            <w:tcBorders>
              <w:top w:val="nil"/>
              <w:left w:val="nil"/>
              <w:bottom w:val="nil"/>
              <w:right w:val="nil"/>
            </w:tcBorders>
            <w:tcMar>
              <w:top w:w="0" w:type="dxa"/>
              <w:left w:w="39" w:type="dxa"/>
              <w:bottom w:w="0" w:type="dxa"/>
              <w:right w:w="39" w:type="dxa"/>
            </w:tcMar>
            <w:vAlign w:val="center"/>
          </w:tcPr>
          <w:p w14:paraId="12C70E4E"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Građevinski radovi - </w:t>
            </w:r>
            <w:proofErr w:type="spellStart"/>
            <w:r w:rsidRPr="000552CB">
              <w:rPr>
                <w:rFonts w:ascii="Arial Narrow" w:eastAsia="Arial" w:hAnsi="Arial Narrow"/>
                <w:color w:val="000000"/>
              </w:rPr>
              <w:t>Lukavečke</w:t>
            </w:r>
            <w:proofErr w:type="spellEnd"/>
            <w:r w:rsidRPr="000552CB">
              <w:rPr>
                <w:rFonts w:ascii="Arial Narrow" w:eastAsia="Arial" w:hAnsi="Arial Narrow"/>
                <w:color w:val="000000"/>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797C8FD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100.000,00</w:t>
            </w:r>
          </w:p>
        </w:tc>
        <w:tc>
          <w:tcPr>
            <w:tcW w:w="1488" w:type="dxa"/>
            <w:tcBorders>
              <w:top w:val="nil"/>
              <w:left w:val="nil"/>
              <w:bottom w:val="nil"/>
              <w:right w:val="nil"/>
            </w:tcBorders>
            <w:tcMar>
              <w:top w:w="0" w:type="dxa"/>
              <w:left w:w="39" w:type="dxa"/>
              <w:bottom w:w="0" w:type="dxa"/>
              <w:right w:w="39" w:type="dxa"/>
            </w:tcMar>
            <w:vAlign w:val="center"/>
          </w:tcPr>
          <w:p w14:paraId="3AA70C37" w14:textId="77777777" w:rsidR="000552CB" w:rsidRPr="000552CB" w:rsidRDefault="000552CB" w:rsidP="008466B3">
            <w:pPr>
              <w:jc w:val="right"/>
              <w:rPr>
                <w:rFonts w:ascii="Arial Narrow" w:hAnsi="Arial Narrow"/>
              </w:rPr>
            </w:pPr>
            <w:r w:rsidRPr="000552CB">
              <w:rPr>
                <w:rFonts w:ascii="Arial Narrow" w:eastAsia="Arial" w:hAnsi="Arial Narrow"/>
                <w:color w:val="000000"/>
              </w:rPr>
              <w:t>98.279,15</w:t>
            </w:r>
          </w:p>
        </w:tc>
        <w:tc>
          <w:tcPr>
            <w:tcW w:w="1476" w:type="dxa"/>
            <w:tcBorders>
              <w:top w:val="nil"/>
              <w:left w:val="nil"/>
              <w:bottom w:val="nil"/>
              <w:right w:val="nil"/>
            </w:tcBorders>
            <w:tcMar>
              <w:top w:w="0" w:type="dxa"/>
              <w:left w:w="39" w:type="dxa"/>
              <w:bottom w:w="0" w:type="dxa"/>
              <w:right w:w="39" w:type="dxa"/>
            </w:tcMar>
            <w:vAlign w:val="center"/>
          </w:tcPr>
          <w:p w14:paraId="358C5D0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1.720,85</w:t>
            </w:r>
          </w:p>
        </w:tc>
        <w:tc>
          <w:tcPr>
            <w:tcW w:w="948" w:type="dxa"/>
            <w:tcBorders>
              <w:top w:val="nil"/>
              <w:left w:val="nil"/>
              <w:bottom w:val="nil"/>
              <w:right w:val="nil"/>
            </w:tcBorders>
            <w:tcMar>
              <w:top w:w="0" w:type="dxa"/>
              <w:left w:w="39" w:type="dxa"/>
              <w:bottom w:w="0" w:type="dxa"/>
              <w:right w:w="39" w:type="dxa"/>
            </w:tcMar>
            <w:vAlign w:val="center"/>
          </w:tcPr>
          <w:p w14:paraId="64DA384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98,28</w:t>
            </w:r>
          </w:p>
        </w:tc>
      </w:tr>
      <w:tr w:rsidR="000552CB" w:rsidRPr="000552CB" w14:paraId="439B990F" w14:textId="77777777" w:rsidTr="008466B3">
        <w:trPr>
          <w:trHeight w:val="226"/>
        </w:trPr>
        <w:tc>
          <w:tcPr>
            <w:tcW w:w="2091" w:type="dxa"/>
            <w:tcBorders>
              <w:top w:val="nil"/>
              <w:left w:val="nil"/>
              <w:bottom w:val="nil"/>
              <w:right w:val="nil"/>
            </w:tcBorders>
            <w:tcMar>
              <w:top w:w="0" w:type="dxa"/>
              <w:left w:w="39" w:type="dxa"/>
              <w:bottom w:w="0" w:type="dxa"/>
              <w:right w:w="39" w:type="dxa"/>
            </w:tcMar>
            <w:vAlign w:val="center"/>
          </w:tcPr>
          <w:p w14:paraId="7FDE510F" w14:textId="77777777" w:rsidR="000552CB" w:rsidRPr="000552CB" w:rsidRDefault="000552CB" w:rsidP="008466B3">
            <w:pPr>
              <w:rPr>
                <w:rFonts w:ascii="Arial Narrow" w:hAnsi="Arial Narrow"/>
              </w:rPr>
            </w:pPr>
            <w:r w:rsidRPr="000552CB">
              <w:rPr>
                <w:rFonts w:ascii="Arial Narrow" w:eastAsia="Arial" w:hAnsi="Arial Narrow"/>
                <w:color w:val="000000"/>
              </w:rPr>
              <w:t>45</w:t>
            </w:r>
          </w:p>
        </w:tc>
        <w:tc>
          <w:tcPr>
            <w:tcW w:w="6511" w:type="dxa"/>
            <w:tcBorders>
              <w:top w:val="nil"/>
              <w:left w:val="nil"/>
              <w:bottom w:val="nil"/>
              <w:right w:val="nil"/>
            </w:tcBorders>
            <w:tcMar>
              <w:top w:w="0" w:type="dxa"/>
              <w:left w:w="39" w:type="dxa"/>
              <w:bottom w:w="0" w:type="dxa"/>
              <w:right w:w="39" w:type="dxa"/>
            </w:tcMar>
            <w:vAlign w:val="center"/>
          </w:tcPr>
          <w:p w14:paraId="0ED89AF9" w14:textId="77777777" w:rsidR="000552CB" w:rsidRPr="000552CB" w:rsidRDefault="000552CB" w:rsidP="008466B3">
            <w:pPr>
              <w:rPr>
                <w:rFonts w:ascii="Arial Narrow" w:hAnsi="Arial Narrow"/>
              </w:rPr>
            </w:pPr>
            <w:r w:rsidRPr="000552CB">
              <w:rPr>
                <w:rFonts w:ascii="Arial Narrow" w:eastAsia="Arial" w:hAnsi="Arial Narrow"/>
                <w:color w:val="000000"/>
              </w:rPr>
              <w:t xml:space="preserve">Projektna dokumentacija  - </w:t>
            </w:r>
            <w:proofErr w:type="spellStart"/>
            <w:r w:rsidRPr="000552CB">
              <w:rPr>
                <w:rFonts w:ascii="Arial Narrow" w:eastAsia="Arial" w:hAnsi="Arial Narrow"/>
                <w:color w:val="000000"/>
              </w:rPr>
              <w:t>Lukavečke</w:t>
            </w:r>
            <w:proofErr w:type="spellEnd"/>
            <w:r w:rsidRPr="000552CB">
              <w:rPr>
                <w:rFonts w:ascii="Arial Narrow" w:eastAsia="Arial" w:hAnsi="Arial Narrow"/>
                <w:color w:val="000000"/>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26BDF2F0" w14:textId="77777777" w:rsidR="000552CB" w:rsidRPr="000552CB" w:rsidRDefault="000552CB" w:rsidP="008466B3">
            <w:pPr>
              <w:jc w:val="right"/>
              <w:rPr>
                <w:rFonts w:ascii="Arial Narrow" w:hAnsi="Arial Narrow"/>
              </w:rPr>
            </w:pPr>
            <w:r w:rsidRPr="000552CB">
              <w:rPr>
                <w:rFonts w:ascii="Arial Narrow" w:eastAsia="Arial" w:hAnsi="Arial Narrow"/>
                <w:color w:val="000000"/>
              </w:rPr>
              <w:t>5.000,00</w:t>
            </w:r>
          </w:p>
        </w:tc>
        <w:tc>
          <w:tcPr>
            <w:tcW w:w="1488" w:type="dxa"/>
            <w:tcBorders>
              <w:top w:val="nil"/>
              <w:left w:val="nil"/>
              <w:bottom w:val="nil"/>
              <w:right w:val="nil"/>
            </w:tcBorders>
            <w:tcMar>
              <w:top w:w="0" w:type="dxa"/>
              <w:left w:w="39" w:type="dxa"/>
              <w:bottom w:w="0" w:type="dxa"/>
              <w:right w:w="39" w:type="dxa"/>
            </w:tcMar>
            <w:vAlign w:val="center"/>
          </w:tcPr>
          <w:p w14:paraId="601DA8AB"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c>
          <w:tcPr>
            <w:tcW w:w="1476" w:type="dxa"/>
            <w:tcBorders>
              <w:top w:val="nil"/>
              <w:left w:val="nil"/>
              <w:bottom w:val="nil"/>
              <w:right w:val="nil"/>
            </w:tcBorders>
            <w:tcMar>
              <w:top w:w="0" w:type="dxa"/>
              <w:left w:w="39" w:type="dxa"/>
              <w:bottom w:w="0" w:type="dxa"/>
              <w:right w:w="39" w:type="dxa"/>
            </w:tcMar>
            <w:vAlign w:val="center"/>
          </w:tcPr>
          <w:p w14:paraId="6CDC8CE6" w14:textId="77777777" w:rsidR="000552CB" w:rsidRPr="000552CB" w:rsidRDefault="000552CB" w:rsidP="008466B3">
            <w:pPr>
              <w:jc w:val="right"/>
              <w:rPr>
                <w:rFonts w:ascii="Arial Narrow" w:hAnsi="Arial Narrow"/>
              </w:rPr>
            </w:pPr>
            <w:r w:rsidRPr="000552CB">
              <w:rPr>
                <w:rFonts w:ascii="Arial Narrow" w:eastAsia="Arial" w:hAnsi="Arial Narrow"/>
                <w:color w:val="000000"/>
              </w:rPr>
              <w:t>5.000,00</w:t>
            </w:r>
          </w:p>
        </w:tc>
        <w:tc>
          <w:tcPr>
            <w:tcW w:w="948" w:type="dxa"/>
            <w:tcBorders>
              <w:top w:val="nil"/>
              <w:left w:val="nil"/>
              <w:bottom w:val="nil"/>
              <w:right w:val="nil"/>
            </w:tcBorders>
            <w:tcMar>
              <w:top w:w="0" w:type="dxa"/>
              <w:left w:w="39" w:type="dxa"/>
              <w:bottom w:w="0" w:type="dxa"/>
              <w:right w:w="39" w:type="dxa"/>
            </w:tcMar>
            <w:vAlign w:val="center"/>
          </w:tcPr>
          <w:p w14:paraId="64163928" w14:textId="77777777" w:rsidR="000552CB" w:rsidRPr="000552CB" w:rsidRDefault="000552CB" w:rsidP="008466B3">
            <w:pPr>
              <w:jc w:val="right"/>
              <w:rPr>
                <w:rFonts w:ascii="Arial Narrow" w:hAnsi="Arial Narrow"/>
              </w:rPr>
            </w:pPr>
            <w:r w:rsidRPr="000552CB">
              <w:rPr>
                <w:rFonts w:ascii="Arial Narrow" w:eastAsia="Arial" w:hAnsi="Arial Narrow"/>
                <w:color w:val="000000"/>
              </w:rPr>
              <w:t>0,00</w:t>
            </w:r>
          </w:p>
        </w:tc>
      </w:tr>
    </w:tbl>
    <w:p w14:paraId="434BB302" w14:textId="77777777" w:rsidR="000552CB" w:rsidRPr="000552CB" w:rsidRDefault="000552CB" w:rsidP="000552CB">
      <w:pPr>
        <w:ind w:firstLine="709"/>
        <w:rPr>
          <w:rFonts w:ascii="Arial Narrow" w:hAnsi="Arial Narrow"/>
          <w:bCs/>
          <w:color w:val="000000"/>
        </w:rPr>
      </w:pPr>
    </w:p>
    <w:p w14:paraId="4A1F3668" w14:textId="77777777" w:rsidR="000552CB" w:rsidRPr="000552CB" w:rsidRDefault="000552CB" w:rsidP="000552CB">
      <w:pPr>
        <w:rPr>
          <w:rFonts w:ascii="Arial Narrow" w:hAnsi="Arial Narrow"/>
          <w:b/>
        </w:rPr>
      </w:pPr>
    </w:p>
    <w:p w14:paraId="2A771617" w14:textId="77777777" w:rsidR="000552CB" w:rsidRPr="000552CB" w:rsidRDefault="000552CB" w:rsidP="000552CB">
      <w:pPr>
        <w:pStyle w:val="Naslov1"/>
        <w:keepNext w:val="0"/>
        <w:widowControl w:val="0"/>
        <w:numPr>
          <w:ilvl w:val="0"/>
          <w:numId w:val="72"/>
        </w:numPr>
        <w:tabs>
          <w:tab w:val="num" w:pos="360"/>
          <w:tab w:val="left" w:pos="956"/>
          <w:tab w:val="left" w:pos="957"/>
        </w:tabs>
        <w:autoSpaceDE w:val="0"/>
        <w:autoSpaceDN w:val="0"/>
        <w:spacing w:before="70"/>
        <w:ind w:left="360" w:right="438" w:hanging="360"/>
        <w:rPr>
          <w:rFonts w:ascii="Arial Narrow" w:hAnsi="Arial Narrow"/>
          <w:b w:val="0"/>
          <w:bCs/>
          <w:sz w:val="22"/>
          <w:szCs w:val="22"/>
          <w:lang w:val="pl-PL"/>
        </w:rPr>
      </w:pPr>
      <w:r w:rsidRPr="000552CB">
        <w:rPr>
          <w:rFonts w:ascii="Arial Narrow" w:hAnsi="Arial Narrow"/>
          <w:b w:val="0"/>
          <w:sz w:val="22"/>
          <w:szCs w:val="22"/>
          <w:lang w:val="pl-PL"/>
        </w:rPr>
        <w:t>OSTVARENJE PROGRAMA GRADNJE OBJEKATA I UREĐAJA KOMUNALNE INFRASTRUKTURE ZA 2024. GODINU:</w:t>
      </w:r>
    </w:p>
    <w:p w14:paraId="35972FD2" w14:textId="77777777" w:rsidR="000552CB" w:rsidRPr="000552CB" w:rsidRDefault="000552CB" w:rsidP="000552CB">
      <w:pPr>
        <w:rPr>
          <w:rFonts w:ascii="Arial Narrow" w:hAnsi="Arial Narrow"/>
          <w:lang w:val="pl-PL"/>
        </w:rPr>
      </w:pPr>
    </w:p>
    <w:p w14:paraId="04125F5D" w14:textId="77777777" w:rsidR="000552CB" w:rsidRPr="000552CB" w:rsidRDefault="000552CB" w:rsidP="000552CB">
      <w:pPr>
        <w:pStyle w:val="Naslov1"/>
        <w:rPr>
          <w:rFonts w:ascii="Arial Narrow" w:hAnsi="Arial Narrow"/>
          <w:b w:val="0"/>
          <w:sz w:val="22"/>
          <w:szCs w:val="22"/>
        </w:rPr>
      </w:pPr>
      <w:r w:rsidRPr="000552CB">
        <w:rPr>
          <w:rFonts w:ascii="Arial Narrow" w:hAnsi="Arial Narrow"/>
          <w:b w:val="0"/>
          <w:sz w:val="22"/>
          <w:szCs w:val="22"/>
        </w:rPr>
        <w:t>Za ostvarenje Programa gradnje objekata i uređaja komunalne infrastrukture za 2024. godinu utrošeno je ukupno 447.060,46 € od planiranih 644.172,99 € uz navedena objašnjenja razlike između planiranih i utrošenih sredstava.</w:t>
      </w:r>
    </w:p>
    <w:tbl>
      <w:tblPr>
        <w:tblW w:w="14644" w:type="dxa"/>
        <w:tblLook w:val="04A0" w:firstRow="1" w:lastRow="0" w:firstColumn="1" w:lastColumn="0" w:noHBand="0" w:noVBand="1"/>
      </w:tblPr>
      <w:tblGrid>
        <w:gridCol w:w="2384"/>
        <w:gridCol w:w="7083"/>
        <w:gridCol w:w="1405"/>
        <w:gridCol w:w="1583"/>
        <w:gridCol w:w="1217"/>
        <w:gridCol w:w="972"/>
      </w:tblGrid>
      <w:tr w:rsidR="000552CB" w:rsidRPr="000552CB" w14:paraId="2270A509" w14:textId="77777777" w:rsidTr="008466B3">
        <w:trPr>
          <w:trHeight w:val="375"/>
        </w:trPr>
        <w:tc>
          <w:tcPr>
            <w:tcW w:w="2384" w:type="dxa"/>
            <w:tcBorders>
              <w:top w:val="nil"/>
              <w:left w:val="nil"/>
              <w:bottom w:val="nil"/>
              <w:right w:val="nil"/>
            </w:tcBorders>
            <w:shd w:val="clear" w:color="auto" w:fill="auto"/>
            <w:noWrap/>
            <w:vAlign w:val="bottom"/>
            <w:hideMark/>
          </w:tcPr>
          <w:p w14:paraId="4FE11E9E" w14:textId="77777777" w:rsidR="000552CB" w:rsidRPr="000552CB" w:rsidRDefault="000552CB" w:rsidP="008466B3">
            <w:pPr>
              <w:rPr>
                <w:rFonts w:ascii="Arial Narrow" w:hAnsi="Arial Narrow" w:cs="Arial"/>
                <w:b/>
                <w:bCs/>
              </w:rPr>
            </w:pPr>
            <w:r w:rsidRPr="000552CB">
              <w:rPr>
                <w:rFonts w:ascii="Arial Narrow" w:hAnsi="Arial Narrow" w:cs="Arial"/>
                <w:b/>
                <w:bCs/>
              </w:rPr>
              <w:t>BROJ KONTA</w:t>
            </w:r>
          </w:p>
        </w:tc>
        <w:tc>
          <w:tcPr>
            <w:tcW w:w="7083" w:type="dxa"/>
            <w:tcBorders>
              <w:top w:val="nil"/>
              <w:left w:val="nil"/>
              <w:bottom w:val="nil"/>
              <w:right w:val="nil"/>
            </w:tcBorders>
            <w:shd w:val="clear" w:color="auto" w:fill="auto"/>
            <w:noWrap/>
            <w:vAlign w:val="bottom"/>
            <w:hideMark/>
          </w:tcPr>
          <w:p w14:paraId="0A607735" w14:textId="77777777" w:rsidR="000552CB" w:rsidRPr="000552CB" w:rsidRDefault="000552CB" w:rsidP="008466B3">
            <w:pPr>
              <w:rPr>
                <w:rFonts w:ascii="Arial Narrow" w:hAnsi="Arial Narrow" w:cs="Arial"/>
                <w:b/>
                <w:bCs/>
              </w:rPr>
            </w:pPr>
            <w:r w:rsidRPr="000552CB">
              <w:rPr>
                <w:rFonts w:ascii="Arial Narrow" w:hAnsi="Arial Narrow" w:cs="Arial"/>
                <w:b/>
                <w:bCs/>
              </w:rPr>
              <w:t>VRSTA RASHODA / IZDATAKA</w:t>
            </w:r>
          </w:p>
        </w:tc>
        <w:tc>
          <w:tcPr>
            <w:tcW w:w="1405" w:type="dxa"/>
            <w:tcBorders>
              <w:top w:val="nil"/>
              <w:left w:val="nil"/>
              <w:bottom w:val="nil"/>
              <w:right w:val="nil"/>
            </w:tcBorders>
            <w:shd w:val="clear" w:color="auto" w:fill="auto"/>
            <w:noWrap/>
            <w:vAlign w:val="bottom"/>
            <w:hideMark/>
          </w:tcPr>
          <w:p w14:paraId="31C9DDA2" w14:textId="77777777" w:rsidR="000552CB" w:rsidRPr="000552CB" w:rsidRDefault="000552CB" w:rsidP="008466B3">
            <w:pPr>
              <w:rPr>
                <w:rFonts w:ascii="Arial Narrow" w:hAnsi="Arial Narrow" w:cs="Arial"/>
                <w:b/>
                <w:bCs/>
              </w:rPr>
            </w:pPr>
            <w:r w:rsidRPr="000552CB">
              <w:rPr>
                <w:rFonts w:ascii="Arial Narrow" w:hAnsi="Arial Narrow" w:cs="Arial"/>
                <w:b/>
                <w:bCs/>
              </w:rPr>
              <w:t>PLANIRANO</w:t>
            </w:r>
          </w:p>
        </w:tc>
        <w:tc>
          <w:tcPr>
            <w:tcW w:w="1583" w:type="dxa"/>
            <w:tcBorders>
              <w:top w:val="nil"/>
              <w:left w:val="nil"/>
              <w:bottom w:val="nil"/>
              <w:right w:val="nil"/>
            </w:tcBorders>
            <w:shd w:val="clear" w:color="auto" w:fill="auto"/>
            <w:noWrap/>
            <w:vAlign w:val="bottom"/>
            <w:hideMark/>
          </w:tcPr>
          <w:p w14:paraId="28485E3A" w14:textId="77777777" w:rsidR="000552CB" w:rsidRPr="000552CB" w:rsidRDefault="000552CB" w:rsidP="008466B3">
            <w:pPr>
              <w:rPr>
                <w:rFonts w:ascii="Arial Narrow" w:hAnsi="Arial Narrow" w:cs="Arial"/>
                <w:b/>
                <w:bCs/>
              </w:rPr>
            </w:pPr>
            <w:r w:rsidRPr="000552CB">
              <w:rPr>
                <w:rFonts w:ascii="Arial Narrow" w:hAnsi="Arial Narrow" w:cs="Arial"/>
                <w:b/>
                <w:bCs/>
              </w:rPr>
              <w:t>REALIZIRANO</w:t>
            </w:r>
          </w:p>
        </w:tc>
        <w:tc>
          <w:tcPr>
            <w:tcW w:w="1217" w:type="dxa"/>
            <w:tcBorders>
              <w:top w:val="nil"/>
              <w:left w:val="nil"/>
              <w:bottom w:val="nil"/>
              <w:right w:val="nil"/>
            </w:tcBorders>
            <w:shd w:val="clear" w:color="auto" w:fill="auto"/>
            <w:noWrap/>
            <w:vAlign w:val="bottom"/>
            <w:hideMark/>
          </w:tcPr>
          <w:p w14:paraId="7B53B0C2" w14:textId="77777777" w:rsidR="000552CB" w:rsidRPr="000552CB" w:rsidRDefault="000552CB" w:rsidP="008466B3">
            <w:pPr>
              <w:rPr>
                <w:rFonts w:ascii="Arial Narrow" w:hAnsi="Arial Narrow" w:cs="Arial"/>
                <w:b/>
                <w:bCs/>
              </w:rPr>
            </w:pPr>
            <w:r w:rsidRPr="000552CB">
              <w:rPr>
                <w:rFonts w:ascii="Arial Narrow" w:hAnsi="Arial Narrow" w:cs="Arial"/>
                <w:b/>
                <w:bCs/>
              </w:rPr>
              <w:t>RAZLIKA</w:t>
            </w:r>
          </w:p>
        </w:tc>
        <w:tc>
          <w:tcPr>
            <w:tcW w:w="972" w:type="dxa"/>
            <w:tcBorders>
              <w:top w:val="nil"/>
              <w:left w:val="nil"/>
              <w:bottom w:val="nil"/>
              <w:right w:val="nil"/>
            </w:tcBorders>
            <w:shd w:val="clear" w:color="auto" w:fill="auto"/>
            <w:noWrap/>
            <w:vAlign w:val="bottom"/>
            <w:hideMark/>
          </w:tcPr>
          <w:p w14:paraId="54B0EC93" w14:textId="77777777" w:rsidR="000552CB" w:rsidRPr="000552CB" w:rsidRDefault="000552CB" w:rsidP="008466B3">
            <w:pPr>
              <w:rPr>
                <w:rFonts w:ascii="Arial Narrow" w:hAnsi="Arial Narrow" w:cs="Arial"/>
                <w:b/>
                <w:bCs/>
              </w:rPr>
            </w:pPr>
            <w:r w:rsidRPr="000552CB">
              <w:rPr>
                <w:rFonts w:ascii="Arial Narrow" w:hAnsi="Arial Narrow" w:cs="Arial"/>
                <w:b/>
                <w:bCs/>
              </w:rPr>
              <w:t>INDEKS</w:t>
            </w:r>
          </w:p>
        </w:tc>
      </w:tr>
      <w:tr w:rsidR="000552CB" w:rsidRPr="000552CB" w14:paraId="79117591" w14:textId="77777777" w:rsidTr="008466B3">
        <w:trPr>
          <w:trHeight w:val="375"/>
        </w:trPr>
        <w:tc>
          <w:tcPr>
            <w:tcW w:w="2384" w:type="dxa"/>
            <w:tcBorders>
              <w:top w:val="nil"/>
              <w:left w:val="nil"/>
              <w:bottom w:val="nil"/>
              <w:right w:val="nil"/>
            </w:tcBorders>
            <w:shd w:val="clear" w:color="000000" w:fill="808080"/>
            <w:noWrap/>
            <w:vAlign w:val="bottom"/>
            <w:hideMark/>
          </w:tcPr>
          <w:p w14:paraId="567817BF" w14:textId="77777777" w:rsidR="000552CB" w:rsidRPr="000552CB" w:rsidRDefault="000552CB" w:rsidP="008466B3">
            <w:pPr>
              <w:rPr>
                <w:rFonts w:ascii="Arial Narrow" w:hAnsi="Arial Narrow" w:cs="Arial"/>
                <w:b/>
                <w:bCs/>
                <w:color w:val="FFFFFF"/>
              </w:rPr>
            </w:pPr>
            <w:r w:rsidRPr="000552CB">
              <w:rPr>
                <w:rFonts w:ascii="Arial Narrow" w:hAnsi="Arial Narrow" w:cs="Arial"/>
                <w:b/>
                <w:bCs/>
                <w:color w:val="FFFFFF"/>
              </w:rPr>
              <w:t> </w:t>
            </w:r>
          </w:p>
        </w:tc>
        <w:tc>
          <w:tcPr>
            <w:tcW w:w="7083" w:type="dxa"/>
            <w:tcBorders>
              <w:top w:val="nil"/>
              <w:left w:val="nil"/>
              <w:bottom w:val="nil"/>
              <w:right w:val="nil"/>
            </w:tcBorders>
            <w:shd w:val="clear" w:color="000000" w:fill="808080"/>
            <w:noWrap/>
            <w:vAlign w:val="bottom"/>
            <w:hideMark/>
          </w:tcPr>
          <w:p w14:paraId="5833CD2E" w14:textId="77777777" w:rsidR="000552CB" w:rsidRPr="000552CB" w:rsidRDefault="000552CB" w:rsidP="008466B3">
            <w:pPr>
              <w:rPr>
                <w:rFonts w:ascii="Arial Narrow" w:hAnsi="Arial Narrow" w:cs="Arial"/>
                <w:b/>
                <w:bCs/>
                <w:color w:val="FFFFFF"/>
              </w:rPr>
            </w:pPr>
            <w:r w:rsidRPr="000552CB">
              <w:rPr>
                <w:rFonts w:ascii="Arial Narrow" w:hAnsi="Arial Narrow" w:cs="Arial"/>
                <w:b/>
                <w:bCs/>
                <w:color w:val="FFFFFF"/>
              </w:rPr>
              <w:t>SVEUKUPNO RASHODI / IZDACI</w:t>
            </w:r>
          </w:p>
        </w:tc>
        <w:tc>
          <w:tcPr>
            <w:tcW w:w="1405" w:type="dxa"/>
            <w:tcBorders>
              <w:top w:val="nil"/>
              <w:left w:val="nil"/>
              <w:bottom w:val="nil"/>
              <w:right w:val="nil"/>
            </w:tcBorders>
            <w:shd w:val="clear" w:color="000000" w:fill="808080"/>
            <w:noWrap/>
            <w:vAlign w:val="bottom"/>
            <w:hideMark/>
          </w:tcPr>
          <w:p w14:paraId="565352E6" w14:textId="77777777" w:rsidR="000552CB" w:rsidRPr="000552CB" w:rsidRDefault="000552CB" w:rsidP="008466B3">
            <w:pPr>
              <w:jc w:val="right"/>
              <w:rPr>
                <w:rFonts w:ascii="Arial Narrow" w:hAnsi="Arial Narrow" w:cs="Arial"/>
                <w:b/>
                <w:bCs/>
                <w:color w:val="FFFFFF"/>
              </w:rPr>
            </w:pPr>
            <w:r w:rsidRPr="000552CB">
              <w:rPr>
                <w:rFonts w:ascii="Arial Narrow" w:hAnsi="Arial Narrow" w:cs="Arial"/>
                <w:b/>
                <w:bCs/>
                <w:color w:val="FFFFFF"/>
              </w:rPr>
              <w:t>484.152,36</w:t>
            </w:r>
          </w:p>
        </w:tc>
        <w:tc>
          <w:tcPr>
            <w:tcW w:w="1583" w:type="dxa"/>
            <w:tcBorders>
              <w:top w:val="nil"/>
              <w:left w:val="nil"/>
              <w:bottom w:val="nil"/>
              <w:right w:val="nil"/>
            </w:tcBorders>
            <w:shd w:val="clear" w:color="000000" w:fill="808080"/>
            <w:noWrap/>
            <w:vAlign w:val="bottom"/>
            <w:hideMark/>
          </w:tcPr>
          <w:p w14:paraId="55A01EB1" w14:textId="77777777" w:rsidR="000552CB" w:rsidRPr="000552CB" w:rsidRDefault="000552CB" w:rsidP="008466B3">
            <w:pPr>
              <w:jc w:val="right"/>
              <w:rPr>
                <w:rFonts w:ascii="Arial Narrow" w:hAnsi="Arial Narrow" w:cs="Arial"/>
                <w:b/>
                <w:bCs/>
                <w:color w:val="FFFFFF"/>
              </w:rPr>
            </w:pPr>
            <w:r w:rsidRPr="000552CB">
              <w:rPr>
                <w:rFonts w:ascii="Arial Narrow" w:hAnsi="Arial Narrow" w:cs="Arial"/>
                <w:b/>
                <w:bCs/>
                <w:color w:val="FFFFFF"/>
              </w:rPr>
              <w:t>321.107,23</w:t>
            </w:r>
          </w:p>
        </w:tc>
        <w:tc>
          <w:tcPr>
            <w:tcW w:w="1217" w:type="dxa"/>
            <w:tcBorders>
              <w:top w:val="nil"/>
              <w:left w:val="nil"/>
              <w:bottom w:val="nil"/>
              <w:right w:val="nil"/>
            </w:tcBorders>
            <w:shd w:val="clear" w:color="000000" w:fill="808080"/>
            <w:noWrap/>
            <w:vAlign w:val="bottom"/>
            <w:hideMark/>
          </w:tcPr>
          <w:p w14:paraId="7AC63DAB" w14:textId="77777777" w:rsidR="000552CB" w:rsidRPr="000552CB" w:rsidRDefault="000552CB" w:rsidP="008466B3">
            <w:pPr>
              <w:jc w:val="right"/>
              <w:rPr>
                <w:rFonts w:ascii="Arial Narrow" w:hAnsi="Arial Narrow" w:cs="Arial"/>
                <w:b/>
                <w:bCs/>
                <w:color w:val="FFFFFF"/>
              </w:rPr>
            </w:pPr>
            <w:r w:rsidRPr="000552CB">
              <w:rPr>
                <w:rFonts w:ascii="Arial Narrow" w:hAnsi="Arial Narrow" w:cs="Arial"/>
                <w:b/>
                <w:bCs/>
                <w:color w:val="FFFFFF"/>
              </w:rPr>
              <w:t>163.045,13</w:t>
            </w:r>
          </w:p>
        </w:tc>
        <w:tc>
          <w:tcPr>
            <w:tcW w:w="972" w:type="dxa"/>
            <w:tcBorders>
              <w:top w:val="nil"/>
              <w:left w:val="nil"/>
              <w:bottom w:val="nil"/>
              <w:right w:val="nil"/>
            </w:tcBorders>
            <w:shd w:val="clear" w:color="000000" w:fill="808080"/>
            <w:noWrap/>
            <w:vAlign w:val="bottom"/>
            <w:hideMark/>
          </w:tcPr>
          <w:p w14:paraId="2238D35E" w14:textId="77777777" w:rsidR="000552CB" w:rsidRPr="000552CB" w:rsidRDefault="000552CB" w:rsidP="008466B3">
            <w:pPr>
              <w:jc w:val="right"/>
              <w:rPr>
                <w:rFonts w:ascii="Arial Narrow" w:hAnsi="Arial Narrow" w:cs="Arial"/>
                <w:b/>
                <w:bCs/>
                <w:color w:val="FFFFFF"/>
              </w:rPr>
            </w:pPr>
            <w:r w:rsidRPr="000552CB">
              <w:rPr>
                <w:rFonts w:ascii="Arial Narrow" w:hAnsi="Arial Narrow" w:cs="Arial"/>
                <w:b/>
                <w:bCs/>
                <w:color w:val="FFFFFF"/>
              </w:rPr>
              <w:t>66,32</w:t>
            </w:r>
          </w:p>
        </w:tc>
      </w:tr>
      <w:tr w:rsidR="000552CB" w:rsidRPr="000552CB" w14:paraId="75E39B9A" w14:textId="77777777" w:rsidTr="008466B3">
        <w:trPr>
          <w:trHeight w:val="375"/>
        </w:trPr>
        <w:tc>
          <w:tcPr>
            <w:tcW w:w="2384" w:type="dxa"/>
            <w:tcBorders>
              <w:top w:val="nil"/>
              <w:left w:val="nil"/>
              <w:bottom w:val="nil"/>
              <w:right w:val="nil"/>
            </w:tcBorders>
            <w:shd w:val="clear" w:color="000000" w:fill="0066CC"/>
            <w:noWrap/>
            <w:vAlign w:val="center"/>
            <w:hideMark/>
          </w:tcPr>
          <w:p w14:paraId="2DD83343" w14:textId="77777777" w:rsidR="000552CB" w:rsidRPr="000552CB" w:rsidRDefault="000552CB" w:rsidP="008466B3">
            <w:pPr>
              <w:rPr>
                <w:rFonts w:ascii="Arial Narrow" w:hAnsi="Arial Narrow" w:cs="Arial"/>
                <w:b/>
                <w:bCs/>
                <w:color w:val="FFFFFF"/>
              </w:rPr>
            </w:pPr>
            <w:r w:rsidRPr="000552CB">
              <w:rPr>
                <w:rFonts w:ascii="Arial Narrow" w:eastAsia="Arial" w:hAnsi="Arial Narrow"/>
                <w:b/>
                <w:color w:val="000000"/>
              </w:rPr>
              <w:t>Program  1003</w:t>
            </w:r>
          </w:p>
        </w:tc>
        <w:tc>
          <w:tcPr>
            <w:tcW w:w="7083" w:type="dxa"/>
            <w:tcBorders>
              <w:top w:val="nil"/>
              <w:left w:val="nil"/>
              <w:bottom w:val="nil"/>
              <w:right w:val="nil"/>
            </w:tcBorders>
            <w:shd w:val="clear" w:color="000000" w:fill="0066CC"/>
            <w:noWrap/>
            <w:vAlign w:val="center"/>
            <w:hideMark/>
          </w:tcPr>
          <w:p w14:paraId="5A336748" w14:textId="77777777" w:rsidR="000552CB" w:rsidRPr="000552CB" w:rsidRDefault="000552CB" w:rsidP="008466B3">
            <w:pPr>
              <w:rPr>
                <w:rFonts w:ascii="Arial Narrow" w:hAnsi="Arial Narrow" w:cs="Arial"/>
                <w:b/>
                <w:bCs/>
                <w:color w:val="FFFFFF"/>
              </w:rPr>
            </w:pPr>
            <w:r w:rsidRPr="000552CB">
              <w:rPr>
                <w:rFonts w:ascii="Arial Narrow" w:eastAsia="Arial" w:hAnsi="Arial Narrow"/>
                <w:b/>
                <w:color w:val="000000"/>
              </w:rPr>
              <w:t>Gradnje objekata i uređaja komunalne infrastrukture</w:t>
            </w:r>
          </w:p>
        </w:tc>
        <w:tc>
          <w:tcPr>
            <w:tcW w:w="1405" w:type="dxa"/>
            <w:tcBorders>
              <w:top w:val="nil"/>
              <w:left w:val="nil"/>
              <w:bottom w:val="nil"/>
              <w:right w:val="nil"/>
            </w:tcBorders>
            <w:shd w:val="clear" w:color="000000" w:fill="0066CC"/>
            <w:noWrap/>
            <w:vAlign w:val="center"/>
            <w:hideMark/>
          </w:tcPr>
          <w:p w14:paraId="010E1C1D" w14:textId="77777777" w:rsidR="000552CB" w:rsidRPr="000552CB" w:rsidRDefault="000552CB" w:rsidP="008466B3">
            <w:pPr>
              <w:jc w:val="right"/>
              <w:rPr>
                <w:rFonts w:ascii="Arial Narrow" w:hAnsi="Arial Narrow" w:cs="Arial"/>
                <w:b/>
                <w:bCs/>
                <w:color w:val="FFFFFF"/>
              </w:rPr>
            </w:pPr>
            <w:r w:rsidRPr="000552CB">
              <w:rPr>
                <w:rFonts w:ascii="Arial Narrow" w:eastAsia="Arial" w:hAnsi="Arial Narrow"/>
                <w:b/>
                <w:color w:val="000000"/>
              </w:rPr>
              <w:t>644.172,99</w:t>
            </w:r>
          </w:p>
        </w:tc>
        <w:tc>
          <w:tcPr>
            <w:tcW w:w="1583" w:type="dxa"/>
            <w:tcBorders>
              <w:top w:val="nil"/>
              <w:left w:val="nil"/>
              <w:bottom w:val="nil"/>
              <w:right w:val="nil"/>
            </w:tcBorders>
            <w:shd w:val="clear" w:color="000000" w:fill="0066CC"/>
            <w:noWrap/>
            <w:vAlign w:val="center"/>
            <w:hideMark/>
          </w:tcPr>
          <w:p w14:paraId="155927AE" w14:textId="77777777" w:rsidR="000552CB" w:rsidRPr="000552CB" w:rsidRDefault="000552CB" w:rsidP="008466B3">
            <w:pPr>
              <w:jc w:val="right"/>
              <w:rPr>
                <w:rFonts w:ascii="Arial Narrow" w:hAnsi="Arial Narrow" w:cs="Arial"/>
                <w:b/>
                <w:bCs/>
                <w:color w:val="FFFFFF"/>
              </w:rPr>
            </w:pPr>
            <w:r w:rsidRPr="000552CB">
              <w:rPr>
                <w:rFonts w:ascii="Arial Narrow" w:eastAsia="Arial" w:hAnsi="Arial Narrow"/>
                <w:b/>
                <w:color w:val="000000"/>
              </w:rPr>
              <w:t>447.060,46</w:t>
            </w:r>
          </w:p>
        </w:tc>
        <w:tc>
          <w:tcPr>
            <w:tcW w:w="1217" w:type="dxa"/>
            <w:tcBorders>
              <w:top w:val="nil"/>
              <w:left w:val="nil"/>
              <w:bottom w:val="nil"/>
              <w:right w:val="nil"/>
            </w:tcBorders>
            <w:shd w:val="clear" w:color="000000" w:fill="0066CC"/>
            <w:noWrap/>
            <w:vAlign w:val="center"/>
            <w:hideMark/>
          </w:tcPr>
          <w:p w14:paraId="1853F8F5" w14:textId="77777777" w:rsidR="000552CB" w:rsidRPr="000552CB" w:rsidRDefault="000552CB" w:rsidP="008466B3">
            <w:pPr>
              <w:jc w:val="right"/>
              <w:rPr>
                <w:rFonts w:ascii="Arial Narrow" w:hAnsi="Arial Narrow" w:cs="Arial"/>
                <w:b/>
                <w:bCs/>
                <w:color w:val="FFFFFF"/>
              </w:rPr>
            </w:pPr>
            <w:r w:rsidRPr="000552CB">
              <w:rPr>
                <w:rFonts w:ascii="Arial Narrow" w:eastAsia="Arial" w:hAnsi="Arial Narrow"/>
                <w:b/>
                <w:color w:val="000000"/>
              </w:rPr>
              <w:t>197.112,53</w:t>
            </w:r>
          </w:p>
        </w:tc>
        <w:tc>
          <w:tcPr>
            <w:tcW w:w="972" w:type="dxa"/>
            <w:tcBorders>
              <w:top w:val="nil"/>
              <w:left w:val="nil"/>
              <w:bottom w:val="nil"/>
              <w:right w:val="nil"/>
            </w:tcBorders>
            <w:shd w:val="clear" w:color="000000" w:fill="0066CC"/>
            <w:noWrap/>
            <w:vAlign w:val="center"/>
            <w:hideMark/>
          </w:tcPr>
          <w:p w14:paraId="68829D90" w14:textId="77777777" w:rsidR="000552CB" w:rsidRPr="000552CB" w:rsidRDefault="000552CB" w:rsidP="008466B3">
            <w:pPr>
              <w:jc w:val="right"/>
              <w:rPr>
                <w:rFonts w:ascii="Arial Narrow" w:hAnsi="Arial Narrow" w:cs="Arial"/>
                <w:b/>
                <w:bCs/>
                <w:color w:val="FFFFFF"/>
              </w:rPr>
            </w:pPr>
            <w:r w:rsidRPr="000552CB">
              <w:rPr>
                <w:rFonts w:ascii="Arial Narrow" w:eastAsia="Arial" w:hAnsi="Arial Narrow"/>
                <w:b/>
                <w:color w:val="000000"/>
              </w:rPr>
              <w:t>69,40</w:t>
            </w:r>
          </w:p>
        </w:tc>
      </w:tr>
    </w:tbl>
    <w:p w14:paraId="37D555E3" w14:textId="77777777" w:rsidR="000552CB" w:rsidRPr="000552CB" w:rsidRDefault="000552CB" w:rsidP="000552CB">
      <w:pPr>
        <w:rPr>
          <w:rFonts w:ascii="Arial Narrow" w:hAnsi="Arial Narrow"/>
        </w:rPr>
      </w:pPr>
    </w:p>
    <w:p w14:paraId="0E4CB185" w14:textId="77777777" w:rsidR="000552CB" w:rsidRPr="000552CB" w:rsidRDefault="000552CB" w:rsidP="000552CB">
      <w:pPr>
        <w:rPr>
          <w:rFonts w:ascii="Arial Narrow" w:hAnsi="Arial Narrow"/>
        </w:rPr>
      </w:pPr>
    </w:p>
    <w:tbl>
      <w:tblPr>
        <w:tblW w:w="13889" w:type="dxa"/>
        <w:tblInd w:w="103" w:type="dxa"/>
        <w:tblLook w:val="04A0" w:firstRow="1" w:lastRow="0" w:firstColumn="1" w:lastColumn="0" w:noHBand="0" w:noVBand="1"/>
      </w:tblPr>
      <w:tblGrid>
        <w:gridCol w:w="1448"/>
        <w:gridCol w:w="6708"/>
        <w:gridCol w:w="1623"/>
        <w:gridCol w:w="1545"/>
        <w:gridCol w:w="1119"/>
        <w:gridCol w:w="1206"/>
        <w:gridCol w:w="240"/>
      </w:tblGrid>
      <w:tr w:rsidR="000552CB" w:rsidRPr="000552CB" w14:paraId="1F11B9AF"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auto" w:fill="92D050"/>
            <w:vAlign w:val="center"/>
          </w:tcPr>
          <w:p w14:paraId="2F42FCCE" w14:textId="77777777" w:rsidR="000552CB" w:rsidRPr="000552CB" w:rsidRDefault="000552CB" w:rsidP="008466B3">
            <w:pPr>
              <w:rPr>
                <w:rFonts w:ascii="Arial Narrow" w:hAnsi="Arial Narrow" w:cs="Arial"/>
                <w:b/>
                <w:bCs/>
                <w:color w:val="000000"/>
              </w:rPr>
            </w:pPr>
            <w:r w:rsidRPr="000552CB">
              <w:rPr>
                <w:rFonts w:ascii="Arial Narrow" w:hAnsi="Arial Narrow" w:cs="Arial"/>
                <w:b/>
                <w:bCs/>
                <w:color w:val="000000"/>
              </w:rPr>
              <w:t>I.</w:t>
            </w:r>
          </w:p>
        </w:tc>
        <w:tc>
          <w:tcPr>
            <w:tcW w:w="6709" w:type="dxa"/>
            <w:tcBorders>
              <w:top w:val="single" w:sz="4" w:space="0" w:color="auto"/>
              <w:left w:val="single" w:sz="4" w:space="0" w:color="auto"/>
              <w:bottom w:val="single" w:sz="4" w:space="0" w:color="auto"/>
              <w:right w:val="single" w:sz="4" w:space="0" w:color="auto"/>
            </w:tcBorders>
            <w:shd w:val="clear" w:color="auto" w:fill="92D050"/>
            <w:vAlign w:val="center"/>
          </w:tcPr>
          <w:p w14:paraId="37E93B3C" w14:textId="77777777" w:rsidR="000552CB" w:rsidRPr="000552CB" w:rsidRDefault="000552CB" w:rsidP="008466B3">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r w:rsidRPr="000552CB">
              <w:rPr>
                <w:rFonts w:ascii="Arial Narrow" w:hAnsi="Arial Narrow" w:cs="Arial"/>
                <w:color w:val="000000"/>
                <w:sz w:val="22"/>
                <w:szCs w:val="22"/>
              </w:rPr>
              <w:t>GRAĐEVINE KOMUNALNE INFRASTRUKTURE KOJE ĆE SE GRADITI U UREĐENIM DIJELOVIMA GRAĐEVINSKOG PODRUČJA</w:t>
            </w:r>
          </w:p>
          <w:p w14:paraId="099242D1" w14:textId="77777777" w:rsidR="000552CB" w:rsidRPr="000552CB" w:rsidRDefault="000552CB" w:rsidP="008466B3">
            <w:pPr>
              <w:rPr>
                <w:rFonts w:ascii="Arial Narrow" w:hAnsi="Arial Narrow" w:cs="Arial"/>
                <w:b/>
                <w:bCs/>
                <w:color w:val="000000"/>
              </w:rPr>
            </w:pP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4B1A137B" w14:textId="77777777" w:rsidR="000552CB" w:rsidRPr="000552CB" w:rsidRDefault="000552CB" w:rsidP="008466B3">
            <w:pPr>
              <w:jc w:val="right"/>
              <w:rPr>
                <w:rFonts w:ascii="Arial Narrow" w:hAnsi="Arial Narrow" w:cs="Arial"/>
                <w:b/>
                <w:bCs/>
                <w:color w:val="000000"/>
              </w:rPr>
            </w:pP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426A416E" w14:textId="77777777" w:rsidR="000552CB" w:rsidRPr="000552CB" w:rsidRDefault="000552CB" w:rsidP="008466B3">
            <w:pPr>
              <w:jc w:val="right"/>
              <w:rPr>
                <w:rFonts w:ascii="Arial Narrow" w:hAnsi="Arial Narrow" w:cs="Arial"/>
                <w:b/>
                <w:bCs/>
                <w:color w:val="000000"/>
              </w:rPr>
            </w:pPr>
          </w:p>
        </w:tc>
        <w:tc>
          <w:tcPr>
            <w:tcW w:w="1117" w:type="dxa"/>
            <w:tcBorders>
              <w:top w:val="single" w:sz="4" w:space="0" w:color="auto"/>
              <w:left w:val="single" w:sz="4" w:space="0" w:color="auto"/>
              <w:bottom w:val="single" w:sz="4" w:space="0" w:color="auto"/>
              <w:right w:val="single" w:sz="4" w:space="0" w:color="auto"/>
            </w:tcBorders>
            <w:shd w:val="clear" w:color="FFFFFF" w:fill="FFFFFF"/>
          </w:tcPr>
          <w:p w14:paraId="015CFA72" w14:textId="77777777" w:rsidR="000552CB" w:rsidRPr="000552CB" w:rsidRDefault="000552CB" w:rsidP="008466B3">
            <w:pPr>
              <w:jc w:val="right"/>
              <w:rPr>
                <w:rFonts w:ascii="Arial Narrow" w:hAnsi="Arial Narrow" w:cs="Arial"/>
                <w:b/>
                <w:bCs/>
                <w:color w:val="000000"/>
              </w:rPr>
            </w:pP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6700A6F4" w14:textId="77777777" w:rsidR="000552CB" w:rsidRPr="000552CB" w:rsidRDefault="000552CB" w:rsidP="008466B3">
            <w:pPr>
              <w:jc w:val="right"/>
              <w:rPr>
                <w:rFonts w:ascii="Arial Narrow" w:hAnsi="Arial Narrow" w:cs="Arial"/>
                <w:b/>
                <w:bCs/>
                <w:color w:val="000000"/>
              </w:rPr>
            </w:pPr>
          </w:p>
        </w:tc>
      </w:tr>
      <w:tr w:rsidR="000552CB" w:rsidRPr="000552CB" w14:paraId="0F33EAE7"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060D21C1" w14:textId="77777777" w:rsidR="000552CB" w:rsidRPr="000552CB" w:rsidRDefault="000552CB" w:rsidP="008466B3">
            <w:pPr>
              <w:rPr>
                <w:rFonts w:ascii="Arial Narrow" w:hAnsi="Arial Narrow" w:cs="Arial"/>
                <w:b/>
                <w:bCs/>
                <w:color w:val="000000"/>
              </w:rPr>
            </w:pPr>
            <w:r w:rsidRPr="000552CB">
              <w:rPr>
                <w:rFonts w:ascii="Arial Narrow" w:hAnsi="Arial Narrow" w:cs="Arial"/>
                <w:b/>
                <w:bCs/>
                <w:color w:val="000000"/>
              </w:rPr>
              <w:t>BROJ KONTA</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40D49EE9" w14:textId="77777777" w:rsidR="000552CB" w:rsidRPr="000552CB" w:rsidRDefault="000552CB" w:rsidP="008466B3">
            <w:pPr>
              <w:pStyle w:val="Naslov1"/>
              <w:widowControl w:val="0"/>
              <w:tabs>
                <w:tab w:val="left" w:pos="956"/>
              </w:tabs>
              <w:autoSpaceDE w:val="0"/>
              <w:autoSpaceDN w:val="0"/>
              <w:spacing w:before="70"/>
              <w:ind w:left="955" w:right="438"/>
              <w:rPr>
                <w:rFonts w:ascii="Arial Narrow" w:hAnsi="Arial Narrow" w:cs="Arial"/>
                <w:color w:val="000000"/>
                <w:sz w:val="22"/>
                <w:szCs w:val="22"/>
              </w:rPr>
            </w:pPr>
            <w:r w:rsidRPr="000552CB">
              <w:rPr>
                <w:rFonts w:ascii="Arial Narrow" w:hAnsi="Arial Narrow" w:cs="Arial"/>
                <w:color w:val="000000"/>
                <w:sz w:val="22"/>
                <w:szCs w:val="22"/>
              </w:rPr>
              <w:t>VRSTA RASHODA/IZDATAKA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7E13A85" w14:textId="77777777" w:rsidR="000552CB" w:rsidRPr="000552CB" w:rsidRDefault="000552CB" w:rsidP="008466B3">
            <w:pPr>
              <w:jc w:val="right"/>
              <w:rPr>
                <w:rFonts w:ascii="Arial Narrow" w:hAnsi="Arial Narrow" w:cs="Arial"/>
                <w:b/>
                <w:bCs/>
                <w:color w:val="000000"/>
              </w:rPr>
            </w:pPr>
            <w:r w:rsidRPr="000552CB">
              <w:rPr>
                <w:rFonts w:ascii="Arial Narrow" w:hAnsi="Arial Narrow" w:cs="Arial"/>
                <w:b/>
                <w:bCs/>
                <w:color w:val="000000"/>
              </w:rPr>
              <w:t>PLANIRANO</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568ECD0B" w14:textId="77777777" w:rsidR="000552CB" w:rsidRPr="000552CB" w:rsidRDefault="000552CB" w:rsidP="008466B3">
            <w:pPr>
              <w:jc w:val="right"/>
              <w:rPr>
                <w:rFonts w:ascii="Arial Narrow" w:hAnsi="Arial Narrow" w:cs="Arial"/>
                <w:b/>
                <w:bCs/>
                <w:color w:val="000000"/>
              </w:rPr>
            </w:pPr>
            <w:r w:rsidRPr="000552CB">
              <w:rPr>
                <w:rFonts w:ascii="Arial Narrow" w:hAnsi="Arial Narrow" w:cs="Arial"/>
                <w:b/>
                <w:bCs/>
                <w:color w:val="000000"/>
              </w:rPr>
              <w:t>REALIZIRANO</w:t>
            </w:r>
          </w:p>
        </w:tc>
        <w:tc>
          <w:tcPr>
            <w:tcW w:w="1117" w:type="dxa"/>
            <w:tcBorders>
              <w:top w:val="single" w:sz="4" w:space="0" w:color="auto"/>
              <w:left w:val="single" w:sz="4" w:space="0" w:color="auto"/>
              <w:bottom w:val="single" w:sz="4" w:space="0" w:color="auto"/>
              <w:right w:val="single" w:sz="4" w:space="0" w:color="auto"/>
            </w:tcBorders>
            <w:shd w:val="clear" w:color="FFFFFF" w:fill="FFFFFF"/>
          </w:tcPr>
          <w:p w14:paraId="3F5CF8D6" w14:textId="77777777" w:rsidR="000552CB" w:rsidRPr="000552CB" w:rsidRDefault="000552CB" w:rsidP="008466B3">
            <w:pPr>
              <w:jc w:val="right"/>
              <w:rPr>
                <w:rFonts w:ascii="Arial Narrow" w:hAnsi="Arial Narrow" w:cs="Arial"/>
                <w:b/>
                <w:bCs/>
                <w:color w:val="000000"/>
              </w:rPr>
            </w:pPr>
            <w:r w:rsidRPr="000552CB">
              <w:rPr>
                <w:rFonts w:ascii="Arial Narrow" w:hAnsi="Arial Narrow" w:cs="Arial"/>
                <w:b/>
                <w:bCs/>
                <w:color w:val="000000"/>
              </w:rPr>
              <w:t>RAZLIKA</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6CC2FB69" w14:textId="77777777" w:rsidR="000552CB" w:rsidRPr="000552CB" w:rsidRDefault="000552CB" w:rsidP="008466B3">
            <w:pPr>
              <w:jc w:val="right"/>
              <w:rPr>
                <w:rFonts w:ascii="Arial Narrow" w:hAnsi="Arial Narrow" w:cs="Arial"/>
                <w:b/>
                <w:bCs/>
                <w:color w:val="000000"/>
              </w:rPr>
            </w:pPr>
            <w:r w:rsidRPr="000552CB">
              <w:rPr>
                <w:rFonts w:ascii="Arial Narrow" w:hAnsi="Arial Narrow" w:cs="Arial"/>
                <w:b/>
                <w:bCs/>
                <w:color w:val="000000"/>
              </w:rPr>
              <w:t>INDEKS</w:t>
            </w:r>
          </w:p>
        </w:tc>
      </w:tr>
      <w:tr w:rsidR="000552CB" w:rsidRPr="000552CB" w14:paraId="4509A553"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55C747DB"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Kapitalni projekt  K100002</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591C6F47" w14:textId="77777777" w:rsidR="000552CB" w:rsidRPr="000552CB" w:rsidRDefault="000552CB" w:rsidP="008466B3">
            <w:pPr>
              <w:pStyle w:val="Naslov1"/>
              <w:widowControl w:val="0"/>
              <w:tabs>
                <w:tab w:val="left" w:pos="956"/>
              </w:tabs>
              <w:autoSpaceDE w:val="0"/>
              <w:autoSpaceDN w:val="0"/>
              <w:spacing w:before="70"/>
              <w:ind w:left="955" w:right="438"/>
              <w:rPr>
                <w:rFonts w:ascii="Arial Narrow" w:hAnsi="Arial Narrow" w:cs="Arial"/>
                <w:color w:val="000000"/>
                <w:sz w:val="22"/>
                <w:szCs w:val="22"/>
              </w:rPr>
            </w:pPr>
            <w:r w:rsidRPr="000552CB">
              <w:rPr>
                <w:rFonts w:ascii="Arial Narrow" w:eastAsia="Arial" w:hAnsi="Arial Narrow"/>
                <w:color w:val="000000"/>
                <w:sz w:val="22"/>
                <w:szCs w:val="22"/>
              </w:rPr>
              <w:t>Javna rasvjeta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2E5E503"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309,50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388F8559"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309,50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74FB7854"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6E4415EA"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100,00</w:t>
            </w:r>
          </w:p>
        </w:tc>
      </w:tr>
      <w:tr w:rsidR="000552CB" w:rsidRPr="000552CB" w14:paraId="4F470737"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1E18299C"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Kapitalni projekt  K100018</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200111F3" w14:textId="77777777" w:rsidR="000552CB" w:rsidRPr="000552CB" w:rsidRDefault="000552CB"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0552CB">
              <w:rPr>
                <w:rFonts w:ascii="Arial Narrow" w:eastAsia="Arial" w:hAnsi="Arial Narrow"/>
                <w:color w:val="000000"/>
                <w:sz w:val="22"/>
                <w:szCs w:val="22"/>
              </w:rPr>
              <w:t>Proširenje grobnih mjesta i izgradnja ograde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641A6DAB"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10.006,13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64EE2384"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10.006,13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1ED57C76"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7F1477DB"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100,00</w:t>
            </w:r>
          </w:p>
        </w:tc>
      </w:tr>
      <w:tr w:rsidR="000552CB" w:rsidRPr="000552CB" w14:paraId="300D7A73"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72ECB027"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Kapitalni projekt  K100031</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7D2ECCF0" w14:textId="77777777" w:rsidR="000552CB" w:rsidRPr="000552CB" w:rsidRDefault="000552CB"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0552CB">
              <w:rPr>
                <w:rFonts w:ascii="Arial Narrow" w:eastAsia="Arial" w:hAnsi="Arial Narrow"/>
                <w:color w:val="000000"/>
                <w:sz w:val="22"/>
                <w:szCs w:val="22"/>
              </w:rPr>
              <w:t xml:space="preserve">Izgradnja potpornog zida, sanacija </w:t>
            </w:r>
            <w:proofErr w:type="spellStart"/>
            <w:r w:rsidRPr="000552CB">
              <w:rPr>
                <w:rFonts w:ascii="Arial Narrow" w:eastAsia="Arial" w:hAnsi="Arial Narrow"/>
                <w:color w:val="000000"/>
                <w:sz w:val="22"/>
                <w:szCs w:val="22"/>
              </w:rPr>
              <w:t>pokosa</w:t>
            </w:r>
            <w:proofErr w:type="spellEnd"/>
            <w:r w:rsidRPr="000552CB">
              <w:rPr>
                <w:rFonts w:ascii="Arial Narrow" w:eastAsia="Arial" w:hAnsi="Arial Narrow"/>
                <w:color w:val="000000"/>
                <w:sz w:val="22"/>
                <w:szCs w:val="22"/>
              </w:rPr>
              <w:t xml:space="preserve"> i staza - groblje u Rozgi</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07790E4C"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155.587,14</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4A263DDE"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0,00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382059B2"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155.587,14</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4C1DD8A8"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0,00</w:t>
            </w:r>
          </w:p>
        </w:tc>
      </w:tr>
      <w:tr w:rsidR="000552CB" w:rsidRPr="000552CB" w14:paraId="4F186C2E"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101F6A51"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Kapitalni projekt  K100035</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203E656B" w14:textId="77777777" w:rsidR="000552CB" w:rsidRPr="000552CB" w:rsidRDefault="000552CB"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0552CB">
              <w:rPr>
                <w:rFonts w:ascii="Arial Narrow" w:eastAsia="Arial" w:hAnsi="Arial Narrow"/>
                <w:color w:val="000000"/>
                <w:sz w:val="22"/>
                <w:szCs w:val="22"/>
              </w:rPr>
              <w:t>Građevine javne  namjene - autobusne nadstrešnice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14C571FF"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13.665,63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75B2F8FC"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13.640,63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6E06C1F9"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25,00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144C52FD"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99,82</w:t>
            </w:r>
          </w:p>
        </w:tc>
      </w:tr>
      <w:tr w:rsidR="000552CB" w:rsidRPr="000552CB" w14:paraId="35E44820"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76FB0A5B"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Kapitalni projekt  K100037</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17C9499C" w14:textId="77777777" w:rsidR="000552CB" w:rsidRPr="000552CB" w:rsidRDefault="000552CB"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0552CB">
              <w:rPr>
                <w:rFonts w:ascii="Arial Narrow" w:eastAsia="Arial" w:hAnsi="Arial Narrow"/>
                <w:color w:val="000000"/>
                <w:sz w:val="22"/>
                <w:szCs w:val="22"/>
              </w:rPr>
              <w:t>Park za vježbanje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2019A597"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67.697,59</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12F24303"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67.697,59</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7301838F"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1C20EB01"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100,00</w:t>
            </w:r>
          </w:p>
        </w:tc>
      </w:tr>
      <w:tr w:rsidR="000552CB" w:rsidRPr="000552CB" w14:paraId="5E30FC5B"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11AFC766"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Kapitalni projekt  K100038</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1F814A61" w14:textId="77777777" w:rsidR="000552CB" w:rsidRPr="000552CB" w:rsidRDefault="000552CB"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0552CB">
              <w:rPr>
                <w:rFonts w:ascii="Arial Narrow" w:eastAsia="Arial" w:hAnsi="Arial Narrow"/>
                <w:color w:val="000000"/>
                <w:sz w:val="22"/>
                <w:szCs w:val="22"/>
              </w:rPr>
              <w:t>Prilazne biciklističke staze Sutla 2024 u Općini Dubravica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E0F392A"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34.750,00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6910D680"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34.750,00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4601C8F6"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4D8764C0"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100,00</w:t>
            </w:r>
          </w:p>
        </w:tc>
      </w:tr>
      <w:tr w:rsidR="000552CB" w:rsidRPr="000552CB" w14:paraId="77C9C9CB"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184E0A66"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Tekući projekt  T100010</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04F1AEA5" w14:textId="77777777" w:rsidR="000552CB" w:rsidRPr="000552CB" w:rsidRDefault="000552CB"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0552CB">
              <w:rPr>
                <w:rFonts w:ascii="Arial Narrow" w:eastAsia="Arial" w:hAnsi="Arial Narrow"/>
                <w:color w:val="000000"/>
                <w:sz w:val="22"/>
                <w:szCs w:val="22"/>
              </w:rPr>
              <w:t>Evidentiranje komunalne infrastrukture u katastar i zemljišne knjige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46C59D46"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6.350,00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262F5C26"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5.500,00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01EEEFDB"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850,00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46745410"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86,61</w:t>
            </w:r>
          </w:p>
        </w:tc>
      </w:tr>
      <w:tr w:rsidR="000552CB" w:rsidRPr="000552CB" w14:paraId="18FA0208"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auto" w:fill="92D050"/>
            <w:vAlign w:val="center"/>
          </w:tcPr>
          <w:p w14:paraId="134F7BBE" w14:textId="77777777" w:rsidR="000552CB" w:rsidRPr="000552CB" w:rsidRDefault="000552CB" w:rsidP="008466B3">
            <w:pPr>
              <w:rPr>
                <w:rFonts w:ascii="Arial Narrow" w:hAnsi="Arial Narrow" w:cs="Arial"/>
                <w:b/>
                <w:bCs/>
                <w:color w:val="000000"/>
              </w:rPr>
            </w:pPr>
            <w:r w:rsidRPr="000552CB">
              <w:rPr>
                <w:rFonts w:ascii="Arial Narrow" w:hAnsi="Arial Narrow" w:cs="Arial"/>
                <w:b/>
                <w:bCs/>
                <w:color w:val="000000"/>
              </w:rPr>
              <w:t>II.</w:t>
            </w:r>
          </w:p>
        </w:tc>
        <w:tc>
          <w:tcPr>
            <w:tcW w:w="6709" w:type="dxa"/>
            <w:tcBorders>
              <w:top w:val="single" w:sz="4" w:space="0" w:color="auto"/>
              <w:left w:val="single" w:sz="4" w:space="0" w:color="auto"/>
              <w:bottom w:val="single" w:sz="4" w:space="0" w:color="auto"/>
              <w:right w:val="single" w:sz="4" w:space="0" w:color="auto"/>
            </w:tcBorders>
            <w:shd w:val="clear" w:color="auto" w:fill="92D050"/>
            <w:vAlign w:val="center"/>
          </w:tcPr>
          <w:p w14:paraId="6B4AD966" w14:textId="77777777" w:rsidR="000552CB" w:rsidRPr="000552CB" w:rsidRDefault="000552CB" w:rsidP="008466B3">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r w:rsidRPr="000552CB">
              <w:rPr>
                <w:rFonts w:ascii="Arial Narrow" w:hAnsi="Arial Narrow" w:cs="Arial"/>
                <w:color w:val="000000"/>
                <w:sz w:val="22"/>
                <w:szCs w:val="22"/>
              </w:rPr>
              <w:t>POSTOJEĆE GRAĐEVINE KOMUNALNE INFRASTRUKTURE KOJE ĆE SE REKONSTRUIRATI I NAČIN REKONSTRUKCIJE</w:t>
            </w:r>
          </w:p>
          <w:p w14:paraId="318312CB" w14:textId="77777777" w:rsidR="000552CB" w:rsidRPr="000552CB" w:rsidRDefault="000552CB" w:rsidP="008466B3">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0C74CF97" w14:textId="77777777" w:rsidR="000552CB" w:rsidRPr="000552CB" w:rsidRDefault="000552CB" w:rsidP="008466B3">
            <w:pPr>
              <w:jc w:val="right"/>
              <w:rPr>
                <w:rFonts w:ascii="Arial Narrow" w:hAnsi="Arial Narrow" w:cs="Arial"/>
                <w:b/>
                <w:bCs/>
                <w:color w:val="000000"/>
              </w:rPr>
            </w:pP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784C7F29" w14:textId="77777777" w:rsidR="000552CB" w:rsidRPr="000552CB" w:rsidRDefault="000552CB" w:rsidP="008466B3">
            <w:pPr>
              <w:jc w:val="right"/>
              <w:rPr>
                <w:rFonts w:ascii="Arial Narrow" w:hAnsi="Arial Narrow" w:cs="Arial"/>
                <w:b/>
                <w:bCs/>
                <w:color w:val="000000"/>
              </w:rPr>
            </w:pPr>
          </w:p>
        </w:tc>
        <w:tc>
          <w:tcPr>
            <w:tcW w:w="1117" w:type="dxa"/>
            <w:tcBorders>
              <w:top w:val="single" w:sz="4" w:space="0" w:color="auto"/>
              <w:left w:val="single" w:sz="4" w:space="0" w:color="auto"/>
              <w:bottom w:val="single" w:sz="4" w:space="0" w:color="auto"/>
              <w:right w:val="single" w:sz="4" w:space="0" w:color="auto"/>
            </w:tcBorders>
            <w:shd w:val="clear" w:color="FFFFFF" w:fill="FFFFFF"/>
          </w:tcPr>
          <w:p w14:paraId="29B747A6" w14:textId="77777777" w:rsidR="000552CB" w:rsidRPr="000552CB" w:rsidRDefault="000552CB" w:rsidP="008466B3">
            <w:pPr>
              <w:jc w:val="right"/>
              <w:rPr>
                <w:rFonts w:ascii="Arial Narrow" w:hAnsi="Arial Narrow" w:cs="Arial"/>
                <w:b/>
                <w:bCs/>
                <w:color w:val="000000"/>
              </w:rPr>
            </w:pP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7744799A" w14:textId="77777777" w:rsidR="000552CB" w:rsidRPr="000552CB" w:rsidRDefault="000552CB" w:rsidP="008466B3">
            <w:pPr>
              <w:jc w:val="right"/>
              <w:rPr>
                <w:rFonts w:ascii="Arial Narrow" w:hAnsi="Arial Narrow" w:cs="Arial"/>
                <w:b/>
                <w:bCs/>
                <w:color w:val="000000"/>
              </w:rPr>
            </w:pPr>
          </w:p>
        </w:tc>
      </w:tr>
      <w:tr w:rsidR="000552CB" w:rsidRPr="000552CB" w14:paraId="5D775BB3"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4A2CB4C3"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Kapitalni projekt  K100019</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301F7E19" w14:textId="77777777" w:rsidR="000552CB" w:rsidRPr="000552CB" w:rsidRDefault="000552CB" w:rsidP="008466B3">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0552CB">
              <w:rPr>
                <w:rFonts w:ascii="Arial Narrow" w:eastAsia="Arial" w:hAnsi="Arial Narrow"/>
                <w:color w:val="000000"/>
                <w:sz w:val="22"/>
                <w:szCs w:val="22"/>
              </w:rPr>
              <w:t>Rekonstrukcija Kumrovečke ceste izgradnjom nogostupa - 3. faza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43355614"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125.533,78</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703424AA"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94.949,24</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1B6F8113"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30.584,54</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1FB77E5C"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75,64</w:t>
            </w:r>
          </w:p>
        </w:tc>
      </w:tr>
      <w:tr w:rsidR="000552CB" w:rsidRPr="000552CB" w14:paraId="28A239D2"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4705B86B"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lastRenderedPageBreak/>
              <w:t>Kapitalni projekt  K100024</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4180CB45" w14:textId="77777777" w:rsidR="000552CB" w:rsidRPr="000552CB" w:rsidRDefault="000552CB" w:rsidP="008466B3">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0552CB">
              <w:rPr>
                <w:rFonts w:ascii="Arial Narrow" w:eastAsia="Arial" w:hAnsi="Arial Narrow"/>
                <w:color w:val="000000"/>
                <w:sz w:val="22"/>
                <w:szCs w:val="22"/>
              </w:rPr>
              <w:t>Rekonstrukcija nerazvrstanih cesta - Ulica Svetog Vida (</w:t>
            </w:r>
            <w:proofErr w:type="spellStart"/>
            <w:r w:rsidRPr="000552CB">
              <w:rPr>
                <w:rFonts w:ascii="Arial Narrow" w:eastAsia="Arial" w:hAnsi="Arial Narrow"/>
                <w:color w:val="000000"/>
                <w:sz w:val="22"/>
                <w:szCs w:val="22"/>
              </w:rPr>
              <w:t>Donadići</w:t>
            </w:r>
            <w:proofErr w:type="spellEnd"/>
            <w:r w:rsidRPr="000552CB">
              <w:rPr>
                <w:rFonts w:ascii="Arial Narrow" w:eastAsia="Arial" w:hAnsi="Arial Narrow"/>
                <w:color w:val="000000"/>
                <w:sz w:val="22"/>
                <w:szCs w:val="22"/>
              </w:rPr>
              <w:t>)</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0502ED36"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68.197,90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5C52ED9B"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70.852,90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74724DF7"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-2.655,00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6025E3D5"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103,89</w:t>
            </w:r>
          </w:p>
        </w:tc>
      </w:tr>
      <w:tr w:rsidR="000552CB" w:rsidRPr="000552CB" w14:paraId="787F9FD3"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72910627"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Kapitalni projekt  K100025</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40A5F057" w14:textId="77777777" w:rsidR="000552CB" w:rsidRPr="000552CB" w:rsidRDefault="000552CB" w:rsidP="008466B3">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0552CB">
              <w:rPr>
                <w:rFonts w:ascii="Arial Narrow" w:eastAsia="Arial" w:hAnsi="Arial Narrow"/>
                <w:color w:val="000000"/>
                <w:sz w:val="22"/>
                <w:szCs w:val="22"/>
              </w:rPr>
              <w:t xml:space="preserve">Rekonstrukcija nerazvrstanih cesta - </w:t>
            </w:r>
            <w:proofErr w:type="spellStart"/>
            <w:r w:rsidRPr="000552CB">
              <w:rPr>
                <w:rFonts w:ascii="Arial Narrow" w:eastAsia="Arial" w:hAnsi="Arial Narrow"/>
                <w:color w:val="000000"/>
                <w:sz w:val="22"/>
                <w:szCs w:val="22"/>
              </w:rPr>
              <w:t>Otovačka</w:t>
            </w:r>
            <w:proofErr w:type="spellEnd"/>
            <w:r w:rsidRPr="000552CB">
              <w:rPr>
                <w:rFonts w:ascii="Arial Narrow" w:eastAsia="Arial" w:hAnsi="Arial Narrow"/>
                <w:color w:val="000000"/>
                <w:sz w:val="22"/>
                <w:szCs w:val="22"/>
              </w:rPr>
              <w:t xml:space="preserve"> - </w:t>
            </w:r>
            <w:proofErr w:type="spellStart"/>
            <w:r w:rsidRPr="000552CB">
              <w:rPr>
                <w:rFonts w:ascii="Arial Narrow" w:eastAsia="Arial" w:hAnsi="Arial Narrow"/>
                <w:color w:val="000000"/>
                <w:sz w:val="22"/>
                <w:szCs w:val="22"/>
              </w:rPr>
              <w:t>Vranaričić</w:t>
            </w:r>
            <w:proofErr w:type="spellEnd"/>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9022248"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26.391,03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21E9F47B"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26.391,03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2754E1BC"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7E64B4F9"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100,00</w:t>
            </w:r>
          </w:p>
        </w:tc>
      </w:tr>
      <w:tr w:rsidR="000552CB" w:rsidRPr="000552CB" w14:paraId="0DCDDBFE" w14:textId="77777777" w:rsidTr="008466B3">
        <w:trPr>
          <w:trHeight w:val="496"/>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3236D18" w14:textId="77777777" w:rsidR="000552CB" w:rsidRPr="000552CB" w:rsidRDefault="000552CB" w:rsidP="008466B3">
            <w:pPr>
              <w:rPr>
                <w:rFonts w:ascii="Arial Narrow" w:hAnsi="Arial Narrow" w:cs="Arial"/>
                <w:b/>
                <w:bCs/>
                <w:color w:val="000000"/>
              </w:rPr>
            </w:pPr>
            <w:r w:rsidRPr="000552CB">
              <w:rPr>
                <w:rFonts w:ascii="Arial Narrow" w:eastAsia="Arial" w:hAnsi="Arial Narrow"/>
                <w:b/>
                <w:color w:val="000000"/>
              </w:rPr>
              <w:t>Kapitalni projekt  K100030</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11D0CE9" w14:textId="77777777" w:rsidR="000552CB" w:rsidRPr="000552CB" w:rsidRDefault="000552CB" w:rsidP="008466B3">
            <w:pPr>
              <w:rPr>
                <w:rFonts w:ascii="Arial Narrow" w:hAnsi="Arial Narrow" w:cs="Arial"/>
                <w:b/>
                <w:bCs/>
                <w:color w:val="000000"/>
              </w:rPr>
            </w:pPr>
            <w:proofErr w:type="spellStart"/>
            <w:r w:rsidRPr="000552CB">
              <w:rPr>
                <w:rFonts w:ascii="Arial Narrow" w:eastAsia="Arial" w:hAnsi="Arial Narrow"/>
                <w:b/>
                <w:color w:val="000000"/>
              </w:rPr>
              <w:t>Rekonsktrukcija</w:t>
            </w:r>
            <w:proofErr w:type="spellEnd"/>
            <w:r w:rsidRPr="000552CB">
              <w:rPr>
                <w:rFonts w:ascii="Arial Narrow" w:eastAsia="Arial" w:hAnsi="Arial Narrow"/>
                <w:b/>
                <w:color w:val="000000"/>
              </w:rPr>
              <w:t xml:space="preserve"> </w:t>
            </w:r>
            <w:proofErr w:type="spellStart"/>
            <w:r w:rsidRPr="000552CB">
              <w:rPr>
                <w:rFonts w:ascii="Arial Narrow" w:eastAsia="Arial" w:hAnsi="Arial Narrow"/>
                <w:b/>
                <w:color w:val="000000"/>
              </w:rPr>
              <w:t>Rozganske</w:t>
            </w:r>
            <w:proofErr w:type="spellEnd"/>
            <w:r w:rsidRPr="000552CB">
              <w:rPr>
                <w:rFonts w:ascii="Arial Narrow" w:eastAsia="Arial" w:hAnsi="Arial Narrow"/>
                <w:b/>
                <w:color w:val="000000"/>
              </w:rPr>
              <w:t xml:space="preserve"> ceste sa izgradnjom vodoopskrbnog cjevovoda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284FC4C"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14.930,16</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2CFA52E"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14.930,16</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5300D10B" w14:textId="77777777" w:rsidR="000552CB" w:rsidRPr="000552CB" w:rsidRDefault="000552CB" w:rsidP="008466B3">
            <w:pPr>
              <w:jc w:val="right"/>
              <w:rPr>
                <w:rFonts w:ascii="Arial Narrow" w:hAnsi="Arial Narrow" w:cs="Arial"/>
                <w:b/>
                <w:bCs/>
                <w:color w:val="FFFFFF"/>
                <w:highlight w:val="darkYellow"/>
              </w:rPr>
            </w:pPr>
            <w:r w:rsidRPr="000552CB">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1606C16" w14:textId="77777777" w:rsidR="000552CB" w:rsidRPr="000552CB" w:rsidRDefault="000552CB" w:rsidP="008466B3">
            <w:pPr>
              <w:jc w:val="right"/>
              <w:rPr>
                <w:rFonts w:ascii="Arial Narrow" w:hAnsi="Arial Narrow" w:cs="Arial"/>
                <w:b/>
                <w:bCs/>
                <w:color w:val="000000"/>
                <w:highlight w:val="darkYellow"/>
              </w:rPr>
            </w:pPr>
            <w:r w:rsidRPr="000552CB">
              <w:rPr>
                <w:rFonts w:ascii="Arial Narrow" w:eastAsia="Arial" w:hAnsi="Arial Narrow"/>
                <w:b/>
                <w:color w:val="000000"/>
              </w:rPr>
              <w:t>100,00</w:t>
            </w:r>
          </w:p>
        </w:tc>
        <w:tc>
          <w:tcPr>
            <w:tcW w:w="240" w:type="dxa"/>
            <w:tcBorders>
              <w:top w:val="nil"/>
              <w:left w:val="single" w:sz="4" w:space="0" w:color="auto"/>
              <w:bottom w:val="nil"/>
              <w:right w:val="nil"/>
            </w:tcBorders>
            <w:shd w:val="clear" w:color="auto" w:fill="auto"/>
            <w:noWrap/>
            <w:vAlign w:val="bottom"/>
            <w:hideMark/>
          </w:tcPr>
          <w:p w14:paraId="4B1F60B5" w14:textId="77777777" w:rsidR="000552CB" w:rsidRPr="000552CB" w:rsidRDefault="000552CB" w:rsidP="008466B3">
            <w:pPr>
              <w:jc w:val="right"/>
              <w:rPr>
                <w:rFonts w:ascii="Arial Narrow" w:hAnsi="Arial Narrow" w:cs="Arial"/>
                <w:b/>
                <w:bCs/>
                <w:color w:val="000000"/>
              </w:rPr>
            </w:pPr>
          </w:p>
        </w:tc>
      </w:tr>
      <w:tr w:rsidR="000552CB" w:rsidRPr="000552CB" w14:paraId="658D968C" w14:textId="77777777" w:rsidTr="008466B3">
        <w:trPr>
          <w:trHeight w:val="496"/>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2D7D69C1"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Kapitalni projekt  K100032</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3F4ED9B8"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 xml:space="preserve">Rekonstrukcija </w:t>
            </w:r>
            <w:proofErr w:type="spellStart"/>
            <w:r w:rsidRPr="000552CB">
              <w:rPr>
                <w:rFonts w:ascii="Arial Narrow" w:eastAsia="Arial" w:hAnsi="Arial Narrow"/>
                <w:b/>
                <w:color w:val="000000"/>
              </w:rPr>
              <w:t>ner.cesta</w:t>
            </w:r>
            <w:proofErr w:type="spellEnd"/>
            <w:r w:rsidRPr="000552CB">
              <w:rPr>
                <w:rFonts w:ascii="Arial Narrow" w:eastAsia="Arial" w:hAnsi="Arial Narrow"/>
                <w:b/>
                <w:color w:val="000000"/>
              </w:rPr>
              <w:t xml:space="preserve"> - Kumrovečka cesta (Karasi)</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4F03420F"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7.254,13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4B0A0799"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7.254,13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5AD263BA"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5448CD08"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100,00</w:t>
            </w:r>
          </w:p>
        </w:tc>
        <w:tc>
          <w:tcPr>
            <w:tcW w:w="240" w:type="dxa"/>
            <w:tcBorders>
              <w:top w:val="nil"/>
              <w:left w:val="single" w:sz="4" w:space="0" w:color="auto"/>
              <w:bottom w:val="nil"/>
              <w:right w:val="nil"/>
            </w:tcBorders>
            <w:shd w:val="clear" w:color="auto" w:fill="auto"/>
            <w:noWrap/>
            <w:vAlign w:val="bottom"/>
          </w:tcPr>
          <w:p w14:paraId="07EE8C6B" w14:textId="77777777" w:rsidR="000552CB" w:rsidRPr="000552CB" w:rsidRDefault="000552CB" w:rsidP="008466B3">
            <w:pPr>
              <w:jc w:val="right"/>
              <w:rPr>
                <w:rFonts w:ascii="Arial Narrow" w:hAnsi="Arial Narrow" w:cs="Arial"/>
                <w:b/>
                <w:bCs/>
                <w:color w:val="000000"/>
              </w:rPr>
            </w:pPr>
          </w:p>
        </w:tc>
      </w:tr>
      <w:tr w:rsidR="000552CB" w:rsidRPr="000552CB" w14:paraId="166AF509" w14:textId="77777777" w:rsidTr="008466B3">
        <w:trPr>
          <w:trHeight w:val="496"/>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03D5631D"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Kapitalni projekt  K100034</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2C47F261" w14:textId="77777777" w:rsidR="000552CB" w:rsidRPr="000552CB" w:rsidRDefault="000552CB" w:rsidP="008466B3">
            <w:pPr>
              <w:rPr>
                <w:rFonts w:ascii="Arial Narrow" w:eastAsia="Arial" w:hAnsi="Arial Narrow"/>
                <w:b/>
                <w:color w:val="000000"/>
              </w:rPr>
            </w:pPr>
            <w:r w:rsidRPr="000552CB">
              <w:rPr>
                <w:rFonts w:ascii="Arial Narrow" w:eastAsia="Arial" w:hAnsi="Arial Narrow"/>
                <w:b/>
                <w:color w:val="000000"/>
              </w:rPr>
              <w:t xml:space="preserve">Rekonstrukcija </w:t>
            </w:r>
            <w:proofErr w:type="spellStart"/>
            <w:r w:rsidRPr="000552CB">
              <w:rPr>
                <w:rFonts w:ascii="Arial Narrow" w:eastAsia="Arial" w:hAnsi="Arial Narrow"/>
                <w:b/>
                <w:color w:val="000000"/>
              </w:rPr>
              <w:t>Lukavečke</w:t>
            </w:r>
            <w:proofErr w:type="spellEnd"/>
            <w:r w:rsidRPr="000552CB">
              <w:rPr>
                <w:rFonts w:ascii="Arial Narrow" w:eastAsia="Arial" w:hAnsi="Arial Narrow"/>
                <w:b/>
                <w:color w:val="000000"/>
              </w:rPr>
              <w:t xml:space="preserve"> ceste izgradnjom nogostupa- I. faza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5F2A3878"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113.500,00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71C54D80"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100.779,15</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393B15A5"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12.720,85</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2ABA3562" w14:textId="77777777" w:rsidR="000552CB" w:rsidRPr="000552CB" w:rsidRDefault="000552CB" w:rsidP="008466B3">
            <w:pPr>
              <w:jc w:val="right"/>
              <w:rPr>
                <w:rFonts w:ascii="Arial Narrow" w:eastAsia="Arial" w:hAnsi="Arial Narrow"/>
                <w:b/>
                <w:color w:val="000000"/>
              </w:rPr>
            </w:pPr>
            <w:r w:rsidRPr="000552CB">
              <w:rPr>
                <w:rFonts w:ascii="Arial Narrow" w:eastAsia="Arial" w:hAnsi="Arial Narrow"/>
                <w:b/>
                <w:color w:val="000000"/>
              </w:rPr>
              <w:t>88,79</w:t>
            </w:r>
          </w:p>
        </w:tc>
        <w:tc>
          <w:tcPr>
            <w:tcW w:w="240" w:type="dxa"/>
            <w:tcBorders>
              <w:top w:val="nil"/>
              <w:left w:val="single" w:sz="4" w:space="0" w:color="auto"/>
              <w:bottom w:val="nil"/>
              <w:right w:val="nil"/>
            </w:tcBorders>
            <w:shd w:val="clear" w:color="auto" w:fill="auto"/>
            <w:noWrap/>
            <w:vAlign w:val="bottom"/>
          </w:tcPr>
          <w:p w14:paraId="449EAD4B" w14:textId="77777777" w:rsidR="000552CB" w:rsidRPr="000552CB" w:rsidRDefault="000552CB" w:rsidP="008466B3">
            <w:pPr>
              <w:jc w:val="right"/>
              <w:rPr>
                <w:rFonts w:ascii="Arial Narrow" w:hAnsi="Arial Narrow" w:cs="Arial"/>
                <w:b/>
                <w:bCs/>
                <w:color w:val="000000"/>
              </w:rPr>
            </w:pPr>
          </w:p>
        </w:tc>
      </w:tr>
    </w:tbl>
    <w:p w14:paraId="20470521" w14:textId="77777777" w:rsidR="000552CB" w:rsidRPr="000552CB" w:rsidRDefault="000552CB" w:rsidP="000552CB">
      <w:pPr>
        <w:rPr>
          <w:rFonts w:ascii="Arial Narrow" w:hAnsi="Arial Narrow"/>
        </w:rPr>
      </w:pPr>
    </w:p>
    <w:p w14:paraId="5F9C98EE" w14:textId="77777777" w:rsidR="000552CB" w:rsidRPr="000552CB" w:rsidRDefault="000552CB" w:rsidP="000552CB">
      <w:pPr>
        <w:rPr>
          <w:rFonts w:ascii="Arial Narrow" w:hAnsi="Arial Narrow"/>
        </w:rPr>
      </w:pPr>
    </w:p>
    <w:p w14:paraId="15A3C96A" w14:textId="77777777" w:rsidR="000552CB" w:rsidRPr="000552CB" w:rsidRDefault="000552CB" w:rsidP="000552CB">
      <w:pPr>
        <w:jc w:val="center"/>
        <w:rPr>
          <w:rFonts w:ascii="Arial Narrow" w:hAnsi="Arial Narrow"/>
          <w:b/>
        </w:rPr>
      </w:pPr>
      <w:r w:rsidRPr="000552CB">
        <w:rPr>
          <w:rFonts w:ascii="Arial Narrow" w:hAnsi="Arial Narrow"/>
          <w:b/>
        </w:rPr>
        <w:t>II.</w:t>
      </w:r>
    </w:p>
    <w:p w14:paraId="4772B103" w14:textId="77777777" w:rsidR="000552CB" w:rsidRPr="000552CB" w:rsidRDefault="000552CB" w:rsidP="000552CB">
      <w:pPr>
        <w:rPr>
          <w:rFonts w:ascii="Arial Narrow" w:hAnsi="Arial Narrow"/>
        </w:rPr>
      </w:pPr>
      <w:r w:rsidRPr="000552CB">
        <w:rPr>
          <w:rFonts w:ascii="Arial Narrow" w:hAnsi="Arial Narrow"/>
        </w:rPr>
        <w:t>Ovo Izvješće objaviti će se u Službenom glasniku Općine Dubravica.</w:t>
      </w:r>
    </w:p>
    <w:p w14:paraId="15FDA133" w14:textId="77777777" w:rsidR="000552CB" w:rsidRPr="000552CB" w:rsidRDefault="000552CB" w:rsidP="000552CB">
      <w:pPr>
        <w:rPr>
          <w:rFonts w:ascii="Arial Narrow" w:hAnsi="Arial Narrow"/>
        </w:rPr>
      </w:pPr>
    </w:p>
    <w:p w14:paraId="3E1DE497" w14:textId="77777777" w:rsidR="000552CB" w:rsidRPr="000552CB" w:rsidRDefault="000552CB" w:rsidP="000552CB">
      <w:pPr>
        <w:rPr>
          <w:rFonts w:ascii="Arial Narrow" w:hAnsi="Arial Narrow"/>
        </w:rPr>
      </w:pPr>
    </w:p>
    <w:p w14:paraId="1BD73E23" w14:textId="77777777" w:rsidR="000552CB" w:rsidRPr="000552CB" w:rsidRDefault="000552CB" w:rsidP="000552CB">
      <w:pPr>
        <w:jc w:val="center"/>
        <w:rPr>
          <w:rFonts w:ascii="Arial Narrow" w:hAnsi="Arial Narrow"/>
        </w:rPr>
      </w:pPr>
      <w:r w:rsidRPr="000552CB">
        <w:rPr>
          <w:rFonts w:ascii="Arial Narrow" w:hAnsi="Arial Narrow"/>
        </w:rPr>
        <w:t>OPĆINSKI NAČELNIK OPĆINE DUBRAVICA</w:t>
      </w:r>
    </w:p>
    <w:p w14:paraId="2B7790EB" w14:textId="77777777" w:rsidR="000552CB" w:rsidRPr="000552CB" w:rsidRDefault="000552CB" w:rsidP="000552CB">
      <w:pPr>
        <w:jc w:val="center"/>
        <w:rPr>
          <w:rFonts w:ascii="Arial Narrow" w:hAnsi="Arial Narrow"/>
          <w:bCs/>
        </w:rPr>
      </w:pPr>
      <w:r w:rsidRPr="000552CB">
        <w:rPr>
          <w:rFonts w:ascii="Arial Narrow" w:hAnsi="Arial Narrow"/>
          <w:bCs/>
        </w:rPr>
        <w:t>KLASA: 400-01/25-01/3</w:t>
      </w:r>
    </w:p>
    <w:p w14:paraId="24FF56CC" w14:textId="77777777" w:rsidR="000552CB" w:rsidRPr="000552CB" w:rsidRDefault="000552CB" w:rsidP="000552CB">
      <w:pPr>
        <w:jc w:val="center"/>
        <w:rPr>
          <w:rFonts w:ascii="Arial Narrow" w:hAnsi="Arial Narrow"/>
          <w:bCs/>
        </w:rPr>
      </w:pPr>
      <w:r w:rsidRPr="000552CB">
        <w:rPr>
          <w:rFonts w:ascii="Arial Narrow" w:hAnsi="Arial Narrow"/>
          <w:bCs/>
        </w:rPr>
        <w:t>URBROJ: 238-40-01-25-1</w:t>
      </w:r>
    </w:p>
    <w:p w14:paraId="72B19843" w14:textId="77777777" w:rsidR="000552CB" w:rsidRPr="000552CB" w:rsidRDefault="000552CB" w:rsidP="000552CB">
      <w:pPr>
        <w:jc w:val="center"/>
        <w:rPr>
          <w:rFonts w:ascii="Arial Narrow" w:hAnsi="Arial Narrow"/>
          <w:bCs/>
        </w:rPr>
      </w:pPr>
      <w:r w:rsidRPr="000552CB">
        <w:rPr>
          <w:rFonts w:ascii="Arial Narrow" w:hAnsi="Arial Narrow"/>
          <w:bCs/>
        </w:rPr>
        <w:t>Dubravica, 07. ožujak 2025. godine</w:t>
      </w:r>
    </w:p>
    <w:p w14:paraId="222B3F79" w14:textId="77777777" w:rsidR="000552CB" w:rsidRPr="000552CB" w:rsidRDefault="000552CB" w:rsidP="000552CB">
      <w:pPr>
        <w:rPr>
          <w:rFonts w:ascii="Arial Narrow" w:hAnsi="Arial Narrow"/>
        </w:rPr>
      </w:pPr>
    </w:p>
    <w:p w14:paraId="702EC59E" w14:textId="77777777" w:rsidR="000552CB" w:rsidRPr="000552CB" w:rsidRDefault="000552CB" w:rsidP="000552CB">
      <w:pPr>
        <w:rPr>
          <w:rFonts w:ascii="Arial Narrow" w:hAnsi="Arial Narrow"/>
        </w:rPr>
      </w:pPr>
    </w:p>
    <w:p w14:paraId="4D60353C" w14:textId="77777777" w:rsidR="000552CB" w:rsidRPr="000552CB" w:rsidRDefault="000552CB" w:rsidP="000552CB">
      <w:pPr>
        <w:tabs>
          <w:tab w:val="left" w:pos="5055"/>
        </w:tabs>
        <w:jc w:val="right"/>
        <w:rPr>
          <w:rFonts w:ascii="Arial Narrow" w:hAnsi="Arial Narrow"/>
        </w:rPr>
      </w:pPr>
      <w:r w:rsidRPr="000552CB">
        <w:rPr>
          <w:rFonts w:ascii="Arial Narrow" w:hAnsi="Arial Narrow"/>
        </w:rPr>
        <w:t xml:space="preserve">                                                                      </w:t>
      </w:r>
      <w:r w:rsidRPr="000552CB">
        <w:rPr>
          <w:rFonts w:ascii="Arial Narrow" w:hAnsi="Arial Narrow"/>
        </w:rPr>
        <w:tab/>
      </w:r>
      <w:r w:rsidRPr="000552CB">
        <w:rPr>
          <w:rFonts w:ascii="Arial Narrow" w:hAnsi="Arial Narrow"/>
        </w:rPr>
        <w:tab/>
      </w:r>
      <w:r w:rsidRPr="000552CB">
        <w:rPr>
          <w:rFonts w:ascii="Arial Narrow" w:hAnsi="Arial Narrow"/>
        </w:rPr>
        <w:tab/>
      </w:r>
      <w:r w:rsidRPr="000552CB">
        <w:rPr>
          <w:rFonts w:ascii="Arial Narrow" w:hAnsi="Arial Narrow"/>
        </w:rPr>
        <w:tab/>
      </w:r>
      <w:r w:rsidRPr="000552CB">
        <w:rPr>
          <w:rFonts w:ascii="Arial Narrow" w:hAnsi="Arial Narrow"/>
        </w:rPr>
        <w:tab/>
      </w:r>
      <w:r w:rsidRPr="000552CB">
        <w:rPr>
          <w:rFonts w:ascii="Arial Narrow" w:hAnsi="Arial Narrow"/>
        </w:rPr>
        <w:tab/>
        <w:t xml:space="preserve">NAČELNIK OPĆINE DUBRAVICA </w:t>
      </w:r>
    </w:p>
    <w:p w14:paraId="7EE71BEE" w14:textId="77777777" w:rsidR="000552CB" w:rsidRPr="000552CB" w:rsidRDefault="000552CB" w:rsidP="000552CB">
      <w:pPr>
        <w:tabs>
          <w:tab w:val="left" w:pos="5055"/>
        </w:tabs>
        <w:jc w:val="right"/>
        <w:rPr>
          <w:rFonts w:ascii="Arial Narrow" w:hAnsi="Arial Narrow"/>
        </w:rPr>
      </w:pPr>
      <w:r w:rsidRPr="000552CB">
        <w:rPr>
          <w:rFonts w:ascii="Arial Narrow" w:hAnsi="Arial Narrow"/>
        </w:rPr>
        <w:tab/>
        <w:t xml:space="preserve">        </w:t>
      </w:r>
      <w:r w:rsidRPr="000552CB">
        <w:rPr>
          <w:rFonts w:ascii="Arial Narrow" w:hAnsi="Arial Narrow"/>
        </w:rPr>
        <w:tab/>
      </w:r>
      <w:r w:rsidRPr="000552CB">
        <w:rPr>
          <w:rFonts w:ascii="Arial Narrow" w:hAnsi="Arial Narrow"/>
        </w:rPr>
        <w:tab/>
      </w:r>
      <w:r w:rsidRPr="000552CB">
        <w:rPr>
          <w:rFonts w:ascii="Arial Narrow" w:hAnsi="Arial Narrow"/>
        </w:rPr>
        <w:tab/>
      </w:r>
      <w:r w:rsidRPr="000552CB">
        <w:rPr>
          <w:rFonts w:ascii="Arial Narrow" w:hAnsi="Arial Narrow"/>
        </w:rPr>
        <w:tab/>
      </w:r>
      <w:r w:rsidRPr="000552CB">
        <w:rPr>
          <w:rFonts w:ascii="Arial Narrow" w:hAnsi="Arial Narrow"/>
        </w:rPr>
        <w:tab/>
      </w:r>
      <w:r w:rsidRPr="000552CB">
        <w:rPr>
          <w:rFonts w:ascii="Arial Narrow" w:hAnsi="Arial Narrow"/>
        </w:rPr>
        <w:tab/>
        <w:t>Marin Štritof</w:t>
      </w:r>
    </w:p>
    <w:p w14:paraId="03277133" w14:textId="77777777" w:rsidR="000552CB" w:rsidRPr="000552CB" w:rsidRDefault="000552CB" w:rsidP="000552CB">
      <w:pPr>
        <w:rPr>
          <w:rFonts w:ascii="Arial Narrow" w:hAnsi="Arial Narrow"/>
          <w:b/>
        </w:rPr>
      </w:pPr>
    </w:p>
    <w:p w14:paraId="1B2E6F32" w14:textId="77777777" w:rsidR="000552CB" w:rsidRPr="000552CB" w:rsidRDefault="000552CB" w:rsidP="000552CB">
      <w:pPr>
        <w:rPr>
          <w:rFonts w:ascii="Arial Narrow" w:hAnsi="Arial Narrow"/>
          <w:b/>
        </w:rPr>
      </w:pPr>
    </w:p>
    <w:p w14:paraId="7AEEB18A" w14:textId="77777777" w:rsidR="000552CB" w:rsidRPr="000552CB" w:rsidRDefault="000552CB" w:rsidP="000552CB">
      <w:pPr>
        <w:tabs>
          <w:tab w:val="left" w:pos="390"/>
          <w:tab w:val="num" w:pos="1080"/>
          <w:tab w:val="left" w:pos="3105"/>
        </w:tabs>
        <w:jc w:val="right"/>
        <w:rPr>
          <w:rFonts w:ascii="Arial Narrow" w:hAnsi="Arial Narrow"/>
        </w:rPr>
      </w:pPr>
    </w:p>
    <w:p w14:paraId="011C8F30" w14:textId="77777777" w:rsidR="000552CB" w:rsidRPr="000552CB" w:rsidRDefault="000552CB" w:rsidP="000552CB">
      <w:pPr>
        <w:ind w:firstLine="708"/>
        <w:rPr>
          <w:rFonts w:ascii="Arial Narrow" w:hAnsi="Arial Narrow"/>
        </w:rPr>
      </w:pPr>
    </w:p>
    <w:p w14:paraId="3FADDD75" w14:textId="77777777" w:rsidR="000552CB" w:rsidRDefault="000552CB" w:rsidP="000552CB"/>
    <w:p w14:paraId="65447E5D" w14:textId="77777777" w:rsidR="00152AF3" w:rsidRDefault="00152AF3" w:rsidP="004B3A2D">
      <w:pPr>
        <w:jc w:val="right"/>
        <w:rPr>
          <w:rFonts w:ascii="Arial Narrow" w:hAnsi="Arial Narrow"/>
        </w:rPr>
      </w:pPr>
    </w:p>
    <w:p w14:paraId="0770D189" w14:textId="47D9E575" w:rsidR="00152AF3" w:rsidRPr="004B3A2D" w:rsidRDefault="00152AF3" w:rsidP="004B3A2D">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79424" behindDoc="0" locked="0" layoutInCell="1" allowOverlap="1" wp14:anchorId="0D44A4CE" wp14:editId="1D732A83">
                <wp:simplePos x="0" y="0"/>
                <wp:positionH relativeFrom="margin">
                  <wp:posOffset>0</wp:posOffset>
                </wp:positionH>
                <wp:positionV relativeFrom="paragraph">
                  <wp:posOffset>114300</wp:posOffset>
                </wp:positionV>
                <wp:extent cx="334371" cy="362197"/>
                <wp:effectExtent l="57150" t="114300" r="142240" b="76200"/>
                <wp:wrapNone/>
                <wp:docPr id="3790249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4A4CE" id="_x0000_s1030" style="position:absolute;left:0;text-align:left;margin-left:0;margin-top:9pt;width:26.35pt;height:28.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a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M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OjKpqb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v:textbox>
                <w10:wrap anchorx="margin"/>
              </v:roundrect>
            </w:pict>
          </mc:Fallback>
        </mc:AlternateContent>
      </w:r>
    </w:p>
    <w:p w14:paraId="69A17D6E" w14:textId="1E884ADB" w:rsidR="00F652F3" w:rsidRDefault="00F652F3" w:rsidP="00F652F3">
      <w:r>
        <w:rPr>
          <w:b/>
        </w:rPr>
        <w:tab/>
      </w:r>
    </w:p>
    <w:p w14:paraId="7355E4C9" w14:textId="77777777" w:rsidR="00F652F3" w:rsidRPr="00F652F3" w:rsidRDefault="00F652F3" w:rsidP="00F652F3">
      <w:pPr>
        <w:ind w:firstLine="709"/>
        <w:rPr>
          <w:rFonts w:ascii="Arial Narrow" w:hAnsi="Arial Narrow"/>
        </w:rPr>
      </w:pPr>
      <w:r w:rsidRPr="00F652F3">
        <w:rPr>
          <w:rFonts w:ascii="Arial Narrow" w:hAnsi="Arial Narrow"/>
        </w:rPr>
        <w:t>Na temelju članka 74. Zakona o komunalnom gospodarstvu (»Narodne novine« broj 68/18, 110/18, 32/20, 145/24) i članka 21. Statuta Općine Dubravica (Službeni glasnik Općine Dubravica br. 01/2021, 03/2024) Općinsko vijeće Općine Dubravica na svojoj 26. sjednici održanoj dana 25. ožujka 2025. godine donosi</w:t>
      </w:r>
    </w:p>
    <w:p w14:paraId="4136EE94" w14:textId="77777777" w:rsidR="00F652F3" w:rsidRPr="00F652F3" w:rsidRDefault="00F652F3" w:rsidP="00F652F3">
      <w:pPr>
        <w:rPr>
          <w:rFonts w:ascii="Arial Narrow" w:hAnsi="Arial Narrow"/>
        </w:rPr>
      </w:pPr>
    </w:p>
    <w:p w14:paraId="736B6B78" w14:textId="77777777" w:rsidR="00F652F3" w:rsidRPr="00F652F3" w:rsidRDefault="00F652F3" w:rsidP="00F652F3">
      <w:pPr>
        <w:rPr>
          <w:rFonts w:ascii="Arial Narrow" w:hAnsi="Arial Narrow"/>
        </w:rPr>
      </w:pPr>
    </w:p>
    <w:p w14:paraId="7B06D446" w14:textId="77777777" w:rsidR="00F652F3" w:rsidRPr="00F652F3" w:rsidRDefault="00F652F3" w:rsidP="00F652F3">
      <w:pPr>
        <w:jc w:val="center"/>
        <w:rPr>
          <w:rFonts w:ascii="Arial Narrow" w:hAnsi="Arial Narrow"/>
          <w:b/>
        </w:rPr>
      </w:pPr>
      <w:r w:rsidRPr="00F652F3">
        <w:rPr>
          <w:rFonts w:ascii="Arial Narrow" w:hAnsi="Arial Narrow"/>
          <w:b/>
        </w:rPr>
        <w:t>ODLUKU</w:t>
      </w:r>
    </w:p>
    <w:p w14:paraId="500A8108" w14:textId="77777777" w:rsidR="00F652F3" w:rsidRPr="00F652F3" w:rsidRDefault="00F652F3" w:rsidP="00F652F3">
      <w:pPr>
        <w:jc w:val="center"/>
        <w:rPr>
          <w:rFonts w:ascii="Arial Narrow" w:hAnsi="Arial Narrow"/>
          <w:b/>
        </w:rPr>
      </w:pPr>
      <w:r w:rsidRPr="00F652F3">
        <w:rPr>
          <w:rFonts w:ascii="Arial Narrow" w:hAnsi="Arial Narrow"/>
          <w:b/>
        </w:rPr>
        <w:t xml:space="preserve">o prihvaćanju Izvješća o izvršenju </w:t>
      </w:r>
    </w:p>
    <w:p w14:paraId="3E04F6A2" w14:textId="77777777" w:rsidR="00F652F3" w:rsidRPr="00F652F3" w:rsidRDefault="00F652F3" w:rsidP="00F652F3">
      <w:pPr>
        <w:jc w:val="center"/>
        <w:rPr>
          <w:rFonts w:ascii="Arial Narrow" w:hAnsi="Arial Narrow"/>
        </w:rPr>
      </w:pPr>
      <w:r w:rsidRPr="00F652F3">
        <w:rPr>
          <w:rFonts w:ascii="Arial Narrow" w:hAnsi="Arial Narrow"/>
          <w:b/>
        </w:rPr>
        <w:t>Programa održavanja komunalne infrastrukture na području Općine Dubravica u 2024. godini</w:t>
      </w:r>
    </w:p>
    <w:p w14:paraId="5F767FD0" w14:textId="77777777" w:rsidR="00F652F3" w:rsidRPr="00F652F3" w:rsidRDefault="00F652F3" w:rsidP="00F652F3">
      <w:pPr>
        <w:jc w:val="center"/>
        <w:rPr>
          <w:rFonts w:ascii="Arial Narrow" w:hAnsi="Arial Narrow"/>
        </w:rPr>
      </w:pPr>
    </w:p>
    <w:p w14:paraId="60123C08" w14:textId="77777777" w:rsidR="00F652F3" w:rsidRPr="00F652F3" w:rsidRDefault="00F652F3" w:rsidP="00F652F3">
      <w:pPr>
        <w:jc w:val="center"/>
        <w:rPr>
          <w:rFonts w:ascii="Arial Narrow" w:hAnsi="Arial Narrow"/>
          <w:b/>
        </w:rPr>
      </w:pPr>
      <w:r w:rsidRPr="00F652F3">
        <w:rPr>
          <w:rFonts w:ascii="Arial Narrow" w:hAnsi="Arial Narrow"/>
          <w:b/>
        </w:rPr>
        <w:t xml:space="preserve">Članak 1. </w:t>
      </w:r>
    </w:p>
    <w:p w14:paraId="3695E735" w14:textId="77777777" w:rsidR="00F652F3" w:rsidRPr="00F652F3" w:rsidRDefault="00F652F3" w:rsidP="00F652F3">
      <w:pPr>
        <w:rPr>
          <w:rFonts w:ascii="Arial Narrow" w:hAnsi="Arial Narrow"/>
        </w:rPr>
      </w:pPr>
      <w:r w:rsidRPr="00F652F3">
        <w:rPr>
          <w:rFonts w:ascii="Arial Narrow" w:hAnsi="Arial Narrow"/>
        </w:rPr>
        <w:t xml:space="preserve">Prihvaća se Izvješće Općinskog načelnika o izvršenju Programa održavanja komunalne infrastrukture na području Općine Dubravica u 2024. godini. </w:t>
      </w:r>
    </w:p>
    <w:p w14:paraId="2FD3B01A" w14:textId="77777777" w:rsidR="00F652F3" w:rsidRPr="00F652F3" w:rsidRDefault="00F652F3" w:rsidP="00F652F3">
      <w:pPr>
        <w:rPr>
          <w:rFonts w:ascii="Arial Narrow" w:hAnsi="Arial Narrow"/>
        </w:rPr>
      </w:pPr>
    </w:p>
    <w:p w14:paraId="671792BC" w14:textId="77777777" w:rsidR="00F652F3" w:rsidRPr="00F652F3" w:rsidRDefault="00F652F3" w:rsidP="00F652F3">
      <w:pPr>
        <w:jc w:val="center"/>
        <w:rPr>
          <w:rFonts w:ascii="Arial Narrow" w:hAnsi="Arial Narrow"/>
          <w:b/>
        </w:rPr>
      </w:pPr>
      <w:r w:rsidRPr="00F652F3">
        <w:rPr>
          <w:rFonts w:ascii="Arial Narrow" w:hAnsi="Arial Narrow"/>
          <w:b/>
        </w:rPr>
        <w:t>Članak 2.</w:t>
      </w:r>
    </w:p>
    <w:p w14:paraId="0E652678" w14:textId="77777777" w:rsidR="00F652F3" w:rsidRPr="00F652F3" w:rsidRDefault="00F652F3" w:rsidP="00F652F3">
      <w:pPr>
        <w:rPr>
          <w:rFonts w:ascii="Arial Narrow" w:hAnsi="Arial Narrow"/>
        </w:rPr>
      </w:pPr>
      <w:r w:rsidRPr="00F652F3">
        <w:rPr>
          <w:rFonts w:ascii="Arial Narrow" w:hAnsi="Arial Narrow"/>
        </w:rPr>
        <w:t xml:space="preserve">Izvješće o izvršenju Programa održavanja komunalne infrastrukture na području Općine Dubravica u 2024. godini sastavni je dio ove Odluke. </w:t>
      </w:r>
    </w:p>
    <w:p w14:paraId="598179D9" w14:textId="77777777" w:rsidR="00F652F3" w:rsidRPr="00F652F3" w:rsidRDefault="00F652F3" w:rsidP="00F652F3">
      <w:pPr>
        <w:rPr>
          <w:rFonts w:ascii="Arial Narrow" w:hAnsi="Arial Narrow"/>
        </w:rPr>
      </w:pPr>
    </w:p>
    <w:p w14:paraId="572C52C5" w14:textId="77777777" w:rsidR="00F652F3" w:rsidRPr="00F652F3" w:rsidRDefault="00F652F3" w:rsidP="00F652F3">
      <w:pPr>
        <w:jc w:val="center"/>
        <w:rPr>
          <w:rFonts w:ascii="Arial Narrow" w:hAnsi="Arial Narrow"/>
        </w:rPr>
      </w:pPr>
      <w:r w:rsidRPr="00F652F3">
        <w:rPr>
          <w:rFonts w:ascii="Arial Narrow" w:hAnsi="Arial Narrow"/>
          <w:b/>
        </w:rPr>
        <w:t>Članak 3.</w:t>
      </w:r>
      <w:r w:rsidRPr="00F652F3">
        <w:rPr>
          <w:rFonts w:ascii="Arial Narrow" w:hAnsi="Arial Narrow"/>
        </w:rPr>
        <w:t xml:space="preserve"> </w:t>
      </w:r>
    </w:p>
    <w:p w14:paraId="5A7040B5" w14:textId="77777777" w:rsidR="00F652F3" w:rsidRPr="00F652F3" w:rsidRDefault="00F652F3" w:rsidP="00F652F3">
      <w:pPr>
        <w:rPr>
          <w:rFonts w:ascii="Arial Narrow" w:hAnsi="Arial Narrow"/>
        </w:rPr>
      </w:pPr>
      <w:r w:rsidRPr="00F652F3">
        <w:rPr>
          <w:rFonts w:ascii="Arial Narrow" w:hAnsi="Arial Narrow"/>
        </w:rPr>
        <w:t>Ova Odluka stupa na snagu osmog dana od dana objave u „Službenom glasniku Općine Dubravica“.</w:t>
      </w:r>
    </w:p>
    <w:p w14:paraId="1F6F443C" w14:textId="77777777" w:rsidR="00F652F3" w:rsidRPr="00F652F3" w:rsidRDefault="00F652F3" w:rsidP="00F652F3">
      <w:pPr>
        <w:rPr>
          <w:rFonts w:ascii="Arial Narrow" w:hAnsi="Arial Narrow"/>
        </w:rPr>
      </w:pPr>
    </w:p>
    <w:p w14:paraId="0A997B88" w14:textId="77777777" w:rsidR="00F652F3" w:rsidRPr="00F652F3" w:rsidRDefault="00F652F3" w:rsidP="00F652F3">
      <w:pPr>
        <w:jc w:val="center"/>
        <w:rPr>
          <w:rFonts w:ascii="Arial Narrow" w:hAnsi="Arial Narrow"/>
        </w:rPr>
      </w:pPr>
      <w:r w:rsidRPr="00F652F3">
        <w:rPr>
          <w:rFonts w:ascii="Arial Narrow" w:hAnsi="Arial Narrow"/>
        </w:rPr>
        <w:t>OPĆINSKO VIJEĆE OPĆINE DUBRAVICA</w:t>
      </w:r>
    </w:p>
    <w:p w14:paraId="3D24B9B1" w14:textId="77777777" w:rsidR="00F652F3" w:rsidRPr="00F652F3" w:rsidRDefault="00F652F3" w:rsidP="00F652F3">
      <w:pPr>
        <w:pStyle w:val="Tijeloteksta"/>
        <w:spacing w:after="0"/>
        <w:jc w:val="center"/>
        <w:rPr>
          <w:rFonts w:ascii="Arial Narrow" w:hAnsi="Arial Narrow"/>
        </w:rPr>
      </w:pPr>
      <w:r w:rsidRPr="00F652F3">
        <w:rPr>
          <w:rFonts w:ascii="Arial Narrow" w:hAnsi="Arial Narrow"/>
        </w:rPr>
        <w:t>KLASA: 024-02/25-01/4</w:t>
      </w:r>
    </w:p>
    <w:p w14:paraId="44F4985D" w14:textId="77777777" w:rsidR="00F652F3" w:rsidRPr="00F652F3" w:rsidRDefault="00F652F3" w:rsidP="00F652F3">
      <w:pPr>
        <w:pStyle w:val="Tijeloteksta"/>
        <w:spacing w:after="0"/>
        <w:jc w:val="center"/>
        <w:rPr>
          <w:rFonts w:ascii="Arial Narrow" w:hAnsi="Arial Narrow"/>
        </w:rPr>
      </w:pPr>
      <w:r w:rsidRPr="00F652F3">
        <w:rPr>
          <w:rFonts w:ascii="Arial Narrow" w:hAnsi="Arial Narrow"/>
        </w:rPr>
        <w:t>URBROJ: 238-40-02-25-7</w:t>
      </w:r>
    </w:p>
    <w:p w14:paraId="7685F230" w14:textId="77777777" w:rsidR="00F652F3" w:rsidRPr="00F652F3" w:rsidRDefault="00F652F3" w:rsidP="00F652F3">
      <w:pPr>
        <w:tabs>
          <w:tab w:val="left" w:pos="0"/>
          <w:tab w:val="left" w:pos="142"/>
        </w:tabs>
        <w:jc w:val="center"/>
        <w:rPr>
          <w:rFonts w:ascii="Arial Narrow" w:hAnsi="Arial Narrow"/>
        </w:rPr>
      </w:pPr>
      <w:r w:rsidRPr="00F652F3">
        <w:rPr>
          <w:rFonts w:ascii="Arial Narrow" w:hAnsi="Arial Narrow"/>
        </w:rPr>
        <w:t xml:space="preserve">Dubravica, 25. ožujak 2025. </w:t>
      </w:r>
    </w:p>
    <w:p w14:paraId="0BA90371" w14:textId="77777777" w:rsidR="00F652F3" w:rsidRPr="00F652F3" w:rsidRDefault="00F652F3" w:rsidP="00F652F3">
      <w:pPr>
        <w:rPr>
          <w:rFonts w:ascii="Arial Narrow" w:hAnsi="Arial Narrow"/>
        </w:rPr>
      </w:pPr>
    </w:p>
    <w:p w14:paraId="6DF5BE05" w14:textId="77777777" w:rsidR="00F652F3" w:rsidRPr="00F652F3" w:rsidRDefault="00F652F3" w:rsidP="00F652F3">
      <w:pPr>
        <w:tabs>
          <w:tab w:val="left" w:pos="390"/>
          <w:tab w:val="num" w:pos="1080"/>
          <w:tab w:val="left" w:pos="3105"/>
        </w:tabs>
        <w:rPr>
          <w:rFonts w:ascii="Arial Narrow" w:hAnsi="Arial Narrow"/>
        </w:rPr>
      </w:pPr>
      <w:r w:rsidRPr="00F652F3">
        <w:rPr>
          <w:rFonts w:ascii="Arial Narrow" w:hAnsi="Arial Narrow"/>
          <w:b/>
        </w:rPr>
        <w:t xml:space="preserve">                                      </w:t>
      </w:r>
    </w:p>
    <w:p w14:paraId="0787B9F6" w14:textId="77777777" w:rsidR="00F652F3" w:rsidRDefault="00F652F3" w:rsidP="00F652F3">
      <w:pPr>
        <w:tabs>
          <w:tab w:val="left" w:pos="390"/>
          <w:tab w:val="num" w:pos="1080"/>
          <w:tab w:val="left" w:pos="3105"/>
        </w:tabs>
        <w:jc w:val="right"/>
        <w:rPr>
          <w:rFonts w:ascii="Arial Narrow" w:hAnsi="Arial Narrow"/>
        </w:rPr>
      </w:pPr>
      <w:r w:rsidRPr="00F652F3">
        <w:rPr>
          <w:rFonts w:ascii="Arial Narrow" w:hAnsi="Arial Narrow"/>
        </w:rPr>
        <w:t>Predsjednik Ivica Stiperski</w:t>
      </w:r>
    </w:p>
    <w:p w14:paraId="12D2E5E6" w14:textId="77777777" w:rsidR="00F652F3" w:rsidRDefault="00F652F3" w:rsidP="00F652F3"/>
    <w:p w14:paraId="3FCA5BCE" w14:textId="77777777" w:rsidR="00F652F3" w:rsidRPr="00F652F3" w:rsidRDefault="00F652F3" w:rsidP="00F652F3">
      <w:pPr>
        <w:autoSpaceDE w:val="0"/>
        <w:autoSpaceDN w:val="0"/>
        <w:adjustRightInd w:val="0"/>
        <w:rPr>
          <w:rFonts w:ascii="Arial Narrow" w:hAnsi="Arial Narrow"/>
        </w:rPr>
      </w:pPr>
      <w:r w:rsidRPr="00F652F3">
        <w:rPr>
          <w:rFonts w:ascii="Arial Narrow" w:hAnsi="Arial Narrow"/>
        </w:rPr>
        <w:t xml:space="preserve">Na temelju članka 74. Zakona o komunalnom gospodarstvu („Narodne novine“, br. 68/18, 110/18, 32/20, 145/24) i  članka 38. Statuta općine Dubravica („Službeni glasnik Općine Dubravica“ br. 01/2021, 03/2024) načelnik Općine Dubravica podnosi Općinskom vijeću Općine Dubravica </w:t>
      </w:r>
    </w:p>
    <w:p w14:paraId="5130D0F7" w14:textId="77777777" w:rsidR="00F652F3" w:rsidRPr="00F652F3" w:rsidRDefault="00F652F3" w:rsidP="00F652F3">
      <w:pPr>
        <w:pStyle w:val="Tijeloteksta-uvlaka2"/>
        <w:rPr>
          <w:rFonts w:ascii="Arial Narrow" w:hAnsi="Arial Narrow"/>
          <w:b/>
          <w:sz w:val="22"/>
          <w:szCs w:val="22"/>
        </w:rPr>
      </w:pPr>
    </w:p>
    <w:p w14:paraId="58CD797B" w14:textId="77777777" w:rsidR="00F652F3" w:rsidRPr="00F652F3" w:rsidRDefault="00F652F3" w:rsidP="00F652F3">
      <w:pPr>
        <w:pStyle w:val="Tijeloteksta-uvlaka2"/>
        <w:jc w:val="center"/>
        <w:rPr>
          <w:rFonts w:ascii="Arial Narrow" w:hAnsi="Arial Narrow"/>
          <w:b/>
          <w:sz w:val="22"/>
          <w:szCs w:val="22"/>
        </w:rPr>
      </w:pPr>
      <w:r w:rsidRPr="00F652F3">
        <w:rPr>
          <w:rFonts w:ascii="Arial Narrow" w:hAnsi="Arial Narrow"/>
          <w:b/>
          <w:sz w:val="22"/>
          <w:szCs w:val="22"/>
        </w:rPr>
        <w:t>IZVJEŠĆE O IZVRŠENJU</w:t>
      </w:r>
      <w:r w:rsidRPr="00F652F3">
        <w:rPr>
          <w:rFonts w:ascii="Arial Narrow" w:hAnsi="Arial Narrow"/>
          <w:b/>
          <w:sz w:val="22"/>
          <w:szCs w:val="22"/>
        </w:rPr>
        <w:br/>
      </w:r>
      <w:proofErr w:type="spellStart"/>
      <w:r w:rsidRPr="00F652F3">
        <w:rPr>
          <w:rFonts w:ascii="Arial Narrow" w:hAnsi="Arial Narrow"/>
          <w:b/>
          <w:sz w:val="22"/>
          <w:szCs w:val="22"/>
        </w:rPr>
        <w:t>Programa</w:t>
      </w:r>
      <w:proofErr w:type="spellEnd"/>
      <w:r w:rsidRPr="00F652F3">
        <w:rPr>
          <w:rFonts w:ascii="Arial Narrow" w:hAnsi="Arial Narrow"/>
          <w:b/>
          <w:sz w:val="22"/>
          <w:szCs w:val="22"/>
        </w:rPr>
        <w:t xml:space="preserve"> </w:t>
      </w:r>
      <w:proofErr w:type="spellStart"/>
      <w:r w:rsidRPr="00F652F3">
        <w:rPr>
          <w:rFonts w:ascii="Arial Narrow" w:hAnsi="Arial Narrow"/>
          <w:b/>
          <w:sz w:val="22"/>
          <w:szCs w:val="22"/>
        </w:rPr>
        <w:t>održavanja</w:t>
      </w:r>
      <w:proofErr w:type="spellEnd"/>
      <w:r w:rsidRPr="00F652F3">
        <w:rPr>
          <w:rFonts w:ascii="Arial Narrow" w:hAnsi="Arial Narrow"/>
          <w:b/>
          <w:sz w:val="22"/>
          <w:szCs w:val="22"/>
        </w:rPr>
        <w:t xml:space="preserve"> </w:t>
      </w:r>
      <w:proofErr w:type="spellStart"/>
      <w:r w:rsidRPr="00F652F3">
        <w:rPr>
          <w:rFonts w:ascii="Arial Narrow" w:hAnsi="Arial Narrow"/>
          <w:b/>
          <w:sz w:val="22"/>
          <w:szCs w:val="22"/>
        </w:rPr>
        <w:t>komunalne</w:t>
      </w:r>
      <w:proofErr w:type="spellEnd"/>
      <w:r w:rsidRPr="00F652F3">
        <w:rPr>
          <w:rFonts w:ascii="Arial Narrow" w:hAnsi="Arial Narrow"/>
          <w:b/>
          <w:sz w:val="22"/>
          <w:szCs w:val="22"/>
        </w:rPr>
        <w:t xml:space="preserve"> </w:t>
      </w:r>
      <w:proofErr w:type="spellStart"/>
      <w:r w:rsidRPr="00F652F3">
        <w:rPr>
          <w:rFonts w:ascii="Arial Narrow" w:hAnsi="Arial Narrow"/>
          <w:b/>
          <w:sz w:val="22"/>
          <w:szCs w:val="22"/>
        </w:rPr>
        <w:t>infrastrukture</w:t>
      </w:r>
      <w:proofErr w:type="spellEnd"/>
      <w:r w:rsidRPr="00F652F3">
        <w:rPr>
          <w:rFonts w:ascii="Arial Narrow" w:hAnsi="Arial Narrow"/>
          <w:b/>
          <w:sz w:val="22"/>
          <w:szCs w:val="22"/>
        </w:rPr>
        <w:t xml:space="preserve"> </w:t>
      </w:r>
      <w:r w:rsidRPr="00F652F3">
        <w:rPr>
          <w:rFonts w:ascii="Arial Narrow" w:hAnsi="Arial Narrow"/>
          <w:b/>
          <w:sz w:val="22"/>
          <w:szCs w:val="22"/>
        </w:rPr>
        <w:br/>
        <w:t xml:space="preserve">na </w:t>
      </w:r>
      <w:proofErr w:type="spellStart"/>
      <w:r w:rsidRPr="00F652F3">
        <w:rPr>
          <w:rFonts w:ascii="Arial Narrow" w:hAnsi="Arial Narrow"/>
          <w:b/>
          <w:sz w:val="22"/>
          <w:szCs w:val="22"/>
        </w:rPr>
        <w:t>području</w:t>
      </w:r>
      <w:proofErr w:type="spellEnd"/>
      <w:r w:rsidRPr="00F652F3">
        <w:rPr>
          <w:rFonts w:ascii="Arial Narrow" w:hAnsi="Arial Narrow"/>
          <w:b/>
          <w:sz w:val="22"/>
          <w:szCs w:val="22"/>
        </w:rPr>
        <w:t xml:space="preserve"> Općine Dubravica za 2024. </w:t>
      </w:r>
      <w:proofErr w:type="spellStart"/>
      <w:r w:rsidRPr="00F652F3">
        <w:rPr>
          <w:rFonts w:ascii="Arial Narrow" w:hAnsi="Arial Narrow"/>
          <w:b/>
          <w:sz w:val="22"/>
          <w:szCs w:val="22"/>
        </w:rPr>
        <w:t>godinu</w:t>
      </w:r>
      <w:proofErr w:type="spellEnd"/>
    </w:p>
    <w:p w14:paraId="5DBA5726" w14:textId="77777777" w:rsidR="00F652F3" w:rsidRPr="00F652F3" w:rsidRDefault="00F652F3" w:rsidP="00F652F3">
      <w:pPr>
        <w:rPr>
          <w:rFonts w:ascii="Arial Narrow" w:hAnsi="Arial Narrow"/>
        </w:rPr>
      </w:pPr>
    </w:p>
    <w:p w14:paraId="50AE231F" w14:textId="77777777" w:rsidR="00F652F3" w:rsidRPr="00F652F3" w:rsidRDefault="00F652F3" w:rsidP="00F652F3">
      <w:pPr>
        <w:pStyle w:val="Tijeloteksta-uvlaka2"/>
        <w:jc w:val="center"/>
        <w:rPr>
          <w:rFonts w:ascii="Arial Narrow" w:hAnsi="Arial Narrow"/>
          <w:b/>
          <w:sz w:val="22"/>
          <w:szCs w:val="22"/>
        </w:rPr>
      </w:pPr>
      <w:r w:rsidRPr="00F652F3">
        <w:rPr>
          <w:rFonts w:ascii="Arial Narrow" w:hAnsi="Arial Narrow"/>
          <w:b/>
          <w:sz w:val="22"/>
          <w:szCs w:val="22"/>
        </w:rPr>
        <w:t>I.</w:t>
      </w:r>
    </w:p>
    <w:p w14:paraId="43863FB1" w14:textId="77777777" w:rsidR="00F652F3" w:rsidRPr="00F652F3" w:rsidRDefault="00F652F3" w:rsidP="00F652F3">
      <w:pPr>
        <w:rPr>
          <w:rFonts w:ascii="Arial Narrow" w:hAnsi="Arial Narrow"/>
          <w:bCs/>
        </w:rPr>
      </w:pPr>
      <w:r w:rsidRPr="00F652F3">
        <w:rPr>
          <w:rFonts w:ascii="Arial Narrow" w:hAnsi="Arial Narrow"/>
          <w:bCs/>
        </w:rPr>
        <w:t xml:space="preserve">Utvrđuje se da je u tijeku 2024. godine izvršeno održavanje komunalne infrastrukture na području Općine Dubravica kako slijedi: </w:t>
      </w:r>
    </w:p>
    <w:p w14:paraId="10464491" w14:textId="77777777" w:rsidR="00F652F3" w:rsidRPr="00F652F3" w:rsidRDefault="00F652F3" w:rsidP="00F652F3">
      <w:pPr>
        <w:rPr>
          <w:rFonts w:ascii="Arial Narrow" w:hAnsi="Arial Narrow"/>
          <w:bCs/>
        </w:rPr>
      </w:pPr>
    </w:p>
    <w:p w14:paraId="72C12B4A"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1. Javna rasvjeta</w:t>
      </w:r>
    </w:p>
    <w:p w14:paraId="77A6B40F"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Planiralo se ulaganje u održavanje javne rasvjete u iznosu od 50.054,69 EUR, a utrošeno je 42.288,11 EUR, izvor financiranja je planiran iz općih prihoda i primitaka u iznosu od 27.054,69 EUR, utrošen u iznosu od 26.889,78 EUR, planiran iz prihoda od komunalne naknade u iznosu od 23.000,00 EUR, utrošen u iznosu od 15.398,33 EUR, kako slijedi:</w:t>
      </w:r>
    </w:p>
    <w:p w14:paraId="51569F28"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xml:space="preserve">– ELEKTRIČNA ENERGIJA - JAVNA RASVJETA: </w:t>
      </w:r>
    </w:p>
    <w:p w14:paraId="0324972E" w14:textId="77777777" w:rsidR="00F652F3" w:rsidRPr="00F652F3" w:rsidRDefault="00F652F3" w:rsidP="00F652F3">
      <w:pPr>
        <w:ind w:left="705"/>
        <w:rPr>
          <w:rFonts w:ascii="Arial Narrow" w:hAnsi="Arial Narrow"/>
          <w:bCs/>
          <w:color w:val="000000"/>
        </w:rPr>
      </w:pPr>
      <w:r w:rsidRPr="00F652F3">
        <w:rPr>
          <w:rFonts w:ascii="Arial Narrow" w:hAnsi="Arial Narrow"/>
          <w:bCs/>
          <w:color w:val="000000"/>
        </w:rPr>
        <w:t xml:space="preserve">- opis i opseg poslova: podmirenje troškova opskrbe električnom energijom za javnu rasvjetu na području Općine Dubravica (27 obračunskih mjesta opskrbe električnom energijom) </w:t>
      </w:r>
    </w:p>
    <w:p w14:paraId="2DC8646D"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xml:space="preserve">- Planiralo se ulaganje u iznosu od 20.920,00 EUR, a utrošeno je 18.755,81 EUR. </w:t>
      </w:r>
    </w:p>
    <w:p w14:paraId="7BC18396"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xml:space="preserve">- izvor financiranja: je planiran iz prihoda od općih prihoda i primitaka u iznosu od 10.920,00 EUR, a realizirano je 10.920,20 EUR.   </w:t>
      </w:r>
    </w:p>
    <w:p w14:paraId="49E2081A"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xml:space="preserve">- izvor financiranja: je planiran iz prihoda od komunalne naknade u iznosu od 10.000,00 EUR, a realizirano je 7.835,61 EUR.  </w:t>
      </w:r>
    </w:p>
    <w:p w14:paraId="7F5DBBF6"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4A00C97F" w14:textId="77777777" w:rsidR="00F652F3" w:rsidRPr="00F652F3" w:rsidRDefault="00F652F3" w:rsidP="00F652F3">
      <w:pPr>
        <w:rPr>
          <w:rFonts w:ascii="Arial Narrow" w:hAnsi="Arial Narrow"/>
          <w:bCs/>
          <w:color w:val="000000"/>
        </w:rPr>
      </w:pPr>
    </w:p>
    <w:p w14:paraId="1B3EF42A"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ENERGETSKA USLUGA:</w:t>
      </w:r>
    </w:p>
    <w:p w14:paraId="5929BFBB" w14:textId="77777777" w:rsidR="00F652F3" w:rsidRPr="00F652F3" w:rsidRDefault="00F652F3" w:rsidP="00F652F3">
      <w:pPr>
        <w:ind w:left="705"/>
        <w:rPr>
          <w:rFonts w:ascii="Arial Narrow" w:hAnsi="Arial Narrow"/>
          <w:bCs/>
          <w:color w:val="000000"/>
        </w:rPr>
      </w:pPr>
      <w:r w:rsidRPr="00F652F3">
        <w:rPr>
          <w:rFonts w:ascii="Arial Narrow" w:hAnsi="Arial Narrow"/>
          <w:bCs/>
          <w:color w:val="000000"/>
        </w:rPr>
        <w:t>- opis i opseg poslova: podmirenje godišnje naknade temeljem sklopljenog Ugovora o energetskom učinku, sklopljenim 15.01.2019.g. temeljem mjere poboljšanja energetske učinkovitosti sustava javne rasvjete (</w:t>
      </w:r>
      <w:proofErr w:type="spellStart"/>
      <w:r w:rsidRPr="00F652F3">
        <w:rPr>
          <w:rFonts w:ascii="Arial Narrow" w:hAnsi="Arial Narrow"/>
          <w:bCs/>
          <w:color w:val="000000"/>
        </w:rPr>
        <w:t>Newlight</w:t>
      </w:r>
      <w:proofErr w:type="spellEnd"/>
      <w:r w:rsidRPr="00F652F3">
        <w:rPr>
          <w:rFonts w:ascii="Arial Narrow" w:hAnsi="Arial Narrow"/>
          <w:bCs/>
          <w:color w:val="000000"/>
        </w:rPr>
        <w:t xml:space="preserve">) kojim su postavljena 575 nova led rasvjetna tijela. </w:t>
      </w:r>
    </w:p>
    <w:p w14:paraId="31AD45EC"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Planiralo se ulaganje u energetsku uslugu u iznosu od 17.955,00 EUR, a utrošeno je 16.574,41 EUR.</w:t>
      </w:r>
    </w:p>
    <w:p w14:paraId="5F60322B" w14:textId="77777777" w:rsidR="00F652F3" w:rsidRPr="00F652F3" w:rsidRDefault="00F652F3" w:rsidP="00F652F3">
      <w:pPr>
        <w:rPr>
          <w:rFonts w:ascii="Arial Narrow" w:hAnsi="Arial Narrow"/>
          <w:bCs/>
          <w:color w:val="000000"/>
        </w:rPr>
      </w:pPr>
      <w:r w:rsidRPr="00F652F3">
        <w:rPr>
          <w:rFonts w:ascii="Arial Narrow" w:hAnsi="Arial Narrow"/>
          <w:bCs/>
          <w:color w:val="000000"/>
        </w:rPr>
        <w:tab/>
        <w:t>- izvor financiranja: je planiran iz općih prihoda i primitaka u iznosu od 9.955,00 EUR, a realiziran u iznosu od 9.944,64 EUR,</w:t>
      </w:r>
    </w:p>
    <w:p w14:paraId="087187BF"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izvor financiranja: je planiran iz prihoda od komunalne naknade u iznosu od 8.000,00 EUR te realiziran u iznosu od 6.629,77 EUR</w:t>
      </w:r>
    </w:p>
    <w:p w14:paraId="067161FD"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46C8D1D8" w14:textId="77777777" w:rsidR="00F652F3" w:rsidRPr="00F652F3" w:rsidRDefault="00F652F3" w:rsidP="00F652F3">
      <w:pPr>
        <w:rPr>
          <w:rFonts w:ascii="Arial Narrow" w:hAnsi="Arial Narrow"/>
          <w:bCs/>
          <w:color w:val="000000"/>
        </w:rPr>
      </w:pPr>
    </w:p>
    <w:p w14:paraId="21272862"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xml:space="preserve">- ODRŽAVANJE JAVNE RASVJETE: </w:t>
      </w:r>
    </w:p>
    <w:p w14:paraId="7644F411" w14:textId="77777777" w:rsidR="00F652F3" w:rsidRPr="00F652F3" w:rsidRDefault="00F652F3" w:rsidP="00F652F3">
      <w:pPr>
        <w:ind w:left="705"/>
        <w:rPr>
          <w:rFonts w:ascii="Arial Narrow" w:hAnsi="Arial Narrow"/>
          <w:bCs/>
          <w:color w:val="000000"/>
        </w:rPr>
      </w:pPr>
      <w:r w:rsidRPr="00F652F3">
        <w:rPr>
          <w:rFonts w:ascii="Arial Narrow" w:hAnsi="Arial Narrow"/>
          <w:bCs/>
          <w:color w:val="000000"/>
        </w:rPr>
        <w:t xml:space="preserve">- opis i opseg poslova: podmirenje troškova redovnog održavanja javne rasvjete, uključujući manja proširenja mreže (postava novih rasvjetnih tijela-Ulica Sutlanske doline-1 kom) i servisne intervencije (popravci na mreži javne rasvjete, popravak svjetiljki). </w:t>
      </w:r>
    </w:p>
    <w:p w14:paraId="4E54206B"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Planiralo se ulaganje u održavanje javne rasvjete u iznosu od 6.000,00 EUR, a utrošeno je 1.778,20 EUR.</w:t>
      </w:r>
    </w:p>
    <w:p w14:paraId="0C6C869C" w14:textId="77777777" w:rsidR="00F652F3" w:rsidRPr="00F652F3" w:rsidRDefault="00F652F3" w:rsidP="00F652F3">
      <w:pPr>
        <w:rPr>
          <w:rFonts w:ascii="Arial Narrow" w:hAnsi="Arial Narrow"/>
          <w:bCs/>
          <w:color w:val="000000"/>
        </w:rPr>
      </w:pPr>
      <w:r w:rsidRPr="00F652F3">
        <w:rPr>
          <w:rFonts w:ascii="Arial Narrow" w:hAnsi="Arial Narrow"/>
          <w:bCs/>
          <w:color w:val="000000"/>
        </w:rPr>
        <w:tab/>
        <w:t>- izvor financiranja: je planiran iz prihoda od komunalne naknade u iznosu od 5.000,00 EUR te realiziran u iznosu od 932,95 EUR.</w:t>
      </w:r>
    </w:p>
    <w:p w14:paraId="3A74CB11"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izvor financiranja: je planiran iz općih prihoda i primitaka u iznosu od 1.000,00 EUR te realiziran u iznosu od 845,25 EUR.</w:t>
      </w:r>
    </w:p>
    <w:p w14:paraId="2D9F0E17"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49EC43B3" w14:textId="77777777" w:rsidR="00F652F3" w:rsidRPr="00F652F3" w:rsidRDefault="00F652F3" w:rsidP="00F652F3">
      <w:pPr>
        <w:ind w:firstLine="709"/>
        <w:rPr>
          <w:rFonts w:ascii="Arial Narrow" w:hAnsi="Arial Narrow"/>
          <w:bCs/>
          <w:color w:val="000000"/>
        </w:rPr>
      </w:pPr>
    </w:p>
    <w:p w14:paraId="07EDFE7A"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PLAN JAVNE RASVJETE OPĆINE DUBRAVICA:</w:t>
      </w:r>
    </w:p>
    <w:p w14:paraId="504836A2" w14:textId="77777777" w:rsidR="00F652F3" w:rsidRPr="00F652F3" w:rsidRDefault="00F652F3" w:rsidP="00F652F3">
      <w:pPr>
        <w:ind w:left="705"/>
        <w:rPr>
          <w:rFonts w:ascii="Arial Narrow" w:hAnsi="Arial Narrow"/>
          <w:bCs/>
          <w:color w:val="000000"/>
        </w:rPr>
      </w:pPr>
      <w:r w:rsidRPr="00F652F3">
        <w:rPr>
          <w:rFonts w:ascii="Arial Narrow" w:hAnsi="Arial Narrow"/>
          <w:bCs/>
          <w:color w:val="000000"/>
        </w:rPr>
        <w:lastRenderedPageBreak/>
        <w:t xml:space="preserve"> - opis i opseg poslova: izrada Plana javne rasvjete Općine Dubravica </w:t>
      </w:r>
      <w:r w:rsidRPr="00F652F3">
        <w:rPr>
          <w:rFonts w:ascii="Arial Narrow" w:hAnsi="Arial Narrow"/>
        </w:rPr>
        <w:t>kojim se određuju zone ugradnje rasvjete i tehnički parametri rasvjete, u skladu sa Zakonom o zaštiti od svjetlosnog onečišćenja te podzakonskim propisima</w:t>
      </w:r>
      <w:r w:rsidRPr="00F652F3">
        <w:rPr>
          <w:rFonts w:ascii="Arial Narrow" w:hAnsi="Arial Narrow"/>
          <w:bCs/>
          <w:color w:val="000000"/>
        </w:rPr>
        <w:t xml:space="preserve"> </w:t>
      </w:r>
    </w:p>
    <w:p w14:paraId="7D64B40C" w14:textId="77777777" w:rsidR="00F652F3" w:rsidRPr="00F652F3" w:rsidRDefault="00F652F3" w:rsidP="00F652F3">
      <w:pPr>
        <w:ind w:left="705"/>
        <w:rPr>
          <w:rFonts w:ascii="Arial Narrow" w:hAnsi="Arial Narrow"/>
          <w:bCs/>
          <w:color w:val="000000"/>
        </w:rPr>
      </w:pPr>
      <w:r w:rsidRPr="00F652F3">
        <w:rPr>
          <w:rFonts w:ascii="Arial Narrow" w:hAnsi="Arial Narrow"/>
          <w:bCs/>
          <w:color w:val="000000"/>
        </w:rPr>
        <w:t>- Planiralo se ulaganje u Plan javne rasvjete u iznosu od 5.179,69 EUR, a utrošeno je 5.179,69 EUR.</w:t>
      </w:r>
    </w:p>
    <w:p w14:paraId="1B5C3057"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izvor financiranja: je planiran iz općih prihoda i primitaka u iznosu od 5.179,69 EUR te realiziran u iznosu od 5.179,69 EUR.</w:t>
      </w:r>
    </w:p>
    <w:p w14:paraId="3AB7365F"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21ADC044" w14:textId="77777777" w:rsidR="00F652F3" w:rsidRPr="00F652F3" w:rsidRDefault="00F652F3" w:rsidP="00F652F3">
      <w:pPr>
        <w:ind w:firstLine="709"/>
        <w:rPr>
          <w:rFonts w:ascii="Arial Narrow" w:hAnsi="Arial Narrow"/>
          <w:bCs/>
          <w:color w:val="000000"/>
        </w:rPr>
      </w:pPr>
    </w:p>
    <w:p w14:paraId="21B5BDCE" w14:textId="77777777" w:rsidR="00F652F3" w:rsidRPr="00F652F3" w:rsidRDefault="00F652F3" w:rsidP="00F652F3">
      <w:pPr>
        <w:ind w:firstLine="709"/>
        <w:rPr>
          <w:rFonts w:ascii="Arial Narrow" w:hAnsi="Arial Narrow"/>
          <w:bCs/>
          <w:color w:val="000000"/>
        </w:rPr>
      </w:pPr>
    </w:p>
    <w:tbl>
      <w:tblPr>
        <w:tblW w:w="0" w:type="auto"/>
        <w:tblCellMar>
          <w:left w:w="0" w:type="dxa"/>
          <w:right w:w="0" w:type="dxa"/>
        </w:tblCellMar>
        <w:tblLook w:val="04A0" w:firstRow="1" w:lastRow="0" w:firstColumn="1" w:lastColumn="0" w:noHBand="0" w:noVBand="1"/>
      </w:tblPr>
      <w:tblGrid>
        <w:gridCol w:w="2107"/>
        <w:gridCol w:w="6478"/>
        <w:gridCol w:w="1492"/>
        <w:gridCol w:w="1497"/>
        <w:gridCol w:w="1473"/>
        <w:gridCol w:w="957"/>
      </w:tblGrid>
      <w:tr w:rsidR="00F652F3" w:rsidRPr="00F652F3" w14:paraId="6771F1E2" w14:textId="77777777" w:rsidTr="008466B3">
        <w:trPr>
          <w:trHeight w:val="226"/>
        </w:trPr>
        <w:tc>
          <w:tcPr>
            <w:tcW w:w="2150" w:type="dxa"/>
            <w:tcBorders>
              <w:top w:val="nil"/>
              <w:left w:val="nil"/>
              <w:bottom w:val="nil"/>
              <w:right w:val="nil"/>
            </w:tcBorders>
            <w:shd w:val="clear" w:color="auto" w:fill="8CFF8C"/>
            <w:tcMar>
              <w:top w:w="0" w:type="dxa"/>
              <w:left w:w="39" w:type="dxa"/>
              <w:bottom w:w="0" w:type="dxa"/>
              <w:right w:w="39" w:type="dxa"/>
            </w:tcMar>
            <w:vAlign w:val="center"/>
            <w:hideMark/>
          </w:tcPr>
          <w:p w14:paraId="543F5E27" w14:textId="77777777" w:rsidR="00F652F3" w:rsidRPr="00F652F3" w:rsidRDefault="00F652F3" w:rsidP="008466B3">
            <w:pPr>
              <w:rPr>
                <w:rFonts w:ascii="Arial Narrow" w:hAnsi="Arial Narrow"/>
                <w:b/>
                <w:bCs/>
                <w:color w:val="000000"/>
              </w:rPr>
            </w:pPr>
            <w:r w:rsidRPr="00F652F3">
              <w:rPr>
                <w:rFonts w:ascii="Arial Narrow" w:hAnsi="Arial Narrow"/>
                <w:b/>
                <w:bCs/>
                <w:color w:val="000000"/>
              </w:rPr>
              <w:t>BROJ KONTA</w:t>
            </w:r>
          </w:p>
        </w:tc>
        <w:tc>
          <w:tcPr>
            <w:tcW w:w="6670" w:type="dxa"/>
            <w:tcBorders>
              <w:top w:val="nil"/>
              <w:left w:val="nil"/>
              <w:bottom w:val="nil"/>
              <w:right w:val="nil"/>
            </w:tcBorders>
            <w:shd w:val="clear" w:color="auto" w:fill="8CFF8C"/>
            <w:tcMar>
              <w:top w:w="0" w:type="dxa"/>
              <w:left w:w="39" w:type="dxa"/>
              <w:bottom w:w="0" w:type="dxa"/>
              <w:right w:w="39" w:type="dxa"/>
            </w:tcMar>
            <w:vAlign w:val="center"/>
            <w:hideMark/>
          </w:tcPr>
          <w:p w14:paraId="1E0BE19A" w14:textId="77777777" w:rsidR="00F652F3" w:rsidRPr="00F652F3" w:rsidRDefault="00F652F3" w:rsidP="008466B3">
            <w:pPr>
              <w:rPr>
                <w:rFonts w:ascii="Arial Narrow" w:hAnsi="Arial Narrow"/>
                <w:b/>
                <w:bCs/>
                <w:color w:val="000000"/>
              </w:rPr>
            </w:pPr>
            <w:r w:rsidRPr="00F652F3">
              <w:rPr>
                <w:rFonts w:ascii="Arial Narrow" w:hAnsi="Arial Narrow"/>
                <w:b/>
                <w:bCs/>
                <w:color w:val="000000"/>
              </w:rPr>
              <w:t>VRSTA RASHODA / IZDATAKA</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48DA85D8" w14:textId="77777777" w:rsidR="00F652F3" w:rsidRPr="00F652F3" w:rsidRDefault="00F652F3" w:rsidP="008466B3">
            <w:pPr>
              <w:rPr>
                <w:rFonts w:ascii="Arial Narrow" w:hAnsi="Arial Narrow"/>
                <w:b/>
                <w:bCs/>
                <w:color w:val="000000"/>
              </w:rPr>
            </w:pPr>
            <w:r w:rsidRPr="00F652F3">
              <w:rPr>
                <w:rFonts w:ascii="Arial Narrow" w:hAnsi="Arial Narrow"/>
                <w:b/>
                <w:bCs/>
                <w:color w:val="000000"/>
              </w:rPr>
              <w:t>PLANIRANO</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024D9274" w14:textId="77777777" w:rsidR="00F652F3" w:rsidRPr="00F652F3" w:rsidRDefault="00F652F3" w:rsidP="008466B3">
            <w:pPr>
              <w:rPr>
                <w:rFonts w:ascii="Arial Narrow" w:hAnsi="Arial Narrow"/>
                <w:b/>
                <w:bCs/>
                <w:color w:val="000000"/>
              </w:rPr>
            </w:pPr>
            <w:r w:rsidRPr="00F652F3">
              <w:rPr>
                <w:rFonts w:ascii="Arial Narrow" w:hAnsi="Arial Narrow"/>
                <w:b/>
                <w:bCs/>
                <w:color w:val="000000"/>
              </w:rPr>
              <w:t>REALIZIRANO</w:t>
            </w:r>
          </w:p>
        </w:tc>
        <w:tc>
          <w:tcPr>
            <w:tcW w:w="1494" w:type="dxa"/>
            <w:tcBorders>
              <w:top w:val="nil"/>
              <w:left w:val="nil"/>
              <w:bottom w:val="nil"/>
              <w:right w:val="nil"/>
            </w:tcBorders>
            <w:shd w:val="clear" w:color="auto" w:fill="8CFF8C"/>
            <w:tcMar>
              <w:top w:w="0" w:type="dxa"/>
              <w:left w:w="39" w:type="dxa"/>
              <w:bottom w:w="0" w:type="dxa"/>
              <w:right w:w="39" w:type="dxa"/>
            </w:tcMar>
            <w:vAlign w:val="center"/>
            <w:hideMark/>
          </w:tcPr>
          <w:p w14:paraId="74F81D97" w14:textId="77777777" w:rsidR="00F652F3" w:rsidRPr="00F652F3" w:rsidRDefault="00F652F3" w:rsidP="008466B3">
            <w:pPr>
              <w:rPr>
                <w:rFonts w:ascii="Arial Narrow" w:hAnsi="Arial Narrow"/>
                <w:b/>
                <w:bCs/>
                <w:color w:val="000000"/>
              </w:rPr>
            </w:pPr>
            <w:r w:rsidRPr="00F652F3">
              <w:rPr>
                <w:rFonts w:ascii="Arial Narrow" w:hAnsi="Arial Narrow"/>
                <w:b/>
                <w:bCs/>
                <w:color w:val="000000"/>
              </w:rPr>
              <w:t>RAZLIKA</w:t>
            </w:r>
          </w:p>
        </w:tc>
        <w:tc>
          <w:tcPr>
            <w:tcW w:w="964" w:type="dxa"/>
            <w:tcBorders>
              <w:top w:val="nil"/>
              <w:left w:val="nil"/>
              <w:bottom w:val="nil"/>
              <w:right w:val="nil"/>
            </w:tcBorders>
            <w:shd w:val="clear" w:color="auto" w:fill="8CFF8C"/>
            <w:tcMar>
              <w:top w:w="0" w:type="dxa"/>
              <w:left w:w="39" w:type="dxa"/>
              <w:bottom w:w="0" w:type="dxa"/>
              <w:right w:w="39" w:type="dxa"/>
            </w:tcMar>
            <w:vAlign w:val="center"/>
            <w:hideMark/>
          </w:tcPr>
          <w:p w14:paraId="6D942590" w14:textId="77777777" w:rsidR="00F652F3" w:rsidRPr="00F652F3" w:rsidRDefault="00F652F3" w:rsidP="008466B3">
            <w:pPr>
              <w:rPr>
                <w:rFonts w:ascii="Arial Narrow" w:hAnsi="Arial Narrow"/>
                <w:b/>
                <w:bCs/>
                <w:color w:val="000000"/>
              </w:rPr>
            </w:pPr>
            <w:r w:rsidRPr="00F652F3">
              <w:rPr>
                <w:rFonts w:ascii="Arial Narrow" w:hAnsi="Arial Narrow"/>
                <w:b/>
                <w:bCs/>
                <w:color w:val="000000"/>
              </w:rPr>
              <w:t>INDEKS</w:t>
            </w:r>
          </w:p>
        </w:tc>
      </w:tr>
      <w:tr w:rsidR="00F652F3" w:rsidRPr="00F652F3" w14:paraId="15083A8B" w14:textId="77777777" w:rsidTr="008466B3">
        <w:trPr>
          <w:trHeight w:val="226"/>
        </w:trPr>
        <w:tc>
          <w:tcPr>
            <w:tcW w:w="2150" w:type="dxa"/>
            <w:tcBorders>
              <w:top w:val="nil"/>
              <w:left w:val="nil"/>
              <w:bottom w:val="nil"/>
              <w:right w:val="nil"/>
            </w:tcBorders>
            <w:shd w:val="clear" w:color="auto" w:fill="8CFF8C"/>
            <w:tcMar>
              <w:top w:w="0" w:type="dxa"/>
              <w:left w:w="39" w:type="dxa"/>
              <w:bottom w:w="0" w:type="dxa"/>
              <w:right w:w="39" w:type="dxa"/>
            </w:tcMar>
            <w:vAlign w:val="center"/>
          </w:tcPr>
          <w:p w14:paraId="19594C96" w14:textId="77777777" w:rsidR="00F652F3" w:rsidRPr="00F652F3" w:rsidRDefault="00F652F3" w:rsidP="008466B3">
            <w:pPr>
              <w:rPr>
                <w:rFonts w:ascii="Arial Narrow" w:hAnsi="Arial Narrow"/>
                <w:b/>
                <w:bCs/>
                <w:color w:val="000000"/>
              </w:rPr>
            </w:pPr>
          </w:p>
        </w:tc>
        <w:tc>
          <w:tcPr>
            <w:tcW w:w="6670" w:type="dxa"/>
            <w:tcBorders>
              <w:top w:val="nil"/>
              <w:left w:val="nil"/>
              <w:bottom w:val="nil"/>
              <w:right w:val="nil"/>
            </w:tcBorders>
            <w:shd w:val="clear" w:color="auto" w:fill="8CFF8C"/>
            <w:tcMar>
              <w:top w:w="0" w:type="dxa"/>
              <w:left w:w="39" w:type="dxa"/>
              <w:bottom w:w="0" w:type="dxa"/>
              <w:right w:w="39" w:type="dxa"/>
            </w:tcMar>
            <w:vAlign w:val="center"/>
          </w:tcPr>
          <w:p w14:paraId="11DBD609" w14:textId="77777777" w:rsidR="00F652F3" w:rsidRPr="00F652F3" w:rsidRDefault="00F652F3" w:rsidP="008466B3">
            <w:pPr>
              <w:rPr>
                <w:rFonts w:ascii="Arial Narrow" w:hAnsi="Arial Narrow"/>
                <w:b/>
                <w:bCs/>
                <w:color w:val="000000"/>
              </w:rPr>
            </w:pPr>
          </w:p>
        </w:tc>
        <w:tc>
          <w:tcPr>
            <w:tcW w:w="1504" w:type="dxa"/>
            <w:tcBorders>
              <w:top w:val="nil"/>
              <w:left w:val="nil"/>
              <w:bottom w:val="nil"/>
              <w:right w:val="nil"/>
            </w:tcBorders>
            <w:shd w:val="clear" w:color="auto" w:fill="8CFF8C"/>
            <w:tcMar>
              <w:top w:w="0" w:type="dxa"/>
              <w:left w:w="39" w:type="dxa"/>
              <w:bottom w:w="0" w:type="dxa"/>
              <w:right w:w="39" w:type="dxa"/>
            </w:tcMar>
            <w:vAlign w:val="center"/>
          </w:tcPr>
          <w:p w14:paraId="39AECBF2" w14:textId="77777777" w:rsidR="00F652F3" w:rsidRPr="00F652F3" w:rsidRDefault="00F652F3" w:rsidP="008466B3">
            <w:pPr>
              <w:rPr>
                <w:rFonts w:ascii="Arial Narrow" w:hAnsi="Arial Narrow"/>
                <w:b/>
                <w:bCs/>
                <w:color w:val="000000"/>
              </w:rPr>
            </w:pPr>
          </w:p>
        </w:tc>
        <w:tc>
          <w:tcPr>
            <w:tcW w:w="1504" w:type="dxa"/>
            <w:tcBorders>
              <w:top w:val="nil"/>
              <w:left w:val="nil"/>
              <w:bottom w:val="nil"/>
              <w:right w:val="nil"/>
            </w:tcBorders>
            <w:shd w:val="clear" w:color="auto" w:fill="8CFF8C"/>
            <w:tcMar>
              <w:top w:w="0" w:type="dxa"/>
              <w:left w:w="39" w:type="dxa"/>
              <w:bottom w:w="0" w:type="dxa"/>
              <w:right w:w="39" w:type="dxa"/>
            </w:tcMar>
            <w:vAlign w:val="center"/>
          </w:tcPr>
          <w:p w14:paraId="01D2D0FE" w14:textId="77777777" w:rsidR="00F652F3" w:rsidRPr="00F652F3" w:rsidRDefault="00F652F3" w:rsidP="008466B3">
            <w:pPr>
              <w:rPr>
                <w:rFonts w:ascii="Arial Narrow" w:hAnsi="Arial Narrow"/>
                <w:b/>
                <w:bCs/>
                <w:color w:val="000000"/>
              </w:rPr>
            </w:pPr>
          </w:p>
        </w:tc>
        <w:tc>
          <w:tcPr>
            <w:tcW w:w="1494" w:type="dxa"/>
            <w:tcBorders>
              <w:top w:val="nil"/>
              <w:left w:val="nil"/>
              <w:bottom w:val="nil"/>
              <w:right w:val="nil"/>
            </w:tcBorders>
            <w:shd w:val="clear" w:color="auto" w:fill="8CFF8C"/>
            <w:tcMar>
              <w:top w:w="0" w:type="dxa"/>
              <w:left w:w="39" w:type="dxa"/>
              <w:bottom w:w="0" w:type="dxa"/>
              <w:right w:w="39" w:type="dxa"/>
            </w:tcMar>
            <w:vAlign w:val="center"/>
          </w:tcPr>
          <w:p w14:paraId="0FA85E18" w14:textId="77777777" w:rsidR="00F652F3" w:rsidRPr="00F652F3" w:rsidRDefault="00F652F3" w:rsidP="008466B3">
            <w:pPr>
              <w:rPr>
                <w:rFonts w:ascii="Arial Narrow" w:hAnsi="Arial Narrow"/>
                <w:b/>
                <w:bCs/>
                <w:color w:val="000000"/>
              </w:rPr>
            </w:pPr>
          </w:p>
        </w:tc>
        <w:tc>
          <w:tcPr>
            <w:tcW w:w="964" w:type="dxa"/>
            <w:tcBorders>
              <w:top w:val="nil"/>
              <w:left w:val="nil"/>
              <w:bottom w:val="nil"/>
              <w:right w:val="nil"/>
            </w:tcBorders>
            <w:shd w:val="clear" w:color="auto" w:fill="8CFF8C"/>
            <w:tcMar>
              <w:top w:w="0" w:type="dxa"/>
              <w:left w:w="39" w:type="dxa"/>
              <w:bottom w:w="0" w:type="dxa"/>
              <w:right w:w="39" w:type="dxa"/>
            </w:tcMar>
            <w:vAlign w:val="center"/>
          </w:tcPr>
          <w:p w14:paraId="492E6C94" w14:textId="77777777" w:rsidR="00F652F3" w:rsidRPr="00F652F3" w:rsidRDefault="00F652F3" w:rsidP="008466B3">
            <w:pPr>
              <w:rPr>
                <w:rFonts w:ascii="Arial Narrow" w:hAnsi="Arial Narrow"/>
                <w:b/>
                <w:bCs/>
                <w:color w:val="000000"/>
              </w:rPr>
            </w:pPr>
          </w:p>
        </w:tc>
      </w:tr>
      <w:tr w:rsidR="00F652F3" w:rsidRPr="00F652F3" w14:paraId="4691D26D" w14:textId="77777777" w:rsidTr="008466B3">
        <w:trPr>
          <w:trHeight w:val="226"/>
        </w:trPr>
        <w:tc>
          <w:tcPr>
            <w:tcW w:w="2150" w:type="dxa"/>
            <w:tcBorders>
              <w:top w:val="nil"/>
              <w:left w:val="nil"/>
              <w:bottom w:val="nil"/>
              <w:right w:val="nil"/>
            </w:tcBorders>
            <w:shd w:val="clear" w:color="auto" w:fill="8CFF8C"/>
            <w:tcMar>
              <w:top w:w="0" w:type="dxa"/>
              <w:left w:w="39" w:type="dxa"/>
              <w:bottom w:w="0" w:type="dxa"/>
              <w:right w:w="39" w:type="dxa"/>
            </w:tcMar>
            <w:vAlign w:val="center"/>
            <w:hideMark/>
          </w:tcPr>
          <w:p w14:paraId="77BA92A0"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Aktivnost  A100001</w:t>
            </w:r>
          </w:p>
        </w:tc>
        <w:tc>
          <w:tcPr>
            <w:tcW w:w="6670" w:type="dxa"/>
            <w:tcBorders>
              <w:top w:val="nil"/>
              <w:left w:val="nil"/>
              <w:bottom w:val="nil"/>
              <w:right w:val="nil"/>
            </w:tcBorders>
            <w:shd w:val="clear" w:color="auto" w:fill="8CFF8C"/>
            <w:tcMar>
              <w:top w:w="0" w:type="dxa"/>
              <w:left w:w="39" w:type="dxa"/>
              <w:bottom w:w="0" w:type="dxa"/>
              <w:right w:w="39" w:type="dxa"/>
            </w:tcMar>
            <w:vAlign w:val="center"/>
            <w:hideMark/>
          </w:tcPr>
          <w:p w14:paraId="4B9803CD"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Javna rasvjeta</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21D6BD18"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50.054,69</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46211198"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42.288,11</w:t>
            </w:r>
          </w:p>
        </w:tc>
        <w:tc>
          <w:tcPr>
            <w:tcW w:w="1494" w:type="dxa"/>
            <w:tcBorders>
              <w:top w:val="nil"/>
              <w:left w:val="nil"/>
              <w:bottom w:val="nil"/>
              <w:right w:val="nil"/>
            </w:tcBorders>
            <w:shd w:val="clear" w:color="auto" w:fill="8CFF8C"/>
            <w:tcMar>
              <w:top w:w="0" w:type="dxa"/>
              <w:left w:w="39" w:type="dxa"/>
              <w:bottom w:w="0" w:type="dxa"/>
              <w:right w:w="39" w:type="dxa"/>
            </w:tcMar>
            <w:vAlign w:val="center"/>
            <w:hideMark/>
          </w:tcPr>
          <w:p w14:paraId="7DACBFD1"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7.766,58</w:t>
            </w:r>
          </w:p>
        </w:tc>
        <w:tc>
          <w:tcPr>
            <w:tcW w:w="964" w:type="dxa"/>
            <w:tcBorders>
              <w:top w:val="nil"/>
              <w:left w:val="nil"/>
              <w:bottom w:val="nil"/>
              <w:right w:val="nil"/>
            </w:tcBorders>
            <w:shd w:val="clear" w:color="auto" w:fill="8CFF8C"/>
            <w:tcMar>
              <w:top w:w="0" w:type="dxa"/>
              <w:left w:w="39" w:type="dxa"/>
              <w:bottom w:w="0" w:type="dxa"/>
              <w:right w:w="39" w:type="dxa"/>
            </w:tcMar>
            <w:vAlign w:val="center"/>
            <w:hideMark/>
          </w:tcPr>
          <w:p w14:paraId="6747BFB1"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84,48</w:t>
            </w:r>
          </w:p>
        </w:tc>
      </w:tr>
      <w:tr w:rsidR="00F652F3" w:rsidRPr="00F652F3" w14:paraId="459B2323" w14:textId="77777777" w:rsidTr="008466B3">
        <w:trPr>
          <w:trHeight w:val="226"/>
        </w:trPr>
        <w:tc>
          <w:tcPr>
            <w:tcW w:w="2150" w:type="dxa"/>
            <w:tcBorders>
              <w:top w:val="nil"/>
              <w:left w:val="nil"/>
              <w:bottom w:val="nil"/>
              <w:right w:val="nil"/>
            </w:tcBorders>
            <w:shd w:val="clear" w:color="auto" w:fill="FFB062"/>
            <w:tcMar>
              <w:top w:w="0" w:type="dxa"/>
              <w:left w:w="39" w:type="dxa"/>
              <w:bottom w:w="0" w:type="dxa"/>
              <w:right w:w="39" w:type="dxa"/>
            </w:tcMar>
            <w:vAlign w:val="center"/>
            <w:hideMark/>
          </w:tcPr>
          <w:p w14:paraId="6342735E"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Izvor   1.1.</w:t>
            </w:r>
          </w:p>
        </w:tc>
        <w:tc>
          <w:tcPr>
            <w:tcW w:w="6670" w:type="dxa"/>
            <w:tcBorders>
              <w:top w:val="nil"/>
              <w:left w:val="nil"/>
              <w:bottom w:val="nil"/>
              <w:right w:val="nil"/>
            </w:tcBorders>
            <w:shd w:val="clear" w:color="auto" w:fill="FFB062"/>
            <w:tcMar>
              <w:top w:w="0" w:type="dxa"/>
              <w:left w:w="39" w:type="dxa"/>
              <w:bottom w:w="0" w:type="dxa"/>
              <w:right w:w="39" w:type="dxa"/>
            </w:tcMar>
            <w:vAlign w:val="center"/>
            <w:hideMark/>
          </w:tcPr>
          <w:p w14:paraId="0750B9D7"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Opći prihodi i primici</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3EF614AB"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27.054,69</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0183BA5E"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26.889,78</w:t>
            </w:r>
          </w:p>
        </w:tc>
        <w:tc>
          <w:tcPr>
            <w:tcW w:w="1494" w:type="dxa"/>
            <w:tcBorders>
              <w:top w:val="nil"/>
              <w:left w:val="nil"/>
              <w:bottom w:val="nil"/>
              <w:right w:val="nil"/>
            </w:tcBorders>
            <w:shd w:val="clear" w:color="auto" w:fill="FFB062"/>
            <w:tcMar>
              <w:top w:w="0" w:type="dxa"/>
              <w:left w:w="39" w:type="dxa"/>
              <w:bottom w:w="0" w:type="dxa"/>
              <w:right w:w="39" w:type="dxa"/>
            </w:tcMar>
            <w:vAlign w:val="center"/>
            <w:hideMark/>
          </w:tcPr>
          <w:p w14:paraId="35915E3F"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164,91</w:t>
            </w:r>
          </w:p>
        </w:tc>
        <w:tc>
          <w:tcPr>
            <w:tcW w:w="964" w:type="dxa"/>
            <w:tcBorders>
              <w:top w:val="nil"/>
              <w:left w:val="nil"/>
              <w:bottom w:val="nil"/>
              <w:right w:val="nil"/>
            </w:tcBorders>
            <w:shd w:val="clear" w:color="auto" w:fill="FFB062"/>
            <w:tcMar>
              <w:top w:w="0" w:type="dxa"/>
              <w:left w:w="39" w:type="dxa"/>
              <w:bottom w:w="0" w:type="dxa"/>
              <w:right w:w="39" w:type="dxa"/>
            </w:tcMar>
            <w:vAlign w:val="center"/>
            <w:hideMark/>
          </w:tcPr>
          <w:p w14:paraId="24D97646"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99,39</w:t>
            </w:r>
          </w:p>
        </w:tc>
      </w:tr>
      <w:tr w:rsidR="00F652F3" w:rsidRPr="00F652F3" w14:paraId="27FDF124"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6B9FC908" w14:textId="77777777" w:rsidR="00F652F3" w:rsidRPr="00F652F3" w:rsidRDefault="00F652F3" w:rsidP="008466B3">
            <w:pPr>
              <w:rPr>
                <w:rFonts w:ascii="Arial Narrow" w:hAnsi="Arial Narrow"/>
                <w:bCs/>
                <w:color w:val="000000"/>
              </w:rPr>
            </w:pPr>
            <w:r w:rsidRPr="00F652F3">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6BF03782" w14:textId="77777777" w:rsidR="00F652F3" w:rsidRPr="00F652F3" w:rsidRDefault="00F652F3" w:rsidP="008466B3">
            <w:pPr>
              <w:rPr>
                <w:rFonts w:ascii="Arial Narrow" w:hAnsi="Arial Narrow"/>
                <w:bCs/>
                <w:color w:val="000000"/>
              </w:rPr>
            </w:pPr>
            <w:r w:rsidRPr="00F652F3">
              <w:rPr>
                <w:rFonts w:ascii="Arial Narrow" w:hAnsi="Arial Narrow"/>
                <w:bCs/>
                <w:color w:val="000000"/>
              </w:rPr>
              <w:t>Električna energija - javna rasvjeta</w:t>
            </w:r>
          </w:p>
        </w:tc>
        <w:tc>
          <w:tcPr>
            <w:tcW w:w="1504" w:type="dxa"/>
            <w:tcBorders>
              <w:top w:val="nil"/>
              <w:left w:val="nil"/>
              <w:bottom w:val="nil"/>
              <w:right w:val="nil"/>
            </w:tcBorders>
            <w:tcMar>
              <w:top w:w="0" w:type="dxa"/>
              <w:left w:w="39" w:type="dxa"/>
              <w:bottom w:w="0" w:type="dxa"/>
              <w:right w:w="39" w:type="dxa"/>
            </w:tcMar>
            <w:vAlign w:val="center"/>
            <w:hideMark/>
          </w:tcPr>
          <w:p w14:paraId="798E5CF3" w14:textId="77777777" w:rsidR="00F652F3" w:rsidRPr="00F652F3" w:rsidRDefault="00F652F3" w:rsidP="008466B3">
            <w:pPr>
              <w:rPr>
                <w:rFonts w:ascii="Arial Narrow" w:hAnsi="Arial Narrow"/>
                <w:bCs/>
                <w:color w:val="000000"/>
              </w:rPr>
            </w:pPr>
            <w:r w:rsidRPr="00F652F3">
              <w:rPr>
                <w:rFonts w:ascii="Arial Narrow" w:hAnsi="Arial Narrow"/>
                <w:bCs/>
                <w:color w:val="000000"/>
              </w:rPr>
              <w:t>10.920,00</w:t>
            </w:r>
          </w:p>
        </w:tc>
        <w:tc>
          <w:tcPr>
            <w:tcW w:w="1504" w:type="dxa"/>
            <w:tcBorders>
              <w:top w:val="nil"/>
              <w:left w:val="nil"/>
              <w:bottom w:val="nil"/>
              <w:right w:val="nil"/>
            </w:tcBorders>
            <w:tcMar>
              <w:top w:w="0" w:type="dxa"/>
              <w:left w:w="39" w:type="dxa"/>
              <w:bottom w:w="0" w:type="dxa"/>
              <w:right w:w="39" w:type="dxa"/>
            </w:tcMar>
            <w:vAlign w:val="center"/>
            <w:hideMark/>
          </w:tcPr>
          <w:p w14:paraId="6590D7AD" w14:textId="77777777" w:rsidR="00F652F3" w:rsidRPr="00F652F3" w:rsidRDefault="00F652F3" w:rsidP="008466B3">
            <w:pPr>
              <w:rPr>
                <w:rFonts w:ascii="Arial Narrow" w:hAnsi="Arial Narrow"/>
                <w:bCs/>
                <w:color w:val="000000"/>
              </w:rPr>
            </w:pPr>
            <w:r w:rsidRPr="00F652F3">
              <w:rPr>
                <w:rFonts w:ascii="Arial Narrow" w:hAnsi="Arial Narrow"/>
                <w:bCs/>
                <w:color w:val="000000"/>
              </w:rPr>
              <w:t>10.920,20</w:t>
            </w:r>
          </w:p>
        </w:tc>
        <w:tc>
          <w:tcPr>
            <w:tcW w:w="1494" w:type="dxa"/>
            <w:tcBorders>
              <w:top w:val="nil"/>
              <w:left w:val="nil"/>
              <w:bottom w:val="nil"/>
              <w:right w:val="nil"/>
            </w:tcBorders>
            <w:tcMar>
              <w:top w:w="0" w:type="dxa"/>
              <w:left w:w="39" w:type="dxa"/>
              <w:bottom w:w="0" w:type="dxa"/>
              <w:right w:w="39" w:type="dxa"/>
            </w:tcMar>
            <w:vAlign w:val="center"/>
            <w:hideMark/>
          </w:tcPr>
          <w:p w14:paraId="00AEFC5E" w14:textId="77777777" w:rsidR="00F652F3" w:rsidRPr="00F652F3" w:rsidRDefault="00F652F3" w:rsidP="008466B3">
            <w:pPr>
              <w:rPr>
                <w:rFonts w:ascii="Arial Narrow" w:hAnsi="Arial Narrow"/>
                <w:bCs/>
                <w:color w:val="000000"/>
              </w:rPr>
            </w:pPr>
            <w:r w:rsidRPr="00F652F3">
              <w:rPr>
                <w:rFonts w:ascii="Arial Narrow" w:hAnsi="Arial Narrow"/>
                <w:bCs/>
                <w:color w:val="000000"/>
              </w:rPr>
              <w:t>-0,20</w:t>
            </w:r>
          </w:p>
        </w:tc>
        <w:tc>
          <w:tcPr>
            <w:tcW w:w="964" w:type="dxa"/>
            <w:tcBorders>
              <w:top w:val="nil"/>
              <w:left w:val="nil"/>
              <w:bottom w:val="nil"/>
              <w:right w:val="nil"/>
            </w:tcBorders>
            <w:tcMar>
              <w:top w:w="0" w:type="dxa"/>
              <w:left w:w="39" w:type="dxa"/>
              <w:bottom w:w="0" w:type="dxa"/>
              <w:right w:w="39" w:type="dxa"/>
            </w:tcMar>
            <w:vAlign w:val="center"/>
            <w:hideMark/>
          </w:tcPr>
          <w:p w14:paraId="54144092" w14:textId="77777777" w:rsidR="00F652F3" w:rsidRPr="00F652F3" w:rsidRDefault="00F652F3" w:rsidP="008466B3">
            <w:pPr>
              <w:rPr>
                <w:rFonts w:ascii="Arial Narrow" w:hAnsi="Arial Narrow"/>
                <w:bCs/>
                <w:color w:val="000000"/>
              </w:rPr>
            </w:pPr>
            <w:r w:rsidRPr="00F652F3">
              <w:rPr>
                <w:rFonts w:ascii="Arial Narrow" w:hAnsi="Arial Narrow"/>
                <w:bCs/>
                <w:color w:val="000000"/>
              </w:rPr>
              <w:t>100,00</w:t>
            </w:r>
          </w:p>
        </w:tc>
      </w:tr>
      <w:tr w:rsidR="00F652F3" w:rsidRPr="00F652F3" w14:paraId="6D25185C"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5418B7B0" w14:textId="77777777" w:rsidR="00F652F3" w:rsidRPr="00F652F3" w:rsidRDefault="00F652F3" w:rsidP="008466B3">
            <w:pPr>
              <w:rPr>
                <w:rFonts w:ascii="Arial Narrow" w:hAnsi="Arial Narrow"/>
                <w:bCs/>
                <w:color w:val="000000"/>
              </w:rPr>
            </w:pPr>
            <w:r w:rsidRPr="00F652F3">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534BAAF6" w14:textId="77777777" w:rsidR="00F652F3" w:rsidRPr="00F652F3" w:rsidRDefault="00F652F3" w:rsidP="008466B3">
            <w:pPr>
              <w:rPr>
                <w:rFonts w:ascii="Arial Narrow" w:hAnsi="Arial Narrow"/>
                <w:bCs/>
                <w:color w:val="000000"/>
              </w:rPr>
            </w:pPr>
            <w:r w:rsidRPr="00F652F3">
              <w:rPr>
                <w:rFonts w:ascii="Arial Narrow" w:hAnsi="Arial Narrow"/>
                <w:bCs/>
                <w:color w:val="000000"/>
              </w:rPr>
              <w:t>Održavanje javne rasvjete</w:t>
            </w:r>
          </w:p>
        </w:tc>
        <w:tc>
          <w:tcPr>
            <w:tcW w:w="1504" w:type="dxa"/>
            <w:tcBorders>
              <w:top w:val="nil"/>
              <w:left w:val="nil"/>
              <w:bottom w:val="nil"/>
              <w:right w:val="nil"/>
            </w:tcBorders>
            <w:tcMar>
              <w:top w:w="0" w:type="dxa"/>
              <w:left w:w="39" w:type="dxa"/>
              <w:bottom w:w="0" w:type="dxa"/>
              <w:right w:w="39" w:type="dxa"/>
            </w:tcMar>
            <w:vAlign w:val="center"/>
            <w:hideMark/>
          </w:tcPr>
          <w:p w14:paraId="18EA78E9" w14:textId="77777777" w:rsidR="00F652F3" w:rsidRPr="00F652F3" w:rsidRDefault="00F652F3" w:rsidP="008466B3">
            <w:pPr>
              <w:rPr>
                <w:rFonts w:ascii="Arial Narrow" w:hAnsi="Arial Narrow"/>
                <w:bCs/>
                <w:color w:val="000000"/>
              </w:rPr>
            </w:pPr>
            <w:r w:rsidRPr="00F652F3">
              <w:rPr>
                <w:rFonts w:ascii="Arial Narrow" w:hAnsi="Arial Narrow"/>
                <w:bCs/>
                <w:color w:val="000000"/>
              </w:rPr>
              <w:t>1.000,00</w:t>
            </w:r>
          </w:p>
        </w:tc>
        <w:tc>
          <w:tcPr>
            <w:tcW w:w="1504" w:type="dxa"/>
            <w:tcBorders>
              <w:top w:val="nil"/>
              <w:left w:val="nil"/>
              <w:bottom w:val="nil"/>
              <w:right w:val="nil"/>
            </w:tcBorders>
            <w:tcMar>
              <w:top w:w="0" w:type="dxa"/>
              <w:left w:w="39" w:type="dxa"/>
              <w:bottom w:w="0" w:type="dxa"/>
              <w:right w:w="39" w:type="dxa"/>
            </w:tcMar>
            <w:vAlign w:val="center"/>
            <w:hideMark/>
          </w:tcPr>
          <w:p w14:paraId="762D3871" w14:textId="77777777" w:rsidR="00F652F3" w:rsidRPr="00F652F3" w:rsidRDefault="00F652F3" w:rsidP="008466B3">
            <w:pPr>
              <w:rPr>
                <w:rFonts w:ascii="Arial Narrow" w:hAnsi="Arial Narrow"/>
                <w:bCs/>
                <w:color w:val="000000"/>
              </w:rPr>
            </w:pPr>
            <w:r w:rsidRPr="00F652F3">
              <w:rPr>
                <w:rFonts w:ascii="Arial Narrow" w:hAnsi="Arial Narrow"/>
                <w:bCs/>
                <w:color w:val="000000"/>
              </w:rPr>
              <w:t>845,25</w:t>
            </w:r>
          </w:p>
        </w:tc>
        <w:tc>
          <w:tcPr>
            <w:tcW w:w="1494" w:type="dxa"/>
            <w:tcBorders>
              <w:top w:val="nil"/>
              <w:left w:val="nil"/>
              <w:bottom w:val="nil"/>
              <w:right w:val="nil"/>
            </w:tcBorders>
            <w:tcMar>
              <w:top w:w="0" w:type="dxa"/>
              <w:left w:w="39" w:type="dxa"/>
              <w:bottom w:w="0" w:type="dxa"/>
              <w:right w:w="39" w:type="dxa"/>
            </w:tcMar>
            <w:vAlign w:val="center"/>
            <w:hideMark/>
          </w:tcPr>
          <w:p w14:paraId="3FDB30ED" w14:textId="77777777" w:rsidR="00F652F3" w:rsidRPr="00F652F3" w:rsidRDefault="00F652F3" w:rsidP="008466B3">
            <w:pPr>
              <w:rPr>
                <w:rFonts w:ascii="Arial Narrow" w:hAnsi="Arial Narrow"/>
                <w:bCs/>
                <w:color w:val="000000"/>
              </w:rPr>
            </w:pPr>
            <w:r w:rsidRPr="00F652F3">
              <w:rPr>
                <w:rFonts w:ascii="Arial Narrow" w:hAnsi="Arial Narrow"/>
                <w:bCs/>
                <w:color w:val="000000"/>
              </w:rPr>
              <w:t>154,75</w:t>
            </w:r>
          </w:p>
        </w:tc>
        <w:tc>
          <w:tcPr>
            <w:tcW w:w="964" w:type="dxa"/>
            <w:tcBorders>
              <w:top w:val="nil"/>
              <w:left w:val="nil"/>
              <w:bottom w:val="nil"/>
              <w:right w:val="nil"/>
            </w:tcBorders>
            <w:tcMar>
              <w:top w:w="0" w:type="dxa"/>
              <w:left w:w="39" w:type="dxa"/>
              <w:bottom w:w="0" w:type="dxa"/>
              <w:right w:w="39" w:type="dxa"/>
            </w:tcMar>
            <w:vAlign w:val="center"/>
            <w:hideMark/>
          </w:tcPr>
          <w:p w14:paraId="56F0C0E6" w14:textId="77777777" w:rsidR="00F652F3" w:rsidRPr="00F652F3" w:rsidRDefault="00F652F3" w:rsidP="008466B3">
            <w:pPr>
              <w:rPr>
                <w:rFonts w:ascii="Arial Narrow" w:hAnsi="Arial Narrow"/>
                <w:bCs/>
                <w:color w:val="000000"/>
              </w:rPr>
            </w:pPr>
            <w:r w:rsidRPr="00F652F3">
              <w:rPr>
                <w:rFonts w:ascii="Arial Narrow" w:hAnsi="Arial Narrow"/>
                <w:bCs/>
                <w:color w:val="000000"/>
              </w:rPr>
              <w:t>84,53</w:t>
            </w:r>
          </w:p>
        </w:tc>
      </w:tr>
      <w:tr w:rsidR="00F652F3" w:rsidRPr="00F652F3" w14:paraId="2AF0DA73"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43247556" w14:textId="77777777" w:rsidR="00F652F3" w:rsidRPr="00F652F3" w:rsidRDefault="00F652F3" w:rsidP="008466B3">
            <w:pPr>
              <w:rPr>
                <w:rFonts w:ascii="Arial Narrow" w:hAnsi="Arial Narrow"/>
                <w:bCs/>
                <w:color w:val="000000"/>
              </w:rPr>
            </w:pPr>
            <w:r w:rsidRPr="00F652F3">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68B63E14" w14:textId="77777777" w:rsidR="00F652F3" w:rsidRPr="00F652F3" w:rsidRDefault="00F652F3" w:rsidP="008466B3">
            <w:pPr>
              <w:rPr>
                <w:rFonts w:ascii="Arial Narrow" w:hAnsi="Arial Narrow"/>
                <w:bCs/>
                <w:color w:val="000000"/>
              </w:rPr>
            </w:pPr>
            <w:r w:rsidRPr="00F652F3">
              <w:rPr>
                <w:rFonts w:ascii="Arial Narrow" w:hAnsi="Arial Narrow"/>
                <w:bCs/>
                <w:color w:val="000000"/>
              </w:rPr>
              <w:t>Energetska usluga</w:t>
            </w:r>
          </w:p>
        </w:tc>
        <w:tc>
          <w:tcPr>
            <w:tcW w:w="1504" w:type="dxa"/>
            <w:tcBorders>
              <w:top w:val="nil"/>
              <w:left w:val="nil"/>
              <w:bottom w:val="nil"/>
              <w:right w:val="nil"/>
            </w:tcBorders>
            <w:tcMar>
              <w:top w:w="0" w:type="dxa"/>
              <w:left w:w="39" w:type="dxa"/>
              <w:bottom w:w="0" w:type="dxa"/>
              <w:right w:w="39" w:type="dxa"/>
            </w:tcMar>
            <w:vAlign w:val="center"/>
            <w:hideMark/>
          </w:tcPr>
          <w:p w14:paraId="32787D4D" w14:textId="77777777" w:rsidR="00F652F3" w:rsidRPr="00F652F3" w:rsidRDefault="00F652F3" w:rsidP="008466B3">
            <w:pPr>
              <w:rPr>
                <w:rFonts w:ascii="Arial Narrow" w:hAnsi="Arial Narrow"/>
                <w:bCs/>
                <w:color w:val="000000"/>
              </w:rPr>
            </w:pPr>
            <w:r w:rsidRPr="00F652F3">
              <w:rPr>
                <w:rFonts w:ascii="Arial Narrow" w:hAnsi="Arial Narrow"/>
                <w:bCs/>
                <w:color w:val="000000"/>
              </w:rPr>
              <w:t>9.955,00</w:t>
            </w:r>
          </w:p>
        </w:tc>
        <w:tc>
          <w:tcPr>
            <w:tcW w:w="1504" w:type="dxa"/>
            <w:tcBorders>
              <w:top w:val="nil"/>
              <w:left w:val="nil"/>
              <w:bottom w:val="nil"/>
              <w:right w:val="nil"/>
            </w:tcBorders>
            <w:tcMar>
              <w:top w:w="0" w:type="dxa"/>
              <w:left w:w="39" w:type="dxa"/>
              <w:bottom w:w="0" w:type="dxa"/>
              <w:right w:w="39" w:type="dxa"/>
            </w:tcMar>
            <w:vAlign w:val="center"/>
            <w:hideMark/>
          </w:tcPr>
          <w:p w14:paraId="536BCC5C" w14:textId="77777777" w:rsidR="00F652F3" w:rsidRPr="00F652F3" w:rsidRDefault="00F652F3" w:rsidP="008466B3">
            <w:pPr>
              <w:rPr>
                <w:rFonts w:ascii="Arial Narrow" w:hAnsi="Arial Narrow"/>
                <w:bCs/>
                <w:color w:val="000000"/>
              </w:rPr>
            </w:pPr>
            <w:r w:rsidRPr="00F652F3">
              <w:rPr>
                <w:rFonts w:ascii="Arial Narrow" w:hAnsi="Arial Narrow"/>
                <w:bCs/>
                <w:color w:val="000000"/>
              </w:rPr>
              <w:t>9.944,64</w:t>
            </w:r>
          </w:p>
        </w:tc>
        <w:tc>
          <w:tcPr>
            <w:tcW w:w="1494" w:type="dxa"/>
            <w:tcBorders>
              <w:top w:val="nil"/>
              <w:left w:val="nil"/>
              <w:bottom w:val="nil"/>
              <w:right w:val="nil"/>
            </w:tcBorders>
            <w:tcMar>
              <w:top w:w="0" w:type="dxa"/>
              <w:left w:w="39" w:type="dxa"/>
              <w:bottom w:w="0" w:type="dxa"/>
              <w:right w:w="39" w:type="dxa"/>
            </w:tcMar>
            <w:vAlign w:val="center"/>
            <w:hideMark/>
          </w:tcPr>
          <w:p w14:paraId="698BDA02" w14:textId="77777777" w:rsidR="00F652F3" w:rsidRPr="00F652F3" w:rsidRDefault="00F652F3" w:rsidP="008466B3">
            <w:pPr>
              <w:rPr>
                <w:rFonts w:ascii="Arial Narrow" w:hAnsi="Arial Narrow"/>
                <w:bCs/>
                <w:color w:val="000000"/>
              </w:rPr>
            </w:pPr>
            <w:r w:rsidRPr="00F652F3">
              <w:rPr>
                <w:rFonts w:ascii="Arial Narrow" w:hAnsi="Arial Narrow"/>
                <w:bCs/>
                <w:color w:val="000000"/>
              </w:rPr>
              <w:t>10,36</w:t>
            </w:r>
          </w:p>
        </w:tc>
        <w:tc>
          <w:tcPr>
            <w:tcW w:w="964" w:type="dxa"/>
            <w:tcBorders>
              <w:top w:val="nil"/>
              <w:left w:val="nil"/>
              <w:bottom w:val="nil"/>
              <w:right w:val="nil"/>
            </w:tcBorders>
            <w:tcMar>
              <w:top w:w="0" w:type="dxa"/>
              <w:left w:w="39" w:type="dxa"/>
              <w:bottom w:w="0" w:type="dxa"/>
              <w:right w:w="39" w:type="dxa"/>
            </w:tcMar>
            <w:vAlign w:val="center"/>
            <w:hideMark/>
          </w:tcPr>
          <w:p w14:paraId="353770D8" w14:textId="77777777" w:rsidR="00F652F3" w:rsidRPr="00F652F3" w:rsidRDefault="00F652F3" w:rsidP="008466B3">
            <w:pPr>
              <w:rPr>
                <w:rFonts w:ascii="Arial Narrow" w:hAnsi="Arial Narrow"/>
                <w:bCs/>
                <w:color w:val="000000"/>
              </w:rPr>
            </w:pPr>
            <w:r w:rsidRPr="00F652F3">
              <w:rPr>
                <w:rFonts w:ascii="Arial Narrow" w:hAnsi="Arial Narrow"/>
                <w:bCs/>
                <w:color w:val="000000"/>
              </w:rPr>
              <w:t>99,90</w:t>
            </w:r>
          </w:p>
        </w:tc>
      </w:tr>
      <w:tr w:rsidR="00F652F3" w:rsidRPr="00F652F3" w14:paraId="479285FC"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74F9284B" w14:textId="77777777" w:rsidR="00F652F3" w:rsidRPr="00F652F3" w:rsidRDefault="00F652F3" w:rsidP="008466B3">
            <w:pPr>
              <w:rPr>
                <w:rFonts w:ascii="Arial Narrow" w:hAnsi="Arial Narrow"/>
                <w:bCs/>
                <w:color w:val="000000"/>
              </w:rPr>
            </w:pPr>
            <w:r w:rsidRPr="00F652F3">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158BC022" w14:textId="77777777" w:rsidR="00F652F3" w:rsidRPr="00F652F3" w:rsidRDefault="00F652F3" w:rsidP="008466B3">
            <w:pPr>
              <w:rPr>
                <w:rFonts w:ascii="Arial Narrow" w:hAnsi="Arial Narrow"/>
                <w:bCs/>
                <w:color w:val="000000"/>
              </w:rPr>
            </w:pPr>
            <w:r w:rsidRPr="00F652F3">
              <w:rPr>
                <w:rFonts w:ascii="Arial Narrow" w:hAnsi="Arial Narrow"/>
                <w:bCs/>
                <w:color w:val="000000"/>
              </w:rPr>
              <w:t>Plan javne rasvjete Općine Dubravica</w:t>
            </w:r>
          </w:p>
        </w:tc>
        <w:tc>
          <w:tcPr>
            <w:tcW w:w="1504" w:type="dxa"/>
            <w:tcBorders>
              <w:top w:val="nil"/>
              <w:left w:val="nil"/>
              <w:bottom w:val="nil"/>
              <w:right w:val="nil"/>
            </w:tcBorders>
            <w:tcMar>
              <w:top w:w="0" w:type="dxa"/>
              <w:left w:w="39" w:type="dxa"/>
              <w:bottom w:w="0" w:type="dxa"/>
              <w:right w:w="39" w:type="dxa"/>
            </w:tcMar>
            <w:vAlign w:val="center"/>
            <w:hideMark/>
          </w:tcPr>
          <w:p w14:paraId="2D5687A2" w14:textId="77777777" w:rsidR="00F652F3" w:rsidRPr="00F652F3" w:rsidRDefault="00F652F3" w:rsidP="008466B3">
            <w:pPr>
              <w:rPr>
                <w:rFonts w:ascii="Arial Narrow" w:hAnsi="Arial Narrow"/>
                <w:bCs/>
                <w:color w:val="000000"/>
              </w:rPr>
            </w:pPr>
            <w:r w:rsidRPr="00F652F3">
              <w:rPr>
                <w:rFonts w:ascii="Arial Narrow" w:hAnsi="Arial Narrow"/>
                <w:bCs/>
                <w:color w:val="000000"/>
              </w:rPr>
              <w:t>5.179,69</w:t>
            </w:r>
          </w:p>
        </w:tc>
        <w:tc>
          <w:tcPr>
            <w:tcW w:w="1504" w:type="dxa"/>
            <w:tcBorders>
              <w:top w:val="nil"/>
              <w:left w:val="nil"/>
              <w:bottom w:val="nil"/>
              <w:right w:val="nil"/>
            </w:tcBorders>
            <w:tcMar>
              <w:top w:w="0" w:type="dxa"/>
              <w:left w:w="39" w:type="dxa"/>
              <w:bottom w:w="0" w:type="dxa"/>
              <w:right w:w="39" w:type="dxa"/>
            </w:tcMar>
            <w:vAlign w:val="center"/>
            <w:hideMark/>
          </w:tcPr>
          <w:p w14:paraId="6B9E1CED" w14:textId="77777777" w:rsidR="00F652F3" w:rsidRPr="00F652F3" w:rsidRDefault="00F652F3" w:rsidP="008466B3">
            <w:pPr>
              <w:rPr>
                <w:rFonts w:ascii="Arial Narrow" w:hAnsi="Arial Narrow"/>
                <w:bCs/>
                <w:color w:val="000000"/>
              </w:rPr>
            </w:pPr>
            <w:r w:rsidRPr="00F652F3">
              <w:rPr>
                <w:rFonts w:ascii="Arial Narrow" w:hAnsi="Arial Narrow"/>
                <w:bCs/>
                <w:color w:val="000000"/>
              </w:rPr>
              <w:t>5.179,69</w:t>
            </w:r>
          </w:p>
        </w:tc>
        <w:tc>
          <w:tcPr>
            <w:tcW w:w="1494" w:type="dxa"/>
            <w:tcBorders>
              <w:top w:val="nil"/>
              <w:left w:val="nil"/>
              <w:bottom w:val="nil"/>
              <w:right w:val="nil"/>
            </w:tcBorders>
            <w:tcMar>
              <w:top w:w="0" w:type="dxa"/>
              <w:left w:w="39" w:type="dxa"/>
              <w:bottom w:w="0" w:type="dxa"/>
              <w:right w:w="39" w:type="dxa"/>
            </w:tcMar>
            <w:vAlign w:val="center"/>
            <w:hideMark/>
          </w:tcPr>
          <w:p w14:paraId="2BC8B074" w14:textId="77777777" w:rsidR="00F652F3" w:rsidRPr="00F652F3" w:rsidRDefault="00F652F3" w:rsidP="008466B3">
            <w:pPr>
              <w:rPr>
                <w:rFonts w:ascii="Arial Narrow" w:hAnsi="Arial Narrow"/>
                <w:bCs/>
                <w:color w:val="000000"/>
              </w:rPr>
            </w:pPr>
            <w:r w:rsidRPr="00F652F3">
              <w:rPr>
                <w:rFonts w:ascii="Arial Narrow" w:hAnsi="Arial Narrow"/>
                <w:bCs/>
                <w:color w:val="000000"/>
              </w:rPr>
              <w:t>0,00</w:t>
            </w:r>
          </w:p>
        </w:tc>
        <w:tc>
          <w:tcPr>
            <w:tcW w:w="964" w:type="dxa"/>
            <w:tcBorders>
              <w:top w:val="nil"/>
              <w:left w:val="nil"/>
              <w:bottom w:val="nil"/>
              <w:right w:val="nil"/>
            </w:tcBorders>
            <w:tcMar>
              <w:top w:w="0" w:type="dxa"/>
              <w:left w:w="39" w:type="dxa"/>
              <w:bottom w:w="0" w:type="dxa"/>
              <w:right w:w="39" w:type="dxa"/>
            </w:tcMar>
            <w:vAlign w:val="center"/>
            <w:hideMark/>
          </w:tcPr>
          <w:p w14:paraId="4D260B76" w14:textId="77777777" w:rsidR="00F652F3" w:rsidRPr="00F652F3" w:rsidRDefault="00F652F3" w:rsidP="008466B3">
            <w:pPr>
              <w:rPr>
                <w:rFonts w:ascii="Arial Narrow" w:hAnsi="Arial Narrow"/>
                <w:bCs/>
                <w:color w:val="000000"/>
              </w:rPr>
            </w:pPr>
            <w:r w:rsidRPr="00F652F3">
              <w:rPr>
                <w:rFonts w:ascii="Arial Narrow" w:hAnsi="Arial Narrow"/>
                <w:bCs/>
                <w:color w:val="000000"/>
              </w:rPr>
              <w:t>100,00</w:t>
            </w:r>
          </w:p>
        </w:tc>
      </w:tr>
      <w:tr w:rsidR="00F652F3" w:rsidRPr="00F652F3" w14:paraId="09EDA12D" w14:textId="77777777" w:rsidTr="008466B3">
        <w:trPr>
          <w:trHeight w:val="226"/>
        </w:trPr>
        <w:tc>
          <w:tcPr>
            <w:tcW w:w="2150" w:type="dxa"/>
            <w:tcBorders>
              <w:top w:val="nil"/>
              <w:left w:val="nil"/>
              <w:bottom w:val="nil"/>
              <w:right w:val="nil"/>
            </w:tcBorders>
            <w:shd w:val="clear" w:color="auto" w:fill="FFB062"/>
            <w:tcMar>
              <w:top w:w="0" w:type="dxa"/>
              <w:left w:w="39" w:type="dxa"/>
              <w:bottom w:w="0" w:type="dxa"/>
              <w:right w:w="39" w:type="dxa"/>
            </w:tcMar>
            <w:vAlign w:val="center"/>
            <w:hideMark/>
          </w:tcPr>
          <w:p w14:paraId="5B2ADF66"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Izvor   4.4.</w:t>
            </w:r>
          </w:p>
        </w:tc>
        <w:tc>
          <w:tcPr>
            <w:tcW w:w="6670" w:type="dxa"/>
            <w:tcBorders>
              <w:top w:val="nil"/>
              <w:left w:val="nil"/>
              <w:bottom w:val="nil"/>
              <w:right w:val="nil"/>
            </w:tcBorders>
            <w:shd w:val="clear" w:color="auto" w:fill="FFB062"/>
            <w:tcMar>
              <w:top w:w="0" w:type="dxa"/>
              <w:left w:w="39" w:type="dxa"/>
              <w:bottom w:w="0" w:type="dxa"/>
              <w:right w:w="39" w:type="dxa"/>
            </w:tcMar>
            <w:vAlign w:val="center"/>
            <w:hideMark/>
          </w:tcPr>
          <w:p w14:paraId="16C93781"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Prihod od komunalne naknade</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40631579"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23.000,00</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343B92FB"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15.398,33</w:t>
            </w:r>
          </w:p>
        </w:tc>
        <w:tc>
          <w:tcPr>
            <w:tcW w:w="1494" w:type="dxa"/>
            <w:tcBorders>
              <w:top w:val="nil"/>
              <w:left w:val="nil"/>
              <w:bottom w:val="nil"/>
              <w:right w:val="nil"/>
            </w:tcBorders>
            <w:shd w:val="clear" w:color="auto" w:fill="FFB062"/>
            <w:tcMar>
              <w:top w:w="0" w:type="dxa"/>
              <w:left w:w="39" w:type="dxa"/>
              <w:bottom w:w="0" w:type="dxa"/>
              <w:right w:w="39" w:type="dxa"/>
            </w:tcMar>
            <w:vAlign w:val="center"/>
            <w:hideMark/>
          </w:tcPr>
          <w:p w14:paraId="6C8280B8"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7.601,67</w:t>
            </w:r>
          </w:p>
        </w:tc>
        <w:tc>
          <w:tcPr>
            <w:tcW w:w="964" w:type="dxa"/>
            <w:tcBorders>
              <w:top w:val="nil"/>
              <w:left w:val="nil"/>
              <w:bottom w:val="nil"/>
              <w:right w:val="nil"/>
            </w:tcBorders>
            <w:shd w:val="clear" w:color="auto" w:fill="FFB062"/>
            <w:tcMar>
              <w:top w:w="0" w:type="dxa"/>
              <w:left w:w="39" w:type="dxa"/>
              <w:bottom w:w="0" w:type="dxa"/>
              <w:right w:w="39" w:type="dxa"/>
            </w:tcMar>
            <w:vAlign w:val="center"/>
            <w:hideMark/>
          </w:tcPr>
          <w:p w14:paraId="6591155E" w14:textId="77777777" w:rsidR="00F652F3" w:rsidRPr="00F652F3" w:rsidRDefault="00F652F3" w:rsidP="008466B3">
            <w:pPr>
              <w:rPr>
                <w:rFonts w:ascii="Arial Narrow" w:hAnsi="Arial Narrow"/>
                <w:bCs/>
                <w:color w:val="000000"/>
              </w:rPr>
            </w:pPr>
            <w:r w:rsidRPr="00F652F3">
              <w:rPr>
                <w:rFonts w:ascii="Arial Narrow" w:hAnsi="Arial Narrow"/>
                <w:b/>
                <w:bCs/>
                <w:color w:val="000000"/>
              </w:rPr>
              <w:t>66,95</w:t>
            </w:r>
          </w:p>
        </w:tc>
      </w:tr>
      <w:tr w:rsidR="00F652F3" w:rsidRPr="00F652F3" w14:paraId="5985E3EB"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7C4CEFA5" w14:textId="77777777" w:rsidR="00F652F3" w:rsidRPr="00F652F3" w:rsidRDefault="00F652F3" w:rsidP="008466B3">
            <w:pPr>
              <w:rPr>
                <w:rFonts w:ascii="Arial Narrow" w:hAnsi="Arial Narrow"/>
                <w:bCs/>
                <w:color w:val="000000"/>
              </w:rPr>
            </w:pPr>
            <w:r w:rsidRPr="00F652F3">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2E9284E7" w14:textId="77777777" w:rsidR="00F652F3" w:rsidRPr="00F652F3" w:rsidRDefault="00F652F3" w:rsidP="008466B3">
            <w:pPr>
              <w:rPr>
                <w:rFonts w:ascii="Arial Narrow" w:hAnsi="Arial Narrow"/>
                <w:bCs/>
                <w:color w:val="000000"/>
              </w:rPr>
            </w:pPr>
            <w:r w:rsidRPr="00F652F3">
              <w:rPr>
                <w:rFonts w:ascii="Arial Narrow" w:hAnsi="Arial Narrow"/>
                <w:bCs/>
                <w:color w:val="000000"/>
              </w:rPr>
              <w:t>Električna energija - javna rasvjeta</w:t>
            </w:r>
          </w:p>
        </w:tc>
        <w:tc>
          <w:tcPr>
            <w:tcW w:w="1504" w:type="dxa"/>
            <w:tcBorders>
              <w:top w:val="nil"/>
              <w:left w:val="nil"/>
              <w:bottom w:val="nil"/>
              <w:right w:val="nil"/>
            </w:tcBorders>
            <w:tcMar>
              <w:top w:w="0" w:type="dxa"/>
              <w:left w:w="39" w:type="dxa"/>
              <w:bottom w:w="0" w:type="dxa"/>
              <w:right w:w="39" w:type="dxa"/>
            </w:tcMar>
            <w:vAlign w:val="center"/>
            <w:hideMark/>
          </w:tcPr>
          <w:p w14:paraId="4601646A" w14:textId="77777777" w:rsidR="00F652F3" w:rsidRPr="00F652F3" w:rsidRDefault="00F652F3" w:rsidP="008466B3">
            <w:pPr>
              <w:rPr>
                <w:rFonts w:ascii="Arial Narrow" w:hAnsi="Arial Narrow"/>
                <w:bCs/>
                <w:color w:val="000000"/>
              </w:rPr>
            </w:pPr>
            <w:r w:rsidRPr="00F652F3">
              <w:rPr>
                <w:rFonts w:ascii="Arial Narrow" w:hAnsi="Arial Narrow"/>
                <w:bCs/>
                <w:color w:val="000000"/>
              </w:rPr>
              <w:t>10.000,00</w:t>
            </w:r>
          </w:p>
        </w:tc>
        <w:tc>
          <w:tcPr>
            <w:tcW w:w="1504" w:type="dxa"/>
            <w:tcBorders>
              <w:top w:val="nil"/>
              <w:left w:val="nil"/>
              <w:bottom w:val="nil"/>
              <w:right w:val="nil"/>
            </w:tcBorders>
            <w:tcMar>
              <w:top w:w="0" w:type="dxa"/>
              <w:left w:w="39" w:type="dxa"/>
              <w:bottom w:w="0" w:type="dxa"/>
              <w:right w:w="39" w:type="dxa"/>
            </w:tcMar>
            <w:vAlign w:val="center"/>
            <w:hideMark/>
          </w:tcPr>
          <w:p w14:paraId="3E760FD3" w14:textId="77777777" w:rsidR="00F652F3" w:rsidRPr="00F652F3" w:rsidRDefault="00F652F3" w:rsidP="008466B3">
            <w:pPr>
              <w:rPr>
                <w:rFonts w:ascii="Arial Narrow" w:hAnsi="Arial Narrow"/>
                <w:bCs/>
                <w:color w:val="000000"/>
              </w:rPr>
            </w:pPr>
            <w:r w:rsidRPr="00F652F3">
              <w:rPr>
                <w:rFonts w:ascii="Arial Narrow" w:hAnsi="Arial Narrow"/>
                <w:bCs/>
                <w:color w:val="000000"/>
              </w:rPr>
              <w:t>7.835,61</w:t>
            </w:r>
          </w:p>
        </w:tc>
        <w:tc>
          <w:tcPr>
            <w:tcW w:w="1494" w:type="dxa"/>
            <w:tcBorders>
              <w:top w:val="nil"/>
              <w:left w:val="nil"/>
              <w:bottom w:val="nil"/>
              <w:right w:val="nil"/>
            </w:tcBorders>
            <w:tcMar>
              <w:top w:w="0" w:type="dxa"/>
              <w:left w:w="39" w:type="dxa"/>
              <w:bottom w:w="0" w:type="dxa"/>
              <w:right w:w="39" w:type="dxa"/>
            </w:tcMar>
            <w:vAlign w:val="center"/>
            <w:hideMark/>
          </w:tcPr>
          <w:p w14:paraId="5249D8E9" w14:textId="77777777" w:rsidR="00F652F3" w:rsidRPr="00F652F3" w:rsidRDefault="00F652F3" w:rsidP="008466B3">
            <w:pPr>
              <w:rPr>
                <w:rFonts w:ascii="Arial Narrow" w:hAnsi="Arial Narrow"/>
                <w:bCs/>
                <w:color w:val="000000"/>
              </w:rPr>
            </w:pPr>
            <w:r w:rsidRPr="00F652F3">
              <w:rPr>
                <w:rFonts w:ascii="Arial Narrow" w:hAnsi="Arial Narrow"/>
                <w:bCs/>
                <w:color w:val="000000"/>
              </w:rPr>
              <w:t>2.164,39</w:t>
            </w:r>
          </w:p>
        </w:tc>
        <w:tc>
          <w:tcPr>
            <w:tcW w:w="964" w:type="dxa"/>
            <w:tcBorders>
              <w:top w:val="nil"/>
              <w:left w:val="nil"/>
              <w:bottom w:val="nil"/>
              <w:right w:val="nil"/>
            </w:tcBorders>
            <w:tcMar>
              <w:top w:w="0" w:type="dxa"/>
              <w:left w:w="39" w:type="dxa"/>
              <w:bottom w:w="0" w:type="dxa"/>
              <w:right w:w="39" w:type="dxa"/>
            </w:tcMar>
            <w:vAlign w:val="center"/>
            <w:hideMark/>
          </w:tcPr>
          <w:p w14:paraId="76133284" w14:textId="77777777" w:rsidR="00F652F3" w:rsidRPr="00F652F3" w:rsidRDefault="00F652F3" w:rsidP="008466B3">
            <w:pPr>
              <w:rPr>
                <w:rFonts w:ascii="Arial Narrow" w:hAnsi="Arial Narrow"/>
                <w:bCs/>
                <w:color w:val="000000"/>
              </w:rPr>
            </w:pPr>
            <w:r w:rsidRPr="00F652F3">
              <w:rPr>
                <w:rFonts w:ascii="Arial Narrow" w:hAnsi="Arial Narrow"/>
                <w:bCs/>
                <w:color w:val="000000"/>
              </w:rPr>
              <w:t>78,36</w:t>
            </w:r>
          </w:p>
        </w:tc>
      </w:tr>
      <w:tr w:rsidR="00F652F3" w:rsidRPr="00F652F3" w14:paraId="035D5284"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008592DB" w14:textId="77777777" w:rsidR="00F652F3" w:rsidRPr="00F652F3" w:rsidRDefault="00F652F3" w:rsidP="008466B3">
            <w:pPr>
              <w:rPr>
                <w:rFonts w:ascii="Arial Narrow" w:hAnsi="Arial Narrow"/>
                <w:bCs/>
                <w:color w:val="000000"/>
              </w:rPr>
            </w:pPr>
            <w:r w:rsidRPr="00F652F3">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1F5F7EED" w14:textId="77777777" w:rsidR="00F652F3" w:rsidRPr="00F652F3" w:rsidRDefault="00F652F3" w:rsidP="008466B3">
            <w:pPr>
              <w:rPr>
                <w:rFonts w:ascii="Arial Narrow" w:hAnsi="Arial Narrow"/>
                <w:bCs/>
                <w:color w:val="000000"/>
              </w:rPr>
            </w:pPr>
            <w:r w:rsidRPr="00F652F3">
              <w:rPr>
                <w:rFonts w:ascii="Arial Narrow" w:hAnsi="Arial Narrow"/>
                <w:bCs/>
                <w:color w:val="000000"/>
              </w:rPr>
              <w:t>Održavanje javne rasvjete</w:t>
            </w:r>
          </w:p>
        </w:tc>
        <w:tc>
          <w:tcPr>
            <w:tcW w:w="1504" w:type="dxa"/>
            <w:tcBorders>
              <w:top w:val="nil"/>
              <w:left w:val="nil"/>
              <w:bottom w:val="nil"/>
              <w:right w:val="nil"/>
            </w:tcBorders>
            <w:tcMar>
              <w:top w:w="0" w:type="dxa"/>
              <w:left w:w="39" w:type="dxa"/>
              <w:bottom w:w="0" w:type="dxa"/>
              <w:right w:w="39" w:type="dxa"/>
            </w:tcMar>
            <w:vAlign w:val="center"/>
            <w:hideMark/>
          </w:tcPr>
          <w:p w14:paraId="2D9519C0" w14:textId="77777777" w:rsidR="00F652F3" w:rsidRPr="00F652F3" w:rsidRDefault="00F652F3" w:rsidP="008466B3">
            <w:pPr>
              <w:rPr>
                <w:rFonts w:ascii="Arial Narrow" w:hAnsi="Arial Narrow"/>
                <w:bCs/>
                <w:color w:val="000000"/>
              </w:rPr>
            </w:pPr>
            <w:r w:rsidRPr="00F652F3">
              <w:rPr>
                <w:rFonts w:ascii="Arial Narrow" w:hAnsi="Arial Narrow"/>
                <w:bCs/>
                <w:color w:val="000000"/>
              </w:rPr>
              <w:t>5.000,00</w:t>
            </w:r>
          </w:p>
        </w:tc>
        <w:tc>
          <w:tcPr>
            <w:tcW w:w="1504" w:type="dxa"/>
            <w:tcBorders>
              <w:top w:val="nil"/>
              <w:left w:val="nil"/>
              <w:bottom w:val="nil"/>
              <w:right w:val="nil"/>
            </w:tcBorders>
            <w:tcMar>
              <w:top w:w="0" w:type="dxa"/>
              <w:left w:w="39" w:type="dxa"/>
              <w:bottom w:w="0" w:type="dxa"/>
              <w:right w:w="39" w:type="dxa"/>
            </w:tcMar>
            <w:vAlign w:val="center"/>
            <w:hideMark/>
          </w:tcPr>
          <w:p w14:paraId="4C099CF3" w14:textId="77777777" w:rsidR="00F652F3" w:rsidRPr="00F652F3" w:rsidRDefault="00F652F3" w:rsidP="008466B3">
            <w:pPr>
              <w:rPr>
                <w:rFonts w:ascii="Arial Narrow" w:hAnsi="Arial Narrow"/>
                <w:bCs/>
                <w:color w:val="000000"/>
              </w:rPr>
            </w:pPr>
            <w:r w:rsidRPr="00F652F3">
              <w:rPr>
                <w:rFonts w:ascii="Arial Narrow" w:hAnsi="Arial Narrow"/>
                <w:bCs/>
                <w:color w:val="000000"/>
              </w:rPr>
              <w:t>932,95</w:t>
            </w:r>
          </w:p>
        </w:tc>
        <w:tc>
          <w:tcPr>
            <w:tcW w:w="1494" w:type="dxa"/>
            <w:tcBorders>
              <w:top w:val="nil"/>
              <w:left w:val="nil"/>
              <w:bottom w:val="nil"/>
              <w:right w:val="nil"/>
            </w:tcBorders>
            <w:tcMar>
              <w:top w:w="0" w:type="dxa"/>
              <w:left w:w="39" w:type="dxa"/>
              <w:bottom w:w="0" w:type="dxa"/>
              <w:right w:w="39" w:type="dxa"/>
            </w:tcMar>
            <w:vAlign w:val="center"/>
            <w:hideMark/>
          </w:tcPr>
          <w:p w14:paraId="27D6EF55" w14:textId="77777777" w:rsidR="00F652F3" w:rsidRPr="00F652F3" w:rsidRDefault="00F652F3" w:rsidP="008466B3">
            <w:pPr>
              <w:rPr>
                <w:rFonts w:ascii="Arial Narrow" w:hAnsi="Arial Narrow"/>
                <w:bCs/>
                <w:color w:val="000000"/>
              </w:rPr>
            </w:pPr>
            <w:r w:rsidRPr="00F652F3">
              <w:rPr>
                <w:rFonts w:ascii="Arial Narrow" w:hAnsi="Arial Narrow"/>
                <w:bCs/>
                <w:color w:val="000000"/>
              </w:rPr>
              <w:t>4.067,05</w:t>
            </w:r>
          </w:p>
        </w:tc>
        <w:tc>
          <w:tcPr>
            <w:tcW w:w="964" w:type="dxa"/>
            <w:tcBorders>
              <w:top w:val="nil"/>
              <w:left w:val="nil"/>
              <w:bottom w:val="nil"/>
              <w:right w:val="nil"/>
            </w:tcBorders>
            <w:tcMar>
              <w:top w:w="0" w:type="dxa"/>
              <w:left w:w="39" w:type="dxa"/>
              <w:bottom w:w="0" w:type="dxa"/>
              <w:right w:w="39" w:type="dxa"/>
            </w:tcMar>
            <w:vAlign w:val="center"/>
            <w:hideMark/>
          </w:tcPr>
          <w:p w14:paraId="7BA851F6" w14:textId="77777777" w:rsidR="00F652F3" w:rsidRPr="00F652F3" w:rsidRDefault="00F652F3" w:rsidP="008466B3">
            <w:pPr>
              <w:rPr>
                <w:rFonts w:ascii="Arial Narrow" w:hAnsi="Arial Narrow"/>
                <w:bCs/>
                <w:color w:val="000000"/>
              </w:rPr>
            </w:pPr>
            <w:r w:rsidRPr="00F652F3">
              <w:rPr>
                <w:rFonts w:ascii="Arial Narrow" w:hAnsi="Arial Narrow"/>
                <w:bCs/>
                <w:color w:val="000000"/>
              </w:rPr>
              <w:t>18,66</w:t>
            </w:r>
          </w:p>
        </w:tc>
      </w:tr>
      <w:tr w:rsidR="00F652F3" w:rsidRPr="00F652F3" w14:paraId="59FEFE43"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2E334714" w14:textId="77777777" w:rsidR="00F652F3" w:rsidRPr="00F652F3" w:rsidRDefault="00F652F3" w:rsidP="008466B3">
            <w:pPr>
              <w:rPr>
                <w:rFonts w:ascii="Arial Narrow" w:hAnsi="Arial Narrow"/>
                <w:bCs/>
                <w:color w:val="000000"/>
              </w:rPr>
            </w:pPr>
            <w:r w:rsidRPr="00F652F3">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003A9BCB" w14:textId="77777777" w:rsidR="00F652F3" w:rsidRPr="00F652F3" w:rsidRDefault="00F652F3" w:rsidP="008466B3">
            <w:pPr>
              <w:rPr>
                <w:rFonts w:ascii="Arial Narrow" w:hAnsi="Arial Narrow"/>
                <w:bCs/>
                <w:color w:val="000000"/>
              </w:rPr>
            </w:pPr>
            <w:r w:rsidRPr="00F652F3">
              <w:rPr>
                <w:rFonts w:ascii="Arial Narrow" w:hAnsi="Arial Narrow"/>
                <w:bCs/>
                <w:color w:val="000000"/>
              </w:rPr>
              <w:t>Energetska usluga</w:t>
            </w:r>
          </w:p>
        </w:tc>
        <w:tc>
          <w:tcPr>
            <w:tcW w:w="1504" w:type="dxa"/>
            <w:tcBorders>
              <w:top w:val="nil"/>
              <w:left w:val="nil"/>
              <w:bottom w:val="nil"/>
              <w:right w:val="nil"/>
            </w:tcBorders>
            <w:tcMar>
              <w:top w:w="0" w:type="dxa"/>
              <w:left w:w="39" w:type="dxa"/>
              <w:bottom w:w="0" w:type="dxa"/>
              <w:right w:w="39" w:type="dxa"/>
            </w:tcMar>
            <w:vAlign w:val="center"/>
            <w:hideMark/>
          </w:tcPr>
          <w:p w14:paraId="63775FD5" w14:textId="77777777" w:rsidR="00F652F3" w:rsidRPr="00F652F3" w:rsidRDefault="00F652F3" w:rsidP="008466B3">
            <w:pPr>
              <w:rPr>
                <w:rFonts w:ascii="Arial Narrow" w:hAnsi="Arial Narrow"/>
                <w:bCs/>
                <w:color w:val="000000"/>
              </w:rPr>
            </w:pPr>
            <w:r w:rsidRPr="00F652F3">
              <w:rPr>
                <w:rFonts w:ascii="Arial Narrow" w:hAnsi="Arial Narrow"/>
                <w:bCs/>
                <w:color w:val="000000"/>
              </w:rPr>
              <w:t>8.000,00</w:t>
            </w:r>
          </w:p>
        </w:tc>
        <w:tc>
          <w:tcPr>
            <w:tcW w:w="1504" w:type="dxa"/>
            <w:tcBorders>
              <w:top w:val="nil"/>
              <w:left w:val="nil"/>
              <w:bottom w:val="nil"/>
              <w:right w:val="nil"/>
            </w:tcBorders>
            <w:tcMar>
              <w:top w:w="0" w:type="dxa"/>
              <w:left w:w="39" w:type="dxa"/>
              <w:bottom w:w="0" w:type="dxa"/>
              <w:right w:w="39" w:type="dxa"/>
            </w:tcMar>
            <w:vAlign w:val="center"/>
            <w:hideMark/>
          </w:tcPr>
          <w:p w14:paraId="75A46B35" w14:textId="77777777" w:rsidR="00F652F3" w:rsidRPr="00F652F3" w:rsidRDefault="00F652F3" w:rsidP="008466B3">
            <w:pPr>
              <w:rPr>
                <w:rFonts w:ascii="Arial Narrow" w:hAnsi="Arial Narrow"/>
                <w:bCs/>
                <w:color w:val="000000"/>
              </w:rPr>
            </w:pPr>
            <w:r w:rsidRPr="00F652F3">
              <w:rPr>
                <w:rFonts w:ascii="Arial Narrow" w:hAnsi="Arial Narrow"/>
                <w:bCs/>
                <w:color w:val="000000"/>
              </w:rPr>
              <w:t>6.629,77</w:t>
            </w:r>
          </w:p>
        </w:tc>
        <w:tc>
          <w:tcPr>
            <w:tcW w:w="1494" w:type="dxa"/>
            <w:tcBorders>
              <w:top w:val="nil"/>
              <w:left w:val="nil"/>
              <w:bottom w:val="nil"/>
              <w:right w:val="nil"/>
            </w:tcBorders>
            <w:tcMar>
              <w:top w:w="0" w:type="dxa"/>
              <w:left w:w="39" w:type="dxa"/>
              <w:bottom w:w="0" w:type="dxa"/>
              <w:right w:w="39" w:type="dxa"/>
            </w:tcMar>
            <w:vAlign w:val="center"/>
            <w:hideMark/>
          </w:tcPr>
          <w:p w14:paraId="3FB1D002" w14:textId="77777777" w:rsidR="00F652F3" w:rsidRPr="00F652F3" w:rsidRDefault="00F652F3" w:rsidP="008466B3">
            <w:pPr>
              <w:rPr>
                <w:rFonts w:ascii="Arial Narrow" w:hAnsi="Arial Narrow"/>
                <w:bCs/>
                <w:color w:val="000000"/>
              </w:rPr>
            </w:pPr>
            <w:r w:rsidRPr="00F652F3">
              <w:rPr>
                <w:rFonts w:ascii="Arial Narrow" w:hAnsi="Arial Narrow"/>
                <w:bCs/>
                <w:color w:val="000000"/>
              </w:rPr>
              <w:t>1.370,23</w:t>
            </w:r>
          </w:p>
        </w:tc>
        <w:tc>
          <w:tcPr>
            <w:tcW w:w="964" w:type="dxa"/>
            <w:tcBorders>
              <w:top w:val="nil"/>
              <w:left w:val="nil"/>
              <w:bottom w:val="nil"/>
              <w:right w:val="nil"/>
            </w:tcBorders>
            <w:tcMar>
              <w:top w:w="0" w:type="dxa"/>
              <w:left w:w="39" w:type="dxa"/>
              <w:bottom w:w="0" w:type="dxa"/>
              <w:right w:w="39" w:type="dxa"/>
            </w:tcMar>
            <w:vAlign w:val="center"/>
            <w:hideMark/>
          </w:tcPr>
          <w:p w14:paraId="2385AB07" w14:textId="77777777" w:rsidR="00F652F3" w:rsidRPr="00F652F3" w:rsidRDefault="00F652F3" w:rsidP="008466B3">
            <w:pPr>
              <w:rPr>
                <w:rFonts w:ascii="Arial Narrow" w:hAnsi="Arial Narrow"/>
                <w:bCs/>
                <w:color w:val="000000"/>
              </w:rPr>
            </w:pPr>
            <w:r w:rsidRPr="00F652F3">
              <w:rPr>
                <w:rFonts w:ascii="Arial Narrow" w:hAnsi="Arial Narrow"/>
                <w:bCs/>
                <w:color w:val="000000"/>
              </w:rPr>
              <w:t>82,87</w:t>
            </w:r>
          </w:p>
        </w:tc>
      </w:tr>
    </w:tbl>
    <w:p w14:paraId="266D3E90" w14:textId="77777777" w:rsidR="00F652F3" w:rsidRPr="00F652F3" w:rsidRDefault="00F652F3" w:rsidP="00F652F3">
      <w:pPr>
        <w:rPr>
          <w:rFonts w:ascii="Arial Narrow" w:hAnsi="Arial Narrow"/>
          <w:bCs/>
          <w:color w:val="000000"/>
        </w:rPr>
      </w:pPr>
    </w:p>
    <w:p w14:paraId="4805D535" w14:textId="77777777" w:rsidR="00F652F3" w:rsidRPr="00F652F3" w:rsidRDefault="00F652F3" w:rsidP="00F652F3">
      <w:pPr>
        <w:pStyle w:val="Tijeloteksta"/>
        <w:ind w:right="438"/>
        <w:rPr>
          <w:rFonts w:ascii="Arial Narrow" w:hAnsi="Arial Narrow"/>
          <w:b/>
          <w:lang w:val="pl-PL"/>
        </w:rPr>
      </w:pPr>
    </w:p>
    <w:p w14:paraId="22D12341"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2. Održavanje javnih površina</w:t>
      </w:r>
    </w:p>
    <w:p w14:paraId="4C4235A7"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Planiralo se ulaganje u održavanje javnih površina u iznosu od 21.909,60 EUR, a utrošeno je 20.761,14 EUR, izvor financiranja je planiran iz općih prihoda i primitaka u iznosu od 19.322,00 EUR, utrošen u iznosu od 18.132,54 EUR, planiran iz prihoda od komunalne naknade u iznosu od 2.587,60 EUR, utrošen u iznosu 2.454,60 EUR te planiran iz ostalih prihoda za posebne namjene u iznosu od 0,00 EU/R, utrošeno u iznosu od 174,00 EUR, kako slijedi:</w:t>
      </w:r>
    </w:p>
    <w:p w14:paraId="2311149F"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xml:space="preserve">– UREĐENJE OKOLIŠA JAVNIH POVRŠINA: </w:t>
      </w:r>
    </w:p>
    <w:p w14:paraId="6150E024" w14:textId="77777777" w:rsidR="00F652F3" w:rsidRPr="00F652F3" w:rsidRDefault="00F652F3" w:rsidP="00F652F3">
      <w:pPr>
        <w:rPr>
          <w:rFonts w:ascii="Arial Narrow" w:hAnsi="Arial Narrow"/>
          <w:bCs/>
        </w:rPr>
      </w:pPr>
      <w:r w:rsidRPr="00F652F3">
        <w:rPr>
          <w:rFonts w:ascii="Arial Narrow" w:hAnsi="Arial Narrow"/>
          <w:bCs/>
          <w:color w:val="000000"/>
        </w:rPr>
        <w:tab/>
        <w:t xml:space="preserve">- opis i opseg </w:t>
      </w:r>
      <w:r w:rsidRPr="00F652F3">
        <w:rPr>
          <w:rFonts w:ascii="Arial Narrow" w:hAnsi="Arial Narrow"/>
          <w:bCs/>
        </w:rPr>
        <w:t xml:space="preserve">poslova: postavljanje drvenih klupa i popravak dotrajalih kod zgrade mrtvačnice i u Parku Pavao </w:t>
      </w:r>
      <w:proofErr w:type="spellStart"/>
      <w:r w:rsidRPr="00F652F3">
        <w:rPr>
          <w:rFonts w:ascii="Arial Narrow" w:hAnsi="Arial Narrow"/>
          <w:bCs/>
        </w:rPr>
        <w:t>Štoos</w:t>
      </w:r>
      <w:proofErr w:type="spellEnd"/>
      <w:r w:rsidRPr="00F652F3">
        <w:rPr>
          <w:rFonts w:ascii="Arial Narrow" w:hAnsi="Arial Narrow"/>
          <w:bCs/>
        </w:rPr>
        <w:t xml:space="preserve">. </w:t>
      </w:r>
    </w:p>
    <w:p w14:paraId="76B3B0BF" w14:textId="77777777" w:rsidR="00F652F3" w:rsidRPr="00F652F3" w:rsidRDefault="00F652F3" w:rsidP="00F652F3">
      <w:pPr>
        <w:ind w:firstLine="709"/>
        <w:rPr>
          <w:rFonts w:ascii="Arial Narrow" w:hAnsi="Arial Narrow"/>
          <w:bCs/>
        </w:rPr>
      </w:pPr>
      <w:r w:rsidRPr="00F652F3">
        <w:rPr>
          <w:rFonts w:ascii="Arial Narrow" w:hAnsi="Arial Narrow"/>
          <w:bCs/>
        </w:rPr>
        <w:t>- Planirano se ulaganje u uređenje okoliša javnih površina u iznosu od 1.062,00 EUR, a utrošeno je 1.236,00 EUR.</w:t>
      </w:r>
    </w:p>
    <w:p w14:paraId="66909043" w14:textId="77777777" w:rsidR="00F652F3" w:rsidRPr="00F652F3" w:rsidRDefault="00F652F3" w:rsidP="00F652F3">
      <w:pPr>
        <w:rPr>
          <w:rFonts w:ascii="Arial Narrow" w:hAnsi="Arial Narrow"/>
          <w:bCs/>
        </w:rPr>
      </w:pPr>
      <w:r w:rsidRPr="00F652F3">
        <w:rPr>
          <w:rFonts w:ascii="Arial Narrow" w:hAnsi="Arial Narrow"/>
          <w:bCs/>
        </w:rPr>
        <w:tab/>
        <w:t xml:space="preserve">- izvor financiranja: je planiran iz općih prihoda i primitaka u iznosu od 1.062,00 </w:t>
      </w:r>
      <w:proofErr w:type="spellStart"/>
      <w:r w:rsidRPr="00F652F3">
        <w:rPr>
          <w:rFonts w:ascii="Arial Narrow" w:hAnsi="Arial Narrow"/>
          <w:bCs/>
        </w:rPr>
        <w:t>EUR.te</w:t>
      </w:r>
      <w:proofErr w:type="spellEnd"/>
      <w:r w:rsidRPr="00F652F3">
        <w:rPr>
          <w:rFonts w:ascii="Arial Narrow" w:hAnsi="Arial Narrow"/>
          <w:bCs/>
        </w:rPr>
        <w:t xml:space="preserve"> realiziran u iznosu od  1.062,00 EUR</w:t>
      </w:r>
    </w:p>
    <w:p w14:paraId="52FB445D" w14:textId="77777777" w:rsidR="00F652F3" w:rsidRPr="00F652F3" w:rsidRDefault="00F652F3" w:rsidP="00F652F3">
      <w:pPr>
        <w:ind w:firstLine="709"/>
        <w:rPr>
          <w:rFonts w:ascii="Arial Narrow" w:hAnsi="Arial Narrow"/>
          <w:bCs/>
        </w:rPr>
      </w:pPr>
      <w:r w:rsidRPr="00F652F3">
        <w:rPr>
          <w:rFonts w:ascii="Arial Narrow" w:hAnsi="Arial Narrow"/>
          <w:bCs/>
        </w:rPr>
        <w:t>- izvor financiranja: je planiran iz ostalih prihoda za posebne namjene u iznosu od 0,00 EUR, a realiziran u iznosu od 174,00 EUR.</w:t>
      </w:r>
    </w:p>
    <w:p w14:paraId="0C7A7E74"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5251D360" w14:textId="77777777" w:rsidR="00F652F3" w:rsidRPr="00F652F3" w:rsidRDefault="00F652F3" w:rsidP="00F652F3">
      <w:pPr>
        <w:rPr>
          <w:rFonts w:ascii="Arial Narrow" w:hAnsi="Arial Narrow"/>
          <w:bCs/>
        </w:rPr>
      </w:pPr>
    </w:p>
    <w:p w14:paraId="2826DC4C"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xml:space="preserve">– ODRŽAVANJE JAVNIH ZELENIH POVRŠINA: </w:t>
      </w:r>
    </w:p>
    <w:p w14:paraId="75DE21F4" w14:textId="77777777" w:rsidR="00F652F3" w:rsidRPr="00F652F3" w:rsidRDefault="00F652F3" w:rsidP="00F652F3">
      <w:pPr>
        <w:ind w:left="705"/>
        <w:rPr>
          <w:rFonts w:ascii="Arial Narrow" w:hAnsi="Arial Narrow"/>
          <w:bCs/>
        </w:rPr>
      </w:pPr>
      <w:r w:rsidRPr="00F652F3">
        <w:rPr>
          <w:rFonts w:ascii="Arial Narrow" w:hAnsi="Arial Narrow"/>
          <w:bCs/>
        </w:rPr>
        <w:lastRenderedPageBreak/>
        <w:t xml:space="preserve">- opis i opseg poslova: redovna košnja trave kosilicom/trimerom javnih zelenih površina uključujući </w:t>
      </w:r>
      <w:proofErr w:type="spellStart"/>
      <w:r w:rsidRPr="00F652F3">
        <w:rPr>
          <w:rFonts w:ascii="Arial Narrow" w:hAnsi="Arial Narrow"/>
          <w:bCs/>
        </w:rPr>
        <w:t>pljevljenje</w:t>
      </w:r>
      <w:proofErr w:type="spellEnd"/>
      <w:r w:rsidRPr="00F652F3">
        <w:rPr>
          <w:rFonts w:ascii="Arial Narrow" w:hAnsi="Arial Narrow"/>
          <w:bCs/>
        </w:rPr>
        <w:t xml:space="preserve"> korova i orezivanje grmova, 2 puta mjesečno, od travanja do studenog (Park Pavao Štoos-1000 m2, park oko mrtvačnice 1500m2, dječje igralište 2000 m2, park oko nove zgrade ambulante 700m2). </w:t>
      </w:r>
    </w:p>
    <w:p w14:paraId="65C97F61" w14:textId="77777777" w:rsidR="00F652F3" w:rsidRPr="00F652F3" w:rsidRDefault="00F652F3" w:rsidP="00F652F3">
      <w:pPr>
        <w:ind w:firstLine="709"/>
        <w:rPr>
          <w:rFonts w:ascii="Arial Narrow" w:hAnsi="Arial Narrow"/>
          <w:bCs/>
        </w:rPr>
      </w:pPr>
      <w:r w:rsidRPr="00F652F3">
        <w:rPr>
          <w:rFonts w:ascii="Arial Narrow" w:hAnsi="Arial Narrow"/>
          <w:bCs/>
        </w:rPr>
        <w:t>- Planiralo se ulaganje u održavanje javnih zelenih površina u iznosu od 17.454,60 EUR, a utrošeno je 17.454,60 EUR</w:t>
      </w:r>
    </w:p>
    <w:p w14:paraId="7E28A23F" w14:textId="77777777" w:rsidR="00F652F3" w:rsidRPr="00F652F3" w:rsidRDefault="00F652F3" w:rsidP="00F652F3">
      <w:pPr>
        <w:rPr>
          <w:rFonts w:ascii="Arial Narrow" w:hAnsi="Arial Narrow"/>
          <w:bCs/>
        </w:rPr>
      </w:pPr>
      <w:r w:rsidRPr="00F652F3">
        <w:rPr>
          <w:rFonts w:ascii="Arial Narrow" w:hAnsi="Arial Narrow"/>
          <w:bCs/>
        </w:rPr>
        <w:tab/>
        <w:t>- izvor financiranja: je planiran iz općih prihoda i primitaka u iznosu od 15.000,00 EUR te realiziran u iznosu od 15.000,00 EUR</w:t>
      </w:r>
    </w:p>
    <w:p w14:paraId="77E54E4F" w14:textId="77777777" w:rsidR="00F652F3" w:rsidRPr="00F652F3" w:rsidRDefault="00F652F3" w:rsidP="00F652F3">
      <w:pPr>
        <w:ind w:firstLine="709"/>
        <w:rPr>
          <w:rFonts w:ascii="Arial Narrow" w:hAnsi="Arial Narrow"/>
          <w:bCs/>
        </w:rPr>
      </w:pPr>
      <w:r w:rsidRPr="00F652F3">
        <w:rPr>
          <w:rFonts w:ascii="Arial Narrow" w:hAnsi="Arial Narrow"/>
          <w:bCs/>
        </w:rPr>
        <w:t>- izvor financiranja: je planiran iz prihoda od komunalne naknade u iznosu od 2.454,60 EUR, a realiziran u iznosu od 2.454,60 EUR</w:t>
      </w:r>
    </w:p>
    <w:p w14:paraId="32FA1D9E"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404F060C" w14:textId="77777777" w:rsidR="00F652F3" w:rsidRPr="00F652F3" w:rsidRDefault="00F652F3" w:rsidP="00F652F3">
      <w:pPr>
        <w:rPr>
          <w:rFonts w:ascii="Arial Narrow" w:hAnsi="Arial Narrow"/>
          <w:bCs/>
        </w:rPr>
      </w:pPr>
    </w:p>
    <w:p w14:paraId="32A7D76C"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ODRŽAVANJE ČISTOĆE JAVNIH POVRŠINA (nogostup):</w:t>
      </w:r>
    </w:p>
    <w:p w14:paraId="6C0014A3" w14:textId="77777777" w:rsidR="00F652F3" w:rsidRPr="00F652F3" w:rsidRDefault="00F652F3" w:rsidP="00F652F3">
      <w:pPr>
        <w:ind w:left="705"/>
        <w:rPr>
          <w:rFonts w:ascii="Arial Narrow" w:hAnsi="Arial Narrow"/>
          <w:bCs/>
        </w:rPr>
      </w:pPr>
      <w:r w:rsidRPr="00F652F3">
        <w:rPr>
          <w:rFonts w:ascii="Arial Narrow" w:hAnsi="Arial Narrow"/>
          <w:bCs/>
        </w:rPr>
        <w:t xml:space="preserve">- opis i opseg poslova: strojno čišćenje nogostupa i prometnica uz nogostup, jedan put godišnje (Dubravica-Vučilćevo-950m; Dubravica-Lugarski breg-1700m; Dubravica-Rozga-1000m; Bobovec Rozganski-1000m). </w:t>
      </w:r>
    </w:p>
    <w:p w14:paraId="5A249937" w14:textId="77777777" w:rsidR="00F652F3" w:rsidRPr="00F652F3" w:rsidRDefault="00F652F3" w:rsidP="00F652F3">
      <w:pPr>
        <w:ind w:firstLine="709"/>
        <w:rPr>
          <w:rFonts w:ascii="Arial Narrow" w:hAnsi="Arial Narrow"/>
          <w:bCs/>
        </w:rPr>
      </w:pPr>
      <w:r w:rsidRPr="00F652F3">
        <w:rPr>
          <w:rFonts w:ascii="Arial Narrow" w:hAnsi="Arial Narrow"/>
          <w:bCs/>
        </w:rPr>
        <w:t>- Planiralo se ulaganje u održavanje čistoće javnih površina (nogostup) u iznosu od 3.393,00 EUR, a utrošeno je 2.070,54 EUR</w:t>
      </w:r>
    </w:p>
    <w:p w14:paraId="4916B151" w14:textId="77777777" w:rsidR="00F652F3" w:rsidRPr="00F652F3" w:rsidRDefault="00F652F3" w:rsidP="00F652F3">
      <w:pPr>
        <w:rPr>
          <w:rFonts w:ascii="Arial Narrow" w:hAnsi="Arial Narrow"/>
          <w:bCs/>
        </w:rPr>
      </w:pPr>
      <w:r w:rsidRPr="00F652F3">
        <w:rPr>
          <w:rFonts w:ascii="Arial Narrow" w:hAnsi="Arial Narrow"/>
          <w:bCs/>
        </w:rPr>
        <w:tab/>
        <w:t>- izvor financiranja: je planiran iz općih prihoda i primitaka u iznosu od 3.260,00 EUR a realiziran u iznosu od 2.070,54 EUR</w:t>
      </w:r>
    </w:p>
    <w:p w14:paraId="069D3E35" w14:textId="77777777" w:rsidR="00F652F3" w:rsidRPr="00F652F3" w:rsidRDefault="00F652F3" w:rsidP="00F652F3">
      <w:pPr>
        <w:ind w:firstLine="709"/>
        <w:rPr>
          <w:rFonts w:ascii="Arial Narrow" w:hAnsi="Arial Narrow"/>
          <w:bCs/>
        </w:rPr>
      </w:pPr>
      <w:r w:rsidRPr="00F652F3">
        <w:rPr>
          <w:rFonts w:ascii="Arial Narrow" w:hAnsi="Arial Narrow"/>
          <w:bCs/>
        </w:rPr>
        <w:t>- izvor financiranja: je planiran iz prihoda od komunalne naknade u iznosu od 133,00 EUR, realiziran u iznosu od 0,00 EUR</w:t>
      </w:r>
    </w:p>
    <w:p w14:paraId="59681932"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099B77DF" w14:textId="77777777" w:rsidR="00F652F3" w:rsidRPr="00F652F3" w:rsidRDefault="00F652F3" w:rsidP="00F652F3">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04"/>
        <w:gridCol w:w="6495"/>
        <w:gridCol w:w="1488"/>
        <w:gridCol w:w="1494"/>
        <w:gridCol w:w="1470"/>
        <w:gridCol w:w="953"/>
      </w:tblGrid>
      <w:tr w:rsidR="00F652F3" w:rsidRPr="00F652F3" w14:paraId="4B00AF8A" w14:textId="77777777" w:rsidTr="008466B3">
        <w:trPr>
          <w:trHeight w:val="226"/>
        </w:trPr>
        <w:tc>
          <w:tcPr>
            <w:tcW w:w="2147" w:type="dxa"/>
            <w:tcBorders>
              <w:top w:val="nil"/>
              <w:left w:val="nil"/>
              <w:bottom w:val="nil"/>
              <w:right w:val="nil"/>
            </w:tcBorders>
            <w:shd w:val="clear" w:color="auto" w:fill="8CFF8C"/>
            <w:tcMar>
              <w:top w:w="0" w:type="dxa"/>
              <w:left w:w="39" w:type="dxa"/>
              <w:bottom w:w="0" w:type="dxa"/>
              <w:right w:w="39" w:type="dxa"/>
            </w:tcMar>
            <w:vAlign w:val="center"/>
          </w:tcPr>
          <w:p w14:paraId="2C525E49"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BROJ KONTA</w:t>
            </w:r>
          </w:p>
        </w:tc>
        <w:tc>
          <w:tcPr>
            <w:tcW w:w="6688" w:type="dxa"/>
            <w:tcBorders>
              <w:top w:val="nil"/>
              <w:left w:val="nil"/>
              <w:bottom w:val="nil"/>
              <w:right w:val="nil"/>
            </w:tcBorders>
            <w:shd w:val="clear" w:color="auto" w:fill="8CFF8C"/>
            <w:tcMar>
              <w:top w:w="0" w:type="dxa"/>
              <w:left w:w="39" w:type="dxa"/>
              <w:bottom w:w="0" w:type="dxa"/>
              <w:right w:w="39" w:type="dxa"/>
            </w:tcMar>
            <w:vAlign w:val="center"/>
          </w:tcPr>
          <w:p w14:paraId="6EF7D9CD"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VRSTA RASHODA / IZDATAKA</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356B9206"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PLANIRANO</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7ACDB017"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REALIZIRANO</w:t>
            </w:r>
          </w:p>
        </w:tc>
        <w:tc>
          <w:tcPr>
            <w:tcW w:w="1491" w:type="dxa"/>
            <w:tcBorders>
              <w:top w:val="nil"/>
              <w:left w:val="nil"/>
              <w:bottom w:val="nil"/>
              <w:right w:val="nil"/>
            </w:tcBorders>
            <w:shd w:val="clear" w:color="auto" w:fill="8CFF8C"/>
            <w:tcMar>
              <w:top w:w="0" w:type="dxa"/>
              <w:left w:w="39" w:type="dxa"/>
              <w:bottom w:w="0" w:type="dxa"/>
              <w:right w:w="39" w:type="dxa"/>
            </w:tcMar>
            <w:vAlign w:val="center"/>
          </w:tcPr>
          <w:p w14:paraId="3FE9603C"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RAZLIKA</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771DBDA1"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INDEKS</w:t>
            </w:r>
          </w:p>
        </w:tc>
      </w:tr>
      <w:tr w:rsidR="00F652F3" w:rsidRPr="00F652F3" w14:paraId="1FCAC8D0" w14:textId="77777777" w:rsidTr="008466B3">
        <w:trPr>
          <w:trHeight w:val="226"/>
        </w:trPr>
        <w:tc>
          <w:tcPr>
            <w:tcW w:w="2147" w:type="dxa"/>
            <w:tcBorders>
              <w:top w:val="nil"/>
              <w:left w:val="nil"/>
              <w:bottom w:val="nil"/>
              <w:right w:val="nil"/>
            </w:tcBorders>
            <w:shd w:val="clear" w:color="auto" w:fill="8CFF8C"/>
            <w:tcMar>
              <w:top w:w="0" w:type="dxa"/>
              <w:left w:w="39" w:type="dxa"/>
              <w:bottom w:w="0" w:type="dxa"/>
              <w:right w:w="39" w:type="dxa"/>
            </w:tcMar>
            <w:vAlign w:val="center"/>
          </w:tcPr>
          <w:p w14:paraId="745B2A41" w14:textId="77777777" w:rsidR="00F652F3" w:rsidRPr="00F652F3" w:rsidRDefault="00F652F3" w:rsidP="008466B3">
            <w:pPr>
              <w:rPr>
                <w:rFonts w:ascii="Arial Narrow" w:hAnsi="Arial Narrow"/>
              </w:rPr>
            </w:pPr>
            <w:r w:rsidRPr="00F652F3">
              <w:rPr>
                <w:rFonts w:ascii="Arial Narrow" w:eastAsia="Arial" w:hAnsi="Arial Narrow"/>
                <w:b/>
                <w:color w:val="000000"/>
              </w:rPr>
              <w:t>Aktivnost  A100002</w:t>
            </w:r>
          </w:p>
        </w:tc>
        <w:tc>
          <w:tcPr>
            <w:tcW w:w="6688" w:type="dxa"/>
            <w:tcBorders>
              <w:top w:val="nil"/>
              <w:left w:val="nil"/>
              <w:bottom w:val="nil"/>
              <w:right w:val="nil"/>
            </w:tcBorders>
            <w:shd w:val="clear" w:color="auto" w:fill="8CFF8C"/>
            <w:tcMar>
              <w:top w:w="0" w:type="dxa"/>
              <w:left w:w="39" w:type="dxa"/>
              <w:bottom w:w="0" w:type="dxa"/>
              <w:right w:w="39" w:type="dxa"/>
            </w:tcMar>
            <w:vAlign w:val="center"/>
          </w:tcPr>
          <w:p w14:paraId="6870F9BF" w14:textId="77777777" w:rsidR="00F652F3" w:rsidRPr="00F652F3" w:rsidRDefault="00F652F3" w:rsidP="008466B3">
            <w:pPr>
              <w:rPr>
                <w:rFonts w:ascii="Arial Narrow" w:hAnsi="Arial Narrow"/>
              </w:rPr>
            </w:pPr>
            <w:r w:rsidRPr="00F652F3">
              <w:rPr>
                <w:rFonts w:ascii="Arial Narrow" w:eastAsia="Arial" w:hAnsi="Arial Narrow"/>
                <w:b/>
                <w:color w:val="000000"/>
              </w:rPr>
              <w:t>Održavanje javnih površina</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5129F139"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21.909,60</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5117F392"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20.761,14</w:t>
            </w:r>
          </w:p>
        </w:tc>
        <w:tc>
          <w:tcPr>
            <w:tcW w:w="1491" w:type="dxa"/>
            <w:tcBorders>
              <w:top w:val="nil"/>
              <w:left w:val="nil"/>
              <w:bottom w:val="nil"/>
              <w:right w:val="nil"/>
            </w:tcBorders>
            <w:shd w:val="clear" w:color="auto" w:fill="8CFF8C"/>
            <w:tcMar>
              <w:top w:w="0" w:type="dxa"/>
              <w:left w:w="39" w:type="dxa"/>
              <w:bottom w:w="0" w:type="dxa"/>
              <w:right w:w="39" w:type="dxa"/>
            </w:tcMar>
            <w:vAlign w:val="center"/>
          </w:tcPr>
          <w:p w14:paraId="1EE7F60B"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1.148,46</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43D6BAD8"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94,76</w:t>
            </w:r>
          </w:p>
        </w:tc>
      </w:tr>
      <w:tr w:rsidR="00F652F3" w:rsidRPr="00F652F3" w14:paraId="7B47AFEC" w14:textId="77777777" w:rsidTr="008466B3">
        <w:trPr>
          <w:trHeight w:val="226"/>
        </w:trPr>
        <w:tc>
          <w:tcPr>
            <w:tcW w:w="2147" w:type="dxa"/>
            <w:tcBorders>
              <w:top w:val="nil"/>
              <w:left w:val="nil"/>
              <w:bottom w:val="nil"/>
              <w:right w:val="nil"/>
            </w:tcBorders>
            <w:shd w:val="clear" w:color="auto" w:fill="FFB062"/>
            <w:tcMar>
              <w:top w:w="0" w:type="dxa"/>
              <w:left w:w="39" w:type="dxa"/>
              <w:bottom w:w="0" w:type="dxa"/>
              <w:right w:w="39" w:type="dxa"/>
            </w:tcMar>
            <w:vAlign w:val="center"/>
          </w:tcPr>
          <w:p w14:paraId="41868CF5" w14:textId="77777777" w:rsidR="00F652F3" w:rsidRPr="00F652F3" w:rsidRDefault="00F652F3" w:rsidP="008466B3">
            <w:pPr>
              <w:rPr>
                <w:rFonts w:ascii="Arial Narrow" w:hAnsi="Arial Narrow"/>
              </w:rPr>
            </w:pPr>
            <w:r w:rsidRPr="00F652F3">
              <w:rPr>
                <w:rFonts w:ascii="Arial Narrow" w:eastAsia="Arial" w:hAnsi="Arial Narrow"/>
                <w:b/>
                <w:color w:val="000000"/>
              </w:rPr>
              <w:t>Izvor   1.1.</w:t>
            </w:r>
          </w:p>
        </w:tc>
        <w:tc>
          <w:tcPr>
            <w:tcW w:w="6688" w:type="dxa"/>
            <w:tcBorders>
              <w:top w:val="nil"/>
              <w:left w:val="nil"/>
              <w:bottom w:val="nil"/>
              <w:right w:val="nil"/>
            </w:tcBorders>
            <w:shd w:val="clear" w:color="auto" w:fill="FFB062"/>
            <w:tcMar>
              <w:top w:w="0" w:type="dxa"/>
              <w:left w:w="39" w:type="dxa"/>
              <w:bottom w:w="0" w:type="dxa"/>
              <w:right w:w="39" w:type="dxa"/>
            </w:tcMar>
            <w:vAlign w:val="center"/>
          </w:tcPr>
          <w:p w14:paraId="61DA7216" w14:textId="77777777" w:rsidR="00F652F3" w:rsidRPr="00F652F3" w:rsidRDefault="00F652F3" w:rsidP="008466B3">
            <w:pPr>
              <w:rPr>
                <w:rFonts w:ascii="Arial Narrow" w:hAnsi="Arial Narrow"/>
              </w:rPr>
            </w:pPr>
            <w:r w:rsidRPr="00F652F3">
              <w:rPr>
                <w:rFonts w:ascii="Arial Narrow" w:eastAsia="Arial" w:hAnsi="Arial Narrow"/>
                <w:b/>
                <w:color w:val="000000"/>
              </w:rPr>
              <w:t>Opći prihodi i primici</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1457A317"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19.322,00</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01186ED1"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18.132,54</w:t>
            </w:r>
          </w:p>
        </w:tc>
        <w:tc>
          <w:tcPr>
            <w:tcW w:w="1491" w:type="dxa"/>
            <w:tcBorders>
              <w:top w:val="nil"/>
              <w:left w:val="nil"/>
              <w:bottom w:val="nil"/>
              <w:right w:val="nil"/>
            </w:tcBorders>
            <w:shd w:val="clear" w:color="auto" w:fill="FFB062"/>
            <w:tcMar>
              <w:top w:w="0" w:type="dxa"/>
              <w:left w:w="39" w:type="dxa"/>
              <w:bottom w:w="0" w:type="dxa"/>
              <w:right w:w="39" w:type="dxa"/>
            </w:tcMar>
            <w:vAlign w:val="center"/>
          </w:tcPr>
          <w:p w14:paraId="21600A04"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1.189,46</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7C6CF6DE"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93,84</w:t>
            </w:r>
          </w:p>
        </w:tc>
      </w:tr>
      <w:tr w:rsidR="00F652F3" w:rsidRPr="00F652F3" w14:paraId="5FCA71C2"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0834F057"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71F4F9F7" w14:textId="77777777" w:rsidR="00F652F3" w:rsidRPr="00F652F3" w:rsidRDefault="00F652F3" w:rsidP="008466B3">
            <w:pPr>
              <w:rPr>
                <w:rFonts w:ascii="Arial Narrow" w:hAnsi="Arial Narrow"/>
              </w:rPr>
            </w:pPr>
            <w:r w:rsidRPr="00F652F3">
              <w:rPr>
                <w:rFonts w:ascii="Arial Narrow" w:eastAsia="Arial" w:hAnsi="Arial Narrow"/>
                <w:color w:val="000000"/>
              </w:rPr>
              <w:t>Uređenje okoliša javnih površina</w:t>
            </w:r>
          </w:p>
        </w:tc>
        <w:tc>
          <w:tcPr>
            <w:tcW w:w="1500" w:type="dxa"/>
            <w:tcBorders>
              <w:top w:val="nil"/>
              <w:left w:val="nil"/>
              <w:bottom w:val="nil"/>
              <w:right w:val="nil"/>
            </w:tcBorders>
            <w:tcMar>
              <w:top w:w="0" w:type="dxa"/>
              <w:left w:w="39" w:type="dxa"/>
              <w:bottom w:w="0" w:type="dxa"/>
              <w:right w:w="39" w:type="dxa"/>
            </w:tcMar>
            <w:vAlign w:val="center"/>
          </w:tcPr>
          <w:p w14:paraId="5E267A0E"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1.062,00</w:t>
            </w:r>
          </w:p>
        </w:tc>
        <w:tc>
          <w:tcPr>
            <w:tcW w:w="1500" w:type="dxa"/>
            <w:tcBorders>
              <w:top w:val="nil"/>
              <w:left w:val="nil"/>
              <w:bottom w:val="nil"/>
              <w:right w:val="nil"/>
            </w:tcBorders>
            <w:tcMar>
              <w:top w:w="0" w:type="dxa"/>
              <w:left w:w="39" w:type="dxa"/>
              <w:bottom w:w="0" w:type="dxa"/>
              <w:right w:w="39" w:type="dxa"/>
            </w:tcMar>
            <w:vAlign w:val="center"/>
          </w:tcPr>
          <w:p w14:paraId="052558B6"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1.062,00</w:t>
            </w:r>
          </w:p>
        </w:tc>
        <w:tc>
          <w:tcPr>
            <w:tcW w:w="1491" w:type="dxa"/>
            <w:tcBorders>
              <w:top w:val="nil"/>
              <w:left w:val="nil"/>
              <w:bottom w:val="nil"/>
              <w:right w:val="nil"/>
            </w:tcBorders>
            <w:tcMar>
              <w:top w:w="0" w:type="dxa"/>
              <w:left w:w="39" w:type="dxa"/>
              <w:bottom w:w="0" w:type="dxa"/>
              <w:right w:w="39" w:type="dxa"/>
            </w:tcMar>
            <w:vAlign w:val="center"/>
          </w:tcPr>
          <w:p w14:paraId="04C8E7A2" w14:textId="77777777" w:rsidR="00F652F3" w:rsidRPr="00F652F3" w:rsidRDefault="00F652F3" w:rsidP="008466B3">
            <w:pPr>
              <w:jc w:val="right"/>
              <w:rPr>
                <w:rFonts w:ascii="Arial Narrow" w:hAnsi="Arial Narrow"/>
              </w:rPr>
            </w:pPr>
            <w:r w:rsidRPr="00F652F3">
              <w:rPr>
                <w:rFonts w:ascii="Arial Narrow" w:eastAsia="Arial" w:hAnsi="Arial Narrow"/>
                <w:color w:val="000000"/>
              </w:rPr>
              <w:t>0,00</w:t>
            </w:r>
          </w:p>
        </w:tc>
        <w:tc>
          <w:tcPr>
            <w:tcW w:w="960" w:type="dxa"/>
            <w:tcBorders>
              <w:top w:val="nil"/>
              <w:left w:val="nil"/>
              <w:bottom w:val="nil"/>
              <w:right w:val="nil"/>
            </w:tcBorders>
            <w:tcMar>
              <w:top w:w="0" w:type="dxa"/>
              <w:left w:w="39" w:type="dxa"/>
              <w:bottom w:w="0" w:type="dxa"/>
              <w:right w:w="39" w:type="dxa"/>
            </w:tcMar>
            <w:vAlign w:val="center"/>
          </w:tcPr>
          <w:p w14:paraId="2A6AD718"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100,00</w:t>
            </w:r>
          </w:p>
        </w:tc>
      </w:tr>
      <w:tr w:rsidR="00F652F3" w:rsidRPr="00F652F3" w14:paraId="2B46FF68"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747B0899"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2F05CFB7" w14:textId="77777777" w:rsidR="00F652F3" w:rsidRPr="00F652F3" w:rsidRDefault="00F652F3" w:rsidP="008466B3">
            <w:pPr>
              <w:rPr>
                <w:rFonts w:ascii="Arial Narrow" w:hAnsi="Arial Narrow"/>
              </w:rPr>
            </w:pPr>
            <w:r w:rsidRPr="00F652F3">
              <w:rPr>
                <w:rFonts w:ascii="Arial Narrow" w:eastAsia="Arial" w:hAnsi="Arial Narrow"/>
                <w:color w:val="000000"/>
              </w:rPr>
              <w:t>Održavanje javnih zelenih površina</w:t>
            </w:r>
          </w:p>
        </w:tc>
        <w:tc>
          <w:tcPr>
            <w:tcW w:w="1500" w:type="dxa"/>
            <w:tcBorders>
              <w:top w:val="nil"/>
              <w:left w:val="nil"/>
              <w:bottom w:val="nil"/>
              <w:right w:val="nil"/>
            </w:tcBorders>
            <w:tcMar>
              <w:top w:w="0" w:type="dxa"/>
              <w:left w:w="39" w:type="dxa"/>
              <w:bottom w:w="0" w:type="dxa"/>
              <w:right w:w="39" w:type="dxa"/>
            </w:tcMar>
            <w:vAlign w:val="center"/>
          </w:tcPr>
          <w:p w14:paraId="0CFE7C52"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15.000,00</w:t>
            </w:r>
          </w:p>
        </w:tc>
        <w:tc>
          <w:tcPr>
            <w:tcW w:w="1500" w:type="dxa"/>
            <w:tcBorders>
              <w:top w:val="nil"/>
              <w:left w:val="nil"/>
              <w:bottom w:val="nil"/>
              <w:right w:val="nil"/>
            </w:tcBorders>
            <w:tcMar>
              <w:top w:w="0" w:type="dxa"/>
              <w:left w:w="39" w:type="dxa"/>
              <w:bottom w:w="0" w:type="dxa"/>
              <w:right w:w="39" w:type="dxa"/>
            </w:tcMar>
            <w:vAlign w:val="center"/>
          </w:tcPr>
          <w:p w14:paraId="19F40B4A"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15.000,00</w:t>
            </w:r>
          </w:p>
        </w:tc>
        <w:tc>
          <w:tcPr>
            <w:tcW w:w="1491" w:type="dxa"/>
            <w:tcBorders>
              <w:top w:val="nil"/>
              <w:left w:val="nil"/>
              <w:bottom w:val="nil"/>
              <w:right w:val="nil"/>
            </w:tcBorders>
            <w:tcMar>
              <w:top w:w="0" w:type="dxa"/>
              <w:left w:w="39" w:type="dxa"/>
              <w:bottom w:w="0" w:type="dxa"/>
              <w:right w:w="39" w:type="dxa"/>
            </w:tcMar>
            <w:vAlign w:val="center"/>
          </w:tcPr>
          <w:p w14:paraId="4261E3E2" w14:textId="77777777" w:rsidR="00F652F3" w:rsidRPr="00F652F3" w:rsidRDefault="00F652F3" w:rsidP="008466B3">
            <w:pPr>
              <w:jc w:val="right"/>
              <w:rPr>
                <w:rFonts w:ascii="Arial Narrow" w:hAnsi="Arial Narrow"/>
              </w:rPr>
            </w:pPr>
            <w:r w:rsidRPr="00F652F3">
              <w:rPr>
                <w:rFonts w:ascii="Arial Narrow" w:eastAsia="Arial" w:hAnsi="Arial Narrow"/>
                <w:color w:val="000000"/>
              </w:rPr>
              <w:t>0,00</w:t>
            </w:r>
          </w:p>
        </w:tc>
        <w:tc>
          <w:tcPr>
            <w:tcW w:w="960" w:type="dxa"/>
            <w:tcBorders>
              <w:top w:val="nil"/>
              <w:left w:val="nil"/>
              <w:bottom w:val="nil"/>
              <w:right w:val="nil"/>
            </w:tcBorders>
            <w:tcMar>
              <w:top w:w="0" w:type="dxa"/>
              <w:left w:w="39" w:type="dxa"/>
              <w:bottom w:w="0" w:type="dxa"/>
              <w:right w:w="39" w:type="dxa"/>
            </w:tcMar>
            <w:vAlign w:val="center"/>
          </w:tcPr>
          <w:p w14:paraId="40703250"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100,00</w:t>
            </w:r>
          </w:p>
        </w:tc>
      </w:tr>
      <w:tr w:rsidR="00F652F3" w:rsidRPr="00F652F3" w14:paraId="539770C8"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5DC0F22D"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4E17876E" w14:textId="77777777" w:rsidR="00F652F3" w:rsidRPr="00F652F3" w:rsidRDefault="00F652F3" w:rsidP="008466B3">
            <w:pPr>
              <w:rPr>
                <w:rFonts w:ascii="Arial Narrow" w:hAnsi="Arial Narrow"/>
              </w:rPr>
            </w:pPr>
            <w:r w:rsidRPr="00F652F3">
              <w:rPr>
                <w:rFonts w:ascii="Arial Narrow" w:eastAsia="Arial" w:hAnsi="Arial Narrow"/>
                <w:color w:val="000000"/>
              </w:rPr>
              <w:t>Održavanje čistoće javnih površina (nogostup)</w:t>
            </w:r>
          </w:p>
        </w:tc>
        <w:tc>
          <w:tcPr>
            <w:tcW w:w="1500" w:type="dxa"/>
            <w:tcBorders>
              <w:top w:val="nil"/>
              <w:left w:val="nil"/>
              <w:bottom w:val="nil"/>
              <w:right w:val="nil"/>
            </w:tcBorders>
            <w:tcMar>
              <w:top w:w="0" w:type="dxa"/>
              <w:left w:w="39" w:type="dxa"/>
              <w:bottom w:w="0" w:type="dxa"/>
              <w:right w:w="39" w:type="dxa"/>
            </w:tcMar>
            <w:vAlign w:val="center"/>
          </w:tcPr>
          <w:p w14:paraId="77B3740E" w14:textId="77777777" w:rsidR="00F652F3" w:rsidRPr="00F652F3" w:rsidRDefault="00F652F3" w:rsidP="008466B3">
            <w:pPr>
              <w:jc w:val="right"/>
              <w:rPr>
                <w:rFonts w:ascii="Arial Narrow" w:hAnsi="Arial Narrow"/>
              </w:rPr>
            </w:pPr>
            <w:r w:rsidRPr="00F652F3">
              <w:rPr>
                <w:rFonts w:ascii="Arial Narrow" w:eastAsia="Arial" w:hAnsi="Arial Narrow"/>
                <w:color w:val="000000"/>
              </w:rPr>
              <w:t>3.260,00</w:t>
            </w:r>
          </w:p>
        </w:tc>
        <w:tc>
          <w:tcPr>
            <w:tcW w:w="1500" w:type="dxa"/>
            <w:tcBorders>
              <w:top w:val="nil"/>
              <w:left w:val="nil"/>
              <w:bottom w:val="nil"/>
              <w:right w:val="nil"/>
            </w:tcBorders>
            <w:tcMar>
              <w:top w:w="0" w:type="dxa"/>
              <w:left w:w="39" w:type="dxa"/>
              <w:bottom w:w="0" w:type="dxa"/>
              <w:right w:w="39" w:type="dxa"/>
            </w:tcMar>
            <w:vAlign w:val="center"/>
          </w:tcPr>
          <w:p w14:paraId="3A7828E9" w14:textId="77777777" w:rsidR="00F652F3" w:rsidRPr="00F652F3" w:rsidRDefault="00F652F3" w:rsidP="008466B3">
            <w:pPr>
              <w:jc w:val="right"/>
              <w:rPr>
                <w:rFonts w:ascii="Arial Narrow" w:hAnsi="Arial Narrow"/>
              </w:rPr>
            </w:pPr>
            <w:r w:rsidRPr="00F652F3">
              <w:rPr>
                <w:rFonts w:ascii="Arial Narrow" w:eastAsia="Arial" w:hAnsi="Arial Narrow"/>
                <w:color w:val="000000"/>
              </w:rPr>
              <w:t>2.070,54</w:t>
            </w:r>
          </w:p>
        </w:tc>
        <w:tc>
          <w:tcPr>
            <w:tcW w:w="1491" w:type="dxa"/>
            <w:tcBorders>
              <w:top w:val="nil"/>
              <w:left w:val="nil"/>
              <w:bottom w:val="nil"/>
              <w:right w:val="nil"/>
            </w:tcBorders>
            <w:tcMar>
              <w:top w:w="0" w:type="dxa"/>
              <w:left w:w="39" w:type="dxa"/>
              <w:bottom w:w="0" w:type="dxa"/>
              <w:right w:w="39" w:type="dxa"/>
            </w:tcMar>
            <w:vAlign w:val="center"/>
          </w:tcPr>
          <w:p w14:paraId="2EC634CF"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1.189,46</w:t>
            </w:r>
          </w:p>
        </w:tc>
        <w:tc>
          <w:tcPr>
            <w:tcW w:w="960" w:type="dxa"/>
            <w:tcBorders>
              <w:top w:val="nil"/>
              <w:left w:val="nil"/>
              <w:bottom w:val="nil"/>
              <w:right w:val="nil"/>
            </w:tcBorders>
            <w:tcMar>
              <w:top w:w="0" w:type="dxa"/>
              <w:left w:w="39" w:type="dxa"/>
              <w:bottom w:w="0" w:type="dxa"/>
              <w:right w:w="39" w:type="dxa"/>
            </w:tcMar>
            <w:vAlign w:val="center"/>
          </w:tcPr>
          <w:p w14:paraId="04E4AB97" w14:textId="77777777" w:rsidR="00F652F3" w:rsidRPr="00F652F3" w:rsidRDefault="00F652F3" w:rsidP="008466B3">
            <w:pPr>
              <w:jc w:val="right"/>
              <w:rPr>
                <w:rFonts w:ascii="Arial Narrow" w:hAnsi="Arial Narrow"/>
              </w:rPr>
            </w:pPr>
            <w:r w:rsidRPr="00F652F3">
              <w:rPr>
                <w:rFonts w:ascii="Arial Narrow" w:eastAsia="Arial" w:hAnsi="Arial Narrow"/>
                <w:color w:val="000000"/>
              </w:rPr>
              <w:t>63,51</w:t>
            </w:r>
          </w:p>
        </w:tc>
      </w:tr>
      <w:tr w:rsidR="00F652F3" w:rsidRPr="00F652F3" w14:paraId="48029E3C" w14:textId="77777777" w:rsidTr="008466B3">
        <w:trPr>
          <w:trHeight w:val="226"/>
        </w:trPr>
        <w:tc>
          <w:tcPr>
            <w:tcW w:w="2147" w:type="dxa"/>
            <w:tcBorders>
              <w:top w:val="nil"/>
              <w:left w:val="nil"/>
              <w:bottom w:val="nil"/>
              <w:right w:val="nil"/>
            </w:tcBorders>
            <w:shd w:val="clear" w:color="auto" w:fill="FFB062"/>
            <w:tcMar>
              <w:top w:w="0" w:type="dxa"/>
              <w:left w:w="39" w:type="dxa"/>
              <w:bottom w:w="0" w:type="dxa"/>
              <w:right w:w="39" w:type="dxa"/>
            </w:tcMar>
            <w:vAlign w:val="center"/>
          </w:tcPr>
          <w:p w14:paraId="73CE99F2" w14:textId="77777777" w:rsidR="00F652F3" w:rsidRPr="00F652F3" w:rsidRDefault="00F652F3" w:rsidP="008466B3">
            <w:pPr>
              <w:rPr>
                <w:rFonts w:ascii="Arial Narrow" w:hAnsi="Arial Narrow"/>
              </w:rPr>
            </w:pPr>
            <w:r w:rsidRPr="00F652F3">
              <w:rPr>
                <w:rFonts w:ascii="Arial Narrow" w:eastAsia="Arial" w:hAnsi="Arial Narrow"/>
                <w:b/>
                <w:color w:val="000000"/>
              </w:rPr>
              <w:t>Izvor   4.3.</w:t>
            </w:r>
          </w:p>
        </w:tc>
        <w:tc>
          <w:tcPr>
            <w:tcW w:w="6688" w:type="dxa"/>
            <w:tcBorders>
              <w:top w:val="nil"/>
              <w:left w:val="nil"/>
              <w:bottom w:val="nil"/>
              <w:right w:val="nil"/>
            </w:tcBorders>
            <w:shd w:val="clear" w:color="auto" w:fill="FFB062"/>
            <w:tcMar>
              <w:top w:w="0" w:type="dxa"/>
              <w:left w:w="39" w:type="dxa"/>
              <w:bottom w:w="0" w:type="dxa"/>
              <w:right w:w="39" w:type="dxa"/>
            </w:tcMar>
            <w:vAlign w:val="center"/>
          </w:tcPr>
          <w:p w14:paraId="57F4CB54" w14:textId="77777777" w:rsidR="00F652F3" w:rsidRPr="00F652F3" w:rsidRDefault="00F652F3" w:rsidP="008466B3">
            <w:pPr>
              <w:rPr>
                <w:rFonts w:ascii="Arial Narrow" w:hAnsi="Arial Narrow"/>
              </w:rPr>
            </w:pPr>
            <w:r w:rsidRPr="00F652F3">
              <w:rPr>
                <w:rFonts w:ascii="Arial Narrow" w:eastAsia="Arial" w:hAnsi="Arial Narrow"/>
                <w:b/>
                <w:color w:val="000000"/>
              </w:rPr>
              <w:t>Ostali prihodi za posebne namjene</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65293D70"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0,00</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7A26EF6A"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174,00</w:t>
            </w:r>
          </w:p>
        </w:tc>
        <w:tc>
          <w:tcPr>
            <w:tcW w:w="1491" w:type="dxa"/>
            <w:tcBorders>
              <w:top w:val="nil"/>
              <w:left w:val="nil"/>
              <w:bottom w:val="nil"/>
              <w:right w:val="nil"/>
            </w:tcBorders>
            <w:shd w:val="clear" w:color="auto" w:fill="FFB062"/>
            <w:tcMar>
              <w:top w:w="0" w:type="dxa"/>
              <w:left w:w="39" w:type="dxa"/>
              <w:bottom w:w="0" w:type="dxa"/>
              <w:right w:w="39" w:type="dxa"/>
            </w:tcMar>
            <w:vAlign w:val="center"/>
          </w:tcPr>
          <w:p w14:paraId="42BBADC5"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-174,00</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35062693"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0,00</w:t>
            </w:r>
          </w:p>
        </w:tc>
      </w:tr>
      <w:tr w:rsidR="00F652F3" w:rsidRPr="00F652F3" w14:paraId="145939D2"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277D2C8E"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08230560" w14:textId="77777777" w:rsidR="00F652F3" w:rsidRPr="00F652F3" w:rsidRDefault="00F652F3" w:rsidP="008466B3">
            <w:pPr>
              <w:rPr>
                <w:rFonts w:ascii="Arial Narrow" w:hAnsi="Arial Narrow"/>
              </w:rPr>
            </w:pPr>
            <w:r w:rsidRPr="00F652F3">
              <w:rPr>
                <w:rFonts w:ascii="Arial Narrow" w:eastAsia="Arial" w:hAnsi="Arial Narrow"/>
                <w:color w:val="000000"/>
              </w:rPr>
              <w:t>Uređenje okoliša javnih površina</w:t>
            </w:r>
          </w:p>
        </w:tc>
        <w:tc>
          <w:tcPr>
            <w:tcW w:w="1500" w:type="dxa"/>
            <w:tcBorders>
              <w:top w:val="nil"/>
              <w:left w:val="nil"/>
              <w:bottom w:val="nil"/>
              <w:right w:val="nil"/>
            </w:tcBorders>
            <w:tcMar>
              <w:top w:w="0" w:type="dxa"/>
              <w:left w:w="39" w:type="dxa"/>
              <w:bottom w:w="0" w:type="dxa"/>
              <w:right w:w="39" w:type="dxa"/>
            </w:tcMar>
            <w:vAlign w:val="center"/>
          </w:tcPr>
          <w:p w14:paraId="4291F9C9" w14:textId="77777777" w:rsidR="00F652F3" w:rsidRPr="00F652F3" w:rsidRDefault="00F652F3" w:rsidP="008466B3">
            <w:pPr>
              <w:jc w:val="right"/>
              <w:rPr>
                <w:rFonts w:ascii="Arial Narrow" w:hAnsi="Arial Narrow"/>
              </w:rPr>
            </w:pPr>
            <w:r w:rsidRPr="00F652F3">
              <w:rPr>
                <w:rFonts w:ascii="Arial Narrow" w:eastAsia="Arial" w:hAnsi="Arial Narrow"/>
                <w:color w:val="000000"/>
              </w:rPr>
              <w:t>0,00</w:t>
            </w:r>
          </w:p>
        </w:tc>
        <w:tc>
          <w:tcPr>
            <w:tcW w:w="1500" w:type="dxa"/>
            <w:tcBorders>
              <w:top w:val="nil"/>
              <w:left w:val="nil"/>
              <w:bottom w:val="nil"/>
              <w:right w:val="nil"/>
            </w:tcBorders>
            <w:tcMar>
              <w:top w:w="0" w:type="dxa"/>
              <w:left w:w="39" w:type="dxa"/>
              <w:bottom w:w="0" w:type="dxa"/>
              <w:right w:w="39" w:type="dxa"/>
            </w:tcMar>
            <w:vAlign w:val="center"/>
          </w:tcPr>
          <w:p w14:paraId="7528598D"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174,00</w:t>
            </w:r>
          </w:p>
        </w:tc>
        <w:tc>
          <w:tcPr>
            <w:tcW w:w="1491" w:type="dxa"/>
            <w:tcBorders>
              <w:top w:val="nil"/>
              <w:left w:val="nil"/>
              <w:bottom w:val="nil"/>
              <w:right w:val="nil"/>
            </w:tcBorders>
            <w:tcMar>
              <w:top w:w="0" w:type="dxa"/>
              <w:left w:w="39" w:type="dxa"/>
              <w:bottom w:w="0" w:type="dxa"/>
              <w:right w:w="39" w:type="dxa"/>
            </w:tcMar>
            <w:vAlign w:val="center"/>
          </w:tcPr>
          <w:p w14:paraId="280065A5"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-174,00</w:t>
            </w:r>
          </w:p>
        </w:tc>
        <w:tc>
          <w:tcPr>
            <w:tcW w:w="960" w:type="dxa"/>
            <w:tcBorders>
              <w:top w:val="nil"/>
              <w:left w:val="nil"/>
              <w:bottom w:val="nil"/>
              <w:right w:val="nil"/>
            </w:tcBorders>
            <w:tcMar>
              <w:top w:w="0" w:type="dxa"/>
              <w:left w:w="39" w:type="dxa"/>
              <w:bottom w:w="0" w:type="dxa"/>
              <w:right w:w="39" w:type="dxa"/>
            </w:tcMar>
            <w:vAlign w:val="center"/>
          </w:tcPr>
          <w:p w14:paraId="32482251" w14:textId="77777777" w:rsidR="00F652F3" w:rsidRPr="00F652F3" w:rsidRDefault="00F652F3" w:rsidP="008466B3">
            <w:pPr>
              <w:jc w:val="right"/>
              <w:rPr>
                <w:rFonts w:ascii="Arial Narrow" w:hAnsi="Arial Narrow"/>
              </w:rPr>
            </w:pPr>
            <w:r w:rsidRPr="00F652F3">
              <w:rPr>
                <w:rFonts w:ascii="Arial Narrow" w:eastAsia="Arial" w:hAnsi="Arial Narrow"/>
                <w:color w:val="000000"/>
              </w:rPr>
              <w:t>0,00</w:t>
            </w:r>
          </w:p>
        </w:tc>
      </w:tr>
      <w:tr w:rsidR="00F652F3" w:rsidRPr="00F652F3" w14:paraId="6573EB26" w14:textId="77777777" w:rsidTr="008466B3">
        <w:trPr>
          <w:trHeight w:val="226"/>
        </w:trPr>
        <w:tc>
          <w:tcPr>
            <w:tcW w:w="2147" w:type="dxa"/>
            <w:tcBorders>
              <w:top w:val="nil"/>
              <w:left w:val="nil"/>
              <w:bottom w:val="nil"/>
              <w:right w:val="nil"/>
            </w:tcBorders>
            <w:shd w:val="clear" w:color="auto" w:fill="FFB062"/>
            <w:tcMar>
              <w:top w:w="0" w:type="dxa"/>
              <w:left w:w="39" w:type="dxa"/>
              <w:bottom w:w="0" w:type="dxa"/>
              <w:right w:w="39" w:type="dxa"/>
            </w:tcMar>
            <w:vAlign w:val="center"/>
          </w:tcPr>
          <w:p w14:paraId="3E0BF033" w14:textId="77777777" w:rsidR="00F652F3" w:rsidRPr="00F652F3" w:rsidRDefault="00F652F3" w:rsidP="008466B3">
            <w:pPr>
              <w:rPr>
                <w:rFonts w:ascii="Arial Narrow" w:hAnsi="Arial Narrow"/>
              </w:rPr>
            </w:pPr>
            <w:r w:rsidRPr="00F652F3">
              <w:rPr>
                <w:rFonts w:ascii="Arial Narrow" w:eastAsia="Arial" w:hAnsi="Arial Narrow"/>
                <w:b/>
                <w:color w:val="000000"/>
              </w:rPr>
              <w:t>Izvor   4.4.</w:t>
            </w:r>
          </w:p>
        </w:tc>
        <w:tc>
          <w:tcPr>
            <w:tcW w:w="6688" w:type="dxa"/>
            <w:tcBorders>
              <w:top w:val="nil"/>
              <w:left w:val="nil"/>
              <w:bottom w:val="nil"/>
              <w:right w:val="nil"/>
            </w:tcBorders>
            <w:shd w:val="clear" w:color="auto" w:fill="FFB062"/>
            <w:tcMar>
              <w:top w:w="0" w:type="dxa"/>
              <w:left w:w="39" w:type="dxa"/>
              <w:bottom w:w="0" w:type="dxa"/>
              <w:right w:w="39" w:type="dxa"/>
            </w:tcMar>
            <w:vAlign w:val="center"/>
          </w:tcPr>
          <w:p w14:paraId="6B0AB63B" w14:textId="77777777" w:rsidR="00F652F3" w:rsidRPr="00F652F3" w:rsidRDefault="00F652F3" w:rsidP="008466B3">
            <w:pPr>
              <w:rPr>
                <w:rFonts w:ascii="Arial Narrow" w:hAnsi="Arial Narrow"/>
              </w:rPr>
            </w:pPr>
            <w:r w:rsidRPr="00F652F3">
              <w:rPr>
                <w:rFonts w:ascii="Arial Narrow" w:eastAsia="Arial" w:hAnsi="Arial Narrow"/>
                <w:b/>
                <w:color w:val="000000"/>
              </w:rPr>
              <w:t>Prihod od komunalne naknade</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14FDF03E"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2.587,60</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6CF64945"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2.454,60</w:t>
            </w:r>
          </w:p>
        </w:tc>
        <w:tc>
          <w:tcPr>
            <w:tcW w:w="1491" w:type="dxa"/>
            <w:tcBorders>
              <w:top w:val="nil"/>
              <w:left w:val="nil"/>
              <w:bottom w:val="nil"/>
              <w:right w:val="nil"/>
            </w:tcBorders>
            <w:shd w:val="clear" w:color="auto" w:fill="FFB062"/>
            <w:tcMar>
              <w:top w:w="0" w:type="dxa"/>
              <w:left w:w="39" w:type="dxa"/>
              <w:bottom w:w="0" w:type="dxa"/>
              <w:right w:w="39" w:type="dxa"/>
            </w:tcMar>
            <w:vAlign w:val="center"/>
          </w:tcPr>
          <w:p w14:paraId="3F65D899"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133,00</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41333B3A"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94,86</w:t>
            </w:r>
          </w:p>
        </w:tc>
      </w:tr>
      <w:tr w:rsidR="00F652F3" w:rsidRPr="00F652F3" w14:paraId="790282AA"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2B10EACC"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430C4D5B" w14:textId="77777777" w:rsidR="00F652F3" w:rsidRPr="00F652F3" w:rsidRDefault="00F652F3" w:rsidP="008466B3">
            <w:pPr>
              <w:rPr>
                <w:rFonts w:ascii="Arial Narrow" w:hAnsi="Arial Narrow"/>
              </w:rPr>
            </w:pPr>
            <w:r w:rsidRPr="00F652F3">
              <w:rPr>
                <w:rFonts w:ascii="Arial Narrow" w:eastAsia="Arial" w:hAnsi="Arial Narrow"/>
                <w:color w:val="000000"/>
              </w:rPr>
              <w:t>Održavanje javnih zelenih površina</w:t>
            </w:r>
          </w:p>
        </w:tc>
        <w:tc>
          <w:tcPr>
            <w:tcW w:w="1500" w:type="dxa"/>
            <w:tcBorders>
              <w:top w:val="nil"/>
              <w:left w:val="nil"/>
              <w:bottom w:val="nil"/>
              <w:right w:val="nil"/>
            </w:tcBorders>
            <w:tcMar>
              <w:top w:w="0" w:type="dxa"/>
              <w:left w:w="39" w:type="dxa"/>
              <w:bottom w:w="0" w:type="dxa"/>
              <w:right w:w="39" w:type="dxa"/>
            </w:tcMar>
            <w:vAlign w:val="center"/>
          </w:tcPr>
          <w:p w14:paraId="4A006D35" w14:textId="77777777" w:rsidR="00F652F3" w:rsidRPr="00F652F3" w:rsidRDefault="00F652F3" w:rsidP="008466B3">
            <w:pPr>
              <w:jc w:val="right"/>
              <w:rPr>
                <w:rFonts w:ascii="Arial Narrow" w:hAnsi="Arial Narrow"/>
              </w:rPr>
            </w:pPr>
            <w:r w:rsidRPr="00F652F3">
              <w:rPr>
                <w:rFonts w:ascii="Arial Narrow" w:eastAsia="Arial" w:hAnsi="Arial Narrow"/>
                <w:color w:val="000000"/>
              </w:rPr>
              <w:t>2.454,60</w:t>
            </w:r>
          </w:p>
        </w:tc>
        <w:tc>
          <w:tcPr>
            <w:tcW w:w="1500" w:type="dxa"/>
            <w:tcBorders>
              <w:top w:val="nil"/>
              <w:left w:val="nil"/>
              <w:bottom w:val="nil"/>
              <w:right w:val="nil"/>
            </w:tcBorders>
            <w:tcMar>
              <w:top w:w="0" w:type="dxa"/>
              <w:left w:w="39" w:type="dxa"/>
              <w:bottom w:w="0" w:type="dxa"/>
              <w:right w:w="39" w:type="dxa"/>
            </w:tcMar>
            <w:vAlign w:val="center"/>
          </w:tcPr>
          <w:p w14:paraId="0D6A593B" w14:textId="77777777" w:rsidR="00F652F3" w:rsidRPr="00F652F3" w:rsidRDefault="00F652F3" w:rsidP="008466B3">
            <w:pPr>
              <w:jc w:val="right"/>
              <w:rPr>
                <w:rFonts w:ascii="Arial Narrow" w:hAnsi="Arial Narrow"/>
              </w:rPr>
            </w:pPr>
            <w:r w:rsidRPr="00F652F3">
              <w:rPr>
                <w:rFonts w:ascii="Arial Narrow" w:eastAsia="Arial" w:hAnsi="Arial Narrow"/>
                <w:color w:val="000000"/>
              </w:rPr>
              <w:t>2.454,60</w:t>
            </w:r>
          </w:p>
        </w:tc>
        <w:tc>
          <w:tcPr>
            <w:tcW w:w="1491" w:type="dxa"/>
            <w:tcBorders>
              <w:top w:val="nil"/>
              <w:left w:val="nil"/>
              <w:bottom w:val="nil"/>
              <w:right w:val="nil"/>
            </w:tcBorders>
            <w:tcMar>
              <w:top w:w="0" w:type="dxa"/>
              <w:left w:w="39" w:type="dxa"/>
              <w:bottom w:w="0" w:type="dxa"/>
              <w:right w:w="39" w:type="dxa"/>
            </w:tcMar>
            <w:vAlign w:val="center"/>
          </w:tcPr>
          <w:p w14:paraId="43EDF125" w14:textId="77777777" w:rsidR="00F652F3" w:rsidRPr="00F652F3" w:rsidRDefault="00F652F3" w:rsidP="008466B3">
            <w:pPr>
              <w:jc w:val="right"/>
              <w:rPr>
                <w:rFonts w:ascii="Arial Narrow" w:hAnsi="Arial Narrow"/>
              </w:rPr>
            </w:pPr>
            <w:r w:rsidRPr="00F652F3">
              <w:rPr>
                <w:rFonts w:ascii="Arial Narrow" w:eastAsia="Arial" w:hAnsi="Arial Narrow"/>
                <w:color w:val="000000"/>
              </w:rPr>
              <w:t>0,00</w:t>
            </w:r>
          </w:p>
        </w:tc>
        <w:tc>
          <w:tcPr>
            <w:tcW w:w="960" w:type="dxa"/>
            <w:tcBorders>
              <w:top w:val="nil"/>
              <w:left w:val="nil"/>
              <w:bottom w:val="nil"/>
              <w:right w:val="nil"/>
            </w:tcBorders>
            <w:tcMar>
              <w:top w:w="0" w:type="dxa"/>
              <w:left w:w="39" w:type="dxa"/>
              <w:bottom w:w="0" w:type="dxa"/>
              <w:right w:w="39" w:type="dxa"/>
            </w:tcMar>
            <w:vAlign w:val="center"/>
          </w:tcPr>
          <w:p w14:paraId="1A48E193"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100,00</w:t>
            </w:r>
          </w:p>
        </w:tc>
      </w:tr>
      <w:tr w:rsidR="00F652F3" w:rsidRPr="00F652F3" w14:paraId="53E113F9"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705BB1C9"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08C059F1" w14:textId="77777777" w:rsidR="00F652F3" w:rsidRPr="00F652F3" w:rsidRDefault="00F652F3" w:rsidP="008466B3">
            <w:pPr>
              <w:rPr>
                <w:rFonts w:ascii="Arial Narrow" w:hAnsi="Arial Narrow"/>
              </w:rPr>
            </w:pPr>
            <w:r w:rsidRPr="00F652F3">
              <w:rPr>
                <w:rFonts w:ascii="Arial Narrow" w:eastAsia="Arial" w:hAnsi="Arial Narrow"/>
                <w:color w:val="000000"/>
              </w:rPr>
              <w:t>Održavanje čistoće javnih površina (nogostup)</w:t>
            </w:r>
          </w:p>
        </w:tc>
        <w:tc>
          <w:tcPr>
            <w:tcW w:w="1500" w:type="dxa"/>
            <w:tcBorders>
              <w:top w:val="nil"/>
              <w:left w:val="nil"/>
              <w:bottom w:val="nil"/>
              <w:right w:val="nil"/>
            </w:tcBorders>
            <w:tcMar>
              <w:top w:w="0" w:type="dxa"/>
              <w:left w:w="39" w:type="dxa"/>
              <w:bottom w:w="0" w:type="dxa"/>
              <w:right w:w="39" w:type="dxa"/>
            </w:tcMar>
            <w:vAlign w:val="center"/>
          </w:tcPr>
          <w:p w14:paraId="56473802"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133,00</w:t>
            </w:r>
          </w:p>
        </w:tc>
        <w:tc>
          <w:tcPr>
            <w:tcW w:w="1500" w:type="dxa"/>
            <w:tcBorders>
              <w:top w:val="nil"/>
              <w:left w:val="nil"/>
              <w:bottom w:val="nil"/>
              <w:right w:val="nil"/>
            </w:tcBorders>
            <w:tcMar>
              <w:top w:w="0" w:type="dxa"/>
              <w:left w:w="39" w:type="dxa"/>
              <w:bottom w:w="0" w:type="dxa"/>
              <w:right w:w="39" w:type="dxa"/>
            </w:tcMar>
            <w:vAlign w:val="center"/>
          </w:tcPr>
          <w:p w14:paraId="053C8D2E" w14:textId="77777777" w:rsidR="00F652F3" w:rsidRPr="00F652F3" w:rsidRDefault="00F652F3" w:rsidP="008466B3">
            <w:pPr>
              <w:jc w:val="right"/>
              <w:rPr>
                <w:rFonts w:ascii="Arial Narrow" w:hAnsi="Arial Narrow"/>
              </w:rPr>
            </w:pPr>
            <w:r w:rsidRPr="00F652F3">
              <w:rPr>
                <w:rFonts w:ascii="Arial Narrow" w:eastAsia="Arial" w:hAnsi="Arial Narrow"/>
                <w:color w:val="000000"/>
              </w:rPr>
              <w:t>0,00</w:t>
            </w:r>
          </w:p>
        </w:tc>
        <w:tc>
          <w:tcPr>
            <w:tcW w:w="1491" w:type="dxa"/>
            <w:tcBorders>
              <w:top w:val="nil"/>
              <w:left w:val="nil"/>
              <w:bottom w:val="nil"/>
              <w:right w:val="nil"/>
            </w:tcBorders>
            <w:tcMar>
              <w:top w:w="0" w:type="dxa"/>
              <w:left w:w="39" w:type="dxa"/>
              <w:bottom w:w="0" w:type="dxa"/>
              <w:right w:w="39" w:type="dxa"/>
            </w:tcMar>
            <w:vAlign w:val="center"/>
          </w:tcPr>
          <w:p w14:paraId="7F00D920"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133,00</w:t>
            </w:r>
          </w:p>
        </w:tc>
        <w:tc>
          <w:tcPr>
            <w:tcW w:w="960" w:type="dxa"/>
            <w:tcBorders>
              <w:top w:val="nil"/>
              <w:left w:val="nil"/>
              <w:bottom w:val="nil"/>
              <w:right w:val="nil"/>
            </w:tcBorders>
            <w:tcMar>
              <w:top w:w="0" w:type="dxa"/>
              <w:left w:w="39" w:type="dxa"/>
              <w:bottom w:w="0" w:type="dxa"/>
              <w:right w:w="39" w:type="dxa"/>
            </w:tcMar>
            <w:vAlign w:val="center"/>
          </w:tcPr>
          <w:p w14:paraId="5E96A266" w14:textId="77777777" w:rsidR="00F652F3" w:rsidRPr="00F652F3" w:rsidRDefault="00F652F3" w:rsidP="008466B3">
            <w:pPr>
              <w:jc w:val="right"/>
              <w:rPr>
                <w:rFonts w:ascii="Arial Narrow" w:hAnsi="Arial Narrow"/>
              </w:rPr>
            </w:pPr>
            <w:r w:rsidRPr="00F652F3">
              <w:rPr>
                <w:rFonts w:ascii="Arial Narrow" w:eastAsia="Arial" w:hAnsi="Arial Narrow"/>
                <w:color w:val="000000"/>
              </w:rPr>
              <w:t>0,00</w:t>
            </w:r>
          </w:p>
        </w:tc>
      </w:tr>
    </w:tbl>
    <w:p w14:paraId="7CC80707" w14:textId="77777777" w:rsidR="00F652F3" w:rsidRPr="00F652F3" w:rsidRDefault="00F652F3" w:rsidP="00F652F3">
      <w:pPr>
        <w:ind w:firstLine="709"/>
        <w:rPr>
          <w:rFonts w:ascii="Arial Narrow" w:hAnsi="Arial Narrow"/>
          <w:bCs/>
          <w:color w:val="000000"/>
        </w:rPr>
      </w:pPr>
    </w:p>
    <w:p w14:paraId="20C29400" w14:textId="77777777" w:rsidR="00F652F3" w:rsidRPr="00F652F3" w:rsidRDefault="00F652F3" w:rsidP="00F652F3">
      <w:pPr>
        <w:rPr>
          <w:rFonts w:ascii="Arial Narrow" w:hAnsi="Arial Narrow"/>
          <w:bCs/>
          <w:color w:val="000000"/>
        </w:rPr>
      </w:pPr>
    </w:p>
    <w:p w14:paraId="63B49299"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3. Održavanje nerazvrstanih cesta</w:t>
      </w:r>
    </w:p>
    <w:p w14:paraId="2168E62E" w14:textId="77777777" w:rsidR="00F652F3" w:rsidRPr="00F652F3" w:rsidRDefault="00F652F3" w:rsidP="00F652F3">
      <w:pPr>
        <w:rPr>
          <w:rFonts w:ascii="Arial Narrow" w:hAnsi="Arial Narrow"/>
          <w:b/>
          <w:lang w:val="pl-PL"/>
        </w:rPr>
      </w:pPr>
      <w:r w:rsidRPr="00F652F3">
        <w:rPr>
          <w:rFonts w:ascii="Arial Narrow" w:hAnsi="Arial Narrow"/>
          <w:b/>
          <w:lang w:val="pl-PL"/>
        </w:rPr>
        <w:t>Planiralo se ulaganje u održavanje nerazvrstanih cesta u iznosu od 53.985,00 EUR, a utrošeno je 52.074,82 EUR, izvor financiranja je planiran iz općih prihoda i primitaka u iznosu od 11.025,00 EUR, utrošen u iznosu od 11.025,00 EUR, planiran iz prihoda od komunalne naknade u iznosu od 42.960,00 EUR, utrošen u iznosu 41.049,82 EUR, kako slijedi:</w:t>
      </w:r>
    </w:p>
    <w:p w14:paraId="50532A15" w14:textId="77777777" w:rsidR="00F652F3" w:rsidRPr="00F652F3" w:rsidRDefault="00F652F3" w:rsidP="00F652F3">
      <w:pPr>
        <w:pStyle w:val="Tijeloteksta"/>
        <w:spacing w:after="0"/>
        <w:ind w:right="438" w:firstLine="709"/>
        <w:rPr>
          <w:rFonts w:ascii="Arial Narrow" w:hAnsi="Arial Narrow"/>
          <w:bCs/>
          <w:color w:val="000000"/>
        </w:rPr>
      </w:pPr>
      <w:r w:rsidRPr="00F652F3">
        <w:rPr>
          <w:rFonts w:ascii="Arial Narrow" w:hAnsi="Arial Narrow"/>
          <w:bCs/>
          <w:color w:val="000000"/>
        </w:rPr>
        <w:t>- NABAVA MATERIJALA I OPREME ZA ODRŽAVANJE CESTA:</w:t>
      </w:r>
    </w:p>
    <w:p w14:paraId="21824A63" w14:textId="77777777" w:rsidR="00F652F3" w:rsidRPr="00F652F3" w:rsidRDefault="00F652F3" w:rsidP="00F652F3">
      <w:pPr>
        <w:pStyle w:val="Tijeloteksta"/>
        <w:spacing w:after="0"/>
        <w:ind w:left="705" w:right="437"/>
        <w:rPr>
          <w:rFonts w:ascii="Arial Narrow" w:hAnsi="Arial Narrow"/>
          <w:bCs/>
          <w:color w:val="000000"/>
        </w:rPr>
      </w:pPr>
      <w:r w:rsidRPr="00F652F3">
        <w:rPr>
          <w:rFonts w:ascii="Arial Narrow" w:hAnsi="Arial Narrow"/>
          <w:bCs/>
          <w:color w:val="000000"/>
        </w:rPr>
        <w:lastRenderedPageBreak/>
        <w:t xml:space="preserve">- opis i opseg poslova: nabava </w:t>
      </w:r>
      <w:proofErr w:type="spellStart"/>
      <w:r w:rsidRPr="00F652F3">
        <w:rPr>
          <w:rFonts w:ascii="Arial Narrow" w:hAnsi="Arial Narrow"/>
          <w:bCs/>
          <w:color w:val="000000"/>
        </w:rPr>
        <w:t>korugirane</w:t>
      </w:r>
      <w:proofErr w:type="spellEnd"/>
      <w:r w:rsidRPr="00F652F3">
        <w:rPr>
          <w:rFonts w:ascii="Arial Narrow" w:hAnsi="Arial Narrow"/>
          <w:bCs/>
          <w:color w:val="000000"/>
        </w:rPr>
        <w:t xml:space="preserve"> cijevi za oborinsku odvodnju (26 kom); nabava šljunka za održavanje cesta na deponij Dubravica (mješavina 0-30 mm - 400 tona).</w:t>
      </w:r>
    </w:p>
    <w:p w14:paraId="1E6C7AE1" w14:textId="77777777" w:rsidR="00F652F3" w:rsidRPr="00F652F3" w:rsidRDefault="00F652F3" w:rsidP="00F652F3">
      <w:pPr>
        <w:pStyle w:val="Tijeloteksta"/>
        <w:spacing w:after="0"/>
        <w:ind w:right="437" w:firstLine="709"/>
        <w:rPr>
          <w:rFonts w:ascii="Arial Narrow" w:hAnsi="Arial Narrow"/>
          <w:bCs/>
          <w:color w:val="000000"/>
        </w:rPr>
      </w:pPr>
      <w:r w:rsidRPr="00F652F3">
        <w:rPr>
          <w:rFonts w:ascii="Arial Narrow" w:hAnsi="Arial Narrow"/>
          <w:bCs/>
          <w:color w:val="000000"/>
        </w:rPr>
        <w:t>- Planiralo se ulaganje u nabavu materijala i opreme za održavanje cesta u iznosu od 11.300,00 EUR, a utrošeno je 11.279,94 EUR.</w:t>
      </w:r>
    </w:p>
    <w:p w14:paraId="42B2C515"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izvor financiranja: je planiran iz prihoda od komunalne naknade u iznosu 11.300,00 EUR, a realiziran u iznosu od 11.279,94 EUR.</w:t>
      </w:r>
    </w:p>
    <w:p w14:paraId="5F3F8B12"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23C72694" w14:textId="77777777" w:rsidR="00F652F3" w:rsidRPr="00F652F3" w:rsidRDefault="00F652F3" w:rsidP="00F652F3">
      <w:pPr>
        <w:ind w:firstLine="709"/>
        <w:rPr>
          <w:rFonts w:ascii="Arial Narrow" w:hAnsi="Arial Narrow"/>
          <w:bCs/>
          <w:color w:val="000000"/>
        </w:rPr>
      </w:pPr>
    </w:p>
    <w:p w14:paraId="2A1FCAF7"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ODRŽAVANJE NERAZVRSTANIH CESTA I JAVNIH POVRŠINA NA KOJIMA NIJE DOPUŠTEN PROMET MOTORNIM VOZILIMA:</w:t>
      </w:r>
    </w:p>
    <w:p w14:paraId="20BA3F59" w14:textId="77777777" w:rsidR="00F652F3" w:rsidRPr="00F652F3" w:rsidRDefault="00F652F3" w:rsidP="00F652F3">
      <w:pPr>
        <w:ind w:left="705"/>
        <w:rPr>
          <w:rFonts w:ascii="Arial Narrow" w:hAnsi="Arial Narrow"/>
          <w:bCs/>
          <w:color w:val="000000"/>
        </w:rPr>
      </w:pPr>
      <w:r w:rsidRPr="00F652F3">
        <w:rPr>
          <w:rFonts w:ascii="Arial Narrow" w:hAnsi="Arial Narrow"/>
          <w:bCs/>
          <w:color w:val="000000"/>
        </w:rPr>
        <w:t xml:space="preserve">- opis i opseg poslova: </w:t>
      </w:r>
    </w:p>
    <w:p w14:paraId="241CF61A" w14:textId="77777777" w:rsidR="00F652F3" w:rsidRPr="00F652F3" w:rsidRDefault="00F652F3" w:rsidP="00F652F3">
      <w:pPr>
        <w:ind w:left="1414" w:firstLine="4"/>
        <w:rPr>
          <w:rFonts w:ascii="Arial Narrow" w:hAnsi="Arial Narrow"/>
          <w:bCs/>
          <w:color w:val="000000"/>
        </w:rPr>
      </w:pPr>
      <w:r w:rsidRPr="00F652F3">
        <w:rPr>
          <w:rFonts w:ascii="Arial Narrow" w:hAnsi="Arial Narrow"/>
          <w:bCs/>
          <w:color w:val="000000"/>
        </w:rPr>
        <w:t xml:space="preserve">- ugradnja PVC i betonskih cijevi za oborinsku odvodnju: Ulica Sutlanske doline, </w:t>
      </w:r>
      <w:proofErr w:type="spellStart"/>
      <w:r w:rsidRPr="00F652F3">
        <w:rPr>
          <w:rFonts w:ascii="Arial Narrow" w:hAnsi="Arial Narrow"/>
          <w:bCs/>
          <w:color w:val="000000"/>
        </w:rPr>
        <w:t>Prosinec</w:t>
      </w:r>
      <w:proofErr w:type="spellEnd"/>
      <w:r w:rsidRPr="00F652F3">
        <w:rPr>
          <w:rFonts w:ascii="Arial Narrow" w:hAnsi="Arial Narrow"/>
          <w:bCs/>
          <w:color w:val="000000"/>
        </w:rPr>
        <w:t xml:space="preserve">; Lugarska I, Lugarski breg; Bregovita ulica, Bobovec </w:t>
      </w:r>
      <w:proofErr w:type="spellStart"/>
      <w:r w:rsidRPr="00F652F3">
        <w:rPr>
          <w:rFonts w:ascii="Arial Narrow" w:hAnsi="Arial Narrow"/>
          <w:bCs/>
          <w:color w:val="000000"/>
        </w:rPr>
        <w:t>Rozganski</w:t>
      </w:r>
      <w:proofErr w:type="spellEnd"/>
    </w:p>
    <w:p w14:paraId="061A02D7" w14:textId="77777777" w:rsidR="00F652F3" w:rsidRPr="00F652F3" w:rsidRDefault="00F652F3" w:rsidP="00F652F3">
      <w:pPr>
        <w:ind w:left="1414"/>
        <w:rPr>
          <w:rFonts w:ascii="Arial Narrow" w:hAnsi="Arial Narrow"/>
          <w:bCs/>
          <w:color w:val="000000"/>
        </w:rPr>
      </w:pPr>
      <w:r w:rsidRPr="00F652F3">
        <w:rPr>
          <w:rFonts w:ascii="Arial Narrow" w:hAnsi="Arial Narrow"/>
          <w:bCs/>
          <w:color w:val="000000"/>
        </w:rPr>
        <w:t xml:space="preserve">- ugradnja drobljenog kamenog materijala 0-60 mm (200 m3-poljski putevi);  </w:t>
      </w:r>
    </w:p>
    <w:p w14:paraId="2EEB98D8" w14:textId="77777777" w:rsidR="00F652F3" w:rsidRPr="00F652F3" w:rsidRDefault="00F652F3" w:rsidP="00F652F3">
      <w:pPr>
        <w:ind w:left="705" w:firstLine="4"/>
        <w:rPr>
          <w:rFonts w:ascii="Arial Narrow" w:hAnsi="Arial Narrow"/>
          <w:bCs/>
          <w:color w:val="000000"/>
        </w:rPr>
      </w:pPr>
      <w:r w:rsidRPr="00F652F3">
        <w:rPr>
          <w:rFonts w:ascii="Arial Narrow" w:hAnsi="Arial Narrow"/>
          <w:bCs/>
          <w:color w:val="000000"/>
        </w:rPr>
        <w:t>- Planiralo se ulaganje u održavanje nerazvrstanih cesta i javnih površina na kojima nije dopušten promet motornim vozila u iznosu od 31.000,00 EUR, a utrošeno je 29.699,65 EUR.</w:t>
      </w:r>
    </w:p>
    <w:p w14:paraId="1F536CCA" w14:textId="77777777" w:rsidR="00F652F3" w:rsidRPr="00F652F3" w:rsidRDefault="00F652F3" w:rsidP="00F652F3">
      <w:pPr>
        <w:rPr>
          <w:rFonts w:ascii="Arial Narrow" w:hAnsi="Arial Narrow"/>
          <w:bCs/>
          <w:color w:val="000000"/>
        </w:rPr>
      </w:pPr>
      <w:r w:rsidRPr="00F652F3">
        <w:rPr>
          <w:rFonts w:ascii="Arial Narrow" w:hAnsi="Arial Narrow"/>
          <w:bCs/>
          <w:color w:val="000000"/>
        </w:rPr>
        <w:tab/>
        <w:t>- izvor financiranja je planiran iz prihoda od komunalne naknade u iznosu od 31.000,00 EUR a realiziran u iznosu od 29.699,65 EUR</w:t>
      </w:r>
    </w:p>
    <w:p w14:paraId="5E813E73"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1F459D0B" w14:textId="77777777" w:rsidR="00F652F3" w:rsidRPr="00F652F3" w:rsidRDefault="00F652F3" w:rsidP="00F652F3">
      <w:pPr>
        <w:ind w:firstLine="709"/>
        <w:rPr>
          <w:rFonts w:ascii="Arial Narrow" w:hAnsi="Arial Narrow"/>
          <w:bCs/>
          <w:color w:val="000000"/>
        </w:rPr>
      </w:pPr>
    </w:p>
    <w:p w14:paraId="4CA66B9D" w14:textId="77777777" w:rsidR="00F652F3" w:rsidRPr="00F652F3" w:rsidRDefault="00F652F3" w:rsidP="00F652F3">
      <w:pPr>
        <w:ind w:firstLine="709"/>
        <w:rPr>
          <w:rFonts w:ascii="Arial Narrow" w:hAnsi="Arial Narrow"/>
          <w:bCs/>
        </w:rPr>
      </w:pPr>
      <w:r w:rsidRPr="00F652F3">
        <w:rPr>
          <w:rFonts w:ascii="Arial Narrow" w:hAnsi="Arial Narrow"/>
          <w:bCs/>
        </w:rPr>
        <w:t>- KOŠNJA TRAVE I RASLINJA UZ NERAZVRSTANE CESTE:</w:t>
      </w:r>
    </w:p>
    <w:p w14:paraId="277B3DDA" w14:textId="77777777" w:rsidR="00F652F3" w:rsidRPr="00F652F3" w:rsidRDefault="00F652F3" w:rsidP="00F652F3">
      <w:pPr>
        <w:pStyle w:val="Tijeloteksta"/>
        <w:spacing w:after="0"/>
        <w:ind w:left="705" w:right="437"/>
        <w:rPr>
          <w:rFonts w:ascii="Arial Narrow" w:hAnsi="Arial Narrow"/>
          <w:bCs/>
        </w:rPr>
      </w:pPr>
      <w:r w:rsidRPr="00F652F3">
        <w:rPr>
          <w:rFonts w:ascii="Arial Narrow" w:hAnsi="Arial Narrow"/>
          <w:bCs/>
        </w:rPr>
        <w:t xml:space="preserve">- opis i opseg poslova: obuhvaća uslugu strojne košnje trave uz nerazvrstane ceste te strojno orezivanje granja uz nerazvrstane ceste, obostrano, jedan otkos, tri puta godišnje, u svim naseljima (cca 42.000m). </w:t>
      </w:r>
    </w:p>
    <w:p w14:paraId="3E00A98A" w14:textId="77777777" w:rsidR="00F652F3" w:rsidRPr="00F652F3" w:rsidRDefault="00F652F3" w:rsidP="00F652F3">
      <w:pPr>
        <w:pStyle w:val="Tijeloteksta"/>
        <w:spacing w:after="0"/>
        <w:ind w:right="437" w:firstLine="709"/>
        <w:rPr>
          <w:rFonts w:ascii="Arial Narrow" w:hAnsi="Arial Narrow"/>
          <w:bCs/>
        </w:rPr>
      </w:pPr>
      <w:r w:rsidRPr="00F652F3">
        <w:rPr>
          <w:rFonts w:ascii="Arial Narrow" w:hAnsi="Arial Narrow"/>
          <w:bCs/>
        </w:rPr>
        <w:t>- Planiralo se ulaganje u košnju trave i raslinja uz nerazvrstanih cesta u iznosu od 11.685,00 EUR, a utrošeno je 11.095,23 EUR.</w:t>
      </w:r>
    </w:p>
    <w:p w14:paraId="3A74E8B4" w14:textId="77777777" w:rsidR="00F652F3" w:rsidRPr="00F652F3" w:rsidRDefault="00F652F3" w:rsidP="00F652F3">
      <w:pPr>
        <w:rPr>
          <w:rFonts w:ascii="Arial Narrow" w:hAnsi="Arial Narrow"/>
          <w:bCs/>
        </w:rPr>
      </w:pPr>
      <w:r w:rsidRPr="00F652F3">
        <w:rPr>
          <w:rFonts w:ascii="Arial Narrow" w:hAnsi="Arial Narrow"/>
          <w:bCs/>
        </w:rPr>
        <w:tab/>
        <w:t>- izvor financiranja: je planiran iz općih prihoda i primitaka u iznosu od 11.025,00 EUR a realiziran u iznosu od 11.025,00 EUR</w:t>
      </w:r>
    </w:p>
    <w:p w14:paraId="32100580" w14:textId="77777777" w:rsidR="00F652F3" w:rsidRPr="00F652F3" w:rsidRDefault="00F652F3" w:rsidP="00F652F3">
      <w:pPr>
        <w:ind w:firstLine="709"/>
        <w:rPr>
          <w:rFonts w:ascii="Arial Narrow" w:hAnsi="Arial Narrow"/>
          <w:bCs/>
        </w:rPr>
      </w:pPr>
      <w:r w:rsidRPr="00F652F3">
        <w:rPr>
          <w:rFonts w:ascii="Arial Narrow" w:hAnsi="Arial Narrow"/>
          <w:bCs/>
        </w:rPr>
        <w:t>- izvor financiranja: je planiran iz prihoda od komunalne naknade u iznosu od 660,00 EUR, a realiziran u iznosu od 70,23 EUR.</w:t>
      </w:r>
    </w:p>
    <w:p w14:paraId="2BAFDD9D" w14:textId="77777777" w:rsidR="00F652F3" w:rsidRPr="00F652F3" w:rsidRDefault="00F652F3" w:rsidP="00F652F3">
      <w:pPr>
        <w:ind w:firstLine="709"/>
        <w:rPr>
          <w:rFonts w:ascii="Arial Narrow" w:hAnsi="Arial Narrow"/>
          <w:bCs/>
        </w:rPr>
      </w:pPr>
      <w:r w:rsidRPr="00F652F3">
        <w:rPr>
          <w:rFonts w:ascii="Arial Narrow" w:hAnsi="Arial Narrow"/>
          <w:bCs/>
        </w:rPr>
        <w:t>- obrazloženje značajnijeg odstupanja ostvarenih rashoda u odnosu na planirane: nema značajnijeg odstupanja</w:t>
      </w:r>
    </w:p>
    <w:p w14:paraId="14D588E9" w14:textId="77777777" w:rsidR="00F652F3" w:rsidRPr="00F652F3" w:rsidRDefault="00F652F3" w:rsidP="00F652F3">
      <w:pPr>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3"/>
        <w:gridCol w:w="6504"/>
        <w:gridCol w:w="1486"/>
        <w:gridCol w:w="1491"/>
        <w:gridCol w:w="1467"/>
        <w:gridCol w:w="953"/>
      </w:tblGrid>
      <w:tr w:rsidR="00F652F3" w:rsidRPr="00F652F3" w14:paraId="4BF206B1" w14:textId="77777777" w:rsidTr="008466B3">
        <w:trPr>
          <w:trHeight w:val="226"/>
        </w:trPr>
        <w:tc>
          <w:tcPr>
            <w:tcW w:w="2146" w:type="dxa"/>
            <w:tcBorders>
              <w:top w:val="nil"/>
              <w:left w:val="nil"/>
              <w:bottom w:val="nil"/>
              <w:right w:val="nil"/>
            </w:tcBorders>
            <w:shd w:val="clear" w:color="auto" w:fill="8CFF8C"/>
            <w:tcMar>
              <w:top w:w="0" w:type="dxa"/>
              <w:left w:w="39" w:type="dxa"/>
              <w:bottom w:w="0" w:type="dxa"/>
              <w:right w:w="39" w:type="dxa"/>
            </w:tcMar>
            <w:vAlign w:val="center"/>
          </w:tcPr>
          <w:p w14:paraId="5EF200F3"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BROJ KONTA</w:t>
            </w:r>
          </w:p>
        </w:tc>
        <w:tc>
          <w:tcPr>
            <w:tcW w:w="6695" w:type="dxa"/>
            <w:tcBorders>
              <w:top w:val="nil"/>
              <w:left w:val="nil"/>
              <w:bottom w:val="nil"/>
              <w:right w:val="nil"/>
            </w:tcBorders>
            <w:shd w:val="clear" w:color="auto" w:fill="8CFF8C"/>
            <w:tcMar>
              <w:top w:w="0" w:type="dxa"/>
              <w:left w:w="39" w:type="dxa"/>
              <w:bottom w:w="0" w:type="dxa"/>
              <w:right w:w="39" w:type="dxa"/>
            </w:tcMar>
            <w:vAlign w:val="center"/>
          </w:tcPr>
          <w:p w14:paraId="051B4DDC"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VRSTA RASHODA / IZDATAKA</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0386B3C3"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PLANIRANO</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61AAF437"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REALIZIRANO</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7667BA8B"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RAZLIKA</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046C5B2A"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INDEKS</w:t>
            </w:r>
          </w:p>
        </w:tc>
      </w:tr>
      <w:tr w:rsidR="00F652F3" w:rsidRPr="00F652F3" w14:paraId="3146D322" w14:textId="77777777" w:rsidTr="008466B3">
        <w:trPr>
          <w:trHeight w:val="226"/>
        </w:trPr>
        <w:tc>
          <w:tcPr>
            <w:tcW w:w="2146" w:type="dxa"/>
            <w:tcBorders>
              <w:top w:val="nil"/>
              <w:left w:val="nil"/>
              <w:bottom w:val="nil"/>
              <w:right w:val="nil"/>
            </w:tcBorders>
            <w:shd w:val="clear" w:color="auto" w:fill="8CFF8C"/>
            <w:tcMar>
              <w:top w:w="0" w:type="dxa"/>
              <w:left w:w="39" w:type="dxa"/>
              <w:bottom w:w="0" w:type="dxa"/>
              <w:right w:w="39" w:type="dxa"/>
            </w:tcMar>
            <w:vAlign w:val="center"/>
          </w:tcPr>
          <w:p w14:paraId="1EF78321" w14:textId="77777777" w:rsidR="00F652F3" w:rsidRPr="00F652F3" w:rsidRDefault="00F652F3" w:rsidP="008466B3">
            <w:pPr>
              <w:rPr>
                <w:rFonts w:ascii="Arial Narrow" w:hAnsi="Arial Narrow"/>
              </w:rPr>
            </w:pPr>
            <w:r w:rsidRPr="00F652F3">
              <w:rPr>
                <w:rFonts w:ascii="Arial Narrow" w:eastAsia="Arial" w:hAnsi="Arial Narrow"/>
                <w:b/>
                <w:color w:val="000000"/>
              </w:rPr>
              <w:t>Aktivnost  A100003</w:t>
            </w:r>
          </w:p>
        </w:tc>
        <w:tc>
          <w:tcPr>
            <w:tcW w:w="6695" w:type="dxa"/>
            <w:tcBorders>
              <w:top w:val="nil"/>
              <w:left w:val="nil"/>
              <w:bottom w:val="nil"/>
              <w:right w:val="nil"/>
            </w:tcBorders>
            <w:shd w:val="clear" w:color="auto" w:fill="8CFF8C"/>
            <w:tcMar>
              <w:top w:w="0" w:type="dxa"/>
              <w:left w:w="39" w:type="dxa"/>
              <w:bottom w:w="0" w:type="dxa"/>
              <w:right w:w="39" w:type="dxa"/>
            </w:tcMar>
            <w:vAlign w:val="center"/>
          </w:tcPr>
          <w:p w14:paraId="186E3FC3" w14:textId="77777777" w:rsidR="00F652F3" w:rsidRPr="00F652F3" w:rsidRDefault="00F652F3" w:rsidP="008466B3">
            <w:pPr>
              <w:rPr>
                <w:rFonts w:ascii="Arial Narrow" w:hAnsi="Arial Narrow"/>
              </w:rPr>
            </w:pPr>
            <w:r w:rsidRPr="00F652F3">
              <w:rPr>
                <w:rFonts w:ascii="Arial Narrow" w:eastAsia="Arial" w:hAnsi="Arial Narrow"/>
                <w:b/>
                <w:color w:val="000000"/>
              </w:rPr>
              <w:t>Održavanje nerazvrstanih cesta</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5890ED36"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53.985,00</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4AE9147F"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52.074,82</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6AC42AD8"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1.910,18</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02AC9117"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96,46</w:t>
            </w:r>
          </w:p>
        </w:tc>
      </w:tr>
      <w:tr w:rsidR="00F652F3" w:rsidRPr="00F652F3" w14:paraId="37C5BDE3" w14:textId="77777777" w:rsidTr="008466B3">
        <w:trPr>
          <w:trHeight w:val="226"/>
        </w:trPr>
        <w:tc>
          <w:tcPr>
            <w:tcW w:w="2146" w:type="dxa"/>
            <w:tcBorders>
              <w:top w:val="nil"/>
              <w:left w:val="nil"/>
              <w:bottom w:val="nil"/>
              <w:right w:val="nil"/>
            </w:tcBorders>
            <w:shd w:val="clear" w:color="auto" w:fill="FFB062"/>
            <w:tcMar>
              <w:top w:w="0" w:type="dxa"/>
              <w:left w:w="39" w:type="dxa"/>
              <w:bottom w:w="0" w:type="dxa"/>
              <w:right w:w="39" w:type="dxa"/>
            </w:tcMar>
            <w:vAlign w:val="center"/>
          </w:tcPr>
          <w:p w14:paraId="051E868A" w14:textId="77777777" w:rsidR="00F652F3" w:rsidRPr="00F652F3" w:rsidRDefault="00F652F3" w:rsidP="008466B3">
            <w:pPr>
              <w:rPr>
                <w:rFonts w:ascii="Arial Narrow" w:hAnsi="Arial Narrow"/>
              </w:rPr>
            </w:pPr>
            <w:r w:rsidRPr="00F652F3">
              <w:rPr>
                <w:rFonts w:ascii="Arial Narrow" w:eastAsia="Arial" w:hAnsi="Arial Narrow"/>
                <w:b/>
                <w:color w:val="000000"/>
              </w:rPr>
              <w:t>Izvor   1.1.</w:t>
            </w:r>
          </w:p>
        </w:tc>
        <w:tc>
          <w:tcPr>
            <w:tcW w:w="6695" w:type="dxa"/>
            <w:tcBorders>
              <w:top w:val="nil"/>
              <w:left w:val="nil"/>
              <w:bottom w:val="nil"/>
              <w:right w:val="nil"/>
            </w:tcBorders>
            <w:shd w:val="clear" w:color="auto" w:fill="FFB062"/>
            <w:tcMar>
              <w:top w:w="0" w:type="dxa"/>
              <w:left w:w="39" w:type="dxa"/>
              <w:bottom w:w="0" w:type="dxa"/>
              <w:right w:w="39" w:type="dxa"/>
            </w:tcMar>
            <w:vAlign w:val="center"/>
          </w:tcPr>
          <w:p w14:paraId="7F1C15AD" w14:textId="77777777" w:rsidR="00F652F3" w:rsidRPr="00F652F3" w:rsidRDefault="00F652F3" w:rsidP="008466B3">
            <w:pPr>
              <w:rPr>
                <w:rFonts w:ascii="Arial Narrow" w:hAnsi="Arial Narrow"/>
              </w:rPr>
            </w:pPr>
            <w:r w:rsidRPr="00F652F3">
              <w:rPr>
                <w:rFonts w:ascii="Arial Narrow" w:eastAsia="Arial" w:hAnsi="Arial Narrow"/>
                <w:b/>
                <w:color w:val="000000"/>
              </w:rPr>
              <w:t>Opći prihodi i primici</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73787ADE"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11.025,00</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700E7B93"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11.025,00</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76A7AA04"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0,00</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19323FC9"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100,00</w:t>
            </w:r>
          </w:p>
        </w:tc>
      </w:tr>
      <w:tr w:rsidR="00F652F3" w:rsidRPr="00F652F3" w14:paraId="5D8BA907" w14:textId="77777777" w:rsidTr="008466B3">
        <w:trPr>
          <w:trHeight w:val="226"/>
        </w:trPr>
        <w:tc>
          <w:tcPr>
            <w:tcW w:w="2146" w:type="dxa"/>
            <w:tcBorders>
              <w:top w:val="nil"/>
              <w:left w:val="nil"/>
              <w:bottom w:val="nil"/>
              <w:right w:val="nil"/>
            </w:tcBorders>
            <w:tcMar>
              <w:top w:w="0" w:type="dxa"/>
              <w:left w:w="39" w:type="dxa"/>
              <w:bottom w:w="0" w:type="dxa"/>
              <w:right w:w="39" w:type="dxa"/>
            </w:tcMar>
            <w:vAlign w:val="center"/>
          </w:tcPr>
          <w:p w14:paraId="38128C53"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95" w:type="dxa"/>
            <w:tcBorders>
              <w:top w:val="nil"/>
              <w:left w:val="nil"/>
              <w:bottom w:val="nil"/>
              <w:right w:val="nil"/>
            </w:tcBorders>
            <w:tcMar>
              <w:top w:w="0" w:type="dxa"/>
              <w:left w:w="39" w:type="dxa"/>
              <w:bottom w:w="0" w:type="dxa"/>
              <w:right w:w="39" w:type="dxa"/>
            </w:tcMar>
            <w:vAlign w:val="center"/>
          </w:tcPr>
          <w:p w14:paraId="3A9E2458" w14:textId="77777777" w:rsidR="00F652F3" w:rsidRPr="00F652F3" w:rsidRDefault="00F652F3" w:rsidP="008466B3">
            <w:pPr>
              <w:rPr>
                <w:rFonts w:ascii="Arial Narrow" w:hAnsi="Arial Narrow"/>
              </w:rPr>
            </w:pPr>
            <w:r w:rsidRPr="00F652F3">
              <w:rPr>
                <w:rFonts w:ascii="Arial Narrow" w:eastAsia="Arial" w:hAnsi="Arial Narrow"/>
                <w:color w:val="000000"/>
              </w:rPr>
              <w:t>Košnja trave i raslinja uz nerazvrstane ceste</w:t>
            </w:r>
          </w:p>
        </w:tc>
        <w:tc>
          <w:tcPr>
            <w:tcW w:w="1498" w:type="dxa"/>
            <w:tcBorders>
              <w:top w:val="nil"/>
              <w:left w:val="nil"/>
              <w:bottom w:val="nil"/>
              <w:right w:val="nil"/>
            </w:tcBorders>
            <w:tcMar>
              <w:top w:w="0" w:type="dxa"/>
              <w:left w:w="39" w:type="dxa"/>
              <w:bottom w:w="0" w:type="dxa"/>
              <w:right w:w="39" w:type="dxa"/>
            </w:tcMar>
            <w:vAlign w:val="center"/>
          </w:tcPr>
          <w:p w14:paraId="5FE515CA"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11.025,00</w:t>
            </w:r>
          </w:p>
        </w:tc>
        <w:tc>
          <w:tcPr>
            <w:tcW w:w="1498" w:type="dxa"/>
            <w:tcBorders>
              <w:top w:val="nil"/>
              <w:left w:val="nil"/>
              <w:bottom w:val="nil"/>
              <w:right w:val="nil"/>
            </w:tcBorders>
            <w:tcMar>
              <w:top w:w="0" w:type="dxa"/>
              <w:left w:w="39" w:type="dxa"/>
              <w:bottom w:w="0" w:type="dxa"/>
              <w:right w:w="39" w:type="dxa"/>
            </w:tcMar>
            <w:vAlign w:val="center"/>
          </w:tcPr>
          <w:p w14:paraId="7281CDB5"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11.025,00</w:t>
            </w:r>
          </w:p>
        </w:tc>
        <w:tc>
          <w:tcPr>
            <w:tcW w:w="1489" w:type="dxa"/>
            <w:tcBorders>
              <w:top w:val="nil"/>
              <w:left w:val="nil"/>
              <w:bottom w:val="nil"/>
              <w:right w:val="nil"/>
            </w:tcBorders>
            <w:tcMar>
              <w:top w:w="0" w:type="dxa"/>
              <w:left w:w="39" w:type="dxa"/>
              <w:bottom w:w="0" w:type="dxa"/>
              <w:right w:w="39" w:type="dxa"/>
            </w:tcMar>
            <w:vAlign w:val="center"/>
          </w:tcPr>
          <w:p w14:paraId="78BD8519" w14:textId="77777777" w:rsidR="00F652F3" w:rsidRPr="00F652F3" w:rsidRDefault="00F652F3" w:rsidP="008466B3">
            <w:pPr>
              <w:jc w:val="right"/>
              <w:rPr>
                <w:rFonts w:ascii="Arial Narrow" w:hAnsi="Arial Narrow"/>
              </w:rPr>
            </w:pPr>
            <w:r w:rsidRPr="00F652F3">
              <w:rPr>
                <w:rFonts w:ascii="Arial Narrow" w:eastAsia="Arial" w:hAnsi="Arial Narrow"/>
                <w:color w:val="000000"/>
              </w:rPr>
              <w:t>0,00</w:t>
            </w:r>
          </w:p>
        </w:tc>
        <w:tc>
          <w:tcPr>
            <w:tcW w:w="960" w:type="dxa"/>
            <w:tcBorders>
              <w:top w:val="nil"/>
              <w:left w:val="nil"/>
              <w:bottom w:val="nil"/>
              <w:right w:val="nil"/>
            </w:tcBorders>
            <w:tcMar>
              <w:top w:w="0" w:type="dxa"/>
              <w:left w:w="39" w:type="dxa"/>
              <w:bottom w:w="0" w:type="dxa"/>
              <w:right w:w="39" w:type="dxa"/>
            </w:tcMar>
            <w:vAlign w:val="center"/>
          </w:tcPr>
          <w:p w14:paraId="19A8031A"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100,00</w:t>
            </w:r>
          </w:p>
        </w:tc>
      </w:tr>
      <w:tr w:rsidR="00F652F3" w:rsidRPr="00F652F3" w14:paraId="6A0D4AD6" w14:textId="77777777" w:rsidTr="008466B3">
        <w:trPr>
          <w:trHeight w:val="226"/>
        </w:trPr>
        <w:tc>
          <w:tcPr>
            <w:tcW w:w="2146" w:type="dxa"/>
            <w:tcBorders>
              <w:top w:val="nil"/>
              <w:left w:val="nil"/>
              <w:bottom w:val="nil"/>
              <w:right w:val="nil"/>
            </w:tcBorders>
            <w:shd w:val="clear" w:color="auto" w:fill="FFB062"/>
            <w:tcMar>
              <w:top w:w="0" w:type="dxa"/>
              <w:left w:w="39" w:type="dxa"/>
              <w:bottom w:w="0" w:type="dxa"/>
              <w:right w:w="39" w:type="dxa"/>
            </w:tcMar>
            <w:vAlign w:val="center"/>
          </w:tcPr>
          <w:p w14:paraId="51E04E4E" w14:textId="77777777" w:rsidR="00F652F3" w:rsidRPr="00F652F3" w:rsidRDefault="00F652F3" w:rsidP="008466B3">
            <w:pPr>
              <w:rPr>
                <w:rFonts w:ascii="Arial Narrow" w:hAnsi="Arial Narrow"/>
              </w:rPr>
            </w:pPr>
            <w:r w:rsidRPr="00F652F3">
              <w:rPr>
                <w:rFonts w:ascii="Arial Narrow" w:eastAsia="Arial" w:hAnsi="Arial Narrow"/>
                <w:b/>
                <w:color w:val="000000"/>
              </w:rPr>
              <w:t>Izvor   4.4.</w:t>
            </w:r>
          </w:p>
        </w:tc>
        <w:tc>
          <w:tcPr>
            <w:tcW w:w="6695" w:type="dxa"/>
            <w:tcBorders>
              <w:top w:val="nil"/>
              <w:left w:val="nil"/>
              <w:bottom w:val="nil"/>
              <w:right w:val="nil"/>
            </w:tcBorders>
            <w:shd w:val="clear" w:color="auto" w:fill="FFB062"/>
            <w:tcMar>
              <w:top w:w="0" w:type="dxa"/>
              <w:left w:w="39" w:type="dxa"/>
              <w:bottom w:w="0" w:type="dxa"/>
              <w:right w:w="39" w:type="dxa"/>
            </w:tcMar>
            <w:vAlign w:val="center"/>
          </w:tcPr>
          <w:p w14:paraId="2528DB3B" w14:textId="77777777" w:rsidR="00F652F3" w:rsidRPr="00F652F3" w:rsidRDefault="00F652F3" w:rsidP="008466B3">
            <w:pPr>
              <w:rPr>
                <w:rFonts w:ascii="Arial Narrow" w:hAnsi="Arial Narrow"/>
              </w:rPr>
            </w:pPr>
            <w:r w:rsidRPr="00F652F3">
              <w:rPr>
                <w:rFonts w:ascii="Arial Narrow" w:eastAsia="Arial" w:hAnsi="Arial Narrow"/>
                <w:b/>
                <w:color w:val="000000"/>
              </w:rPr>
              <w:t>Prihod od komunalne naknade</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2B6F388E"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42.960,00</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64D97C6C"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41.049,82</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0687171A"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1.910,18</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078DE816"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95,55</w:t>
            </w:r>
          </w:p>
        </w:tc>
      </w:tr>
      <w:tr w:rsidR="00F652F3" w:rsidRPr="00F652F3" w14:paraId="4F22C7FE" w14:textId="77777777" w:rsidTr="008466B3">
        <w:trPr>
          <w:trHeight w:val="226"/>
        </w:trPr>
        <w:tc>
          <w:tcPr>
            <w:tcW w:w="2146" w:type="dxa"/>
            <w:tcBorders>
              <w:top w:val="nil"/>
              <w:left w:val="nil"/>
              <w:bottom w:val="nil"/>
              <w:right w:val="nil"/>
            </w:tcBorders>
            <w:tcMar>
              <w:top w:w="0" w:type="dxa"/>
              <w:left w:w="39" w:type="dxa"/>
              <w:bottom w:w="0" w:type="dxa"/>
              <w:right w:w="39" w:type="dxa"/>
            </w:tcMar>
            <w:vAlign w:val="center"/>
          </w:tcPr>
          <w:p w14:paraId="1AFCF273"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95" w:type="dxa"/>
            <w:tcBorders>
              <w:top w:val="nil"/>
              <w:left w:val="nil"/>
              <w:bottom w:val="nil"/>
              <w:right w:val="nil"/>
            </w:tcBorders>
            <w:tcMar>
              <w:top w:w="0" w:type="dxa"/>
              <w:left w:w="39" w:type="dxa"/>
              <w:bottom w:w="0" w:type="dxa"/>
              <w:right w:w="39" w:type="dxa"/>
            </w:tcMar>
            <w:vAlign w:val="center"/>
          </w:tcPr>
          <w:p w14:paraId="74EDDF2B" w14:textId="77777777" w:rsidR="00F652F3" w:rsidRPr="00F652F3" w:rsidRDefault="00F652F3" w:rsidP="008466B3">
            <w:pPr>
              <w:rPr>
                <w:rFonts w:ascii="Arial Narrow" w:hAnsi="Arial Narrow"/>
              </w:rPr>
            </w:pPr>
            <w:r w:rsidRPr="00F652F3">
              <w:rPr>
                <w:rFonts w:ascii="Arial Narrow" w:eastAsia="Arial" w:hAnsi="Arial Narrow"/>
                <w:color w:val="000000"/>
              </w:rPr>
              <w:t>Održavanje nerazvrstanih cesta i javnih površina na kojima nije dopušten promet motornim vozilima</w:t>
            </w:r>
          </w:p>
        </w:tc>
        <w:tc>
          <w:tcPr>
            <w:tcW w:w="1498" w:type="dxa"/>
            <w:tcBorders>
              <w:top w:val="nil"/>
              <w:left w:val="nil"/>
              <w:bottom w:val="nil"/>
              <w:right w:val="nil"/>
            </w:tcBorders>
            <w:tcMar>
              <w:top w:w="0" w:type="dxa"/>
              <w:left w:w="39" w:type="dxa"/>
              <w:bottom w:w="0" w:type="dxa"/>
              <w:right w:w="39" w:type="dxa"/>
            </w:tcMar>
            <w:vAlign w:val="center"/>
          </w:tcPr>
          <w:p w14:paraId="64977A11" w14:textId="77777777" w:rsidR="00F652F3" w:rsidRPr="00F652F3" w:rsidRDefault="00F652F3" w:rsidP="008466B3">
            <w:pPr>
              <w:jc w:val="right"/>
              <w:rPr>
                <w:rFonts w:ascii="Arial Narrow" w:hAnsi="Arial Narrow"/>
              </w:rPr>
            </w:pPr>
            <w:r w:rsidRPr="00F652F3">
              <w:rPr>
                <w:rFonts w:ascii="Arial Narrow" w:eastAsia="Arial" w:hAnsi="Arial Narrow"/>
                <w:color w:val="000000"/>
              </w:rPr>
              <w:t>31.000,00</w:t>
            </w:r>
          </w:p>
        </w:tc>
        <w:tc>
          <w:tcPr>
            <w:tcW w:w="1498" w:type="dxa"/>
            <w:tcBorders>
              <w:top w:val="nil"/>
              <w:left w:val="nil"/>
              <w:bottom w:val="nil"/>
              <w:right w:val="nil"/>
            </w:tcBorders>
            <w:tcMar>
              <w:top w:w="0" w:type="dxa"/>
              <w:left w:w="39" w:type="dxa"/>
              <w:bottom w:w="0" w:type="dxa"/>
              <w:right w:w="39" w:type="dxa"/>
            </w:tcMar>
            <w:vAlign w:val="center"/>
          </w:tcPr>
          <w:p w14:paraId="2232CB59" w14:textId="77777777" w:rsidR="00F652F3" w:rsidRPr="00F652F3" w:rsidRDefault="00F652F3" w:rsidP="008466B3">
            <w:pPr>
              <w:jc w:val="right"/>
              <w:rPr>
                <w:rFonts w:ascii="Arial Narrow" w:hAnsi="Arial Narrow"/>
              </w:rPr>
            </w:pPr>
            <w:r w:rsidRPr="00F652F3">
              <w:rPr>
                <w:rFonts w:ascii="Arial Narrow" w:eastAsia="Arial" w:hAnsi="Arial Narrow"/>
                <w:color w:val="000000"/>
              </w:rPr>
              <w:t>29.699,65</w:t>
            </w:r>
          </w:p>
        </w:tc>
        <w:tc>
          <w:tcPr>
            <w:tcW w:w="1489" w:type="dxa"/>
            <w:tcBorders>
              <w:top w:val="nil"/>
              <w:left w:val="nil"/>
              <w:bottom w:val="nil"/>
              <w:right w:val="nil"/>
            </w:tcBorders>
            <w:tcMar>
              <w:top w:w="0" w:type="dxa"/>
              <w:left w:w="39" w:type="dxa"/>
              <w:bottom w:w="0" w:type="dxa"/>
              <w:right w:w="39" w:type="dxa"/>
            </w:tcMar>
            <w:vAlign w:val="center"/>
          </w:tcPr>
          <w:p w14:paraId="11AFE1C3"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1.300,35</w:t>
            </w:r>
          </w:p>
        </w:tc>
        <w:tc>
          <w:tcPr>
            <w:tcW w:w="960" w:type="dxa"/>
            <w:tcBorders>
              <w:top w:val="nil"/>
              <w:left w:val="nil"/>
              <w:bottom w:val="nil"/>
              <w:right w:val="nil"/>
            </w:tcBorders>
            <w:tcMar>
              <w:top w:w="0" w:type="dxa"/>
              <w:left w:w="39" w:type="dxa"/>
              <w:bottom w:w="0" w:type="dxa"/>
              <w:right w:w="39" w:type="dxa"/>
            </w:tcMar>
            <w:vAlign w:val="center"/>
          </w:tcPr>
          <w:p w14:paraId="2374B3CF" w14:textId="77777777" w:rsidR="00F652F3" w:rsidRPr="00F652F3" w:rsidRDefault="00F652F3" w:rsidP="008466B3">
            <w:pPr>
              <w:jc w:val="right"/>
              <w:rPr>
                <w:rFonts w:ascii="Arial Narrow" w:hAnsi="Arial Narrow"/>
              </w:rPr>
            </w:pPr>
            <w:r w:rsidRPr="00F652F3">
              <w:rPr>
                <w:rFonts w:ascii="Arial Narrow" w:eastAsia="Arial" w:hAnsi="Arial Narrow"/>
                <w:color w:val="000000"/>
              </w:rPr>
              <w:t>95,81</w:t>
            </w:r>
          </w:p>
        </w:tc>
      </w:tr>
      <w:tr w:rsidR="00F652F3" w:rsidRPr="00F652F3" w14:paraId="283C4410" w14:textId="77777777" w:rsidTr="008466B3">
        <w:trPr>
          <w:trHeight w:val="226"/>
        </w:trPr>
        <w:tc>
          <w:tcPr>
            <w:tcW w:w="2146" w:type="dxa"/>
            <w:tcBorders>
              <w:top w:val="nil"/>
              <w:left w:val="nil"/>
              <w:bottom w:val="nil"/>
              <w:right w:val="nil"/>
            </w:tcBorders>
            <w:tcMar>
              <w:top w:w="0" w:type="dxa"/>
              <w:left w:w="39" w:type="dxa"/>
              <w:bottom w:w="0" w:type="dxa"/>
              <w:right w:w="39" w:type="dxa"/>
            </w:tcMar>
            <w:vAlign w:val="center"/>
          </w:tcPr>
          <w:p w14:paraId="045F332B"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95" w:type="dxa"/>
            <w:tcBorders>
              <w:top w:val="nil"/>
              <w:left w:val="nil"/>
              <w:bottom w:val="nil"/>
              <w:right w:val="nil"/>
            </w:tcBorders>
            <w:tcMar>
              <w:top w:w="0" w:type="dxa"/>
              <w:left w:w="39" w:type="dxa"/>
              <w:bottom w:w="0" w:type="dxa"/>
              <w:right w:w="39" w:type="dxa"/>
            </w:tcMar>
            <w:vAlign w:val="center"/>
          </w:tcPr>
          <w:p w14:paraId="533AAE92" w14:textId="77777777" w:rsidR="00F652F3" w:rsidRPr="00F652F3" w:rsidRDefault="00F652F3" w:rsidP="008466B3">
            <w:pPr>
              <w:rPr>
                <w:rFonts w:ascii="Arial Narrow" w:hAnsi="Arial Narrow"/>
              </w:rPr>
            </w:pPr>
            <w:r w:rsidRPr="00F652F3">
              <w:rPr>
                <w:rFonts w:ascii="Arial Narrow" w:eastAsia="Arial" w:hAnsi="Arial Narrow"/>
                <w:color w:val="000000"/>
              </w:rPr>
              <w:t>Nabava materijala i opreme za održavanje cesta</w:t>
            </w:r>
          </w:p>
        </w:tc>
        <w:tc>
          <w:tcPr>
            <w:tcW w:w="1498" w:type="dxa"/>
            <w:tcBorders>
              <w:top w:val="nil"/>
              <w:left w:val="nil"/>
              <w:bottom w:val="nil"/>
              <w:right w:val="nil"/>
            </w:tcBorders>
            <w:tcMar>
              <w:top w:w="0" w:type="dxa"/>
              <w:left w:w="39" w:type="dxa"/>
              <w:bottom w:w="0" w:type="dxa"/>
              <w:right w:w="39" w:type="dxa"/>
            </w:tcMar>
            <w:vAlign w:val="center"/>
          </w:tcPr>
          <w:p w14:paraId="0D47E87D"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11.300,00</w:t>
            </w:r>
          </w:p>
        </w:tc>
        <w:tc>
          <w:tcPr>
            <w:tcW w:w="1498" w:type="dxa"/>
            <w:tcBorders>
              <w:top w:val="nil"/>
              <w:left w:val="nil"/>
              <w:bottom w:val="nil"/>
              <w:right w:val="nil"/>
            </w:tcBorders>
            <w:tcMar>
              <w:top w:w="0" w:type="dxa"/>
              <w:left w:w="39" w:type="dxa"/>
              <w:bottom w:w="0" w:type="dxa"/>
              <w:right w:w="39" w:type="dxa"/>
            </w:tcMar>
            <w:vAlign w:val="center"/>
          </w:tcPr>
          <w:p w14:paraId="1AAEC7E6"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11.279,94</w:t>
            </w:r>
          </w:p>
        </w:tc>
        <w:tc>
          <w:tcPr>
            <w:tcW w:w="1489" w:type="dxa"/>
            <w:tcBorders>
              <w:top w:val="nil"/>
              <w:left w:val="nil"/>
              <w:bottom w:val="nil"/>
              <w:right w:val="nil"/>
            </w:tcBorders>
            <w:tcMar>
              <w:top w:w="0" w:type="dxa"/>
              <w:left w:w="39" w:type="dxa"/>
              <w:bottom w:w="0" w:type="dxa"/>
              <w:right w:w="39" w:type="dxa"/>
            </w:tcMar>
            <w:vAlign w:val="center"/>
          </w:tcPr>
          <w:p w14:paraId="3E3776C8" w14:textId="77777777" w:rsidR="00F652F3" w:rsidRPr="00F652F3" w:rsidRDefault="00F652F3" w:rsidP="008466B3">
            <w:pPr>
              <w:jc w:val="right"/>
              <w:rPr>
                <w:rFonts w:ascii="Arial Narrow" w:hAnsi="Arial Narrow"/>
              </w:rPr>
            </w:pPr>
            <w:r w:rsidRPr="00F652F3">
              <w:rPr>
                <w:rFonts w:ascii="Arial Narrow" w:eastAsia="Arial" w:hAnsi="Arial Narrow"/>
                <w:color w:val="000000"/>
              </w:rPr>
              <w:t>20,06</w:t>
            </w:r>
          </w:p>
        </w:tc>
        <w:tc>
          <w:tcPr>
            <w:tcW w:w="960" w:type="dxa"/>
            <w:tcBorders>
              <w:top w:val="nil"/>
              <w:left w:val="nil"/>
              <w:bottom w:val="nil"/>
              <w:right w:val="nil"/>
            </w:tcBorders>
            <w:tcMar>
              <w:top w:w="0" w:type="dxa"/>
              <w:left w:w="39" w:type="dxa"/>
              <w:bottom w:w="0" w:type="dxa"/>
              <w:right w:w="39" w:type="dxa"/>
            </w:tcMar>
            <w:vAlign w:val="center"/>
          </w:tcPr>
          <w:p w14:paraId="70D4A148" w14:textId="77777777" w:rsidR="00F652F3" w:rsidRPr="00F652F3" w:rsidRDefault="00F652F3" w:rsidP="008466B3">
            <w:pPr>
              <w:jc w:val="right"/>
              <w:rPr>
                <w:rFonts w:ascii="Arial Narrow" w:hAnsi="Arial Narrow"/>
              </w:rPr>
            </w:pPr>
            <w:r w:rsidRPr="00F652F3">
              <w:rPr>
                <w:rFonts w:ascii="Arial Narrow" w:eastAsia="Arial" w:hAnsi="Arial Narrow"/>
                <w:color w:val="000000"/>
              </w:rPr>
              <w:t>99,82</w:t>
            </w:r>
          </w:p>
        </w:tc>
      </w:tr>
      <w:tr w:rsidR="00F652F3" w:rsidRPr="00F652F3" w14:paraId="3F4A737E" w14:textId="77777777" w:rsidTr="008466B3">
        <w:trPr>
          <w:trHeight w:val="226"/>
        </w:trPr>
        <w:tc>
          <w:tcPr>
            <w:tcW w:w="2146" w:type="dxa"/>
            <w:tcBorders>
              <w:top w:val="nil"/>
              <w:left w:val="nil"/>
              <w:bottom w:val="nil"/>
              <w:right w:val="nil"/>
            </w:tcBorders>
            <w:tcMar>
              <w:top w:w="0" w:type="dxa"/>
              <w:left w:w="39" w:type="dxa"/>
              <w:bottom w:w="0" w:type="dxa"/>
              <w:right w:w="39" w:type="dxa"/>
            </w:tcMar>
            <w:vAlign w:val="center"/>
          </w:tcPr>
          <w:p w14:paraId="2B0BEBDC"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695" w:type="dxa"/>
            <w:tcBorders>
              <w:top w:val="nil"/>
              <w:left w:val="nil"/>
              <w:bottom w:val="nil"/>
              <w:right w:val="nil"/>
            </w:tcBorders>
            <w:tcMar>
              <w:top w:w="0" w:type="dxa"/>
              <w:left w:w="39" w:type="dxa"/>
              <w:bottom w:w="0" w:type="dxa"/>
              <w:right w:w="39" w:type="dxa"/>
            </w:tcMar>
            <w:vAlign w:val="center"/>
          </w:tcPr>
          <w:p w14:paraId="03642CCB" w14:textId="77777777" w:rsidR="00F652F3" w:rsidRPr="00F652F3" w:rsidRDefault="00F652F3" w:rsidP="008466B3">
            <w:pPr>
              <w:rPr>
                <w:rFonts w:ascii="Arial Narrow" w:hAnsi="Arial Narrow"/>
              </w:rPr>
            </w:pPr>
            <w:r w:rsidRPr="00F652F3">
              <w:rPr>
                <w:rFonts w:ascii="Arial Narrow" w:eastAsia="Arial" w:hAnsi="Arial Narrow"/>
                <w:color w:val="000000"/>
              </w:rPr>
              <w:t>Košnja trave i raslinja uz nerazvrstane ceste</w:t>
            </w:r>
          </w:p>
        </w:tc>
        <w:tc>
          <w:tcPr>
            <w:tcW w:w="1498" w:type="dxa"/>
            <w:tcBorders>
              <w:top w:val="nil"/>
              <w:left w:val="nil"/>
              <w:bottom w:val="nil"/>
              <w:right w:val="nil"/>
            </w:tcBorders>
            <w:tcMar>
              <w:top w:w="0" w:type="dxa"/>
              <w:left w:w="39" w:type="dxa"/>
              <w:bottom w:w="0" w:type="dxa"/>
              <w:right w:w="39" w:type="dxa"/>
            </w:tcMar>
            <w:vAlign w:val="center"/>
          </w:tcPr>
          <w:p w14:paraId="3517215E" w14:textId="77777777" w:rsidR="00F652F3" w:rsidRPr="00F652F3" w:rsidRDefault="00F652F3" w:rsidP="008466B3">
            <w:pPr>
              <w:jc w:val="right"/>
              <w:rPr>
                <w:rFonts w:ascii="Arial Narrow" w:hAnsi="Arial Narrow"/>
              </w:rPr>
            </w:pPr>
            <w:r w:rsidRPr="00F652F3">
              <w:rPr>
                <w:rFonts w:ascii="Arial Narrow" w:eastAsia="Arial" w:hAnsi="Arial Narrow"/>
                <w:color w:val="000000"/>
              </w:rPr>
              <w:t>660,00</w:t>
            </w:r>
          </w:p>
        </w:tc>
        <w:tc>
          <w:tcPr>
            <w:tcW w:w="1498" w:type="dxa"/>
            <w:tcBorders>
              <w:top w:val="nil"/>
              <w:left w:val="nil"/>
              <w:bottom w:val="nil"/>
              <w:right w:val="nil"/>
            </w:tcBorders>
            <w:tcMar>
              <w:top w:w="0" w:type="dxa"/>
              <w:left w:w="39" w:type="dxa"/>
              <w:bottom w:w="0" w:type="dxa"/>
              <w:right w:w="39" w:type="dxa"/>
            </w:tcMar>
            <w:vAlign w:val="center"/>
          </w:tcPr>
          <w:p w14:paraId="5367E0C6" w14:textId="77777777" w:rsidR="00F652F3" w:rsidRPr="00F652F3" w:rsidRDefault="00F652F3" w:rsidP="008466B3">
            <w:pPr>
              <w:jc w:val="right"/>
              <w:rPr>
                <w:rFonts w:ascii="Arial Narrow" w:hAnsi="Arial Narrow"/>
              </w:rPr>
            </w:pPr>
            <w:r w:rsidRPr="00F652F3">
              <w:rPr>
                <w:rFonts w:ascii="Arial Narrow" w:eastAsia="Arial" w:hAnsi="Arial Narrow"/>
                <w:color w:val="000000"/>
              </w:rPr>
              <w:t>70,23</w:t>
            </w:r>
          </w:p>
        </w:tc>
        <w:tc>
          <w:tcPr>
            <w:tcW w:w="1489" w:type="dxa"/>
            <w:tcBorders>
              <w:top w:val="nil"/>
              <w:left w:val="nil"/>
              <w:bottom w:val="nil"/>
              <w:right w:val="nil"/>
            </w:tcBorders>
            <w:tcMar>
              <w:top w:w="0" w:type="dxa"/>
              <w:left w:w="39" w:type="dxa"/>
              <w:bottom w:w="0" w:type="dxa"/>
              <w:right w:w="39" w:type="dxa"/>
            </w:tcMar>
            <w:vAlign w:val="center"/>
          </w:tcPr>
          <w:p w14:paraId="5326ECA9" w14:textId="77777777" w:rsidR="00F652F3" w:rsidRPr="00F652F3" w:rsidRDefault="00F652F3" w:rsidP="008466B3">
            <w:pPr>
              <w:jc w:val="right"/>
              <w:rPr>
                <w:rFonts w:ascii="Arial Narrow" w:hAnsi="Arial Narrow"/>
              </w:rPr>
            </w:pPr>
            <w:r w:rsidRPr="00F652F3">
              <w:rPr>
                <w:rFonts w:ascii="Arial Narrow" w:eastAsia="Arial" w:hAnsi="Arial Narrow"/>
                <w:color w:val="000000"/>
              </w:rPr>
              <w:t>589,77</w:t>
            </w:r>
          </w:p>
        </w:tc>
        <w:tc>
          <w:tcPr>
            <w:tcW w:w="960" w:type="dxa"/>
            <w:tcBorders>
              <w:top w:val="nil"/>
              <w:left w:val="nil"/>
              <w:bottom w:val="nil"/>
              <w:right w:val="nil"/>
            </w:tcBorders>
            <w:tcMar>
              <w:top w:w="0" w:type="dxa"/>
              <w:left w:w="39" w:type="dxa"/>
              <w:bottom w:w="0" w:type="dxa"/>
              <w:right w:w="39" w:type="dxa"/>
            </w:tcMar>
            <w:vAlign w:val="center"/>
          </w:tcPr>
          <w:p w14:paraId="1751FC58"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10,64</w:t>
            </w:r>
          </w:p>
        </w:tc>
      </w:tr>
    </w:tbl>
    <w:p w14:paraId="263D731B" w14:textId="77777777" w:rsidR="00F652F3" w:rsidRPr="00F652F3" w:rsidRDefault="00F652F3" w:rsidP="00F652F3">
      <w:pPr>
        <w:rPr>
          <w:rFonts w:ascii="Arial Narrow" w:hAnsi="Arial Narrow"/>
          <w:bCs/>
          <w:color w:val="000000"/>
        </w:rPr>
      </w:pPr>
    </w:p>
    <w:p w14:paraId="1E758D7B" w14:textId="77777777" w:rsidR="00F652F3" w:rsidRPr="00F652F3" w:rsidRDefault="00F652F3" w:rsidP="00F652F3">
      <w:pPr>
        <w:rPr>
          <w:rFonts w:ascii="Arial Narrow" w:hAnsi="Arial Narrow"/>
          <w:bCs/>
          <w:color w:val="000000"/>
        </w:rPr>
      </w:pPr>
    </w:p>
    <w:p w14:paraId="1EC163C7"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lastRenderedPageBreak/>
        <w:t>4. Zimsko održavanje:</w:t>
      </w:r>
    </w:p>
    <w:p w14:paraId="7C1D96B1"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Planiralo se ulaganje u zimsko održavanje u iznosu od 8.000,00 EUR, a utrošeno je 3.284,38 EUR, izvor financiranja je planiran iz prihoda od komunalne naknade u iznosu od 8.000,00 EUR, utrošen u iznosu 3.284,38 EUR, kako slijedi:</w:t>
      </w:r>
    </w:p>
    <w:p w14:paraId="162AF67F" w14:textId="77777777" w:rsidR="00F652F3" w:rsidRPr="00F652F3" w:rsidRDefault="00F652F3" w:rsidP="00F652F3">
      <w:pPr>
        <w:ind w:firstLine="709"/>
        <w:rPr>
          <w:rFonts w:ascii="Arial Narrow" w:hAnsi="Arial Narrow"/>
          <w:b/>
          <w:lang w:val="pl-PL"/>
        </w:rPr>
      </w:pPr>
      <w:r w:rsidRPr="00F652F3">
        <w:rPr>
          <w:rFonts w:ascii="Arial Narrow" w:hAnsi="Arial Narrow"/>
          <w:bCs/>
          <w:color w:val="000000"/>
        </w:rPr>
        <w:t>- ZIMSKO ODRŽAVANJE:</w:t>
      </w:r>
    </w:p>
    <w:p w14:paraId="093F12B9" w14:textId="77777777" w:rsidR="00F652F3" w:rsidRPr="00F652F3" w:rsidRDefault="00F652F3" w:rsidP="00F652F3">
      <w:pPr>
        <w:ind w:left="705"/>
        <w:rPr>
          <w:rFonts w:ascii="Arial Narrow" w:hAnsi="Arial Narrow"/>
          <w:bCs/>
          <w:color w:val="000000"/>
        </w:rPr>
      </w:pPr>
      <w:r w:rsidRPr="00F652F3">
        <w:rPr>
          <w:rFonts w:ascii="Arial Narrow" w:hAnsi="Arial Narrow"/>
          <w:bCs/>
          <w:color w:val="000000"/>
        </w:rPr>
        <w:t xml:space="preserve">- opis i opseg poslova: obuhvaća uslugu osiguravanja sigurnosti prometa, prohodnosti javnih površina i provoznosti nerazvrstanih cesta u zimskom razdoblju, u svim naseljima: Lukavec-Lugarski brijeg, Kraj Gornji </w:t>
      </w:r>
      <w:proofErr w:type="spellStart"/>
      <w:r w:rsidRPr="00F652F3">
        <w:rPr>
          <w:rFonts w:ascii="Arial Narrow" w:hAnsi="Arial Narrow"/>
          <w:bCs/>
          <w:color w:val="000000"/>
        </w:rPr>
        <w:t>Dubravički-Pologi</w:t>
      </w:r>
      <w:proofErr w:type="spellEnd"/>
      <w:r w:rsidRPr="00F652F3">
        <w:rPr>
          <w:rFonts w:ascii="Arial Narrow" w:hAnsi="Arial Narrow"/>
          <w:bCs/>
          <w:color w:val="000000"/>
        </w:rPr>
        <w:t xml:space="preserve">, Bobovec </w:t>
      </w:r>
      <w:proofErr w:type="spellStart"/>
      <w:r w:rsidRPr="00F652F3">
        <w:rPr>
          <w:rFonts w:ascii="Arial Narrow" w:hAnsi="Arial Narrow"/>
          <w:bCs/>
          <w:color w:val="000000"/>
        </w:rPr>
        <w:t>Rozganski</w:t>
      </w:r>
      <w:proofErr w:type="spellEnd"/>
      <w:r w:rsidRPr="00F652F3">
        <w:rPr>
          <w:rFonts w:ascii="Arial Narrow" w:hAnsi="Arial Narrow"/>
          <w:bCs/>
          <w:color w:val="000000"/>
        </w:rPr>
        <w:t xml:space="preserve">, </w:t>
      </w:r>
      <w:proofErr w:type="spellStart"/>
      <w:r w:rsidRPr="00F652F3">
        <w:rPr>
          <w:rFonts w:ascii="Arial Narrow" w:hAnsi="Arial Narrow"/>
          <w:bCs/>
          <w:color w:val="000000"/>
        </w:rPr>
        <w:t>Vučilčevo</w:t>
      </w:r>
      <w:proofErr w:type="spellEnd"/>
      <w:r w:rsidRPr="00F652F3">
        <w:rPr>
          <w:rFonts w:ascii="Arial Narrow" w:hAnsi="Arial Narrow"/>
          <w:bCs/>
          <w:color w:val="000000"/>
        </w:rPr>
        <w:t xml:space="preserve">, </w:t>
      </w:r>
      <w:proofErr w:type="spellStart"/>
      <w:r w:rsidRPr="00F652F3">
        <w:rPr>
          <w:rFonts w:ascii="Arial Narrow" w:hAnsi="Arial Narrow"/>
          <w:bCs/>
          <w:color w:val="000000"/>
        </w:rPr>
        <w:t>Prosinec</w:t>
      </w:r>
      <w:proofErr w:type="spellEnd"/>
      <w:r w:rsidRPr="00F652F3">
        <w:rPr>
          <w:rFonts w:ascii="Arial Narrow" w:hAnsi="Arial Narrow"/>
          <w:bCs/>
          <w:color w:val="000000"/>
        </w:rPr>
        <w:t xml:space="preserve">, Dubravica-Rozga te obuhvaća čišćenje snijega i leda s cesta i njihovo posipavanje, a obavljati će se tijekom cijele godine (studeni-ožujak). </w:t>
      </w:r>
    </w:p>
    <w:p w14:paraId="53BDF99B"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Planiralo se ulaganje u zimsko održavanje u iznosu od 8.000,00 EUR, a utrošeno je 3.284,38 EUR</w:t>
      </w:r>
    </w:p>
    <w:p w14:paraId="3A1D8434"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izvor financiranja: je planiran iz prihoda od komunalne naknade u iznosu od 8.000,00 EUR, a realiziran u iznosu od 3.284,38 EUR</w:t>
      </w:r>
    </w:p>
    <w:p w14:paraId="19659104"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zbog manje potrebe čišćenja javnih površina i nerazvrstanih cesta od snijega i leda u zimskom razdoblju, utrošena su manja sredstva od planiranih</w:t>
      </w:r>
    </w:p>
    <w:p w14:paraId="6878FCED" w14:textId="77777777" w:rsidR="00F652F3" w:rsidRPr="00F652F3" w:rsidRDefault="00F652F3" w:rsidP="00F652F3">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9"/>
        <w:gridCol w:w="6509"/>
        <w:gridCol w:w="1481"/>
        <w:gridCol w:w="1487"/>
        <w:gridCol w:w="1472"/>
        <w:gridCol w:w="946"/>
      </w:tblGrid>
      <w:tr w:rsidR="00F652F3" w:rsidRPr="00F652F3" w14:paraId="107024DB" w14:textId="77777777" w:rsidTr="008466B3">
        <w:trPr>
          <w:trHeight w:val="226"/>
        </w:trPr>
        <w:tc>
          <w:tcPr>
            <w:tcW w:w="2151" w:type="dxa"/>
            <w:tcBorders>
              <w:top w:val="nil"/>
              <w:left w:val="nil"/>
              <w:bottom w:val="nil"/>
              <w:right w:val="nil"/>
            </w:tcBorders>
            <w:shd w:val="clear" w:color="auto" w:fill="8CFF8C"/>
            <w:tcMar>
              <w:top w:w="0" w:type="dxa"/>
              <w:left w:w="39" w:type="dxa"/>
              <w:bottom w:w="0" w:type="dxa"/>
              <w:right w:w="39" w:type="dxa"/>
            </w:tcMar>
            <w:vAlign w:val="center"/>
          </w:tcPr>
          <w:p w14:paraId="048BEBF7"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BROJ KONTA</w:t>
            </w:r>
          </w:p>
        </w:tc>
        <w:tc>
          <w:tcPr>
            <w:tcW w:w="6703" w:type="dxa"/>
            <w:tcBorders>
              <w:top w:val="nil"/>
              <w:left w:val="nil"/>
              <w:bottom w:val="nil"/>
              <w:right w:val="nil"/>
            </w:tcBorders>
            <w:shd w:val="clear" w:color="auto" w:fill="8CFF8C"/>
            <w:tcMar>
              <w:top w:w="0" w:type="dxa"/>
              <w:left w:w="39" w:type="dxa"/>
              <w:bottom w:w="0" w:type="dxa"/>
              <w:right w:w="39" w:type="dxa"/>
            </w:tcMar>
            <w:vAlign w:val="center"/>
          </w:tcPr>
          <w:p w14:paraId="06E80A5F"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VRSTA RASHODA / IZDATAKA</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0EE2955D"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PLANIRANO</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2588C2C4"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REALIZIRANO</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0AA4929A"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RAZLIKA</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6698D6AA"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INDEKS</w:t>
            </w:r>
          </w:p>
        </w:tc>
      </w:tr>
      <w:tr w:rsidR="00F652F3" w:rsidRPr="00F652F3" w14:paraId="70CC6F31" w14:textId="77777777" w:rsidTr="008466B3">
        <w:trPr>
          <w:trHeight w:val="226"/>
        </w:trPr>
        <w:tc>
          <w:tcPr>
            <w:tcW w:w="2151" w:type="dxa"/>
            <w:tcBorders>
              <w:top w:val="nil"/>
              <w:left w:val="nil"/>
              <w:bottom w:val="nil"/>
              <w:right w:val="nil"/>
            </w:tcBorders>
            <w:shd w:val="clear" w:color="auto" w:fill="8CFF8C"/>
            <w:tcMar>
              <w:top w:w="0" w:type="dxa"/>
              <w:left w:w="39" w:type="dxa"/>
              <w:bottom w:w="0" w:type="dxa"/>
              <w:right w:w="39" w:type="dxa"/>
            </w:tcMar>
            <w:vAlign w:val="center"/>
          </w:tcPr>
          <w:p w14:paraId="3942AB05" w14:textId="77777777" w:rsidR="00F652F3" w:rsidRPr="00F652F3" w:rsidRDefault="00F652F3" w:rsidP="008466B3">
            <w:pPr>
              <w:rPr>
                <w:rFonts w:ascii="Arial Narrow" w:hAnsi="Arial Narrow"/>
              </w:rPr>
            </w:pPr>
            <w:r w:rsidRPr="00F652F3">
              <w:rPr>
                <w:rFonts w:ascii="Arial Narrow" w:eastAsia="Arial" w:hAnsi="Arial Narrow"/>
                <w:b/>
                <w:color w:val="000000"/>
              </w:rPr>
              <w:t>Aktivnost  A100004</w:t>
            </w:r>
          </w:p>
        </w:tc>
        <w:tc>
          <w:tcPr>
            <w:tcW w:w="6703" w:type="dxa"/>
            <w:tcBorders>
              <w:top w:val="nil"/>
              <w:left w:val="nil"/>
              <w:bottom w:val="nil"/>
              <w:right w:val="nil"/>
            </w:tcBorders>
            <w:shd w:val="clear" w:color="auto" w:fill="8CFF8C"/>
            <w:tcMar>
              <w:top w:w="0" w:type="dxa"/>
              <w:left w:w="39" w:type="dxa"/>
              <w:bottom w:w="0" w:type="dxa"/>
              <w:right w:w="39" w:type="dxa"/>
            </w:tcMar>
            <w:vAlign w:val="center"/>
          </w:tcPr>
          <w:p w14:paraId="4DA7A0E7" w14:textId="77777777" w:rsidR="00F652F3" w:rsidRPr="00F652F3" w:rsidRDefault="00F652F3" w:rsidP="008466B3">
            <w:pPr>
              <w:rPr>
                <w:rFonts w:ascii="Arial Narrow" w:hAnsi="Arial Narrow"/>
              </w:rPr>
            </w:pPr>
            <w:r w:rsidRPr="00F652F3">
              <w:rPr>
                <w:rFonts w:ascii="Arial Narrow" w:eastAsia="Arial" w:hAnsi="Arial Narrow"/>
                <w:b/>
                <w:color w:val="000000"/>
              </w:rPr>
              <w:t>Zimsko održavanje</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32D49FB3"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8.000,00</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21FF7171"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3.284,38</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5FAFC69A"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4.715,62</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7562F7E1"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41,05</w:t>
            </w:r>
          </w:p>
        </w:tc>
      </w:tr>
      <w:tr w:rsidR="00F652F3" w:rsidRPr="00F652F3" w14:paraId="64BA0E73" w14:textId="77777777" w:rsidTr="008466B3">
        <w:trPr>
          <w:trHeight w:val="226"/>
        </w:trPr>
        <w:tc>
          <w:tcPr>
            <w:tcW w:w="2151" w:type="dxa"/>
            <w:tcBorders>
              <w:top w:val="nil"/>
              <w:left w:val="nil"/>
              <w:bottom w:val="nil"/>
              <w:right w:val="nil"/>
            </w:tcBorders>
            <w:shd w:val="clear" w:color="auto" w:fill="FFB062"/>
            <w:tcMar>
              <w:top w:w="0" w:type="dxa"/>
              <w:left w:w="39" w:type="dxa"/>
              <w:bottom w:w="0" w:type="dxa"/>
              <w:right w:w="39" w:type="dxa"/>
            </w:tcMar>
            <w:vAlign w:val="center"/>
          </w:tcPr>
          <w:p w14:paraId="6DD29FC3" w14:textId="77777777" w:rsidR="00F652F3" w:rsidRPr="00F652F3" w:rsidRDefault="00F652F3" w:rsidP="008466B3">
            <w:pPr>
              <w:rPr>
                <w:rFonts w:ascii="Arial Narrow" w:hAnsi="Arial Narrow"/>
              </w:rPr>
            </w:pPr>
            <w:r w:rsidRPr="00F652F3">
              <w:rPr>
                <w:rFonts w:ascii="Arial Narrow" w:eastAsia="Arial" w:hAnsi="Arial Narrow"/>
                <w:b/>
                <w:color w:val="000000"/>
              </w:rPr>
              <w:t>Izvor   4.4.</w:t>
            </w:r>
          </w:p>
        </w:tc>
        <w:tc>
          <w:tcPr>
            <w:tcW w:w="6703" w:type="dxa"/>
            <w:tcBorders>
              <w:top w:val="nil"/>
              <w:left w:val="nil"/>
              <w:bottom w:val="nil"/>
              <w:right w:val="nil"/>
            </w:tcBorders>
            <w:shd w:val="clear" w:color="auto" w:fill="FFB062"/>
            <w:tcMar>
              <w:top w:w="0" w:type="dxa"/>
              <w:left w:w="39" w:type="dxa"/>
              <w:bottom w:w="0" w:type="dxa"/>
              <w:right w:w="39" w:type="dxa"/>
            </w:tcMar>
            <w:vAlign w:val="center"/>
          </w:tcPr>
          <w:p w14:paraId="4447EA82" w14:textId="77777777" w:rsidR="00F652F3" w:rsidRPr="00F652F3" w:rsidRDefault="00F652F3" w:rsidP="008466B3">
            <w:pPr>
              <w:rPr>
                <w:rFonts w:ascii="Arial Narrow" w:hAnsi="Arial Narrow"/>
              </w:rPr>
            </w:pPr>
            <w:r w:rsidRPr="00F652F3">
              <w:rPr>
                <w:rFonts w:ascii="Arial Narrow" w:eastAsia="Arial" w:hAnsi="Arial Narrow"/>
                <w:b/>
                <w:color w:val="000000"/>
              </w:rPr>
              <w:t>Prihod od komunalne naknade</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15FC6202"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8.000,00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0E48A5F8"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3.284,38</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1413DA43"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4.715,62</w:t>
            </w:r>
          </w:p>
        </w:tc>
        <w:tc>
          <w:tcPr>
            <w:tcW w:w="953" w:type="dxa"/>
            <w:tcBorders>
              <w:top w:val="nil"/>
              <w:left w:val="nil"/>
              <w:bottom w:val="nil"/>
              <w:right w:val="nil"/>
            </w:tcBorders>
            <w:shd w:val="clear" w:color="auto" w:fill="FFB062"/>
            <w:tcMar>
              <w:top w:w="0" w:type="dxa"/>
              <w:left w:w="39" w:type="dxa"/>
              <w:bottom w:w="0" w:type="dxa"/>
              <w:right w:w="39" w:type="dxa"/>
            </w:tcMar>
            <w:vAlign w:val="center"/>
          </w:tcPr>
          <w:p w14:paraId="58A8F489"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41,05</w:t>
            </w:r>
          </w:p>
        </w:tc>
      </w:tr>
      <w:tr w:rsidR="00F652F3" w:rsidRPr="00F652F3" w14:paraId="68277C20" w14:textId="77777777" w:rsidTr="008466B3">
        <w:trPr>
          <w:trHeight w:val="226"/>
        </w:trPr>
        <w:tc>
          <w:tcPr>
            <w:tcW w:w="2151" w:type="dxa"/>
            <w:tcBorders>
              <w:top w:val="nil"/>
              <w:left w:val="nil"/>
              <w:bottom w:val="nil"/>
              <w:right w:val="nil"/>
            </w:tcBorders>
            <w:tcMar>
              <w:top w:w="0" w:type="dxa"/>
              <w:left w:w="39" w:type="dxa"/>
              <w:bottom w:w="0" w:type="dxa"/>
              <w:right w:w="39" w:type="dxa"/>
            </w:tcMar>
            <w:vAlign w:val="center"/>
          </w:tcPr>
          <w:p w14:paraId="50C93415"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703" w:type="dxa"/>
            <w:tcBorders>
              <w:top w:val="nil"/>
              <w:left w:val="nil"/>
              <w:bottom w:val="nil"/>
              <w:right w:val="nil"/>
            </w:tcBorders>
            <w:tcMar>
              <w:top w:w="0" w:type="dxa"/>
              <w:left w:w="39" w:type="dxa"/>
              <w:bottom w:w="0" w:type="dxa"/>
              <w:right w:w="39" w:type="dxa"/>
            </w:tcMar>
            <w:vAlign w:val="center"/>
          </w:tcPr>
          <w:p w14:paraId="51DFEF75" w14:textId="77777777" w:rsidR="00F652F3" w:rsidRPr="00F652F3" w:rsidRDefault="00F652F3" w:rsidP="008466B3">
            <w:pPr>
              <w:rPr>
                <w:rFonts w:ascii="Arial Narrow" w:hAnsi="Arial Narrow"/>
              </w:rPr>
            </w:pPr>
            <w:r w:rsidRPr="00F652F3">
              <w:rPr>
                <w:rFonts w:ascii="Arial Narrow" w:eastAsia="Arial" w:hAnsi="Arial Narrow"/>
                <w:color w:val="000000"/>
              </w:rPr>
              <w:t>Zimsko održavanje</w:t>
            </w:r>
          </w:p>
        </w:tc>
        <w:tc>
          <w:tcPr>
            <w:tcW w:w="1493" w:type="dxa"/>
            <w:tcBorders>
              <w:top w:val="nil"/>
              <w:left w:val="nil"/>
              <w:bottom w:val="nil"/>
              <w:right w:val="nil"/>
            </w:tcBorders>
            <w:tcMar>
              <w:top w:w="0" w:type="dxa"/>
              <w:left w:w="39" w:type="dxa"/>
              <w:bottom w:w="0" w:type="dxa"/>
              <w:right w:w="39" w:type="dxa"/>
            </w:tcMar>
            <w:vAlign w:val="center"/>
          </w:tcPr>
          <w:p w14:paraId="16F22F94" w14:textId="77777777" w:rsidR="00F652F3" w:rsidRPr="00F652F3" w:rsidRDefault="00F652F3" w:rsidP="008466B3">
            <w:pPr>
              <w:jc w:val="right"/>
              <w:rPr>
                <w:rFonts w:ascii="Arial Narrow" w:hAnsi="Arial Narrow"/>
              </w:rPr>
            </w:pPr>
            <w:r w:rsidRPr="00F652F3">
              <w:rPr>
                <w:rFonts w:ascii="Arial Narrow" w:eastAsia="Arial" w:hAnsi="Arial Narrow"/>
                <w:color w:val="000000"/>
              </w:rPr>
              <w:t>8.000,00</w:t>
            </w:r>
          </w:p>
        </w:tc>
        <w:tc>
          <w:tcPr>
            <w:tcW w:w="1493" w:type="dxa"/>
            <w:tcBorders>
              <w:top w:val="nil"/>
              <w:left w:val="nil"/>
              <w:bottom w:val="nil"/>
              <w:right w:val="nil"/>
            </w:tcBorders>
            <w:tcMar>
              <w:top w:w="0" w:type="dxa"/>
              <w:left w:w="39" w:type="dxa"/>
              <w:bottom w:w="0" w:type="dxa"/>
              <w:right w:w="39" w:type="dxa"/>
            </w:tcMar>
            <w:vAlign w:val="center"/>
          </w:tcPr>
          <w:p w14:paraId="6417EC99" w14:textId="77777777" w:rsidR="00F652F3" w:rsidRPr="00F652F3" w:rsidRDefault="00F652F3" w:rsidP="008466B3">
            <w:pPr>
              <w:jc w:val="right"/>
              <w:rPr>
                <w:rFonts w:ascii="Arial Narrow" w:hAnsi="Arial Narrow"/>
              </w:rPr>
            </w:pPr>
            <w:r w:rsidRPr="00F652F3">
              <w:rPr>
                <w:rFonts w:ascii="Arial Narrow" w:eastAsia="Arial" w:hAnsi="Arial Narrow"/>
                <w:color w:val="000000"/>
              </w:rPr>
              <w:t>3.284,38</w:t>
            </w:r>
          </w:p>
        </w:tc>
        <w:tc>
          <w:tcPr>
            <w:tcW w:w="1493" w:type="dxa"/>
            <w:tcBorders>
              <w:top w:val="nil"/>
              <w:left w:val="nil"/>
              <w:bottom w:val="nil"/>
              <w:right w:val="nil"/>
            </w:tcBorders>
            <w:tcMar>
              <w:top w:w="0" w:type="dxa"/>
              <w:left w:w="39" w:type="dxa"/>
              <w:bottom w:w="0" w:type="dxa"/>
              <w:right w:w="39" w:type="dxa"/>
            </w:tcMar>
            <w:vAlign w:val="center"/>
          </w:tcPr>
          <w:p w14:paraId="04DC8D64" w14:textId="77777777" w:rsidR="00F652F3" w:rsidRPr="00F652F3" w:rsidRDefault="00F652F3" w:rsidP="008466B3">
            <w:pPr>
              <w:jc w:val="right"/>
              <w:rPr>
                <w:rFonts w:ascii="Arial Narrow" w:hAnsi="Arial Narrow"/>
              </w:rPr>
            </w:pPr>
            <w:r w:rsidRPr="00F652F3">
              <w:rPr>
                <w:rFonts w:ascii="Arial Narrow" w:eastAsia="Arial" w:hAnsi="Arial Narrow"/>
                <w:color w:val="000000"/>
              </w:rPr>
              <w:t>4.715,62</w:t>
            </w:r>
          </w:p>
        </w:tc>
        <w:tc>
          <w:tcPr>
            <w:tcW w:w="953" w:type="dxa"/>
            <w:tcBorders>
              <w:top w:val="nil"/>
              <w:left w:val="nil"/>
              <w:bottom w:val="nil"/>
              <w:right w:val="nil"/>
            </w:tcBorders>
            <w:tcMar>
              <w:top w:w="0" w:type="dxa"/>
              <w:left w:w="39" w:type="dxa"/>
              <w:bottom w:w="0" w:type="dxa"/>
              <w:right w:w="39" w:type="dxa"/>
            </w:tcMar>
            <w:vAlign w:val="center"/>
          </w:tcPr>
          <w:p w14:paraId="1C28E6B5" w14:textId="77777777" w:rsidR="00F652F3" w:rsidRPr="00F652F3" w:rsidRDefault="00F652F3" w:rsidP="008466B3">
            <w:pPr>
              <w:jc w:val="right"/>
              <w:rPr>
                <w:rFonts w:ascii="Arial Narrow" w:hAnsi="Arial Narrow"/>
              </w:rPr>
            </w:pPr>
            <w:r w:rsidRPr="00F652F3">
              <w:rPr>
                <w:rFonts w:ascii="Arial Narrow" w:eastAsia="Arial" w:hAnsi="Arial Narrow"/>
                <w:color w:val="000000"/>
              </w:rPr>
              <w:t>41,05</w:t>
            </w:r>
          </w:p>
        </w:tc>
      </w:tr>
    </w:tbl>
    <w:p w14:paraId="4DD1D7AD" w14:textId="77777777" w:rsidR="00F652F3" w:rsidRPr="00F652F3" w:rsidRDefault="00F652F3" w:rsidP="00F652F3">
      <w:pPr>
        <w:ind w:firstLine="709"/>
        <w:rPr>
          <w:rFonts w:ascii="Arial Narrow" w:hAnsi="Arial Narrow"/>
          <w:bCs/>
          <w:color w:val="000000"/>
        </w:rPr>
      </w:pPr>
    </w:p>
    <w:p w14:paraId="064BF1F3" w14:textId="77777777" w:rsidR="00F652F3" w:rsidRPr="00F652F3" w:rsidRDefault="00F652F3" w:rsidP="00F652F3">
      <w:pPr>
        <w:rPr>
          <w:rFonts w:ascii="Arial Narrow" w:hAnsi="Arial Narrow"/>
          <w:bCs/>
          <w:color w:val="000000"/>
        </w:rPr>
      </w:pPr>
    </w:p>
    <w:p w14:paraId="2A8DB28C"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5. Groblje, mrtvačnica:</w:t>
      </w:r>
    </w:p>
    <w:p w14:paraId="19077257"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Planiralo se ulaganje u održavanje groblja i mrtvačnice u iznosu od 6.500,00 EUR, a utrošeno je 6.500,00 EUR, izvor financiranja je planiran iz prihoda od grobne naknade u iznosu od 6.500,00 EUR, utrošen u iznosu 6.500,00 EUR, kako slijedi:</w:t>
      </w:r>
    </w:p>
    <w:p w14:paraId="4DBA200A" w14:textId="77777777" w:rsidR="00F652F3" w:rsidRPr="00F652F3" w:rsidRDefault="00F652F3" w:rsidP="00F652F3">
      <w:pPr>
        <w:pStyle w:val="Tijeloteksta"/>
        <w:ind w:right="438" w:firstLine="709"/>
        <w:rPr>
          <w:rFonts w:ascii="Arial Narrow" w:hAnsi="Arial Narrow"/>
          <w:bCs/>
          <w:color w:val="000000"/>
        </w:rPr>
      </w:pPr>
      <w:r w:rsidRPr="00F652F3">
        <w:rPr>
          <w:rFonts w:ascii="Arial Narrow" w:hAnsi="Arial Narrow"/>
          <w:bCs/>
          <w:color w:val="000000"/>
        </w:rPr>
        <w:t>- ODRŽAVANJE GROBLJA:</w:t>
      </w:r>
    </w:p>
    <w:p w14:paraId="786BEE74" w14:textId="77777777" w:rsidR="00F652F3" w:rsidRPr="00F652F3" w:rsidRDefault="00F652F3" w:rsidP="00F652F3">
      <w:pPr>
        <w:pStyle w:val="Tijeloteksta"/>
        <w:ind w:left="705" w:right="438"/>
        <w:rPr>
          <w:rFonts w:ascii="Arial Narrow" w:hAnsi="Arial Narrow"/>
          <w:bCs/>
        </w:rPr>
      </w:pPr>
      <w:r w:rsidRPr="00F652F3">
        <w:rPr>
          <w:rFonts w:ascii="Arial Narrow" w:hAnsi="Arial Narrow"/>
          <w:bCs/>
          <w:color w:val="000000"/>
        </w:rPr>
        <w:t xml:space="preserve">- opis i opseg </w:t>
      </w:r>
      <w:r w:rsidRPr="00F652F3">
        <w:rPr>
          <w:rFonts w:ascii="Arial Narrow" w:hAnsi="Arial Narrow"/>
          <w:bCs/>
        </w:rPr>
        <w:t xml:space="preserve">poslova: obuhvaća usluge tekućeg održavanja zgrade mrtvačnice - usluge servisiranja i kontrole centralnog grijanja u zgradi mrtvačnice (jedan plinski bojler), usluge dimnjačara (kontrola dimnjaka), košnja trave javnih površina oko groblja i zgrade mrtvačnice (5.000 m2), prskanje korova (500 m2), orezivanje ukrasnog bilja (1.500 m2), pranje </w:t>
      </w:r>
      <w:proofErr w:type="spellStart"/>
      <w:r w:rsidRPr="00F652F3">
        <w:rPr>
          <w:rFonts w:ascii="Arial Narrow" w:hAnsi="Arial Narrow"/>
          <w:bCs/>
        </w:rPr>
        <w:t>opločnika</w:t>
      </w:r>
      <w:proofErr w:type="spellEnd"/>
      <w:r w:rsidRPr="00F652F3">
        <w:rPr>
          <w:rFonts w:ascii="Arial Narrow" w:hAnsi="Arial Narrow"/>
          <w:bCs/>
        </w:rPr>
        <w:t xml:space="preserve"> (500 m2). </w:t>
      </w:r>
    </w:p>
    <w:p w14:paraId="5FA7DBA3" w14:textId="77777777" w:rsidR="00F652F3" w:rsidRPr="00F652F3" w:rsidRDefault="00F652F3" w:rsidP="00F652F3">
      <w:pPr>
        <w:pStyle w:val="Tijeloteksta"/>
        <w:ind w:right="438" w:firstLine="709"/>
        <w:rPr>
          <w:rFonts w:ascii="Arial Narrow" w:hAnsi="Arial Narrow"/>
          <w:bCs/>
        </w:rPr>
      </w:pPr>
      <w:r w:rsidRPr="00F652F3">
        <w:rPr>
          <w:rFonts w:ascii="Arial Narrow" w:hAnsi="Arial Narrow"/>
          <w:bCs/>
        </w:rPr>
        <w:t>- Planiralo se ulaganje u održavanj</w:t>
      </w:r>
      <w:r w:rsidRPr="00F652F3">
        <w:rPr>
          <w:rFonts w:ascii="Arial Narrow" w:hAnsi="Arial Narrow"/>
          <w:bCs/>
          <w:color w:val="000000"/>
        </w:rPr>
        <w:t xml:space="preserve">e </w:t>
      </w:r>
      <w:r w:rsidRPr="00F652F3">
        <w:rPr>
          <w:rFonts w:ascii="Arial Narrow" w:hAnsi="Arial Narrow"/>
          <w:bCs/>
        </w:rPr>
        <w:t>groblja u iznosu od 6.500,00 EUR, a utrošeno je 6.500,00 EUR.</w:t>
      </w:r>
    </w:p>
    <w:p w14:paraId="45A1F406" w14:textId="77777777" w:rsidR="00F652F3" w:rsidRPr="00F652F3" w:rsidRDefault="00F652F3" w:rsidP="00F652F3">
      <w:pPr>
        <w:rPr>
          <w:rFonts w:ascii="Arial Narrow" w:hAnsi="Arial Narrow"/>
          <w:bCs/>
        </w:rPr>
      </w:pPr>
      <w:r w:rsidRPr="00F652F3">
        <w:rPr>
          <w:rFonts w:ascii="Arial Narrow" w:hAnsi="Arial Narrow"/>
          <w:bCs/>
        </w:rPr>
        <w:tab/>
      </w:r>
    </w:p>
    <w:p w14:paraId="711B7506" w14:textId="77777777" w:rsidR="00F652F3" w:rsidRPr="00F652F3" w:rsidRDefault="00F652F3" w:rsidP="00F652F3">
      <w:pPr>
        <w:ind w:firstLine="709"/>
        <w:rPr>
          <w:rFonts w:ascii="Arial Narrow" w:hAnsi="Arial Narrow"/>
          <w:bCs/>
        </w:rPr>
      </w:pPr>
      <w:r w:rsidRPr="00F652F3">
        <w:rPr>
          <w:rFonts w:ascii="Arial Narrow" w:hAnsi="Arial Narrow"/>
          <w:bCs/>
        </w:rPr>
        <w:t>- izvor financiranja: je planiran iz prihoda od grobne naknade u iznosu od 6.500,00 EUR, a realiziran u iznosu od 6.500,00 EUR.</w:t>
      </w:r>
    </w:p>
    <w:p w14:paraId="45656822" w14:textId="77777777" w:rsidR="00F652F3" w:rsidRPr="00F652F3" w:rsidRDefault="00F652F3" w:rsidP="00F652F3">
      <w:pPr>
        <w:ind w:firstLine="709"/>
        <w:rPr>
          <w:rFonts w:ascii="Arial Narrow" w:hAnsi="Arial Narrow"/>
          <w:bCs/>
          <w:color w:val="000000"/>
        </w:rPr>
      </w:pPr>
      <w:r w:rsidRPr="00F652F3">
        <w:rPr>
          <w:rFonts w:ascii="Arial Narrow" w:hAnsi="Arial Narrow"/>
          <w:bCs/>
          <w:color w:val="000000"/>
        </w:rPr>
        <w:t>- obrazloženje značajnijeg odstupanja ostvarenih rashoda u odnosu na planirane: nema značajnijeg odstupanja</w:t>
      </w:r>
    </w:p>
    <w:p w14:paraId="5E58AB0E" w14:textId="77777777" w:rsidR="00F652F3" w:rsidRPr="00F652F3" w:rsidRDefault="00F652F3" w:rsidP="00F652F3">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0"/>
        <w:gridCol w:w="6521"/>
        <w:gridCol w:w="1483"/>
        <w:gridCol w:w="1489"/>
        <w:gridCol w:w="1446"/>
        <w:gridCol w:w="955"/>
      </w:tblGrid>
      <w:tr w:rsidR="00F652F3" w:rsidRPr="00F652F3" w14:paraId="2FCE1FF6" w14:textId="77777777" w:rsidTr="008466B3">
        <w:trPr>
          <w:trHeight w:val="226"/>
        </w:trPr>
        <w:tc>
          <w:tcPr>
            <w:tcW w:w="2153" w:type="dxa"/>
            <w:tcBorders>
              <w:top w:val="nil"/>
              <w:left w:val="nil"/>
              <w:bottom w:val="nil"/>
              <w:right w:val="nil"/>
            </w:tcBorders>
            <w:shd w:val="clear" w:color="auto" w:fill="8CFF8C"/>
            <w:tcMar>
              <w:top w:w="0" w:type="dxa"/>
              <w:left w:w="39" w:type="dxa"/>
              <w:bottom w:w="0" w:type="dxa"/>
              <w:right w:w="39" w:type="dxa"/>
            </w:tcMar>
            <w:vAlign w:val="center"/>
          </w:tcPr>
          <w:p w14:paraId="0AA7159A"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BROJ KONTA</w:t>
            </w:r>
          </w:p>
        </w:tc>
        <w:tc>
          <w:tcPr>
            <w:tcW w:w="6715" w:type="dxa"/>
            <w:tcBorders>
              <w:top w:val="nil"/>
              <w:left w:val="nil"/>
              <w:bottom w:val="nil"/>
              <w:right w:val="nil"/>
            </w:tcBorders>
            <w:shd w:val="clear" w:color="auto" w:fill="8CFF8C"/>
            <w:tcMar>
              <w:top w:w="0" w:type="dxa"/>
              <w:left w:w="39" w:type="dxa"/>
              <w:bottom w:w="0" w:type="dxa"/>
              <w:right w:w="39" w:type="dxa"/>
            </w:tcMar>
            <w:vAlign w:val="center"/>
          </w:tcPr>
          <w:p w14:paraId="46F45C6F"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VRSTA RASHODA / IZDATAKA</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278ADD9A"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PLANIRANO</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1564172B"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REALIZIRANO</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3BD98544"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RAZLIKA</w:t>
            </w:r>
          </w:p>
        </w:tc>
        <w:tc>
          <w:tcPr>
            <w:tcW w:w="962" w:type="dxa"/>
            <w:tcBorders>
              <w:top w:val="nil"/>
              <w:left w:val="nil"/>
              <w:bottom w:val="nil"/>
              <w:right w:val="nil"/>
            </w:tcBorders>
            <w:shd w:val="clear" w:color="auto" w:fill="8CFF8C"/>
            <w:tcMar>
              <w:top w:w="0" w:type="dxa"/>
              <w:left w:w="39" w:type="dxa"/>
              <w:bottom w:w="0" w:type="dxa"/>
              <w:right w:w="39" w:type="dxa"/>
            </w:tcMar>
            <w:vAlign w:val="center"/>
          </w:tcPr>
          <w:p w14:paraId="22DA67D5"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INDEKS</w:t>
            </w:r>
          </w:p>
        </w:tc>
      </w:tr>
      <w:tr w:rsidR="00F652F3" w:rsidRPr="00F652F3" w14:paraId="36FEA978" w14:textId="77777777" w:rsidTr="008466B3">
        <w:trPr>
          <w:trHeight w:val="226"/>
        </w:trPr>
        <w:tc>
          <w:tcPr>
            <w:tcW w:w="2153" w:type="dxa"/>
            <w:tcBorders>
              <w:top w:val="nil"/>
              <w:left w:val="nil"/>
              <w:bottom w:val="nil"/>
              <w:right w:val="nil"/>
            </w:tcBorders>
            <w:shd w:val="clear" w:color="auto" w:fill="8CFF8C"/>
            <w:tcMar>
              <w:top w:w="0" w:type="dxa"/>
              <w:left w:w="39" w:type="dxa"/>
              <w:bottom w:w="0" w:type="dxa"/>
              <w:right w:w="39" w:type="dxa"/>
            </w:tcMar>
            <w:vAlign w:val="center"/>
          </w:tcPr>
          <w:p w14:paraId="11ACE215" w14:textId="77777777" w:rsidR="00F652F3" w:rsidRPr="00F652F3" w:rsidRDefault="00F652F3" w:rsidP="008466B3">
            <w:pPr>
              <w:rPr>
                <w:rFonts w:ascii="Arial Narrow" w:hAnsi="Arial Narrow"/>
              </w:rPr>
            </w:pPr>
            <w:r w:rsidRPr="00F652F3">
              <w:rPr>
                <w:rFonts w:ascii="Arial Narrow" w:eastAsia="Arial" w:hAnsi="Arial Narrow"/>
                <w:b/>
                <w:color w:val="000000"/>
              </w:rPr>
              <w:lastRenderedPageBreak/>
              <w:t>Aktivnost  A100005</w:t>
            </w:r>
          </w:p>
        </w:tc>
        <w:tc>
          <w:tcPr>
            <w:tcW w:w="6715" w:type="dxa"/>
            <w:tcBorders>
              <w:top w:val="nil"/>
              <w:left w:val="nil"/>
              <w:bottom w:val="nil"/>
              <w:right w:val="nil"/>
            </w:tcBorders>
            <w:shd w:val="clear" w:color="auto" w:fill="8CFF8C"/>
            <w:tcMar>
              <w:top w:w="0" w:type="dxa"/>
              <w:left w:w="39" w:type="dxa"/>
              <w:bottom w:w="0" w:type="dxa"/>
              <w:right w:w="39" w:type="dxa"/>
            </w:tcMar>
            <w:vAlign w:val="center"/>
          </w:tcPr>
          <w:p w14:paraId="3069FE92" w14:textId="77777777" w:rsidR="00F652F3" w:rsidRPr="00F652F3" w:rsidRDefault="00F652F3" w:rsidP="008466B3">
            <w:pPr>
              <w:rPr>
                <w:rFonts w:ascii="Arial Narrow" w:hAnsi="Arial Narrow"/>
              </w:rPr>
            </w:pPr>
            <w:r w:rsidRPr="00F652F3">
              <w:rPr>
                <w:rFonts w:ascii="Arial Narrow" w:eastAsia="Arial" w:hAnsi="Arial Narrow"/>
                <w:b/>
                <w:color w:val="000000"/>
              </w:rPr>
              <w:t>Groblje, mrtvačnica</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6D57F0B1"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6.500,00</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61B9A558"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6.500,00</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2A09024D"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0,00</w:t>
            </w:r>
          </w:p>
        </w:tc>
        <w:tc>
          <w:tcPr>
            <w:tcW w:w="962" w:type="dxa"/>
            <w:tcBorders>
              <w:top w:val="nil"/>
              <w:left w:val="nil"/>
              <w:bottom w:val="nil"/>
              <w:right w:val="nil"/>
            </w:tcBorders>
            <w:shd w:val="clear" w:color="auto" w:fill="8CFF8C"/>
            <w:tcMar>
              <w:top w:w="0" w:type="dxa"/>
              <w:left w:w="39" w:type="dxa"/>
              <w:bottom w:w="0" w:type="dxa"/>
              <w:right w:w="39" w:type="dxa"/>
            </w:tcMar>
            <w:vAlign w:val="center"/>
          </w:tcPr>
          <w:p w14:paraId="36AA1BF0"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100,00</w:t>
            </w:r>
          </w:p>
        </w:tc>
      </w:tr>
      <w:tr w:rsidR="00F652F3" w:rsidRPr="00F652F3" w14:paraId="046C935F" w14:textId="77777777" w:rsidTr="008466B3">
        <w:trPr>
          <w:trHeight w:val="226"/>
        </w:trPr>
        <w:tc>
          <w:tcPr>
            <w:tcW w:w="2153" w:type="dxa"/>
            <w:tcBorders>
              <w:top w:val="nil"/>
              <w:left w:val="nil"/>
              <w:bottom w:val="nil"/>
              <w:right w:val="nil"/>
            </w:tcBorders>
            <w:shd w:val="clear" w:color="auto" w:fill="FFB062"/>
            <w:tcMar>
              <w:top w:w="0" w:type="dxa"/>
              <w:left w:w="39" w:type="dxa"/>
              <w:bottom w:w="0" w:type="dxa"/>
              <w:right w:w="39" w:type="dxa"/>
            </w:tcMar>
            <w:vAlign w:val="center"/>
          </w:tcPr>
          <w:p w14:paraId="62B82DEB" w14:textId="77777777" w:rsidR="00F652F3" w:rsidRPr="00F652F3" w:rsidRDefault="00F652F3" w:rsidP="008466B3">
            <w:pPr>
              <w:rPr>
                <w:rFonts w:ascii="Arial Narrow" w:hAnsi="Arial Narrow"/>
              </w:rPr>
            </w:pPr>
            <w:r w:rsidRPr="00F652F3">
              <w:rPr>
                <w:rFonts w:ascii="Arial Narrow" w:eastAsia="Arial" w:hAnsi="Arial Narrow"/>
                <w:b/>
                <w:color w:val="000000"/>
              </w:rPr>
              <w:t>Izvor   4.6.</w:t>
            </w:r>
          </w:p>
        </w:tc>
        <w:tc>
          <w:tcPr>
            <w:tcW w:w="6715" w:type="dxa"/>
            <w:tcBorders>
              <w:top w:val="nil"/>
              <w:left w:val="nil"/>
              <w:bottom w:val="nil"/>
              <w:right w:val="nil"/>
            </w:tcBorders>
            <w:shd w:val="clear" w:color="auto" w:fill="FFB062"/>
            <w:tcMar>
              <w:top w:w="0" w:type="dxa"/>
              <w:left w:w="39" w:type="dxa"/>
              <w:bottom w:w="0" w:type="dxa"/>
              <w:right w:w="39" w:type="dxa"/>
            </w:tcMar>
            <w:vAlign w:val="center"/>
          </w:tcPr>
          <w:p w14:paraId="4EC67B98" w14:textId="77777777" w:rsidR="00F652F3" w:rsidRPr="00F652F3" w:rsidRDefault="00F652F3" w:rsidP="008466B3">
            <w:pPr>
              <w:rPr>
                <w:rFonts w:ascii="Arial Narrow" w:hAnsi="Arial Narrow"/>
              </w:rPr>
            </w:pPr>
            <w:r w:rsidRPr="00F652F3">
              <w:rPr>
                <w:rFonts w:ascii="Arial Narrow" w:eastAsia="Arial" w:hAnsi="Arial Narrow"/>
                <w:b/>
                <w:color w:val="000000"/>
              </w:rPr>
              <w:t>Prihod od grobne naknade</w:t>
            </w:r>
          </w:p>
        </w:tc>
        <w:tc>
          <w:tcPr>
            <w:tcW w:w="1495" w:type="dxa"/>
            <w:tcBorders>
              <w:top w:val="nil"/>
              <w:left w:val="nil"/>
              <w:bottom w:val="nil"/>
              <w:right w:val="nil"/>
            </w:tcBorders>
            <w:shd w:val="clear" w:color="auto" w:fill="FFB062"/>
            <w:tcMar>
              <w:top w:w="0" w:type="dxa"/>
              <w:left w:w="39" w:type="dxa"/>
              <w:bottom w:w="0" w:type="dxa"/>
              <w:right w:w="39" w:type="dxa"/>
            </w:tcMar>
            <w:vAlign w:val="center"/>
          </w:tcPr>
          <w:p w14:paraId="2F804D49"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6.500,00</w:t>
            </w:r>
          </w:p>
        </w:tc>
        <w:tc>
          <w:tcPr>
            <w:tcW w:w="1495" w:type="dxa"/>
            <w:tcBorders>
              <w:top w:val="nil"/>
              <w:left w:val="nil"/>
              <w:bottom w:val="nil"/>
              <w:right w:val="nil"/>
            </w:tcBorders>
            <w:shd w:val="clear" w:color="auto" w:fill="FFB062"/>
            <w:tcMar>
              <w:top w:w="0" w:type="dxa"/>
              <w:left w:w="39" w:type="dxa"/>
              <w:bottom w:w="0" w:type="dxa"/>
              <w:right w:w="39" w:type="dxa"/>
            </w:tcMar>
            <w:vAlign w:val="center"/>
          </w:tcPr>
          <w:p w14:paraId="6821C5E7"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6.500,00</w:t>
            </w:r>
          </w:p>
        </w:tc>
        <w:tc>
          <w:tcPr>
            <w:tcW w:w="1466" w:type="dxa"/>
            <w:tcBorders>
              <w:top w:val="nil"/>
              <w:left w:val="nil"/>
              <w:bottom w:val="nil"/>
              <w:right w:val="nil"/>
            </w:tcBorders>
            <w:shd w:val="clear" w:color="auto" w:fill="FFB062"/>
            <w:tcMar>
              <w:top w:w="0" w:type="dxa"/>
              <w:left w:w="39" w:type="dxa"/>
              <w:bottom w:w="0" w:type="dxa"/>
              <w:right w:w="39" w:type="dxa"/>
            </w:tcMar>
            <w:vAlign w:val="center"/>
          </w:tcPr>
          <w:p w14:paraId="72B22DB2"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0,00</w:t>
            </w:r>
          </w:p>
        </w:tc>
        <w:tc>
          <w:tcPr>
            <w:tcW w:w="962" w:type="dxa"/>
            <w:tcBorders>
              <w:top w:val="nil"/>
              <w:left w:val="nil"/>
              <w:bottom w:val="nil"/>
              <w:right w:val="nil"/>
            </w:tcBorders>
            <w:shd w:val="clear" w:color="auto" w:fill="FFB062"/>
            <w:tcMar>
              <w:top w:w="0" w:type="dxa"/>
              <w:left w:w="39" w:type="dxa"/>
              <w:bottom w:w="0" w:type="dxa"/>
              <w:right w:w="39" w:type="dxa"/>
            </w:tcMar>
            <w:vAlign w:val="center"/>
          </w:tcPr>
          <w:p w14:paraId="388FEC64"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100,00</w:t>
            </w:r>
          </w:p>
        </w:tc>
      </w:tr>
      <w:tr w:rsidR="00F652F3" w:rsidRPr="00F652F3" w14:paraId="4FB4A8BE" w14:textId="77777777" w:rsidTr="008466B3">
        <w:trPr>
          <w:trHeight w:val="226"/>
        </w:trPr>
        <w:tc>
          <w:tcPr>
            <w:tcW w:w="2153" w:type="dxa"/>
            <w:tcBorders>
              <w:top w:val="nil"/>
              <w:left w:val="nil"/>
              <w:bottom w:val="nil"/>
              <w:right w:val="nil"/>
            </w:tcBorders>
            <w:tcMar>
              <w:top w:w="0" w:type="dxa"/>
              <w:left w:w="39" w:type="dxa"/>
              <w:bottom w:w="0" w:type="dxa"/>
              <w:right w:w="39" w:type="dxa"/>
            </w:tcMar>
            <w:vAlign w:val="center"/>
          </w:tcPr>
          <w:p w14:paraId="545E4B39" w14:textId="77777777" w:rsidR="00F652F3" w:rsidRPr="00F652F3" w:rsidRDefault="00F652F3" w:rsidP="008466B3">
            <w:pPr>
              <w:rPr>
                <w:rFonts w:ascii="Arial Narrow" w:hAnsi="Arial Narrow"/>
              </w:rPr>
            </w:pPr>
            <w:r w:rsidRPr="00F652F3">
              <w:rPr>
                <w:rFonts w:ascii="Arial Narrow" w:eastAsia="Arial" w:hAnsi="Arial Narrow"/>
                <w:color w:val="000000"/>
              </w:rPr>
              <w:t>32</w:t>
            </w:r>
          </w:p>
        </w:tc>
        <w:tc>
          <w:tcPr>
            <w:tcW w:w="6715" w:type="dxa"/>
            <w:tcBorders>
              <w:top w:val="nil"/>
              <w:left w:val="nil"/>
              <w:bottom w:val="nil"/>
              <w:right w:val="nil"/>
            </w:tcBorders>
            <w:tcMar>
              <w:top w:w="0" w:type="dxa"/>
              <w:left w:w="39" w:type="dxa"/>
              <w:bottom w:w="0" w:type="dxa"/>
              <w:right w:w="39" w:type="dxa"/>
            </w:tcMar>
            <w:vAlign w:val="center"/>
          </w:tcPr>
          <w:p w14:paraId="4078ADE3" w14:textId="77777777" w:rsidR="00F652F3" w:rsidRPr="00F652F3" w:rsidRDefault="00F652F3" w:rsidP="008466B3">
            <w:pPr>
              <w:rPr>
                <w:rFonts w:ascii="Arial Narrow" w:hAnsi="Arial Narrow"/>
              </w:rPr>
            </w:pPr>
            <w:r w:rsidRPr="00F652F3">
              <w:rPr>
                <w:rFonts w:ascii="Arial Narrow" w:eastAsia="Arial" w:hAnsi="Arial Narrow"/>
                <w:color w:val="000000"/>
              </w:rPr>
              <w:t>Održavanje groblja</w:t>
            </w:r>
          </w:p>
        </w:tc>
        <w:tc>
          <w:tcPr>
            <w:tcW w:w="1495" w:type="dxa"/>
            <w:tcBorders>
              <w:top w:val="nil"/>
              <w:left w:val="nil"/>
              <w:bottom w:val="nil"/>
              <w:right w:val="nil"/>
            </w:tcBorders>
            <w:tcMar>
              <w:top w:w="0" w:type="dxa"/>
              <w:left w:w="39" w:type="dxa"/>
              <w:bottom w:w="0" w:type="dxa"/>
              <w:right w:w="39" w:type="dxa"/>
            </w:tcMar>
            <w:vAlign w:val="center"/>
          </w:tcPr>
          <w:p w14:paraId="70B3B1AE" w14:textId="77777777" w:rsidR="00F652F3" w:rsidRPr="00F652F3" w:rsidRDefault="00F652F3" w:rsidP="008466B3">
            <w:pPr>
              <w:jc w:val="right"/>
              <w:rPr>
                <w:rFonts w:ascii="Arial Narrow" w:hAnsi="Arial Narrow"/>
              </w:rPr>
            </w:pPr>
            <w:r w:rsidRPr="00F652F3">
              <w:rPr>
                <w:rFonts w:ascii="Arial Narrow" w:eastAsia="Arial" w:hAnsi="Arial Narrow"/>
                <w:color w:val="000000"/>
              </w:rPr>
              <w:t>6.500,00</w:t>
            </w:r>
          </w:p>
        </w:tc>
        <w:tc>
          <w:tcPr>
            <w:tcW w:w="1495" w:type="dxa"/>
            <w:tcBorders>
              <w:top w:val="nil"/>
              <w:left w:val="nil"/>
              <w:bottom w:val="nil"/>
              <w:right w:val="nil"/>
            </w:tcBorders>
            <w:tcMar>
              <w:top w:w="0" w:type="dxa"/>
              <w:left w:w="39" w:type="dxa"/>
              <w:bottom w:w="0" w:type="dxa"/>
              <w:right w:w="39" w:type="dxa"/>
            </w:tcMar>
            <w:vAlign w:val="center"/>
          </w:tcPr>
          <w:p w14:paraId="38B466B5" w14:textId="77777777" w:rsidR="00F652F3" w:rsidRPr="00F652F3" w:rsidRDefault="00F652F3" w:rsidP="008466B3">
            <w:pPr>
              <w:jc w:val="right"/>
              <w:rPr>
                <w:rFonts w:ascii="Arial Narrow" w:hAnsi="Arial Narrow"/>
              </w:rPr>
            </w:pPr>
            <w:r w:rsidRPr="00F652F3">
              <w:rPr>
                <w:rFonts w:ascii="Arial Narrow" w:eastAsia="Arial" w:hAnsi="Arial Narrow"/>
                <w:color w:val="000000"/>
              </w:rPr>
              <w:t>6.500,00</w:t>
            </w:r>
          </w:p>
        </w:tc>
        <w:tc>
          <w:tcPr>
            <w:tcW w:w="1466" w:type="dxa"/>
            <w:tcBorders>
              <w:top w:val="nil"/>
              <w:left w:val="nil"/>
              <w:bottom w:val="nil"/>
              <w:right w:val="nil"/>
            </w:tcBorders>
            <w:tcMar>
              <w:top w:w="0" w:type="dxa"/>
              <w:left w:w="39" w:type="dxa"/>
              <w:bottom w:w="0" w:type="dxa"/>
              <w:right w:w="39" w:type="dxa"/>
            </w:tcMar>
            <w:vAlign w:val="center"/>
          </w:tcPr>
          <w:p w14:paraId="7BD50963" w14:textId="77777777" w:rsidR="00F652F3" w:rsidRPr="00F652F3" w:rsidRDefault="00F652F3" w:rsidP="008466B3">
            <w:pPr>
              <w:jc w:val="right"/>
              <w:rPr>
                <w:rFonts w:ascii="Arial Narrow" w:hAnsi="Arial Narrow"/>
              </w:rPr>
            </w:pPr>
            <w:r w:rsidRPr="00F652F3">
              <w:rPr>
                <w:rFonts w:ascii="Arial Narrow" w:eastAsia="Arial" w:hAnsi="Arial Narrow"/>
                <w:color w:val="000000"/>
              </w:rPr>
              <w:t>0,00</w:t>
            </w:r>
          </w:p>
        </w:tc>
        <w:tc>
          <w:tcPr>
            <w:tcW w:w="962" w:type="dxa"/>
            <w:tcBorders>
              <w:top w:val="nil"/>
              <w:left w:val="nil"/>
              <w:bottom w:val="nil"/>
              <w:right w:val="nil"/>
            </w:tcBorders>
            <w:tcMar>
              <w:top w:w="0" w:type="dxa"/>
              <w:left w:w="39" w:type="dxa"/>
              <w:bottom w:w="0" w:type="dxa"/>
              <w:right w:w="39" w:type="dxa"/>
            </w:tcMar>
            <w:vAlign w:val="center"/>
          </w:tcPr>
          <w:p w14:paraId="36D620CA" w14:textId="77777777" w:rsidR="00F652F3" w:rsidRPr="00F652F3" w:rsidRDefault="00F652F3" w:rsidP="008466B3">
            <w:pPr>
              <w:jc w:val="right"/>
              <w:rPr>
                <w:rFonts w:ascii="Arial Narrow" w:hAnsi="Arial Narrow"/>
              </w:rPr>
            </w:pPr>
            <w:r w:rsidRPr="00F652F3">
              <w:rPr>
                <w:rFonts w:ascii="Arial Narrow" w:eastAsia="Arial" w:hAnsi="Arial Narrow"/>
                <w:color w:val="000000"/>
              </w:rPr>
              <w:t>100,00</w:t>
            </w:r>
          </w:p>
        </w:tc>
      </w:tr>
    </w:tbl>
    <w:p w14:paraId="60BA662D" w14:textId="77777777" w:rsidR="00F652F3" w:rsidRPr="00F652F3" w:rsidRDefault="00F652F3" w:rsidP="00F652F3">
      <w:pPr>
        <w:pStyle w:val="Tijeloteksta"/>
        <w:ind w:right="438"/>
        <w:rPr>
          <w:rFonts w:ascii="Arial Narrow" w:hAnsi="Arial Narrow"/>
          <w:bCs/>
          <w:color w:val="000000"/>
        </w:rPr>
      </w:pPr>
    </w:p>
    <w:p w14:paraId="69EEAE6D"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6. Cjelovita obnova mosta na potoku Sutlišće u naselju Vučilćevu (k.č.br. 1249/3, 1519/3 i 1268 k.o. Prosinec):</w:t>
      </w:r>
    </w:p>
    <w:p w14:paraId="04A682E3" w14:textId="77777777" w:rsidR="00F652F3" w:rsidRPr="00F652F3" w:rsidRDefault="00F652F3" w:rsidP="00F652F3">
      <w:pPr>
        <w:pStyle w:val="Tijeloteksta"/>
        <w:ind w:left="236" w:right="438" w:firstLine="720"/>
        <w:rPr>
          <w:rFonts w:ascii="Arial Narrow" w:hAnsi="Arial Narrow"/>
          <w:b/>
          <w:lang w:val="pl-PL"/>
        </w:rPr>
      </w:pPr>
      <w:r w:rsidRPr="00F652F3">
        <w:rPr>
          <w:rFonts w:ascii="Arial Narrow" w:hAnsi="Arial Narrow"/>
          <w:b/>
          <w:lang w:val="pl-PL"/>
        </w:rPr>
        <w:t>Planiralo se ulaganje u Cjelovitu obnova mosta na potoku Sutlišće u naselju Vučilćevu (k.č.br. 1249/3, 1519/3 i 1268 k.o. Prosinec) u iznosu od 4.095,00 EUR, a utrošeno je u iznosu od 1.500,00 EUR, izvor financiranja je planiran iz pomoći EU u iznosu od 4.095,00 EUR, a utrošeno u iznosu od 1.500,00 EUR, kako slijedi:</w:t>
      </w:r>
    </w:p>
    <w:p w14:paraId="02F7F88A" w14:textId="77777777" w:rsidR="00F652F3" w:rsidRPr="00F652F3" w:rsidRDefault="00F652F3" w:rsidP="00F652F3">
      <w:pPr>
        <w:pStyle w:val="Tijeloteksta"/>
        <w:ind w:right="438" w:firstLine="709"/>
        <w:rPr>
          <w:rFonts w:ascii="Arial Narrow" w:hAnsi="Arial Narrow"/>
          <w:bCs/>
          <w:color w:val="000000"/>
        </w:rPr>
      </w:pPr>
      <w:r w:rsidRPr="00F652F3">
        <w:rPr>
          <w:rFonts w:ascii="Arial Narrow" w:hAnsi="Arial Narrow"/>
          <w:bCs/>
          <w:color w:val="000000"/>
        </w:rPr>
        <w:t>- IZJAVA STRUČNJAKA I ELABORAT OCJENE POSTOJEĆEG STANJA – OBNOVA MOSTA NA POTOKU SUTLIŠĆE - EU:</w:t>
      </w:r>
    </w:p>
    <w:p w14:paraId="7E0670D7" w14:textId="77777777" w:rsidR="00F652F3" w:rsidRPr="00F652F3" w:rsidRDefault="00F652F3" w:rsidP="00F652F3">
      <w:pPr>
        <w:pStyle w:val="Tijeloteksta"/>
        <w:ind w:left="705" w:right="438"/>
        <w:rPr>
          <w:rFonts w:ascii="Arial Narrow" w:hAnsi="Arial Narrow"/>
          <w:bCs/>
          <w:color w:val="000000"/>
        </w:rPr>
      </w:pPr>
      <w:r w:rsidRPr="00F652F3">
        <w:rPr>
          <w:rFonts w:ascii="Arial Narrow" w:hAnsi="Arial Narrow"/>
          <w:bCs/>
          <w:color w:val="000000"/>
        </w:rPr>
        <w:t xml:space="preserve">- </w:t>
      </w:r>
      <w:r w:rsidRPr="00F652F3">
        <w:rPr>
          <w:rFonts w:ascii="Arial Narrow" w:hAnsi="Arial Narrow"/>
          <w:bCs/>
        </w:rPr>
        <w:t xml:space="preserve">opis i opseg poslova: obuhvaća nabavu usluge izrade izjave ovlaštenog inženjera/stručnjaka i elaborata ocjene postojećeg stanja projekta „Obnova mosta na potoku </w:t>
      </w:r>
      <w:proofErr w:type="spellStart"/>
      <w:r w:rsidRPr="00F652F3">
        <w:rPr>
          <w:rFonts w:ascii="Arial Narrow" w:hAnsi="Arial Narrow"/>
          <w:bCs/>
        </w:rPr>
        <w:t>Sutilšće</w:t>
      </w:r>
      <w:proofErr w:type="spellEnd"/>
      <w:r w:rsidRPr="00F652F3">
        <w:rPr>
          <w:rFonts w:ascii="Arial Narrow" w:hAnsi="Arial Narrow"/>
          <w:bCs/>
        </w:rPr>
        <w:t xml:space="preserve"> u naselju </w:t>
      </w:r>
      <w:proofErr w:type="spellStart"/>
      <w:r w:rsidRPr="00F652F3">
        <w:rPr>
          <w:rFonts w:ascii="Arial Narrow" w:hAnsi="Arial Narrow"/>
          <w:bCs/>
        </w:rPr>
        <w:t>Vučilćevu</w:t>
      </w:r>
      <w:proofErr w:type="spellEnd"/>
      <w:r w:rsidRPr="00F652F3">
        <w:rPr>
          <w:rFonts w:ascii="Arial Narrow" w:hAnsi="Arial Narrow"/>
          <w:bCs/>
        </w:rPr>
        <w:t xml:space="preserve">, o utjecaju potresa </w:t>
      </w:r>
      <w:r w:rsidRPr="00F652F3">
        <w:rPr>
          <w:rFonts w:ascii="Arial Narrow" w:hAnsi="Arial Narrow"/>
          <w:bCs/>
          <w:color w:val="000000"/>
        </w:rPr>
        <w:t>u svrhu prijavljivanja projekta na Javni poziv/natječaj.</w:t>
      </w:r>
    </w:p>
    <w:p w14:paraId="5823D67A" w14:textId="77777777" w:rsidR="00F652F3" w:rsidRPr="00F652F3" w:rsidRDefault="00F652F3" w:rsidP="00F652F3">
      <w:pPr>
        <w:ind w:firstLine="705"/>
        <w:rPr>
          <w:rFonts w:ascii="Arial Narrow" w:hAnsi="Arial Narrow" w:cs="Arial"/>
          <w:color w:val="000000"/>
        </w:rPr>
      </w:pPr>
      <w:r w:rsidRPr="00F652F3">
        <w:rPr>
          <w:rFonts w:ascii="Arial Narrow" w:hAnsi="Arial Narrow"/>
          <w:bCs/>
        </w:rPr>
        <w:t xml:space="preserve">- Planiralo se ulaganje u iznosu od </w:t>
      </w:r>
      <w:r w:rsidRPr="00F652F3">
        <w:rPr>
          <w:rFonts w:ascii="Arial Narrow" w:hAnsi="Arial Narrow"/>
          <w:bCs/>
          <w:color w:val="000000"/>
        </w:rPr>
        <w:t>1.500,00 €</w:t>
      </w:r>
      <w:r w:rsidRPr="00F652F3">
        <w:rPr>
          <w:rFonts w:ascii="Arial Narrow" w:hAnsi="Arial Narrow"/>
          <w:bCs/>
        </w:rPr>
        <w:t xml:space="preserve">, a utrošeno je </w:t>
      </w:r>
      <w:r w:rsidRPr="00F652F3">
        <w:rPr>
          <w:rFonts w:ascii="Arial Narrow" w:hAnsi="Arial Narrow" w:cs="Arial"/>
          <w:color w:val="000000"/>
        </w:rPr>
        <w:t xml:space="preserve">1.500,00 </w:t>
      </w:r>
      <w:r w:rsidRPr="00F652F3">
        <w:rPr>
          <w:rFonts w:ascii="Arial Narrow" w:hAnsi="Arial Narrow"/>
          <w:bCs/>
          <w:color w:val="000000"/>
        </w:rPr>
        <w:t xml:space="preserve"> €</w:t>
      </w:r>
      <w:r w:rsidRPr="00F652F3">
        <w:rPr>
          <w:rFonts w:ascii="Arial Narrow" w:hAnsi="Arial Narrow"/>
          <w:bCs/>
        </w:rPr>
        <w:t>,</w:t>
      </w:r>
    </w:p>
    <w:p w14:paraId="71E7E627" w14:textId="77777777" w:rsidR="00F652F3" w:rsidRPr="00F652F3" w:rsidRDefault="00F652F3" w:rsidP="00F652F3">
      <w:pPr>
        <w:pStyle w:val="Tijeloteksta"/>
        <w:ind w:right="438"/>
        <w:rPr>
          <w:rFonts w:ascii="Arial Narrow" w:hAnsi="Arial Narrow"/>
          <w:bCs/>
        </w:rPr>
      </w:pPr>
      <w:r w:rsidRPr="00F652F3">
        <w:rPr>
          <w:rFonts w:ascii="Arial Narrow" w:hAnsi="Arial Narrow"/>
          <w:bCs/>
          <w:color w:val="000000"/>
        </w:rPr>
        <w:tab/>
        <w:t xml:space="preserve">- izvor </w:t>
      </w:r>
      <w:r w:rsidRPr="00F652F3">
        <w:rPr>
          <w:rFonts w:ascii="Arial Narrow" w:hAnsi="Arial Narrow"/>
          <w:bCs/>
        </w:rPr>
        <w:t xml:space="preserve">financiranja: je planiran iz pomoći EU u iznosu od </w:t>
      </w:r>
      <w:r w:rsidRPr="00F652F3">
        <w:rPr>
          <w:rFonts w:ascii="Arial Narrow" w:hAnsi="Arial Narrow"/>
          <w:bCs/>
          <w:color w:val="000000"/>
        </w:rPr>
        <w:t>1.500,00 €</w:t>
      </w:r>
      <w:r w:rsidRPr="00F652F3">
        <w:rPr>
          <w:rFonts w:ascii="Arial Narrow" w:hAnsi="Arial Narrow"/>
          <w:bCs/>
        </w:rPr>
        <w:t xml:space="preserve">, a realizirano u iznosu od </w:t>
      </w:r>
      <w:r w:rsidRPr="00F652F3">
        <w:rPr>
          <w:rFonts w:ascii="Arial Narrow" w:hAnsi="Arial Narrow" w:cs="Arial"/>
          <w:color w:val="000000"/>
        </w:rPr>
        <w:t xml:space="preserve">1.500,00 </w:t>
      </w:r>
      <w:r w:rsidRPr="00F652F3">
        <w:rPr>
          <w:rFonts w:ascii="Arial Narrow" w:hAnsi="Arial Narrow"/>
          <w:bCs/>
          <w:color w:val="000000"/>
        </w:rPr>
        <w:t xml:space="preserve"> €</w:t>
      </w:r>
      <w:r w:rsidRPr="00F652F3">
        <w:rPr>
          <w:rFonts w:ascii="Arial Narrow" w:hAnsi="Arial Narrow"/>
          <w:bCs/>
        </w:rPr>
        <w:t>,</w:t>
      </w:r>
    </w:p>
    <w:p w14:paraId="68754C38" w14:textId="77777777" w:rsidR="00F652F3" w:rsidRPr="00F652F3" w:rsidRDefault="00F652F3" w:rsidP="00F652F3">
      <w:pPr>
        <w:pStyle w:val="Tijeloteksta"/>
        <w:ind w:right="438" w:firstLine="709"/>
        <w:rPr>
          <w:rFonts w:ascii="Arial Narrow" w:hAnsi="Arial Narrow"/>
          <w:bCs/>
          <w:color w:val="000000"/>
        </w:rPr>
      </w:pPr>
      <w:r w:rsidRPr="00F652F3">
        <w:rPr>
          <w:rFonts w:ascii="Arial Narrow" w:hAnsi="Arial Narrow"/>
          <w:b/>
          <w:lang w:val="pl-PL"/>
        </w:rPr>
        <w:t xml:space="preserve"> </w:t>
      </w:r>
      <w:r w:rsidRPr="00F652F3">
        <w:rPr>
          <w:rFonts w:ascii="Arial Narrow" w:hAnsi="Arial Narrow"/>
          <w:bCs/>
        </w:rPr>
        <w:t>- obrazloženje značajnijeg odstupanja ostvarenih</w:t>
      </w:r>
      <w:r w:rsidRPr="00F652F3">
        <w:rPr>
          <w:rFonts w:ascii="Arial Narrow" w:hAnsi="Arial Narrow"/>
          <w:bCs/>
          <w:color w:val="000000"/>
        </w:rPr>
        <w:t xml:space="preserve"> rashoda u odnosu na planirane: nema značajnijeg odstupanja</w:t>
      </w:r>
    </w:p>
    <w:p w14:paraId="76F9E977" w14:textId="77777777" w:rsidR="00F652F3" w:rsidRPr="00F652F3" w:rsidRDefault="00F652F3" w:rsidP="00F652F3">
      <w:pPr>
        <w:pStyle w:val="Tijeloteksta"/>
        <w:ind w:right="438" w:firstLine="709"/>
        <w:rPr>
          <w:rFonts w:ascii="Arial Narrow" w:hAnsi="Arial Narrow"/>
          <w:bCs/>
          <w:color w:val="000000"/>
        </w:rPr>
      </w:pPr>
    </w:p>
    <w:p w14:paraId="6C7E745C" w14:textId="77777777" w:rsidR="00F652F3" w:rsidRPr="00F652F3" w:rsidRDefault="00F652F3" w:rsidP="00F652F3">
      <w:pPr>
        <w:pStyle w:val="Tijeloteksta"/>
        <w:ind w:right="438" w:firstLine="709"/>
        <w:rPr>
          <w:rFonts w:ascii="Arial Narrow" w:hAnsi="Arial Narrow"/>
          <w:bCs/>
          <w:color w:val="000000"/>
        </w:rPr>
      </w:pPr>
      <w:r w:rsidRPr="00F652F3">
        <w:rPr>
          <w:rFonts w:ascii="Arial Narrow" w:hAnsi="Arial Narrow"/>
          <w:bCs/>
          <w:color w:val="000000"/>
        </w:rPr>
        <w:t>- IZRADA PROJEKTNO-TEHNIČKE DOKUMENTACIJE – OBNOVA MOSTA NA POTOKU SUTLIŠĆE - EU:</w:t>
      </w:r>
    </w:p>
    <w:p w14:paraId="4A42F09F" w14:textId="77777777" w:rsidR="00F652F3" w:rsidRPr="00F652F3" w:rsidRDefault="00F652F3" w:rsidP="00F652F3">
      <w:pPr>
        <w:pStyle w:val="Tijeloteksta"/>
        <w:ind w:left="705" w:right="438"/>
        <w:rPr>
          <w:rFonts w:ascii="Arial Narrow" w:hAnsi="Arial Narrow"/>
          <w:bCs/>
          <w:color w:val="000000"/>
        </w:rPr>
      </w:pPr>
      <w:r w:rsidRPr="00F652F3">
        <w:rPr>
          <w:rFonts w:ascii="Arial Narrow" w:hAnsi="Arial Narrow"/>
          <w:bCs/>
          <w:color w:val="000000"/>
        </w:rPr>
        <w:t xml:space="preserve">- </w:t>
      </w:r>
      <w:r w:rsidRPr="00F652F3">
        <w:rPr>
          <w:rFonts w:ascii="Arial Narrow" w:hAnsi="Arial Narrow"/>
          <w:bCs/>
        </w:rPr>
        <w:t xml:space="preserve">opis i opseg poslova: obuhvaća nabavu usluge izrade projektno-tehničke dokumentacije projekta „Obnova mosta na potoku </w:t>
      </w:r>
      <w:proofErr w:type="spellStart"/>
      <w:r w:rsidRPr="00F652F3">
        <w:rPr>
          <w:rFonts w:ascii="Arial Narrow" w:hAnsi="Arial Narrow"/>
          <w:bCs/>
        </w:rPr>
        <w:t>Sutilšće</w:t>
      </w:r>
      <w:proofErr w:type="spellEnd"/>
      <w:r w:rsidRPr="00F652F3">
        <w:rPr>
          <w:rFonts w:ascii="Arial Narrow" w:hAnsi="Arial Narrow"/>
          <w:bCs/>
        </w:rPr>
        <w:t xml:space="preserve"> u naselju </w:t>
      </w:r>
      <w:proofErr w:type="spellStart"/>
      <w:r w:rsidRPr="00F652F3">
        <w:rPr>
          <w:rFonts w:ascii="Arial Narrow" w:hAnsi="Arial Narrow"/>
          <w:bCs/>
        </w:rPr>
        <w:t>Vučilćevu</w:t>
      </w:r>
      <w:proofErr w:type="spellEnd"/>
      <w:r w:rsidRPr="00F652F3">
        <w:rPr>
          <w:rFonts w:ascii="Arial Narrow" w:hAnsi="Arial Narrow"/>
          <w:bCs/>
        </w:rPr>
        <w:t>, koja obuhvaća geodetsku podlogu postojećeg stanja, geotehnički projekt, projekt uklanjanja građevine, strojarski projekt privremenog izmještanja plinovoda, projekt privremenog izmještanja vodovoda, opis i grafički prikaz zahvata u prostoru, Glavni projekt, Izvedbeni projekt, cjelokupni troškovnik radova</w:t>
      </w:r>
      <w:r w:rsidRPr="00F652F3">
        <w:rPr>
          <w:rFonts w:ascii="Arial Narrow" w:hAnsi="Arial Narrow"/>
          <w:bCs/>
          <w:color w:val="000000"/>
        </w:rPr>
        <w:t>, u svrhu prijavljivanja projekta na Javni poziv/natječaj.</w:t>
      </w:r>
    </w:p>
    <w:p w14:paraId="0515DFB4" w14:textId="77777777" w:rsidR="00F652F3" w:rsidRPr="00F652F3" w:rsidRDefault="00F652F3" w:rsidP="00F652F3">
      <w:pPr>
        <w:ind w:firstLine="705"/>
        <w:rPr>
          <w:rFonts w:ascii="Arial Narrow" w:hAnsi="Arial Narrow" w:cs="Arial"/>
          <w:color w:val="000000"/>
        </w:rPr>
      </w:pPr>
      <w:r w:rsidRPr="00F652F3">
        <w:rPr>
          <w:rFonts w:ascii="Arial Narrow" w:hAnsi="Arial Narrow"/>
          <w:bCs/>
        </w:rPr>
        <w:t xml:space="preserve">- Planiralo se ulaganje u iznosu od </w:t>
      </w:r>
      <w:r w:rsidRPr="00F652F3">
        <w:rPr>
          <w:rFonts w:ascii="Arial Narrow" w:hAnsi="Arial Narrow"/>
          <w:bCs/>
          <w:color w:val="000000"/>
        </w:rPr>
        <w:t>2.595,00 €</w:t>
      </w:r>
      <w:r w:rsidRPr="00F652F3">
        <w:rPr>
          <w:rFonts w:ascii="Arial Narrow" w:hAnsi="Arial Narrow"/>
          <w:bCs/>
        </w:rPr>
        <w:t xml:space="preserve">, a utrošeno je </w:t>
      </w:r>
      <w:r w:rsidRPr="00F652F3">
        <w:rPr>
          <w:rFonts w:ascii="Arial Narrow" w:hAnsi="Arial Narrow" w:cs="Arial"/>
          <w:color w:val="000000"/>
        </w:rPr>
        <w:t xml:space="preserve">0,00 </w:t>
      </w:r>
      <w:r w:rsidRPr="00F652F3">
        <w:rPr>
          <w:rFonts w:ascii="Arial Narrow" w:hAnsi="Arial Narrow"/>
          <w:bCs/>
          <w:color w:val="000000"/>
        </w:rPr>
        <w:t>€</w:t>
      </w:r>
    </w:p>
    <w:p w14:paraId="3333AAFF" w14:textId="77777777" w:rsidR="00F652F3" w:rsidRPr="00F652F3" w:rsidRDefault="00F652F3" w:rsidP="00F652F3">
      <w:pPr>
        <w:pStyle w:val="Tijeloteksta"/>
        <w:ind w:right="438"/>
        <w:rPr>
          <w:rFonts w:ascii="Arial Narrow" w:hAnsi="Arial Narrow"/>
          <w:bCs/>
        </w:rPr>
      </w:pPr>
      <w:r w:rsidRPr="00F652F3">
        <w:rPr>
          <w:rFonts w:ascii="Arial Narrow" w:hAnsi="Arial Narrow"/>
          <w:bCs/>
          <w:color w:val="000000"/>
        </w:rPr>
        <w:tab/>
        <w:t xml:space="preserve">- izvor </w:t>
      </w:r>
      <w:r w:rsidRPr="00F652F3">
        <w:rPr>
          <w:rFonts w:ascii="Arial Narrow" w:hAnsi="Arial Narrow"/>
          <w:bCs/>
        </w:rPr>
        <w:t xml:space="preserve">financiranja: je planiran iz pomoći EU u iznosu od </w:t>
      </w:r>
      <w:r w:rsidRPr="00F652F3">
        <w:rPr>
          <w:rFonts w:ascii="Arial Narrow" w:hAnsi="Arial Narrow"/>
          <w:bCs/>
          <w:color w:val="000000"/>
        </w:rPr>
        <w:t>2.595,00 €</w:t>
      </w:r>
      <w:r w:rsidRPr="00F652F3">
        <w:rPr>
          <w:rFonts w:ascii="Arial Narrow" w:hAnsi="Arial Narrow"/>
          <w:bCs/>
        </w:rPr>
        <w:t xml:space="preserve">, a realizirano u iznosu od </w:t>
      </w:r>
      <w:r w:rsidRPr="00F652F3">
        <w:rPr>
          <w:rFonts w:ascii="Arial Narrow" w:hAnsi="Arial Narrow" w:cs="Arial"/>
          <w:color w:val="000000"/>
        </w:rPr>
        <w:t xml:space="preserve">0,00 </w:t>
      </w:r>
      <w:r w:rsidRPr="00F652F3">
        <w:rPr>
          <w:rFonts w:ascii="Arial Narrow" w:hAnsi="Arial Narrow"/>
          <w:bCs/>
          <w:color w:val="000000"/>
        </w:rPr>
        <w:t>€</w:t>
      </w:r>
    </w:p>
    <w:p w14:paraId="6033D1BA" w14:textId="77777777" w:rsidR="00F652F3" w:rsidRPr="00F652F3" w:rsidRDefault="00F652F3" w:rsidP="00F652F3">
      <w:pPr>
        <w:pStyle w:val="Tijeloteksta"/>
        <w:ind w:left="709" w:right="438" w:firstLine="60"/>
        <w:rPr>
          <w:rFonts w:ascii="Arial Narrow" w:hAnsi="Arial Narrow"/>
          <w:bCs/>
          <w:color w:val="000000"/>
        </w:rPr>
      </w:pPr>
      <w:r w:rsidRPr="00F652F3">
        <w:rPr>
          <w:rFonts w:ascii="Arial Narrow" w:hAnsi="Arial Narrow"/>
          <w:bCs/>
        </w:rPr>
        <w:t>- obrazloženje značajnijeg odstupanja ostvarenih</w:t>
      </w:r>
      <w:r w:rsidRPr="00F652F3">
        <w:rPr>
          <w:rFonts w:ascii="Arial Narrow" w:hAnsi="Arial Narrow"/>
          <w:bCs/>
          <w:color w:val="000000"/>
        </w:rPr>
        <w:t xml:space="preserve"> rashoda u odnosu na planirane: cijeli projekt je većinom realiziran u prethodnoj 2023. godini, a u 2024.g. je provedeno plaćanje računa nekih dobavljača koji nisu bili plaćeni u 2023. godini.</w:t>
      </w:r>
    </w:p>
    <w:p w14:paraId="3F01A549" w14:textId="77777777" w:rsidR="00F652F3" w:rsidRPr="00F652F3" w:rsidRDefault="00F652F3" w:rsidP="00F652F3">
      <w:pPr>
        <w:pStyle w:val="Tijeloteksta"/>
        <w:ind w:right="438"/>
        <w:rPr>
          <w:rFonts w:ascii="Arial Narrow" w:hAnsi="Arial Narrow"/>
          <w:bCs/>
          <w:color w:val="000000"/>
        </w:rPr>
      </w:pPr>
    </w:p>
    <w:p w14:paraId="3D2EBDC2" w14:textId="77777777" w:rsidR="00F652F3" w:rsidRPr="00F652F3" w:rsidRDefault="00F652F3" w:rsidP="00F652F3">
      <w:pPr>
        <w:pStyle w:val="Tijeloteksta"/>
        <w:ind w:right="438"/>
        <w:rPr>
          <w:rFonts w:ascii="Arial Narrow" w:hAnsi="Arial Narrow"/>
          <w:bCs/>
          <w:color w:val="000000"/>
        </w:rPr>
      </w:pPr>
    </w:p>
    <w:p w14:paraId="453285F5" w14:textId="77777777" w:rsidR="00F652F3" w:rsidRPr="00F652F3" w:rsidRDefault="00F652F3" w:rsidP="00F652F3">
      <w:pPr>
        <w:rPr>
          <w:rFonts w:ascii="Arial Narrow" w:hAnsi="Arial Narrow"/>
          <w:bCs/>
          <w:color w:val="000000"/>
        </w:rPr>
      </w:pPr>
    </w:p>
    <w:p w14:paraId="3E49D09C" w14:textId="77777777" w:rsidR="00F652F3" w:rsidRPr="00F652F3" w:rsidRDefault="00F652F3" w:rsidP="00F652F3">
      <w:pPr>
        <w:jc w:val="center"/>
        <w:rPr>
          <w:rFonts w:ascii="Arial Narrow" w:hAnsi="Arial Narrow"/>
          <w:b/>
          <w:bCs/>
          <w:color w:val="000000"/>
        </w:rPr>
      </w:pPr>
      <w:r w:rsidRPr="00F652F3">
        <w:rPr>
          <w:rFonts w:ascii="Arial Narrow" w:hAnsi="Arial Narrow"/>
          <w:b/>
          <w:bCs/>
          <w:color w:val="000000"/>
        </w:rPr>
        <w:t xml:space="preserve">II. </w:t>
      </w:r>
    </w:p>
    <w:p w14:paraId="30D4CAE3" w14:textId="77777777" w:rsidR="00F652F3" w:rsidRPr="00F652F3" w:rsidRDefault="00F652F3" w:rsidP="00F652F3">
      <w:pPr>
        <w:pStyle w:val="Naslov1"/>
        <w:keepNext w:val="0"/>
        <w:widowControl w:val="0"/>
        <w:autoSpaceDE w:val="0"/>
        <w:autoSpaceDN w:val="0"/>
        <w:spacing w:before="70"/>
        <w:ind w:left="955" w:right="438" w:hanging="955"/>
        <w:rPr>
          <w:rFonts w:ascii="Arial Narrow" w:hAnsi="Arial Narrow"/>
          <w:b w:val="0"/>
          <w:bCs/>
          <w:sz w:val="22"/>
          <w:szCs w:val="22"/>
          <w:lang w:val="pl-PL"/>
        </w:rPr>
      </w:pPr>
      <w:r w:rsidRPr="00F652F3">
        <w:rPr>
          <w:rFonts w:ascii="Arial Narrow" w:hAnsi="Arial Narrow"/>
          <w:b w:val="0"/>
          <w:sz w:val="22"/>
          <w:szCs w:val="22"/>
          <w:lang w:val="pl-PL"/>
        </w:rPr>
        <w:lastRenderedPageBreak/>
        <w:t>OSTVARENJE PROGRAMA ODRŽAVANJA KOMUNALNE INFRASTRUKTURE ZA 2024. GODINU:</w:t>
      </w:r>
    </w:p>
    <w:p w14:paraId="6E78349D" w14:textId="77777777" w:rsidR="00F652F3" w:rsidRPr="00F652F3" w:rsidRDefault="00F652F3" w:rsidP="00F652F3">
      <w:pPr>
        <w:rPr>
          <w:rFonts w:ascii="Arial Narrow" w:hAnsi="Arial Narrow"/>
          <w:lang w:val="pl-PL"/>
        </w:rPr>
      </w:pPr>
    </w:p>
    <w:p w14:paraId="14875630" w14:textId="77777777" w:rsidR="00F652F3" w:rsidRPr="00F652F3" w:rsidRDefault="00F652F3" w:rsidP="00F652F3">
      <w:pPr>
        <w:pStyle w:val="Naslov1"/>
        <w:rPr>
          <w:rFonts w:ascii="Arial Narrow" w:hAnsi="Arial Narrow"/>
          <w:b w:val="0"/>
          <w:sz w:val="22"/>
          <w:szCs w:val="22"/>
        </w:rPr>
      </w:pPr>
      <w:r w:rsidRPr="00F652F3">
        <w:rPr>
          <w:rFonts w:ascii="Arial Narrow" w:hAnsi="Arial Narrow"/>
          <w:b w:val="0"/>
          <w:sz w:val="22"/>
          <w:szCs w:val="22"/>
        </w:rPr>
        <w:t>Za ostvarenje Programa održavanja komunalne infrastrukture za 2024. godinu utrošeno je ukupno 126.408,45 EUR od planiranih 144.544,29 EUR uz navedena objašnjenja razlike između planiranih i utrošenih sredstava.</w:t>
      </w:r>
    </w:p>
    <w:p w14:paraId="27021953" w14:textId="77777777" w:rsidR="00F652F3" w:rsidRPr="00F652F3" w:rsidRDefault="00F652F3" w:rsidP="00F652F3">
      <w:pPr>
        <w:rPr>
          <w:rFonts w:ascii="Arial Narrow" w:hAnsi="Arial Narrow"/>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0"/>
        <w:gridCol w:w="6493"/>
        <w:gridCol w:w="1494"/>
        <w:gridCol w:w="1499"/>
        <w:gridCol w:w="1475"/>
        <w:gridCol w:w="943"/>
      </w:tblGrid>
      <w:tr w:rsidR="00F652F3" w:rsidRPr="00F652F3" w14:paraId="1D0CCA85" w14:textId="77777777" w:rsidTr="008466B3">
        <w:trPr>
          <w:trHeight w:val="226"/>
        </w:trPr>
        <w:tc>
          <w:tcPr>
            <w:tcW w:w="2143" w:type="dxa"/>
            <w:tcBorders>
              <w:top w:val="nil"/>
              <w:left w:val="nil"/>
              <w:bottom w:val="nil"/>
              <w:right w:val="nil"/>
            </w:tcBorders>
            <w:shd w:val="clear" w:color="auto" w:fill="FFFF00"/>
            <w:tcMar>
              <w:top w:w="0" w:type="dxa"/>
              <w:left w:w="39" w:type="dxa"/>
              <w:bottom w:w="0" w:type="dxa"/>
              <w:right w:w="39" w:type="dxa"/>
            </w:tcMar>
            <w:vAlign w:val="center"/>
          </w:tcPr>
          <w:p w14:paraId="16924D3C"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BROJ KONTA</w:t>
            </w:r>
          </w:p>
        </w:tc>
        <w:tc>
          <w:tcPr>
            <w:tcW w:w="6684" w:type="dxa"/>
            <w:tcBorders>
              <w:top w:val="nil"/>
              <w:left w:val="nil"/>
              <w:bottom w:val="nil"/>
              <w:right w:val="nil"/>
            </w:tcBorders>
            <w:shd w:val="clear" w:color="auto" w:fill="FFFF00"/>
            <w:tcMar>
              <w:top w:w="0" w:type="dxa"/>
              <w:left w:w="39" w:type="dxa"/>
              <w:bottom w:w="0" w:type="dxa"/>
              <w:right w:w="39" w:type="dxa"/>
            </w:tcMar>
            <w:vAlign w:val="center"/>
          </w:tcPr>
          <w:p w14:paraId="05A9C699"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VRSTA RASHODA / IZDATAKA</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5D34A037"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PLANIRANO</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46F34681"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REALIZIRANO</w:t>
            </w:r>
          </w:p>
        </w:tc>
        <w:tc>
          <w:tcPr>
            <w:tcW w:w="1497" w:type="dxa"/>
            <w:tcBorders>
              <w:top w:val="nil"/>
              <w:left w:val="nil"/>
              <w:bottom w:val="nil"/>
              <w:right w:val="nil"/>
            </w:tcBorders>
            <w:shd w:val="clear" w:color="auto" w:fill="FFFF00"/>
            <w:tcMar>
              <w:top w:w="0" w:type="dxa"/>
              <w:left w:w="39" w:type="dxa"/>
              <w:bottom w:w="0" w:type="dxa"/>
              <w:right w:w="39" w:type="dxa"/>
            </w:tcMar>
            <w:vAlign w:val="center"/>
          </w:tcPr>
          <w:p w14:paraId="7DE4AB9C"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RAZLIKA</w:t>
            </w:r>
          </w:p>
        </w:tc>
        <w:tc>
          <w:tcPr>
            <w:tcW w:w="950" w:type="dxa"/>
            <w:tcBorders>
              <w:top w:val="nil"/>
              <w:left w:val="nil"/>
              <w:bottom w:val="nil"/>
              <w:right w:val="nil"/>
            </w:tcBorders>
            <w:shd w:val="clear" w:color="auto" w:fill="FFFF00"/>
            <w:tcMar>
              <w:top w:w="0" w:type="dxa"/>
              <w:left w:w="39" w:type="dxa"/>
              <w:bottom w:w="0" w:type="dxa"/>
              <w:right w:w="39" w:type="dxa"/>
            </w:tcMar>
            <w:vAlign w:val="center"/>
          </w:tcPr>
          <w:p w14:paraId="48987D54"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INDEKS</w:t>
            </w:r>
          </w:p>
        </w:tc>
      </w:tr>
      <w:tr w:rsidR="00F652F3" w:rsidRPr="00F652F3" w14:paraId="65715818" w14:textId="77777777" w:rsidTr="008466B3">
        <w:trPr>
          <w:trHeight w:val="226"/>
        </w:trPr>
        <w:tc>
          <w:tcPr>
            <w:tcW w:w="2143" w:type="dxa"/>
            <w:tcBorders>
              <w:top w:val="nil"/>
              <w:left w:val="nil"/>
              <w:bottom w:val="nil"/>
              <w:right w:val="nil"/>
            </w:tcBorders>
            <w:shd w:val="clear" w:color="auto" w:fill="FFFF00"/>
            <w:tcMar>
              <w:top w:w="0" w:type="dxa"/>
              <w:left w:w="39" w:type="dxa"/>
              <w:bottom w:w="0" w:type="dxa"/>
              <w:right w:w="39" w:type="dxa"/>
            </w:tcMar>
            <w:vAlign w:val="center"/>
          </w:tcPr>
          <w:p w14:paraId="0EC22357"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 xml:space="preserve">  </w:t>
            </w:r>
          </w:p>
        </w:tc>
        <w:tc>
          <w:tcPr>
            <w:tcW w:w="6684" w:type="dxa"/>
            <w:tcBorders>
              <w:top w:val="nil"/>
              <w:left w:val="nil"/>
              <w:bottom w:val="nil"/>
              <w:right w:val="nil"/>
            </w:tcBorders>
            <w:shd w:val="clear" w:color="auto" w:fill="FFFF00"/>
            <w:tcMar>
              <w:top w:w="0" w:type="dxa"/>
              <w:left w:w="39" w:type="dxa"/>
              <w:bottom w:w="0" w:type="dxa"/>
              <w:right w:w="39" w:type="dxa"/>
            </w:tcMar>
            <w:vAlign w:val="center"/>
          </w:tcPr>
          <w:p w14:paraId="48D27DF9"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SVEUKUPNO RASHODI / IZDACI</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4E378A3B"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144.544,29</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43BECBEE"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126.408,45</w:t>
            </w:r>
          </w:p>
        </w:tc>
        <w:tc>
          <w:tcPr>
            <w:tcW w:w="1497" w:type="dxa"/>
            <w:tcBorders>
              <w:top w:val="nil"/>
              <w:left w:val="nil"/>
              <w:bottom w:val="nil"/>
              <w:right w:val="nil"/>
            </w:tcBorders>
            <w:shd w:val="clear" w:color="auto" w:fill="FFFF00"/>
            <w:tcMar>
              <w:top w:w="0" w:type="dxa"/>
              <w:left w:w="39" w:type="dxa"/>
              <w:bottom w:w="0" w:type="dxa"/>
              <w:right w:w="39" w:type="dxa"/>
            </w:tcMar>
            <w:vAlign w:val="center"/>
          </w:tcPr>
          <w:p w14:paraId="09A242C7"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18.135,84</w:t>
            </w:r>
          </w:p>
        </w:tc>
        <w:tc>
          <w:tcPr>
            <w:tcW w:w="950" w:type="dxa"/>
            <w:tcBorders>
              <w:top w:val="nil"/>
              <w:left w:val="nil"/>
              <w:bottom w:val="nil"/>
              <w:right w:val="nil"/>
            </w:tcBorders>
            <w:shd w:val="clear" w:color="auto" w:fill="FFFF00"/>
            <w:tcMar>
              <w:top w:w="0" w:type="dxa"/>
              <w:left w:w="39" w:type="dxa"/>
              <w:bottom w:w="0" w:type="dxa"/>
              <w:right w:w="39" w:type="dxa"/>
            </w:tcMar>
            <w:vAlign w:val="center"/>
          </w:tcPr>
          <w:p w14:paraId="30E8938D"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87,45</w:t>
            </w:r>
          </w:p>
        </w:tc>
      </w:tr>
      <w:tr w:rsidR="00F652F3" w:rsidRPr="00F652F3" w14:paraId="425B51F2" w14:textId="77777777" w:rsidTr="008466B3">
        <w:trPr>
          <w:trHeight w:val="226"/>
        </w:trPr>
        <w:tc>
          <w:tcPr>
            <w:tcW w:w="2143" w:type="dxa"/>
            <w:tcBorders>
              <w:top w:val="nil"/>
              <w:left w:val="nil"/>
              <w:bottom w:val="nil"/>
              <w:right w:val="nil"/>
            </w:tcBorders>
            <w:shd w:val="clear" w:color="auto" w:fill="FFFF00"/>
            <w:tcMar>
              <w:top w:w="0" w:type="dxa"/>
              <w:left w:w="39" w:type="dxa"/>
              <w:bottom w:w="0" w:type="dxa"/>
              <w:right w:w="39" w:type="dxa"/>
            </w:tcMar>
            <w:vAlign w:val="center"/>
          </w:tcPr>
          <w:p w14:paraId="484D82AF" w14:textId="77777777" w:rsidR="00F652F3" w:rsidRPr="00F652F3" w:rsidRDefault="00F652F3" w:rsidP="008466B3">
            <w:pPr>
              <w:rPr>
                <w:rFonts w:ascii="Arial Narrow" w:hAnsi="Arial Narrow"/>
              </w:rPr>
            </w:pPr>
            <w:r w:rsidRPr="00F652F3">
              <w:rPr>
                <w:rFonts w:ascii="Arial Narrow" w:eastAsia="Arial" w:hAnsi="Arial Narrow"/>
                <w:b/>
                <w:color w:val="000000"/>
              </w:rPr>
              <w:t>Glavni program  A01</w:t>
            </w:r>
          </w:p>
        </w:tc>
        <w:tc>
          <w:tcPr>
            <w:tcW w:w="6684" w:type="dxa"/>
            <w:tcBorders>
              <w:top w:val="nil"/>
              <w:left w:val="nil"/>
              <w:bottom w:val="nil"/>
              <w:right w:val="nil"/>
            </w:tcBorders>
            <w:shd w:val="clear" w:color="auto" w:fill="FFFF00"/>
            <w:tcMar>
              <w:top w:w="0" w:type="dxa"/>
              <w:left w:w="39" w:type="dxa"/>
              <w:bottom w:w="0" w:type="dxa"/>
              <w:right w:w="39" w:type="dxa"/>
            </w:tcMar>
            <w:vAlign w:val="center"/>
          </w:tcPr>
          <w:p w14:paraId="609B57FA" w14:textId="77777777" w:rsidR="00F652F3" w:rsidRPr="00F652F3" w:rsidRDefault="00F652F3" w:rsidP="008466B3">
            <w:pPr>
              <w:rPr>
                <w:rFonts w:ascii="Arial Narrow" w:hAnsi="Arial Narrow"/>
              </w:rPr>
            </w:pPr>
            <w:r w:rsidRPr="00F652F3">
              <w:rPr>
                <w:rFonts w:ascii="Arial Narrow" w:eastAsia="Arial" w:hAnsi="Arial Narrow"/>
                <w:b/>
                <w:color w:val="000000"/>
              </w:rPr>
              <w:t>Općina Dubravica</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428AFAF2"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144.544,29</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68C9E9AF"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126.408,45</w:t>
            </w:r>
          </w:p>
        </w:tc>
        <w:tc>
          <w:tcPr>
            <w:tcW w:w="1497" w:type="dxa"/>
            <w:tcBorders>
              <w:top w:val="nil"/>
              <w:left w:val="nil"/>
              <w:bottom w:val="nil"/>
              <w:right w:val="nil"/>
            </w:tcBorders>
            <w:shd w:val="clear" w:color="auto" w:fill="FFFF00"/>
            <w:tcMar>
              <w:top w:w="0" w:type="dxa"/>
              <w:left w:w="39" w:type="dxa"/>
              <w:bottom w:w="0" w:type="dxa"/>
              <w:right w:w="39" w:type="dxa"/>
            </w:tcMar>
            <w:vAlign w:val="center"/>
          </w:tcPr>
          <w:p w14:paraId="2516BB43"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18.135,84</w:t>
            </w:r>
          </w:p>
        </w:tc>
        <w:tc>
          <w:tcPr>
            <w:tcW w:w="950" w:type="dxa"/>
            <w:tcBorders>
              <w:top w:val="nil"/>
              <w:left w:val="nil"/>
              <w:bottom w:val="nil"/>
              <w:right w:val="nil"/>
            </w:tcBorders>
            <w:shd w:val="clear" w:color="auto" w:fill="FFFF00"/>
            <w:tcMar>
              <w:top w:w="0" w:type="dxa"/>
              <w:left w:w="39" w:type="dxa"/>
              <w:bottom w:w="0" w:type="dxa"/>
              <w:right w:w="39" w:type="dxa"/>
            </w:tcMar>
            <w:vAlign w:val="center"/>
          </w:tcPr>
          <w:p w14:paraId="741AC743"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87,45</w:t>
            </w:r>
          </w:p>
        </w:tc>
      </w:tr>
      <w:tr w:rsidR="00F652F3" w:rsidRPr="00F652F3" w14:paraId="6B786AA7" w14:textId="77777777" w:rsidTr="008466B3">
        <w:trPr>
          <w:trHeight w:val="226"/>
        </w:trPr>
        <w:tc>
          <w:tcPr>
            <w:tcW w:w="2143" w:type="dxa"/>
            <w:tcBorders>
              <w:top w:val="nil"/>
              <w:left w:val="nil"/>
              <w:bottom w:val="nil"/>
              <w:right w:val="nil"/>
            </w:tcBorders>
            <w:shd w:val="clear" w:color="auto" w:fill="FFFF17"/>
            <w:tcMar>
              <w:top w:w="0" w:type="dxa"/>
              <w:left w:w="39" w:type="dxa"/>
              <w:bottom w:w="0" w:type="dxa"/>
              <w:right w:w="39" w:type="dxa"/>
            </w:tcMar>
            <w:vAlign w:val="center"/>
          </w:tcPr>
          <w:p w14:paraId="44638D73" w14:textId="77777777" w:rsidR="00F652F3" w:rsidRPr="00F652F3" w:rsidRDefault="00F652F3" w:rsidP="008466B3">
            <w:pPr>
              <w:rPr>
                <w:rFonts w:ascii="Arial Narrow" w:hAnsi="Arial Narrow"/>
              </w:rPr>
            </w:pPr>
            <w:r w:rsidRPr="00F652F3">
              <w:rPr>
                <w:rFonts w:ascii="Arial Narrow" w:eastAsia="Arial" w:hAnsi="Arial Narrow"/>
                <w:b/>
                <w:color w:val="000000"/>
              </w:rPr>
              <w:t>Program  1008</w:t>
            </w:r>
          </w:p>
        </w:tc>
        <w:tc>
          <w:tcPr>
            <w:tcW w:w="6684" w:type="dxa"/>
            <w:tcBorders>
              <w:top w:val="nil"/>
              <w:left w:val="nil"/>
              <w:bottom w:val="nil"/>
              <w:right w:val="nil"/>
            </w:tcBorders>
            <w:shd w:val="clear" w:color="auto" w:fill="FFFF17"/>
            <w:tcMar>
              <w:top w:w="0" w:type="dxa"/>
              <w:left w:w="39" w:type="dxa"/>
              <w:bottom w:w="0" w:type="dxa"/>
              <w:right w:w="39" w:type="dxa"/>
            </w:tcMar>
            <w:vAlign w:val="center"/>
          </w:tcPr>
          <w:p w14:paraId="3A365B21" w14:textId="77777777" w:rsidR="00F652F3" w:rsidRPr="00F652F3" w:rsidRDefault="00F652F3" w:rsidP="008466B3">
            <w:pPr>
              <w:rPr>
                <w:rFonts w:ascii="Arial Narrow" w:hAnsi="Arial Narrow"/>
              </w:rPr>
            </w:pPr>
            <w:r w:rsidRPr="00F652F3">
              <w:rPr>
                <w:rFonts w:ascii="Arial Narrow" w:eastAsia="Arial" w:hAnsi="Arial Narrow"/>
                <w:b/>
                <w:color w:val="000000"/>
              </w:rPr>
              <w:t>Održavanje komunalne infrastrukture</w:t>
            </w:r>
          </w:p>
        </w:tc>
        <w:tc>
          <w:tcPr>
            <w:tcW w:w="1506" w:type="dxa"/>
            <w:tcBorders>
              <w:top w:val="nil"/>
              <w:left w:val="nil"/>
              <w:bottom w:val="nil"/>
              <w:right w:val="nil"/>
            </w:tcBorders>
            <w:shd w:val="clear" w:color="auto" w:fill="FFFF17"/>
            <w:tcMar>
              <w:top w:w="0" w:type="dxa"/>
              <w:left w:w="39" w:type="dxa"/>
              <w:bottom w:w="0" w:type="dxa"/>
              <w:right w:w="39" w:type="dxa"/>
            </w:tcMar>
            <w:vAlign w:val="center"/>
          </w:tcPr>
          <w:p w14:paraId="5252DF79"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144.544,29</w:t>
            </w:r>
          </w:p>
        </w:tc>
        <w:tc>
          <w:tcPr>
            <w:tcW w:w="1506" w:type="dxa"/>
            <w:tcBorders>
              <w:top w:val="nil"/>
              <w:left w:val="nil"/>
              <w:bottom w:val="nil"/>
              <w:right w:val="nil"/>
            </w:tcBorders>
            <w:shd w:val="clear" w:color="auto" w:fill="FFFF17"/>
            <w:tcMar>
              <w:top w:w="0" w:type="dxa"/>
              <w:left w:w="39" w:type="dxa"/>
              <w:bottom w:w="0" w:type="dxa"/>
              <w:right w:w="39" w:type="dxa"/>
            </w:tcMar>
            <w:vAlign w:val="center"/>
          </w:tcPr>
          <w:p w14:paraId="505400AB"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126.408,45</w:t>
            </w:r>
          </w:p>
        </w:tc>
        <w:tc>
          <w:tcPr>
            <w:tcW w:w="1497" w:type="dxa"/>
            <w:tcBorders>
              <w:top w:val="nil"/>
              <w:left w:val="nil"/>
              <w:bottom w:val="nil"/>
              <w:right w:val="nil"/>
            </w:tcBorders>
            <w:shd w:val="clear" w:color="auto" w:fill="FFFF17"/>
            <w:tcMar>
              <w:top w:w="0" w:type="dxa"/>
              <w:left w:w="39" w:type="dxa"/>
              <w:bottom w:w="0" w:type="dxa"/>
              <w:right w:w="39" w:type="dxa"/>
            </w:tcMar>
            <w:vAlign w:val="center"/>
          </w:tcPr>
          <w:p w14:paraId="41AA868C"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18.135,84</w:t>
            </w:r>
          </w:p>
        </w:tc>
        <w:tc>
          <w:tcPr>
            <w:tcW w:w="950" w:type="dxa"/>
            <w:tcBorders>
              <w:top w:val="nil"/>
              <w:left w:val="nil"/>
              <w:bottom w:val="nil"/>
              <w:right w:val="nil"/>
            </w:tcBorders>
            <w:shd w:val="clear" w:color="auto" w:fill="FFFF17"/>
            <w:tcMar>
              <w:top w:w="0" w:type="dxa"/>
              <w:left w:w="39" w:type="dxa"/>
              <w:bottom w:w="0" w:type="dxa"/>
              <w:right w:w="39" w:type="dxa"/>
            </w:tcMar>
            <w:vAlign w:val="center"/>
          </w:tcPr>
          <w:p w14:paraId="45F88E50"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87,45</w:t>
            </w:r>
          </w:p>
        </w:tc>
      </w:tr>
      <w:tr w:rsidR="00F652F3" w:rsidRPr="00F652F3" w14:paraId="01AEC226"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05A06F79" w14:textId="77777777" w:rsidR="00F652F3" w:rsidRPr="00F652F3" w:rsidRDefault="00F652F3" w:rsidP="008466B3">
            <w:pPr>
              <w:rPr>
                <w:rFonts w:ascii="Arial Narrow" w:hAnsi="Arial Narrow"/>
              </w:rPr>
            </w:pPr>
            <w:r w:rsidRPr="00F652F3">
              <w:rPr>
                <w:rFonts w:ascii="Arial Narrow" w:eastAsia="Arial" w:hAnsi="Arial Narrow"/>
                <w:b/>
                <w:color w:val="000000"/>
              </w:rPr>
              <w:t>Aktivnost  A100001</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76E13086" w14:textId="77777777" w:rsidR="00F652F3" w:rsidRPr="00F652F3" w:rsidRDefault="00F652F3" w:rsidP="008466B3">
            <w:pPr>
              <w:rPr>
                <w:rFonts w:ascii="Arial Narrow" w:hAnsi="Arial Narrow"/>
              </w:rPr>
            </w:pPr>
            <w:r w:rsidRPr="00F652F3">
              <w:rPr>
                <w:rFonts w:ascii="Arial Narrow" w:eastAsia="Arial" w:hAnsi="Arial Narrow"/>
                <w:b/>
                <w:color w:val="000000"/>
              </w:rPr>
              <w:t>Javna rasvjeta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380F6E08"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50.054,69</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42FCEB5E"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42.288,11</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7BDE5368"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7.766,58</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1B32A9F4" w14:textId="77777777" w:rsidR="00F652F3" w:rsidRPr="00F652F3" w:rsidRDefault="00F652F3" w:rsidP="008466B3">
            <w:pPr>
              <w:jc w:val="right"/>
              <w:rPr>
                <w:rFonts w:ascii="Arial Narrow" w:hAnsi="Arial Narrow"/>
              </w:rPr>
            </w:pPr>
            <w:r w:rsidRPr="00F652F3">
              <w:rPr>
                <w:rFonts w:ascii="Arial Narrow" w:eastAsia="Arial" w:hAnsi="Arial Narrow"/>
                <w:b/>
                <w:color w:val="000000"/>
              </w:rPr>
              <w:t>84,48</w:t>
            </w:r>
          </w:p>
        </w:tc>
      </w:tr>
      <w:tr w:rsidR="00F652F3" w:rsidRPr="00F652F3" w14:paraId="21CD116A"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285ACA61"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Aktivnost  A100002</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3E12A2EA"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Održavanje javnih površina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6C00B3E9"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21.909,60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7202E7BB"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20.761,14</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7480D4F6"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1.148,46</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0D76CE17"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94,76</w:t>
            </w:r>
          </w:p>
        </w:tc>
      </w:tr>
      <w:tr w:rsidR="00F652F3" w:rsidRPr="00F652F3" w14:paraId="5A9A1ABB"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5321C6CE"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Aktivnost  A100003</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51D4A89F"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Održavanje nerazvrstanih cesta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6655C928"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53.985,00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0412E4DE"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52.074,82</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63E2CA40"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1.910,18</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0E75DC89"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96,46</w:t>
            </w:r>
          </w:p>
        </w:tc>
      </w:tr>
      <w:tr w:rsidR="00F652F3" w:rsidRPr="00F652F3" w14:paraId="19F8086B"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65006327"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Aktivnost  A100004</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5AE8CC99"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Zimsko održavanje</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2FFDE5F8"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8.000,00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3A6C3383"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3.284,38</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6400E8F4"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4.715,62</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11F5B39B"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41,05</w:t>
            </w:r>
          </w:p>
        </w:tc>
      </w:tr>
      <w:tr w:rsidR="00F652F3" w:rsidRPr="00F652F3" w14:paraId="675C42BF"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5B67B2CF"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Aktivnost  A100005</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3443830C"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Groblje, mrtvačnica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1D0720A7"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6.500,00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357C7079"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6.500,00</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01F3A894"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0,00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7B96E857"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100,00</w:t>
            </w:r>
          </w:p>
        </w:tc>
      </w:tr>
      <w:tr w:rsidR="00F652F3" w:rsidRPr="00F652F3" w14:paraId="05ED0E4A"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597994F1"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Tekući projekt  T100003</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2853CF8C" w14:textId="77777777" w:rsidR="00F652F3" w:rsidRPr="00F652F3" w:rsidRDefault="00F652F3" w:rsidP="008466B3">
            <w:pPr>
              <w:rPr>
                <w:rFonts w:ascii="Arial Narrow" w:eastAsia="Arial" w:hAnsi="Arial Narrow"/>
                <w:b/>
                <w:color w:val="000000"/>
              </w:rPr>
            </w:pPr>
            <w:r w:rsidRPr="00F652F3">
              <w:rPr>
                <w:rFonts w:ascii="Arial Narrow" w:eastAsia="Arial" w:hAnsi="Arial Narrow"/>
                <w:b/>
                <w:color w:val="000000"/>
              </w:rPr>
              <w:t xml:space="preserve">Cjelovita obnova mosta na potoku </w:t>
            </w:r>
            <w:proofErr w:type="spellStart"/>
            <w:r w:rsidRPr="00F652F3">
              <w:rPr>
                <w:rFonts w:ascii="Arial Narrow" w:eastAsia="Arial" w:hAnsi="Arial Narrow"/>
                <w:b/>
                <w:color w:val="000000"/>
              </w:rPr>
              <w:t>Sutlišće</w:t>
            </w:r>
            <w:proofErr w:type="spellEnd"/>
            <w:r w:rsidRPr="00F652F3">
              <w:rPr>
                <w:rFonts w:ascii="Arial Narrow" w:eastAsia="Arial" w:hAnsi="Arial Narrow"/>
                <w:b/>
                <w:color w:val="000000"/>
              </w:rPr>
              <w:t xml:space="preserve"> u naselju </w:t>
            </w:r>
            <w:proofErr w:type="spellStart"/>
            <w:r w:rsidRPr="00F652F3">
              <w:rPr>
                <w:rFonts w:ascii="Arial Narrow" w:eastAsia="Arial" w:hAnsi="Arial Narrow"/>
                <w:b/>
                <w:color w:val="000000"/>
              </w:rPr>
              <w:t>Vučilćevu</w:t>
            </w:r>
            <w:proofErr w:type="spellEnd"/>
            <w:r w:rsidRPr="00F652F3">
              <w:rPr>
                <w:rFonts w:ascii="Arial Narrow" w:eastAsia="Arial" w:hAnsi="Arial Narrow"/>
                <w:b/>
                <w:color w:val="000000"/>
              </w:rPr>
              <w:t xml:space="preserve"> ( k.č.br. 1249/3, 1519/3 i 1268 </w:t>
            </w:r>
            <w:proofErr w:type="spellStart"/>
            <w:r w:rsidRPr="00F652F3">
              <w:rPr>
                <w:rFonts w:ascii="Arial Narrow" w:eastAsia="Arial" w:hAnsi="Arial Narrow"/>
                <w:b/>
                <w:color w:val="000000"/>
              </w:rPr>
              <w:t>k.o.Pr</w:t>
            </w:r>
            <w:proofErr w:type="spellEnd"/>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324DFA36"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4.095,00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7484C6FA"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1.500,00</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24D24B19"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2.595,00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3297D5AD" w14:textId="77777777" w:rsidR="00F652F3" w:rsidRPr="00F652F3" w:rsidRDefault="00F652F3" w:rsidP="008466B3">
            <w:pPr>
              <w:jc w:val="right"/>
              <w:rPr>
                <w:rFonts w:ascii="Arial Narrow" w:eastAsia="Arial" w:hAnsi="Arial Narrow"/>
                <w:b/>
                <w:color w:val="000000"/>
              </w:rPr>
            </w:pPr>
            <w:r w:rsidRPr="00F652F3">
              <w:rPr>
                <w:rFonts w:ascii="Arial Narrow" w:eastAsia="Arial" w:hAnsi="Arial Narrow"/>
                <w:b/>
                <w:color w:val="000000"/>
              </w:rPr>
              <w:t>36,63</w:t>
            </w:r>
          </w:p>
        </w:tc>
      </w:tr>
    </w:tbl>
    <w:p w14:paraId="7249E873" w14:textId="77777777" w:rsidR="00F652F3" w:rsidRPr="00F652F3" w:rsidRDefault="00F652F3" w:rsidP="00F652F3">
      <w:pPr>
        <w:rPr>
          <w:rFonts w:ascii="Arial Narrow" w:hAnsi="Arial Narrow"/>
        </w:rPr>
      </w:pPr>
    </w:p>
    <w:p w14:paraId="18676D21" w14:textId="77777777" w:rsidR="00F652F3" w:rsidRPr="00F652F3" w:rsidRDefault="00F652F3" w:rsidP="00F652F3">
      <w:pPr>
        <w:rPr>
          <w:rFonts w:ascii="Arial Narrow" w:hAnsi="Arial Narrow"/>
        </w:rPr>
      </w:pPr>
    </w:p>
    <w:p w14:paraId="52D24D73" w14:textId="77777777" w:rsidR="00F652F3" w:rsidRPr="00F652F3" w:rsidRDefault="00F652F3" w:rsidP="00F652F3">
      <w:pPr>
        <w:rPr>
          <w:rFonts w:ascii="Arial Narrow" w:hAnsi="Arial Narrow"/>
        </w:rPr>
      </w:pPr>
    </w:p>
    <w:p w14:paraId="68F21309" w14:textId="77777777" w:rsidR="00F652F3" w:rsidRPr="00F652F3" w:rsidRDefault="00F652F3" w:rsidP="00F652F3">
      <w:pPr>
        <w:jc w:val="center"/>
        <w:rPr>
          <w:rFonts w:ascii="Arial Narrow" w:hAnsi="Arial Narrow"/>
          <w:b/>
        </w:rPr>
      </w:pPr>
      <w:r w:rsidRPr="00F652F3">
        <w:rPr>
          <w:rFonts w:ascii="Arial Narrow" w:hAnsi="Arial Narrow"/>
          <w:b/>
        </w:rPr>
        <w:t>III.</w:t>
      </w:r>
    </w:p>
    <w:p w14:paraId="29D12D71" w14:textId="77777777" w:rsidR="00F652F3" w:rsidRPr="00F652F3" w:rsidRDefault="00F652F3" w:rsidP="00F652F3">
      <w:pPr>
        <w:rPr>
          <w:rFonts w:ascii="Arial Narrow" w:hAnsi="Arial Narrow"/>
        </w:rPr>
      </w:pPr>
      <w:r w:rsidRPr="00F652F3">
        <w:rPr>
          <w:rFonts w:ascii="Arial Narrow" w:hAnsi="Arial Narrow"/>
        </w:rPr>
        <w:t>Ovo Izvješće objaviti će se u Službenom glasniku Općine Dubravica.</w:t>
      </w:r>
    </w:p>
    <w:p w14:paraId="58C9147A" w14:textId="77777777" w:rsidR="00F652F3" w:rsidRPr="00F652F3" w:rsidRDefault="00F652F3" w:rsidP="00F652F3">
      <w:pPr>
        <w:rPr>
          <w:rFonts w:ascii="Arial Narrow" w:hAnsi="Arial Narrow"/>
        </w:rPr>
      </w:pPr>
    </w:p>
    <w:p w14:paraId="352370A6" w14:textId="77777777" w:rsidR="00F652F3" w:rsidRPr="00F652F3" w:rsidRDefault="00F652F3" w:rsidP="00F652F3">
      <w:pPr>
        <w:jc w:val="center"/>
        <w:rPr>
          <w:rFonts w:ascii="Arial Narrow" w:hAnsi="Arial Narrow"/>
        </w:rPr>
      </w:pPr>
      <w:r w:rsidRPr="00F652F3">
        <w:rPr>
          <w:rFonts w:ascii="Arial Narrow" w:hAnsi="Arial Narrow"/>
        </w:rPr>
        <w:t>OPĆINSKI NAČELNIK OPĆINE DUBRAVICA</w:t>
      </w:r>
    </w:p>
    <w:p w14:paraId="2BA57276" w14:textId="77777777" w:rsidR="00F652F3" w:rsidRPr="00F652F3" w:rsidRDefault="00F652F3" w:rsidP="00F652F3">
      <w:pPr>
        <w:jc w:val="center"/>
        <w:rPr>
          <w:rFonts w:ascii="Arial Narrow" w:hAnsi="Arial Narrow"/>
          <w:bCs/>
        </w:rPr>
      </w:pPr>
      <w:r w:rsidRPr="00F652F3">
        <w:rPr>
          <w:rFonts w:ascii="Arial Narrow" w:hAnsi="Arial Narrow"/>
          <w:bCs/>
        </w:rPr>
        <w:t>KLASA: 400-01/25-01/2</w:t>
      </w:r>
    </w:p>
    <w:p w14:paraId="0524F0C3" w14:textId="77777777" w:rsidR="00F652F3" w:rsidRPr="00F652F3" w:rsidRDefault="00F652F3" w:rsidP="00F652F3">
      <w:pPr>
        <w:jc w:val="center"/>
        <w:rPr>
          <w:rFonts w:ascii="Arial Narrow" w:hAnsi="Arial Narrow"/>
          <w:bCs/>
        </w:rPr>
      </w:pPr>
      <w:r w:rsidRPr="00F652F3">
        <w:rPr>
          <w:rFonts w:ascii="Arial Narrow" w:hAnsi="Arial Narrow"/>
          <w:bCs/>
        </w:rPr>
        <w:t>URBROJ: 238-40-01-25-1</w:t>
      </w:r>
    </w:p>
    <w:p w14:paraId="75351EC9" w14:textId="77777777" w:rsidR="00F652F3" w:rsidRPr="00F652F3" w:rsidRDefault="00F652F3" w:rsidP="00F652F3">
      <w:pPr>
        <w:jc w:val="center"/>
        <w:rPr>
          <w:rFonts w:ascii="Arial Narrow" w:hAnsi="Arial Narrow"/>
          <w:bCs/>
        </w:rPr>
      </w:pPr>
      <w:r w:rsidRPr="00F652F3">
        <w:rPr>
          <w:rFonts w:ascii="Arial Narrow" w:hAnsi="Arial Narrow"/>
          <w:bCs/>
        </w:rPr>
        <w:t>Dubravica, 07. ožujak 2025. godine</w:t>
      </w:r>
    </w:p>
    <w:p w14:paraId="11EAFCD5" w14:textId="77777777" w:rsidR="00F652F3" w:rsidRPr="00F652F3" w:rsidRDefault="00F652F3" w:rsidP="00F652F3">
      <w:pPr>
        <w:jc w:val="center"/>
        <w:rPr>
          <w:rFonts w:ascii="Arial Narrow" w:hAnsi="Arial Narrow"/>
        </w:rPr>
      </w:pPr>
    </w:p>
    <w:p w14:paraId="7EF23BEF" w14:textId="77777777" w:rsidR="00F652F3" w:rsidRPr="00F652F3" w:rsidRDefault="00F652F3" w:rsidP="00F652F3">
      <w:pPr>
        <w:tabs>
          <w:tab w:val="left" w:pos="5055"/>
        </w:tabs>
        <w:jc w:val="right"/>
        <w:rPr>
          <w:rFonts w:ascii="Arial Narrow" w:hAnsi="Arial Narrow"/>
        </w:rPr>
      </w:pPr>
      <w:r w:rsidRPr="00F652F3">
        <w:rPr>
          <w:rFonts w:ascii="Arial Narrow" w:hAnsi="Arial Narrow"/>
        </w:rPr>
        <w:t xml:space="preserve">                                                                      </w:t>
      </w:r>
      <w:r w:rsidRPr="00F652F3">
        <w:rPr>
          <w:rFonts w:ascii="Arial Narrow" w:hAnsi="Arial Narrow"/>
        </w:rPr>
        <w:tab/>
      </w:r>
      <w:r w:rsidRPr="00F652F3">
        <w:rPr>
          <w:rFonts w:ascii="Arial Narrow" w:hAnsi="Arial Narrow"/>
        </w:rPr>
        <w:tab/>
      </w:r>
      <w:r w:rsidRPr="00F652F3">
        <w:rPr>
          <w:rFonts w:ascii="Arial Narrow" w:hAnsi="Arial Narrow"/>
        </w:rPr>
        <w:tab/>
      </w:r>
      <w:r w:rsidRPr="00F652F3">
        <w:rPr>
          <w:rFonts w:ascii="Arial Narrow" w:hAnsi="Arial Narrow"/>
        </w:rPr>
        <w:tab/>
      </w:r>
      <w:r w:rsidRPr="00F652F3">
        <w:rPr>
          <w:rFonts w:ascii="Arial Narrow" w:hAnsi="Arial Narrow"/>
        </w:rPr>
        <w:tab/>
      </w:r>
      <w:r w:rsidRPr="00F652F3">
        <w:rPr>
          <w:rFonts w:ascii="Arial Narrow" w:hAnsi="Arial Narrow"/>
        </w:rPr>
        <w:tab/>
        <w:t xml:space="preserve">NAČELNIK </w:t>
      </w:r>
    </w:p>
    <w:p w14:paraId="2DF247BF" w14:textId="77777777" w:rsidR="00F652F3" w:rsidRPr="00F652F3" w:rsidRDefault="00F652F3" w:rsidP="00F652F3">
      <w:pPr>
        <w:tabs>
          <w:tab w:val="left" w:pos="5055"/>
        </w:tabs>
        <w:jc w:val="right"/>
        <w:rPr>
          <w:rFonts w:ascii="Arial Narrow" w:hAnsi="Arial Narrow"/>
          <w:b/>
          <w:bCs/>
          <w:lang w:val="pl-PL"/>
        </w:rPr>
      </w:pPr>
      <w:r w:rsidRPr="00F652F3">
        <w:rPr>
          <w:rFonts w:ascii="Arial Narrow" w:hAnsi="Arial Narrow"/>
        </w:rPr>
        <w:tab/>
        <w:t xml:space="preserve">        </w:t>
      </w:r>
      <w:r w:rsidRPr="00F652F3">
        <w:rPr>
          <w:rFonts w:ascii="Arial Narrow" w:hAnsi="Arial Narrow"/>
        </w:rPr>
        <w:tab/>
      </w:r>
      <w:r w:rsidRPr="00F652F3">
        <w:rPr>
          <w:rFonts w:ascii="Arial Narrow" w:hAnsi="Arial Narrow"/>
        </w:rPr>
        <w:tab/>
      </w:r>
      <w:r w:rsidRPr="00F652F3">
        <w:rPr>
          <w:rFonts w:ascii="Arial Narrow" w:hAnsi="Arial Narrow"/>
        </w:rPr>
        <w:tab/>
      </w:r>
      <w:r w:rsidRPr="00F652F3">
        <w:rPr>
          <w:rFonts w:ascii="Arial Narrow" w:hAnsi="Arial Narrow"/>
        </w:rPr>
        <w:tab/>
      </w:r>
      <w:r w:rsidRPr="00F652F3">
        <w:rPr>
          <w:rFonts w:ascii="Arial Narrow" w:hAnsi="Arial Narrow"/>
        </w:rPr>
        <w:tab/>
      </w:r>
      <w:r w:rsidRPr="00F652F3">
        <w:rPr>
          <w:rFonts w:ascii="Arial Narrow" w:hAnsi="Arial Narrow"/>
        </w:rPr>
        <w:tab/>
        <w:t>Marin Štritof</w:t>
      </w:r>
    </w:p>
    <w:p w14:paraId="42B7310B" w14:textId="77777777" w:rsidR="00F652F3" w:rsidRPr="00F652F3" w:rsidRDefault="00F652F3" w:rsidP="00F652F3">
      <w:pPr>
        <w:rPr>
          <w:rFonts w:ascii="Arial Narrow" w:hAnsi="Arial Narrow"/>
          <w:bCs/>
          <w:color w:val="000000"/>
        </w:rPr>
      </w:pPr>
    </w:p>
    <w:p w14:paraId="08E157DA" w14:textId="77777777" w:rsidR="00F652F3" w:rsidRDefault="00F652F3" w:rsidP="00F652F3">
      <w:pPr>
        <w:rPr>
          <w:bCs/>
          <w:color w:val="000000"/>
          <w:szCs w:val="16"/>
        </w:rPr>
      </w:pPr>
    </w:p>
    <w:p w14:paraId="47F40C67" w14:textId="77777777" w:rsidR="00F652F3" w:rsidRDefault="00F652F3" w:rsidP="00F652F3">
      <w:pPr>
        <w:rPr>
          <w:bCs/>
          <w:color w:val="000000"/>
          <w:szCs w:val="16"/>
        </w:rPr>
      </w:pPr>
      <w:r>
        <w:rPr>
          <w:bCs/>
          <w:color w:val="000000"/>
          <w:szCs w:val="16"/>
        </w:rPr>
        <w:t xml:space="preserve"> </w:t>
      </w:r>
    </w:p>
    <w:p w14:paraId="788CACD2" w14:textId="77777777" w:rsidR="00F652F3" w:rsidRPr="004B7AF6" w:rsidRDefault="00F652F3" w:rsidP="00F652F3">
      <w:pPr>
        <w:rPr>
          <w:szCs w:val="28"/>
          <w:lang w:val="pl-PL"/>
        </w:rPr>
      </w:pPr>
      <w:r>
        <w:rPr>
          <w:bCs/>
          <w:color w:val="000000"/>
          <w:szCs w:val="16"/>
        </w:rPr>
        <w:tab/>
      </w:r>
    </w:p>
    <w:p w14:paraId="610B2A22" w14:textId="77777777" w:rsidR="00152AF3" w:rsidRPr="00E34EF8" w:rsidRDefault="00152AF3" w:rsidP="00152AF3">
      <w:pPr>
        <w:rPr>
          <w:sz w:val="24"/>
          <w:szCs w:val="24"/>
          <w:lang w:eastAsia="hr-HR"/>
        </w:rPr>
      </w:pPr>
    </w:p>
    <w:p w14:paraId="19CC0492" w14:textId="2B72E5EC" w:rsidR="00152AF3" w:rsidRPr="00152AF3" w:rsidRDefault="00152AF3" w:rsidP="00152AF3">
      <w:pPr>
        <w:jc w:val="right"/>
        <w:rPr>
          <w:rFonts w:ascii="Arial Narrow" w:hAnsi="Arial Narrow"/>
          <w:lang w:eastAsia="hr-HR"/>
        </w:rPr>
      </w:pPr>
      <w:r w:rsidRPr="006329A4">
        <w:rPr>
          <w:rFonts w:ascii="Arial Narrow" w:hAnsi="Arial Narrow"/>
          <w:b/>
          <w:noProof/>
          <w:lang w:val="sl-SI" w:eastAsia="sl-SI"/>
        </w:rPr>
        <w:lastRenderedPageBreak/>
        <mc:AlternateContent>
          <mc:Choice Requires="wps">
            <w:drawing>
              <wp:anchor distT="0" distB="0" distL="114300" distR="114300" simplePos="0" relativeHeight="251881472" behindDoc="0" locked="0" layoutInCell="1" allowOverlap="1" wp14:anchorId="71EB6832" wp14:editId="6F094D38">
                <wp:simplePos x="0" y="0"/>
                <wp:positionH relativeFrom="margin">
                  <wp:posOffset>0</wp:posOffset>
                </wp:positionH>
                <wp:positionV relativeFrom="paragraph">
                  <wp:posOffset>114300</wp:posOffset>
                </wp:positionV>
                <wp:extent cx="334371" cy="362197"/>
                <wp:effectExtent l="57150" t="114300" r="142240" b="76200"/>
                <wp:wrapNone/>
                <wp:docPr id="2812958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2D8200B" w14:textId="67F03CB4" w:rsidR="00152AF3" w:rsidRPr="00104EAC" w:rsidRDefault="00152AF3" w:rsidP="00152AF3">
                            <w:pPr>
                              <w:jc w:val="center"/>
                              <w:rPr>
                                <w:rFonts w:ascii="Arial Narrow" w:hAnsi="Arial Narrow"/>
                                <w:sz w:val="24"/>
                                <w:szCs w:val="24"/>
                              </w:rPr>
                            </w:pPr>
                            <w:r>
                              <w:rPr>
                                <w:rFonts w:ascii="Arial Narrow" w:hAnsi="Arial Narrow"/>
                                <w:sz w:val="24"/>
                                <w:szCs w:val="24"/>
                              </w:rPr>
                              <w:t>6</w:t>
                            </w:r>
                          </w:p>
                          <w:p w14:paraId="78521903" w14:textId="77777777" w:rsidR="00152AF3" w:rsidRDefault="00152AF3" w:rsidP="00152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B6832" id="_x0000_s1031" style="position:absolute;left:0;text-align:left;margin-left:0;margin-top:9pt;width:26.35pt;height:28.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jtsfrM&#10;vCZXxeuj8XBC51nNbmuEcQfWPYLB6UTUuHHcAx6lUMis6m+UVMr8/JPe++PQoJWSDqc9o/ZHC4ZT&#10;Ir5IHKfzdDz26yEI48lsiII5teSnFtk2Vwp7Ersf0YWr93dify2Nal5wMa38q2gCyfDt2Fm9cOXi&#10;FsLVxvhqFdxwJWhwd3KtmQ++J+B59wJG92PkcP7u1X4zwOLdIEVf/6VUq9apsg5Tdqwr0uEFXCeB&#10;mH71+X11Kgev44Je/gI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PqhuK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42D8200B" w14:textId="67F03CB4" w:rsidR="00152AF3" w:rsidRPr="00104EAC" w:rsidRDefault="00152AF3" w:rsidP="00152AF3">
                      <w:pPr>
                        <w:jc w:val="center"/>
                        <w:rPr>
                          <w:rFonts w:ascii="Arial Narrow" w:hAnsi="Arial Narrow"/>
                          <w:sz w:val="24"/>
                          <w:szCs w:val="24"/>
                        </w:rPr>
                      </w:pPr>
                      <w:r>
                        <w:rPr>
                          <w:rFonts w:ascii="Arial Narrow" w:hAnsi="Arial Narrow"/>
                          <w:sz w:val="24"/>
                          <w:szCs w:val="24"/>
                        </w:rPr>
                        <w:t>6</w:t>
                      </w:r>
                    </w:p>
                    <w:p w14:paraId="78521903" w14:textId="77777777" w:rsidR="00152AF3" w:rsidRDefault="00152AF3" w:rsidP="00152AF3">
                      <w:pPr>
                        <w:jc w:val="center"/>
                      </w:pPr>
                    </w:p>
                  </w:txbxContent>
                </v:textbox>
                <w10:wrap anchorx="margin"/>
              </v:roundrect>
            </w:pict>
          </mc:Fallback>
        </mc:AlternateContent>
      </w:r>
    </w:p>
    <w:p w14:paraId="6A2689AE" w14:textId="069FE692" w:rsidR="00F652F3" w:rsidRPr="00F652F3" w:rsidRDefault="00152AF3" w:rsidP="00F652F3">
      <w:pPr>
        <w:rPr>
          <w:szCs w:val="24"/>
          <w:lang w:eastAsia="hr-HR"/>
        </w:rPr>
      </w:pPr>
      <w:r>
        <w:rPr>
          <w:szCs w:val="24"/>
          <w:lang w:eastAsia="hr-HR"/>
        </w:rPr>
        <w:tab/>
      </w:r>
      <w:r>
        <w:rPr>
          <w:szCs w:val="24"/>
          <w:lang w:eastAsia="hr-HR"/>
        </w:rPr>
        <w:tab/>
      </w:r>
      <w:r>
        <w:rPr>
          <w:szCs w:val="24"/>
          <w:lang w:eastAsia="hr-HR"/>
        </w:rPr>
        <w:tab/>
      </w:r>
      <w:r>
        <w:rPr>
          <w:szCs w:val="24"/>
          <w:lang w:eastAsia="hr-HR"/>
        </w:rPr>
        <w:tab/>
      </w:r>
      <w:r>
        <w:rPr>
          <w:szCs w:val="24"/>
          <w:lang w:eastAsia="hr-HR"/>
        </w:rPr>
        <w:tab/>
      </w:r>
    </w:p>
    <w:p w14:paraId="637CD005" w14:textId="77777777" w:rsidR="00F652F3" w:rsidRDefault="00F652F3" w:rsidP="00F652F3">
      <w:pPr>
        <w:pStyle w:val="Naslov"/>
        <w:jc w:val="left"/>
        <w:rPr>
          <w:rFonts w:ascii="Arial" w:hAnsi="Arial" w:cs="Arial"/>
          <w:sz w:val="22"/>
          <w:szCs w:val="24"/>
        </w:rPr>
      </w:pPr>
    </w:p>
    <w:p w14:paraId="46453AAA" w14:textId="77777777" w:rsidR="00F652F3" w:rsidRPr="00F652F3" w:rsidRDefault="00F652F3" w:rsidP="00F652F3">
      <w:pPr>
        <w:rPr>
          <w:rFonts w:ascii="Arial Narrow" w:hAnsi="Arial Narrow"/>
          <w:lang w:eastAsia="hr-HR"/>
        </w:rPr>
      </w:pPr>
      <w:r w:rsidRPr="00F652F3">
        <w:rPr>
          <w:rFonts w:ascii="Arial Narrow" w:hAnsi="Arial Narrow"/>
          <w:lang w:eastAsia="hr-HR"/>
        </w:rPr>
        <w:t xml:space="preserve">Temeljem članka 19. i 20. Zakona o upravljanju državnom imovinom („Narodne novine“ broj 52/18, 155/23) i članka 21. Statuta Općine Dubravica („Službeni glasnik Općine Dubravica“ br. 01/2021, 03/2024) Općinsko vijeće Općine Dubravica na svojoj 26. sjednici održanoj dana 25. ožujka 2025. godine donosi </w:t>
      </w:r>
    </w:p>
    <w:p w14:paraId="68E86658" w14:textId="77777777" w:rsidR="00F652F3" w:rsidRPr="00F652F3" w:rsidRDefault="00F652F3" w:rsidP="00F652F3">
      <w:pPr>
        <w:rPr>
          <w:rFonts w:ascii="Arial Narrow" w:hAnsi="Arial Narrow"/>
          <w:lang w:eastAsia="hr-HR"/>
        </w:rPr>
      </w:pPr>
    </w:p>
    <w:p w14:paraId="36AB2EF6" w14:textId="77777777" w:rsidR="00F652F3" w:rsidRPr="00F652F3" w:rsidRDefault="00F652F3" w:rsidP="00F652F3">
      <w:pPr>
        <w:jc w:val="center"/>
        <w:rPr>
          <w:rFonts w:ascii="Arial Narrow" w:hAnsi="Arial Narrow"/>
          <w:b/>
        </w:rPr>
      </w:pPr>
      <w:r w:rsidRPr="00F652F3">
        <w:rPr>
          <w:rFonts w:ascii="Arial Narrow" w:hAnsi="Arial Narrow"/>
          <w:b/>
        </w:rPr>
        <w:t xml:space="preserve">ODLUKU </w:t>
      </w:r>
    </w:p>
    <w:p w14:paraId="603569E8" w14:textId="77777777" w:rsidR="00F652F3" w:rsidRPr="00F652F3" w:rsidRDefault="00F652F3" w:rsidP="00F652F3">
      <w:pPr>
        <w:jc w:val="center"/>
        <w:rPr>
          <w:rFonts w:ascii="Arial Narrow" w:hAnsi="Arial Narrow"/>
          <w:b/>
        </w:rPr>
      </w:pPr>
      <w:r w:rsidRPr="00F652F3">
        <w:rPr>
          <w:rFonts w:ascii="Arial Narrow" w:hAnsi="Arial Narrow"/>
          <w:b/>
        </w:rPr>
        <w:t>o usvajanju Izvješća o provedbi Plana upravljanja imovinom u vlasništvu Općine Dubravica za 2024. godinu</w:t>
      </w:r>
    </w:p>
    <w:p w14:paraId="7C2CE19D" w14:textId="77777777" w:rsidR="00F652F3" w:rsidRPr="00F652F3" w:rsidRDefault="00F652F3" w:rsidP="00F652F3">
      <w:pPr>
        <w:jc w:val="center"/>
        <w:rPr>
          <w:rFonts w:ascii="Arial Narrow" w:hAnsi="Arial Narrow"/>
          <w:b/>
        </w:rPr>
      </w:pPr>
    </w:p>
    <w:p w14:paraId="60D8394C" w14:textId="77777777" w:rsidR="00F652F3" w:rsidRPr="00F652F3" w:rsidRDefault="00F652F3" w:rsidP="00F652F3">
      <w:pPr>
        <w:jc w:val="center"/>
        <w:rPr>
          <w:rFonts w:ascii="Arial Narrow" w:hAnsi="Arial Narrow"/>
          <w:b/>
        </w:rPr>
      </w:pPr>
    </w:p>
    <w:p w14:paraId="621AFCC9" w14:textId="77777777" w:rsidR="00F652F3" w:rsidRPr="00F652F3" w:rsidRDefault="00F652F3" w:rsidP="00F652F3">
      <w:pPr>
        <w:jc w:val="center"/>
        <w:rPr>
          <w:rFonts w:ascii="Arial Narrow" w:hAnsi="Arial Narrow"/>
          <w:b/>
        </w:rPr>
      </w:pPr>
      <w:r w:rsidRPr="00F652F3">
        <w:rPr>
          <w:rFonts w:ascii="Arial Narrow" w:hAnsi="Arial Narrow"/>
          <w:b/>
        </w:rPr>
        <w:t>Članak 1.</w:t>
      </w:r>
    </w:p>
    <w:p w14:paraId="4060A59A" w14:textId="77777777" w:rsidR="00F652F3" w:rsidRPr="00F652F3" w:rsidRDefault="00F652F3" w:rsidP="00F652F3">
      <w:pPr>
        <w:jc w:val="center"/>
        <w:rPr>
          <w:rFonts w:ascii="Arial Narrow" w:hAnsi="Arial Narrow"/>
          <w:b/>
        </w:rPr>
      </w:pPr>
    </w:p>
    <w:p w14:paraId="56BDE514" w14:textId="77777777" w:rsidR="00F652F3" w:rsidRPr="00F652F3" w:rsidRDefault="00F652F3" w:rsidP="00F652F3">
      <w:pPr>
        <w:rPr>
          <w:rFonts w:ascii="Arial Narrow" w:hAnsi="Arial Narrow"/>
        </w:rPr>
      </w:pPr>
      <w:r w:rsidRPr="00F652F3">
        <w:rPr>
          <w:rFonts w:ascii="Arial Narrow" w:hAnsi="Arial Narrow"/>
          <w:b/>
        </w:rPr>
        <w:tab/>
      </w:r>
      <w:r w:rsidRPr="00F652F3">
        <w:rPr>
          <w:rFonts w:ascii="Arial Narrow" w:hAnsi="Arial Narrow"/>
        </w:rPr>
        <w:t>Ovom Odlukom usvaja se Izvješće načelnika o provedbi Plana upravljanja imovinom u vlasništvu Općine Dubravica za 2024. godinu.</w:t>
      </w:r>
    </w:p>
    <w:p w14:paraId="4E0A0BD4" w14:textId="77777777" w:rsidR="00F652F3" w:rsidRPr="00F652F3" w:rsidRDefault="00F652F3" w:rsidP="00F652F3">
      <w:pPr>
        <w:rPr>
          <w:rFonts w:ascii="Arial Narrow" w:hAnsi="Arial Narrow"/>
        </w:rPr>
      </w:pPr>
      <w:r w:rsidRPr="00F652F3">
        <w:rPr>
          <w:rFonts w:ascii="Arial Narrow" w:hAnsi="Arial Narrow"/>
        </w:rPr>
        <w:tab/>
        <w:t>Sastavni dio ove Odluke je Izvješće o provedbi Plana upravljanja imovinom u vlasništvu Općine Dubravica za 2024. godinu.</w:t>
      </w:r>
    </w:p>
    <w:p w14:paraId="72749C81" w14:textId="77777777" w:rsidR="00F652F3" w:rsidRPr="00F652F3" w:rsidRDefault="00F652F3" w:rsidP="00F652F3">
      <w:pPr>
        <w:rPr>
          <w:rFonts w:ascii="Arial Narrow" w:hAnsi="Arial Narrow"/>
        </w:rPr>
      </w:pPr>
    </w:p>
    <w:p w14:paraId="7EA4EE8E" w14:textId="77777777" w:rsidR="00F652F3" w:rsidRPr="00F652F3" w:rsidRDefault="00F652F3" w:rsidP="00F652F3">
      <w:pPr>
        <w:rPr>
          <w:rFonts w:ascii="Arial Narrow" w:hAnsi="Arial Narrow"/>
        </w:rPr>
      </w:pPr>
    </w:p>
    <w:p w14:paraId="1860BACB" w14:textId="77777777" w:rsidR="00F652F3" w:rsidRPr="00F652F3" w:rsidRDefault="00F652F3" w:rsidP="00F652F3">
      <w:pPr>
        <w:jc w:val="center"/>
        <w:rPr>
          <w:rFonts w:ascii="Arial Narrow" w:hAnsi="Arial Narrow"/>
          <w:b/>
        </w:rPr>
      </w:pPr>
      <w:r w:rsidRPr="00F652F3">
        <w:rPr>
          <w:rFonts w:ascii="Arial Narrow" w:hAnsi="Arial Narrow"/>
          <w:b/>
        </w:rPr>
        <w:t>Članak 2.</w:t>
      </w:r>
    </w:p>
    <w:p w14:paraId="51EAC54D" w14:textId="77777777" w:rsidR="00F652F3" w:rsidRPr="00F652F3" w:rsidRDefault="00F652F3" w:rsidP="00F652F3">
      <w:pPr>
        <w:rPr>
          <w:rFonts w:ascii="Arial Narrow" w:hAnsi="Arial Narrow"/>
          <w:b/>
        </w:rPr>
      </w:pPr>
    </w:p>
    <w:p w14:paraId="36A006B8" w14:textId="77777777" w:rsidR="00F652F3" w:rsidRPr="00F652F3" w:rsidRDefault="00F652F3" w:rsidP="00F652F3">
      <w:pPr>
        <w:rPr>
          <w:rFonts w:ascii="Arial Narrow" w:hAnsi="Arial Narrow"/>
        </w:rPr>
      </w:pPr>
      <w:r w:rsidRPr="00F652F3">
        <w:rPr>
          <w:rFonts w:ascii="Arial Narrow" w:hAnsi="Arial Narrow"/>
        </w:rPr>
        <w:tab/>
        <w:t>Ova Odluka i Izvješće iz članka 1. ove Odluke objaviti će se u Službenom glasniku Općine Dubravica.</w:t>
      </w:r>
      <w:r w:rsidRPr="00F652F3">
        <w:rPr>
          <w:rFonts w:ascii="Arial Narrow" w:hAnsi="Arial Narrow"/>
        </w:rPr>
        <w:tab/>
      </w:r>
    </w:p>
    <w:p w14:paraId="342EA254" w14:textId="77777777" w:rsidR="00F652F3" w:rsidRPr="00F652F3" w:rsidRDefault="00F652F3" w:rsidP="00F652F3">
      <w:pPr>
        <w:ind w:firstLine="708"/>
        <w:rPr>
          <w:rFonts w:ascii="Arial Narrow" w:hAnsi="Arial Narrow"/>
        </w:rPr>
      </w:pPr>
      <w:r w:rsidRPr="00F652F3">
        <w:rPr>
          <w:rFonts w:ascii="Arial Narrow" w:hAnsi="Arial Narrow"/>
        </w:rPr>
        <w:t xml:space="preserve">Ova Odluka stupa na snagu osmog dana od dana objave u „Službenom glasniku Općine Dubravica“. </w:t>
      </w:r>
    </w:p>
    <w:p w14:paraId="7C16300D" w14:textId="77777777" w:rsidR="00F652F3" w:rsidRPr="00F652F3" w:rsidRDefault="00F652F3" w:rsidP="00F652F3">
      <w:pPr>
        <w:ind w:firstLine="708"/>
        <w:rPr>
          <w:rFonts w:ascii="Arial Narrow" w:hAnsi="Arial Narrow"/>
          <w:bCs/>
        </w:rPr>
      </w:pPr>
    </w:p>
    <w:p w14:paraId="7A3E641F" w14:textId="77777777" w:rsidR="00F652F3" w:rsidRPr="00F652F3" w:rsidRDefault="00F652F3" w:rsidP="00F652F3">
      <w:pPr>
        <w:jc w:val="center"/>
        <w:rPr>
          <w:rFonts w:ascii="Arial Narrow" w:hAnsi="Arial Narrow"/>
          <w:bCs/>
        </w:rPr>
      </w:pPr>
      <w:r w:rsidRPr="00F652F3">
        <w:rPr>
          <w:rFonts w:ascii="Arial Narrow" w:hAnsi="Arial Narrow"/>
          <w:bCs/>
        </w:rPr>
        <w:t>OPĆINSKO VIJEĆE OPĆINE DUBRAVICA</w:t>
      </w:r>
    </w:p>
    <w:p w14:paraId="4693EDC6" w14:textId="77777777" w:rsidR="00F652F3" w:rsidRPr="00F652F3" w:rsidRDefault="00F652F3" w:rsidP="00F652F3">
      <w:pPr>
        <w:pStyle w:val="Naslovindeksa"/>
        <w:spacing w:before="0" w:after="0"/>
        <w:rPr>
          <w:rFonts w:ascii="Arial Narrow" w:hAnsi="Arial Narrow"/>
          <w:b w:val="0"/>
          <w:bCs/>
          <w:sz w:val="22"/>
          <w:szCs w:val="22"/>
        </w:rPr>
      </w:pPr>
      <w:r w:rsidRPr="00F652F3">
        <w:rPr>
          <w:rFonts w:ascii="Arial Narrow" w:hAnsi="Arial Narrow"/>
          <w:b w:val="0"/>
          <w:bCs/>
          <w:sz w:val="22"/>
          <w:szCs w:val="22"/>
        </w:rPr>
        <w:t>KLASA: 024-02/25-01/4</w:t>
      </w:r>
    </w:p>
    <w:p w14:paraId="3415B027" w14:textId="77777777" w:rsidR="00F652F3" w:rsidRPr="00F652F3" w:rsidRDefault="00F652F3" w:rsidP="00F652F3">
      <w:pPr>
        <w:pStyle w:val="Naslovindeksa"/>
        <w:spacing w:before="0" w:after="0"/>
        <w:rPr>
          <w:rFonts w:ascii="Arial Narrow" w:hAnsi="Arial Narrow"/>
          <w:b w:val="0"/>
          <w:bCs/>
          <w:sz w:val="22"/>
          <w:szCs w:val="22"/>
        </w:rPr>
      </w:pPr>
      <w:r w:rsidRPr="00F652F3">
        <w:rPr>
          <w:rFonts w:ascii="Arial Narrow" w:hAnsi="Arial Narrow"/>
          <w:b w:val="0"/>
          <w:bCs/>
          <w:sz w:val="22"/>
          <w:szCs w:val="22"/>
        </w:rPr>
        <w:t>URBROJ: 238-40-02-25-8</w:t>
      </w:r>
    </w:p>
    <w:p w14:paraId="3F139F3C" w14:textId="77777777" w:rsidR="00F652F3" w:rsidRPr="00F652F3" w:rsidRDefault="00F652F3" w:rsidP="00F652F3">
      <w:pPr>
        <w:pStyle w:val="Naslov"/>
        <w:rPr>
          <w:rFonts w:ascii="Arial Narrow" w:hAnsi="Arial Narrow"/>
          <w:b w:val="0"/>
          <w:bCs/>
          <w:sz w:val="22"/>
          <w:szCs w:val="22"/>
        </w:rPr>
      </w:pPr>
      <w:r w:rsidRPr="00F652F3">
        <w:rPr>
          <w:rFonts w:ascii="Arial Narrow" w:hAnsi="Arial Narrow"/>
          <w:b w:val="0"/>
          <w:bCs/>
          <w:sz w:val="22"/>
          <w:szCs w:val="22"/>
        </w:rPr>
        <w:t>Dubravica, 25. ožujak 2025.</w:t>
      </w:r>
    </w:p>
    <w:p w14:paraId="6ED09D2E" w14:textId="77777777" w:rsidR="00F652F3" w:rsidRPr="00F652F3" w:rsidRDefault="00F652F3" w:rsidP="00F652F3">
      <w:pPr>
        <w:rPr>
          <w:rFonts w:ascii="Arial Narrow" w:hAnsi="Arial Narrow" w:cs="Arial"/>
          <w:b/>
          <w:u w:val="single"/>
        </w:rPr>
      </w:pPr>
    </w:p>
    <w:p w14:paraId="542AEC7D" w14:textId="77777777" w:rsidR="00F652F3" w:rsidRPr="00F652F3" w:rsidRDefault="00F652F3" w:rsidP="00F652F3">
      <w:pPr>
        <w:jc w:val="right"/>
        <w:rPr>
          <w:rFonts w:ascii="Arial Narrow" w:hAnsi="Arial Narrow"/>
          <w:bCs/>
        </w:rPr>
      </w:pPr>
      <w:r w:rsidRPr="00F652F3">
        <w:rPr>
          <w:rFonts w:ascii="Arial Narrow" w:hAnsi="Arial Narrow" w:cs="Arial"/>
          <w:b/>
        </w:rPr>
        <w:tab/>
      </w:r>
      <w:r w:rsidRPr="00F652F3">
        <w:rPr>
          <w:rFonts w:ascii="Arial Narrow" w:hAnsi="Arial Narrow" w:cs="Arial"/>
          <w:b/>
        </w:rPr>
        <w:tab/>
      </w:r>
      <w:r w:rsidRPr="00F652F3">
        <w:rPr>
          <w:rFonts w:ascii="Arial Narrow" w:hAnsi="Arial Narrow" w:cs="Arial"/>
          <w:b/>
        </w:rPr>
        <w:tab/>
      </w:r>
    </w:p>
    <w:p w14:paraId="0DBF5E24" w14:textId="77777777" w:rsidR="00F652F3" w:rsidRDefault="00F652F3" w:rsidP="00F652F3">
      <w:pPr>
        <w:jc w:val="right"/>
        <w:rPr>
          <w:rFonts w:ascii="Arial Narrow" w:hAnsi="Arial Narrow"/>
          <w:bCs/>
        </w:rPr>
      </w:pPr>
      <w:r w:rsidRPr="00F652F3">
        <w:rPr>
          <w:rFonts w:ascii="Arial Narrow" w:hAnsi="Arial Narrow"/>
          <w:bCs/>
        </w:rPr>
        <w:t>Predsjednik Ivica Stiperski</w:t>
      </w:r>
    </w:p>
    <w:p w14:paraId="48A54343" w14:textId="77777777" w:rsidR="00F652F3" w:rsidRDefault="00F652F3" w:rsidP="00F652F3">
      <w:pPr>
        <w:tabs>
          <w:tab w:val="left" w:pos="390"/>
          <w:tab w:val="num" w:pos="1080"/>
          <w:tab w:val="left" w:pos="3105"/>
        </w:tabs>
        <w:rPr>
          <w:lang w:val="pl-PL"/>
        </w:rPr>
      </w:pPr>
    </w:p>
    <w:p w14:paraId="071245F9" w14:textId="77777777" w:rsidR="00F652F3" w:rsidRPr="00F652F3" w:rsidRDefault="00F652F3" w:rsidP="00F652F3">
      <w:pPr>
        <w:rPr>
          <w:rFonts w:ascii="Arial Narrow" w:hAnsi="Arial Narrow"/>
        </w:rPr>
      </w:pPr>
      <w:r w:rsidRPr="00F652F3">
        <w:rPr>
          <w:rFonts w:ascii="Arial Narrow" w:hAnsi="Arial Narrow"/>
        </w:rPr>
        <w:t xml:space="preserve">Na temelju članka 19. i 20. Zakona o upravljanju državnom imovinom („Narodne novine“ broj 52/18, 155/23, dalje u tekstu: Zakon) i 38. Statuta Općine Dubravica („Službeni glasnik Općine Dubravica“ br. 01/2021, 03/2024) Općinskom vijeću Općine Dubravica, općinski načelnik Općine Dubravica podnosi </w:t>
      </w:r>
    </w:p>
    <w:p w14:paraId="631312C2" w14:textId="77777777" w:rsidR="00F652F3" w:rsidRPr="00F652F3" w:rsidRDefault="00F652F3" w:rsidP="00F652F3">
      <w:pPr>
        <w:rPr>
          <w:rFonts w:ascii="Arial Narrow" w:hAnsi="Arial Narrow"/>
        </w:rPr>
      </w:pPr>
    </w:p>
    <w:p w14:paraId="6DC38A3E" w14:textId="77777777" w:rsidR="00F652F3" w:rsidRPr="00F652F3" w:rsidRDefault="00F652F3" w:rsidP="00F652F3">
      <w:pPr>
        <w:jc w:val="center"/>
        <w:rPr>
          <w:rFonts w:ascii="Arial Narrow" w:hAnsi="Arial Narrow"/>
          <w:b/>
        </w:rPr>
      </w:pPr>
      <w:r w:rsidRPr="00F652F3">
        <w:rPr>
          <w:rFonts w:ascii="Arial Narrow" w:hAnsi="Arial Narrow"/>
          <w:b/>
        </w:rPr>
        <w:t>IZVJEŠĆE</w:t>
      </w:r>
    </w:p>
    <w:p w14:paraId="019B70B3" w14:textId="77777777" w:rsidR="00F652F3" w:rsidRPr="00F652F3" w:rsidRDefault="00F652F3" w:rsidP="00F652F3">
      <w:pPr>
        <w:jc w:val="center"/>
        <w:rPr>
          <w:rFonts w:ascii="Arial Narrow" w:hAnsi="Arial Narrow"/>
          <w:b/>
        </w:rPr>
      </w:pPr>
      <w:r w:rsidRPr="00F652F3">
        <w:rPr>
          <w:rFonts w:ascii="Arial Narrow" w:hAnsi="Arial Narrow"/>
          <w:b/>
        </w:rPr>
        <w:t xml:space="preserve">o provedbi Plana upravljanja imovinom </w:t>
      </w:r>
    </w:p>
    <w:p w14:paraId="433F4663" w14:textId="77777777" w:rsidR="00F652F3" w:rsidRPr="00F652F3" w:rsidRDefault="00F652F3" w:rsidP="00F652F3">
      <w:pPr>
        <w:jc w:val="center"/>
        <w:rPr>
          <w:rFonts w:ascii="Arial Narrow" w:hAnsi="Arial Narrow"/>
          <w:b/>
        </w:rPr>
      </w:pPr>
      <w:r w:rsidRPr="00F652F3">
        <w:rPr>
          <w:rFonts w:ascii="Arial Narrow" w:hAnsi="Arial Narrow"/>
          <w:b/>
        </w:rPr>
        <w:lastRenderedPageBreak/>
        <w:t xml:space="preserve">u vlasništvu Općine Dubravica za 2024. godinu </w:t>
      </w:r>
    </w:p>
    <w:p w14:paraId="6D7C291E" w14:textId="77777777" w:rsidR="00F652F3" w:rsidRPr="00F652F3" w:rsidRDefault="00F652F3" w:rsidP="00F652F3">
      <w:pPr>
        <w:jc w:val="center"/>
        <w:rPr>
          <w:rFonts w:ascii="Arial Narrow" w:hAnsi="Arial Narrow"/>
          <w:b/>
        </w:rPr>
      </w:pPr>
    </w:p>
    <w:p w14:paraId="4F425171" w14:textId="77777777" w:rsidR="00F652F3" w:rsidRPr="00F652F3" w:rsidRDefault="00F652F3" w:rsidP="00F652F3">
      <w:pPr>
        <w:jc w:val="center"/>
        <w:rPr>
          <w:rFonts w:ascii="Arial Narrow" w:hAnsi="Arial Narrow"/>
          <w:b/>
          <w:i/>
        </w:rPr>
      </w:pPr>
    </w:p>
    <w:p w14:paraId="3E3B4B78" w14:textId="77777777" w:rsidR="00F652F3" w:rsidRPr="00F652F3" w:rsidRDefault="00F652F3" w:rsidP="00F652F3">
      <w:pPr>
        <w:rPr>
          <w:rFonts w:ascii="Arial Narrow" w:hAnsi="Arial Narrow"/>
          <w:b/>
        </w:rPr>
      </w:pPr>
      <w:r w:rsidRPr="00F652F3">
        <w:rPr>
          <w:rFonts w:ascii="Arial Narrow" w:hAnsi="Arial Narrow"/>
          <w:b/>
        </w:rPr>
        <w:t>1. UVOD</w:t>
      </w:r>
    </w:p>
    <w:p w14:paraId="03CB1842" w14:textId="77777777" w:rsidR="00F652F3" w:rsidRPr="00F652F3" w:rsidRDefault="00F652F3" w:rsidP="00F652F3">
      <w:pPr>
        <w:ind w:firstLine="708"/>
        <w:rPr>
          <w:rFonts w:ascii="Arial Narrow" w:hAnsi="Arial Narrow"/>
        </w:rPr>
      </w:pPr>
      <w:r w:rsidRPr="00F652F3">
        <w:rPr>
          <w:rFonts w:ascii="Arial Narrow" w:hAnsi="Arial Narrow"/>
        </w:rPr>
        <w:t>Sukladno odredbama Zakona, Općinsko vijeće Općine Dubravica na svojoj 14. sjednici održanoj dana 28. rujna 2023. godine donijelo je Plan upravljanja imovinom u vlasništvu Općine Dubravica za 2024. godinu („Službeni glasnik Općine Dubravica“ broj 03/2023) temeljem Strategije upravljanja i raspolaganja nekretninama u vlasništvu Općine Dubravica za razdoblje od 2023.-2029. („Službeni glasnik Općine Dubravica“ broj 06/2022).</w:t>
      </w:r>
    </w:p>
    <w:p w14:paraId="216E5167" w14:textId="77777777" w:rsidR="00F652F3" w:rsidRPr="00F652F3" w:rsidRDefault="00F652F3" w:rsidP="00F652F3">
      <w:pPr>
        <w:rPr>
          <w:rFonts w:ascii="Arial Narrow" w:hAnsi="Arial Narrow"/>
        </w:rPr>
      </w:pPr>
      <w:r w:rsidRPr="00F652F3">
        <w:rPr>
          <w:rFonts w:ascii="Arial Narrow" w:hAnsi="Arial Narrow"/>
        </w:rPr>
        <w:tab/>
        <w:t>Planom upravljanja imovinom u vlasništvu Općine Dubravica za 2024. godinu su definirani i popisani ciljevi upravljanja i raspolaganja općinskom imovinom, čija je održivost važna za život i rad postojećih i budućih naraštaja. Istodobno, cilj je Plana osigurati da imovina Općine Dubravica bude u službi gospodarskog rasta te zaštite nacionalnih interesa.</w:t>
      </w:r>
    </w:p>
    <w:p w14:paraId="2035A374" w14:textId="77777777" w:rsidR="00F652F3" w:rsidRPr="00F652F3" w:rsidRDefault="00F652F3" w:rsidP="00F652F3">
      <w:pPr>
        <w:rPr>
          <w:rFonts w:ascii="Arial Narrow" w:hAnsi="Arial Narrow"/>
        </w:rPr>
      </w:pPr>
      <w:r w:rsidRPr="00F652F3">
        <w:rPr>
          <w:rFonts w:ascii="Arial Narrow" w:hAnsi="Arial Narrow"/>
        </w:rPr>
        <w:tab/>
        <w:t xml:space="preserve">Ulaganjem u nekretnine se tijekom 2024. godine učinkovito i </w:t>
      </w:r>
      <w:proofErr w:type="spellStart"/>
      <w:r w:rsidRPr="00F652F3">
        <w:rPr>
          <w:rFonts w:ascii="Arial Narrow" w:hAnsi="Arial Narrow"/>
        </w:rPr>
        <w:t>svrsihodno</w:t>
      </w:r>
      <w:proofErr w:type="spellEnd"/>
      <w:r w:rsidRPr="00F652F3">
        <w:rPr>
          <w:rFonts w:ascii="Arial Narrow" w:hAnsi="Arial Narrow"/>
        </w:rPr>
        <w:t xml:space="preserve"> upravljalo istima pažnjom dobrog gospodara.</w:t>
      </w:r>
    </w:p>
    <w:p w14:paraId="44CC541C" w14:textId="77777777" w:rsidR="00F652F3" w:rsidRPr="00F652F3" w:rsidRDefault="00F652F3" w:rsidP="00F652F3">
      <w:pPr>
        <w:rPr>
          <w:rFonts w:ascii="Arial Narrow" w:hAnsi="Arial Narrow"/>
        </w:rPr>
      </w:pPr>
      <w:r w:rsidRPr="00F652F3">
        <w:rPr>
          <w:rFonts w:ascii="Arial Narrow" w:hAnsi="Arial Narrow"/>
        </w:rPr>
        <w:tab/>
        <w:t>Sukladno članku 20. Zakona, općinski načelnik Općine Dubravica podnosi Općinskom vijeću Izvješće o provedbi Plana upravljanja imovinom u vlasništvu Općine Dubravica za 2024. godinu kako slijedi:</w:t>
      </w:r>
    </w:p>
    <w:p w14:paraId="6DC38E23" w14:textId="77777777" w:rsidR="00F652F3" w:rsidRPr="00F652F3" w:rsidRDefault="00F652F3" w:rsidP="00F652F3">
      <w:pPr>
        <w:rPr>
          <w:rFonts w:ascii="Arial Narrow" w:hAnsi="Arial Narrow"/>
        </w:rPr>
      </w:pPr>
    </w:p>
    <w:p w14:paraId="0230B800" w14:textId="77777777" w:rsidR="00F652F3" w:rsidRPr="00F652F3" w:rsidRDefault="00F652F3" w:rsidP="00F652F3">
      <w:pPr>
        <w:rPr>
          <w:rFonts w:ascii="Arial Narrow" w:hAnsi="Arial Narrow"/>
          <w:b/>
        </w:rPr>
      </w:pPr>
      <w:r w:rsidRPr="00F652F3">
        <w:rPr>
          <w:rFonts w:ascii="Arial Narrow" w:hAnsi="Arial Narrow"/>
          <w:b/>
        </w:rPr>
        <w:t xml:space="preserve">2. PLAN UPRAVLJANJA </w:t>
      </w:r>
      <w:r w:rsidRPr="00F652F3">
        <w:rPr>
          <w:rFonts w:ascii="Arial Narrow" w:hAnsi="Arial Narrow"/>
          <w:b/>
          <w:u w:val="single"/>
        </w:rPr>
        <w:t>TRGOVAČKIM DRUŠTVIMA</w:t>
      </w:r>
      <w:r w:rsidRPr="00F652F3">
        <w:rPr>
          <w:rFonts w:ascii="Arial Narrow" w:hAnsi="Arial Narrow"/>
          <w:b/>
        </w:rPr>
        <w:t xml:space="preserve"> U VLASNIŠTVU/SUVLASNIŠTVU OPĆINE DUBRAVICA</w:t>
      </w:r>
    </w:p>
    <w:p w14:paraId="220F7F0A" w14:textId="77777777" w:rsidR="00F652F3" w:rsidRPr="00F652F3" w:rsidRDefault="00F652F3" w:rsidP="00F652F3">
      <w:pPr>
        <w:pStyle w:val="Tijeloteksta"/>
        <w:widowControl w:val="0"/>
        <w:numPr>
          <w:ilvl w:val="0"/>
          <w:numId w:val="91"/>
        </w:numPr>
        <w:autoSpaceDE w:val="0"/>
        <w:autoSpaceDN w:val="0"/>
        <w:spacing w:before="92" w:after="0"/>
        <w:jc w:val="left"/>
        <w:rPr>
          <w:rFonts w:ascii="Arial Narrow" w:hAnsi="Arial Narrow" w:cs="Times New Roman"/>
        </w:rPr>
      </w:pPr>
      <w:r w:rsidRPr="00F652F3">
        <w:rPr>
          <w:rFonts w:ascii="Arial Narrow" w:hAnsi="Arial Narrow" w:cs="Times New Roman"/>
        </w:rPr>
        <w:t>Općina ima udjele u vlasništvu sljedećih trgovačkih društava:</w:t>
      </w:r>
    </w:p>
    <w:p w14:paraId="47896E76" w14:textId="77777777" w:rsidR="00F652F3" w:rsidRPr="00F652F3" w:rsidRDefault="00F652F3" w:rsidP="00F652F3">
      <w:pPr>
        <w:pStyle w:val="Tijeloteksta"/>
        <w:spacing w:before="43" w:line="276" w:lineRule="auto"/>
        <w:ind w:left="360" w:firstLine="348"/>
        <w:rPr>
          <w:rFonts w:ascii="Arial Narrow" w:hAnsi="Arial Narrow" w:cs="Times New Roman"/>
        </w:rPr>
      </w:pPr>
      <w:r w:rsidRPr="00F652F3">
        <w:rPr>
          <w:rFonts w:ascii="Arial Narrow" w:hAnsi="Arial Narrow" w:cs="Times New Roman"/>
        </w:rPr>
        <w:t xml:space="preserve">Zaprešić d.o.o., Zelengaj 15, 10290 Zaprešić (poslovni udio općine 1,20%) </w:t>
      </w:r>
    </w:p>
    <w:p w14:paraId="7E5F8ED0" w14:textId="77777777" w:rsidR="00F652F3" w:rsidRPr="00F652F3" w:rsidRDefault="00F652F3" w:rsidP="00F652F3">
      <w:pPr>
        <w:pStyle w:val="Tijeloteksta"/>
        <w:widowControl w:val="0"/>
        <w:numPr>
          <w:ilvl w:val="0"/>
          <w:numId w:val="91"/>
        </w:numPr>
        <w:autoSpaceDE w:val="0"/>
        <w:autoSpaceDN w:val="0"/>
        <w:spacing w:before="43" w:after="0" w:line="276" w:lineRule="auto"/>
        <w:rPr>
          <w:rFonts w:ascii="Arial Narrow" w:hAnsi="Arial Narrow" w:cs="Times New Roman"/>
        </w:rPr>
      </w:pPr>
      <w:r w:rsidRPr="00F652F3">
        <w:rPr>
          <w:rFonts w:ascii="Arial Narrow" w:hAnsi="Arial Narrow" w:cs="Times New Roman"/>
        </w:rPr>
        <w:t>Kao manjinski suvlasnik općina utječe na poslovanje u okviru svojih ovlasti te uredno prisustvuje skupštinama društva</w:t>
      </w:r>
    </w:p>
    <w:p w14:paraId="32F6BB9F" w14:textId="77777777" w:rsidR="00F652F3" w:rsidRPr="00F652F3" w:rsidRDefault="00F652F3" w:rsidP="00F652F3">
      <w:pPr>
        <w:pStyle w:val="Naslov1"/>
        <w:keepNext w:val="0"/>
        <w:widowControl w:val="0"/>
        <w:autoSpaceDE w:val="0"/>
        <w:autoSpaceDN w:val="0"/>
        <w:spacing w:before="74"/>
        <w:rPr>
          <w:rFonts w:ascii="Arial Narrow" w:hAnsi="Arial Narrow"/>
          <w:sz w:val="22"/>
          <w:szCs w:val="22"/>
        </w:rPr>
      </w:pPr>
      <w:r w:rsidRPr="00F652F3">
        <w:rPr>
          <w:rFonts w:ascii="Arial Narrow" w:hAnsi="Arial Narrow"/>
          <w:sz w:val="22"/>
          <w:szCs w:val="22"/>
        </w:rPr>
        <w:t xml:space="preserve">3. PLAN UPRAVLJANJA I RASPOLAGANJA </w:t>
      </w:r>
      <w:r w:rsidRPr="00F652F3">
        <w:rPr>
          <w:rFonts w:ascii="Arial Narrow" w:hAnsi="Arial Narrow"/>
          <w:sz w:val="22"/>
          <w:szCs w:val="22"/>
          <w:u w:val="single"/>
        </w:rPr>
        <w:t>POSLOVNIM PROSTORIMA</w:t>
      </w:r>
      <w:r w:rsidRPr="00F652F3">
        <w:rPr>
          <w:rFonts w:ascii="Arial Narrow" w:hAnsi="Arial Narrow"/>
          <w:spacing w:val="-14"/>
          <w:sz w:val="22"/>
          <w:szCs w:val="22"/>
        </w:rPr>
        <w:t xml:space="preserve"> </w:t>
      </w:r>
      <w:r w:rsidRPr="00F652F3">
        <w:rPr>
          <w:rFonts w:ascii="Arial Narrow" w:hAnsi="Arial Narrow"/>
          <w:sz w:val="22"/>
          <w:szCs w:val="22"/>
        </w:rPr>
        <w:t>U VLASNIŠTVU OPĆINE DUBRAVICA</w:t>
      </w:r>
    </w:p>
    <w:p w14:paraId="3E88988E" w14:textId="77777777" w:rsidR="00F652F3" w:rsidRPr="00F652F3" w:rsidRDefault="00F652F3" w:rsidP="00F652F3">
      <w:pPr>
        <w:pStyle w:val="Tijeloteksta"/>
        <w:widowControl w:val="0"/>
        <w:numPr>
          <w:ilvl w:val="0"/>
          <w:numId w:val="91"/>
        </w:numPr>
        <w:autoSpaceDE w:val="0"/>
        <w:autoSpaceDN w:val="0"/>
        <w:spacing w:after="0"/>
        <w:jc w:val="left"/>
        <w:rPr>
          <w:rFonts w:ascii="Arial Narrow" w:hAnsi="Arial Narrow" w:cs="Times New Roman"/>
        </w:rPr>
      </w:pPr>
      <w:r w:rsidRPr="00F652F3">
        <w:rPr>
          <w:rFonts w:ascii="Arial Narrow" w:hAnsi="Arial Narrow" w:cs="Times New Roman"/>
          <w:u w:val="single"/>
        </w:rPr>
        <w:t>Akti kojima je regulirano upravljanje i raspolaganje poslovnim prostorima u vlasništvu</w:t>
      </w:r>
      <w:r w:rsidRPr="00F652F3">
        <w:rPr>
          <w:rFonts w:ascii="Arial Narrow" w:hAnsi="Arial Narrow" w:cs="Times New Roman"/>
        </w:rPr>
        <w:t xml:space="preserve"> </w:t>
      </w:r>
      <w:r w:rsidRPr="00F652F3">
        <w:rPr>
          <w:rFonts w:ascii="Arial Narrow" w:hAnsi="Arial Narrow" w:cs="Times New Roman"/>
          <w:u w:val="single"/>
        </w:rPr>
        <w:t>Općine Dubravica:</w:t>
      </w:r>
    </w:p>
    <w:p w14:paraId="1951589A" w14:textId="77777777" w:rsidR="00F652F3" w:rsidRPr="00F652F3" w:rsidRDefault="00F652F3" w:rsidP="00F652F3">
      <w:pPr>
        <w:pStyle w:val="Odlomakpopisa"/>
        <w:tabs>
          <w:tab w:val="left" w:pos="477"/>
        </w:tabs>
        <w:spacing w:before="93" w:line="276" w:lineRule="auto"/>
        <w:ind w:right="115"/>
        <w:rPr>
          <w:rFonts w:ascii="Arial Narrow" w:hAnsi="Arial Narrow"/>
        </w:rPr>
      </w:pPr>
      <w:r w:rsidRPr="00F652F3">
        <w:rPr>
          <w:rFonts w:ascii="Arial Narrow" w:hAnsi="Arial Narrow"/>
        </w:rPr>
        <w:t>- Zakon</w:t>
      </w:r>
      <w:r w:rsidRPr="00F652F3">
        <w:rPr>
          <w:rFonts w:ascii="Arial Narrow" w:hAnsi="Arial Narrow"/>
          <w:spacing w:val="-14"/>
        </w:rPr>
        <w:t xml:space="preserve"> </w:t>
      </w:r>
      <w:r w:rsidRPr="00F652F3">
        <w:rPr>
          <w:rFonts w:ascii="Arial Narrow" w:hAnsi="Arial Narrow"/>
        </w:rPr>
        <w:t>o</w:t>
      </w:r>
      <w:r w:rsidRPr="00F652F3">
        <w:rPr>
          <w:rFonts w:ascii="Arial Narrow" w:hAnsi="Arial Narrow"/>
          <w:spacing w:val="-16"/>
        </w:rPr>
        <w:t xml:space="preserve"> </w:t>
      </w:r>
      <w:proofErr w:type="spellStart"/>
      <w:r w:rsidRPr="00F652F3">
        <w:rPr>
          <w:rFonts w:ascii="Arial Narrow" w:hAnsi="Arial Narrow"/>
        </w:rPr>
        <w:t>zakupu</w:t>
      </w:r>
      <w:proofErr w:type="spellEnd"/>
      <w:r w:rsidRPr="00F652F3">
        <w:rPr>
          <w:rFonts w:ascii="Arial Narrow" w:hAnsi="Arial Narrow"/>
          <w:spacing w:val="-12"/>
        </w:rPr>
        <w:t xml:space="preserve"> </w:t>
      </w:r>
      <w:r w:rsidRPr="00F652F3">
        <w:rPr>
          <w:rFonts w:ascii="Arial Narrow" w:hAnsi="Arial Narrow"/>
        </w:rPr>
        <w:t>i</w:t>
      </w:r>
      <w:r w:rsidRPr="00F652F3">
        <w:rPr>
          <w:rFonts w:ascii="Arial Narrow" w:hAnsi="Arial Narrow"/>
          <w:spacing w:val="-16"/>
        </w:rPr>
        <w:t xml:space="preserve"> </w:t>
      </w:r>
      <w:proofErr w:type="spellStart"/>
      <w:r w:rsidRPr="00F652F3">
        <w:rPr>
          <w:rFonts w:ascii="Arial Narrow" w:hAnsi="Arial Narrow"/>
        </w:rPr>
        <w:t>kupoprodaji</w:t>
      </w:r>
      <w:proofErr w:type="spellEnd"/>
      <w:r w:rsidRPr="00F652F3">
        <w:rPr>
          <w:rFonts w:ascii="Arial Narrow" w:hAnsi="Arial Narrow"/>
          <w:spacing w:val="-15"/>
        </w:rPr>
        <w:t xml:space="preserve"> </w:t>
      </w:r>
      <w:proofErr w:type="spellStart"/>
      <w:r w:rsidRPr="00F652F3">
        <w:rPr>
          <w:rFonts w:ascii="Arial Narrow" w:hAnsi="Arial Narrow"/>
        </w:rPr>
        <w:t>poslovnih</w:t>
      </w:r>
      <w:proofErr w:type="spellEnd"/>
      <w:r w:rsidRPr="00F652F3">
        <w:rPr>
          <w:rFonts w:ascii="Arial Narrow" w:hAnsi="Arial Narrow"/>
          <w:spacing w:val="-15"/>
        </w:rPr>
        <w:t xml:space="preserve"> </w:t>
      </w:r>
      <w:proofErr w:type="spellStart"/>
      <w:r w:rsidRPr="00F652F3">
        <w:rPr>
          <w:rFonts w:ascii="Arial Narrow" w:hAnsi="Arial Narrow"/>
        </w:rPr>
        <w:t>prostora</w:t>
      </w:r>
      <w:proofErr w:type="spellEnd"/>
      <w:r w:rsidRPr="00F652F3">
        <w:rPr>
          <w:rFonts w:ascii="Arial Narrow" w:hAnsi="Arial Narrow"/>
          <w:spacing w:val="-15"/>
        </w:rPr>
        <w:t xml:space="preserve"> </w:t>
      </w:r>
      <w:r w:rsidRPr="00F652F3">
        <w:rPr>
          <w:rFonts w:ascii="Arial Narrow" w:hAnsi="Arial Narrow"/>
        </w:rPr>
        <w:t>(„</w:t>
      </w:r>
      <w:proofErr w:type="spellStart"/>
      <w:r w:rsidRPr="00F652F3">
        <w:rPr>
          <w:rFonts w:ascii="Arial Narrow" w:hAnsi="Arial Narrow"/>
        </w:rPr>
        <w:t>Narodne</w:t>
      </w:r>
      <w:proofErr w:type="spellEnd"/>
      <w:r w:rsidRPr="00F652F3">
        <w:rPr>
          <w:rFonts w:ascii="Arial Narrow" w:hAnsi="Arial Narrow"/>
          <w:spacing w:val="-16"/>
        </w:rPr>
        <w:t xml:space="preserve"> </w:t>
      </w:r>
      <w:proofErr w:type="gramStart"/>
      <w:r w:rsidRPr="00F652F3">
        <w:rPr>
          <w:rFonts w:ascii="Arial Narrow" w:hAnsi="Arial Narrow"/>
        </w:rPr>
        <w:t>novine“</w:t>
      </w:r>
      <w:proofErr w:type="gramEnd"/>
      <w:r w:rsidRPr="00F652F3">
        <w:rPr>
          <w:rFonts w:ascii="Arial Narrow" w:hAnsi="Arial Narrow"/>
        </w:rPr>
        <w:t>,</w:t>
      </w:r>
      <w:r w:rsidRPr="00F652F3">
        <w:rPr>
          <w:rFonts w:ascii="Arial Narrow" w:hAnsi="Arial Narrow"/>
          <w:spacing w:val="-18"/>
        </w:rPr>
        <w:t xml:space="preserve"> </w:t>
      </w:r>
      <w:r w:rsidRPr="00F652F3">
        <w:rPr>
          <w:rFonts w:ascii="Arial Narrow" w:hAnsi="Arial Narrow"/>
        </w:rPr>
        <w:t>br.</w:t>
      </w:r>
      <w:r w:rsidRPr="00F652F3">
        <w:rPr>
          <w:rFonts w:ascii="Arial Narrow" w:hAnsi="Arial Narrow"/>
          <w:spacing w:val="-15"/>
        </w:rPr>
        <w:t xml:space="preserve"> </w:t>
      </w:r>
      <w:r w:rsidRPr="00F652F3">
        <w:rPr>
          <w:rFonts w:ascii="Arial Narrow" w:hAnsi="Arial Narrow"/>
        </w:rPr>
        <w:t>125/11, 64/15, 112/18)</w:t>
      </w:r>
    </w:p>
    <w:p w14:paraId="60C0DDB1" w14:textId="77777777" w:rsidR="00F652F3" w:rsidRPr="00F652F3" w:rsidRDefault="00F652F3" w:rsidP="00F652F3">
      <w:pPr>
        <w:pStyle w:val="Odlomakpopisa"/>
        <w:tabs>
          <w:tab w:val="left" w:pos="477"/>
        </w:tabs>
        <w:spacing w:before="93" w:line="276" w:lineRule="auto"/>
        <w:ind w:right="115"/>
        <w:rPr>
          <w:rFonts w:ascii="Arial Narrow" w:hAnsi="Arial Narrow"/>
        </w:rPr>
      </w:pPr>
      <w:r w:rsidRPr="00F652F3">
        <w:rPr>
          <w:rFonts w:ascii="Arial Narrow" w:hAnsi="Arial Narrow"/>
        </w:rPr>
        <w:t xml:space="preserve">- </w:t>
      </w:r>
      <w:proofErr w:type="spellStart"/>
      <w:r w:rsidRPr="00F652F3">
        <w:rPr>
          <w:rFonts w:ascii="Arial Narrow" w:hAnsi="Arial Narrow"/>
        </w:rPr>
        <w:t>Odluka</w:t>
      </w:r>
      <w:proofErr w:type="spellEnd"/>
      <w:r w:rsidRPr="00F652F3">
        <w:rPr>
          <w:rFonts w:ascii="Arial Narrow" w:hAnsi="Arial Narrow"/>
        </w:rPr>
        <w:t xml:space="preserve"> o </w:t>
      </w:r>
      <w:proofErr w:type="spellStart"/>
      <w:r w:rsidRPr="00F652F3">
        <w:rPr>
          <w:rFonts w:ascii="Arial Narrow" w:hAnsi="Arial Narrow"/>
        </w:rPr>
        <w:t>korištenju</w:t>
      </w:r>
      <w:proofErr w:type="spellEnd"/>
      <w:r w:rsidRPr="00F652F3">
        <w:rPr>
          <w:rFonts w:ascii="Arial Narrow" w:hAnsi="Arial Narrow"/>
        </w:rPr>
        <w:t xml:space="preserve"> stare </w:t>
      </w:r>
      <w:proofErr w:type="spellStart"/>
      <w:r w:rsidRPr="00F652F3">
        <w:rPr>
          <w:rFonts w:ascii="Arial Narrow" w:hAnsi="Arial Narrow"/>
        </w:rPr>
        <w:t>zgrade</w:t>
      </w:r>
      <w:proofErr w:type="spellEnd"/>
      <w:r w:rsidRPr="00F652F3">
        <w:rPr>
          <w:rFonts w:ascii="Arial Narrow" w:hAnsi="Arial Narrow"/>
        </w:rPr>
        <w:t xml:space="preserve"> PŠ Dubravica za </w:t>
      </w:r>
      <w:proofErr w:type="spellStart"/>
      <w:r w:rsidRPr="00F652F3">
        <w:rPr>
          <w:rFonts w:ascii="Arial Narrow" w:hAnsi="Arial Narrow"/>
        </w:rPr>
        <w:t>udruge</w:t>
      </w:r>
      <w:proofErr w:type="spellEnd"/>
      <w:r w:rsidRPr="00F652F3">
        <w:rPr>
          <w:rFonts w:ascii="Arial Narrow" w:hAnsi="Arial Narrow"/>
        </w:rPr>
        <w:t xml:space="preserve"> i </w:t>
      </w:r>
      <w:proofErr w:type="spellStart"/>
      <w:r w:rsidRPr="00F652F3">
        <w:rPr>
          <w:rFonts w:ascii="Arial Narrow" w:hAnsi="Arial Narrow"/>
        </w:rPr>
        <w:t>stranke</w:t>
      </w:r>
      <w:proofErr w:type="spellEnd"/>
      <w:r w:rsidRPr="00F652F3">
        <w:rPr>
          <w:rFonts w:ascii="Arial Narrow" w:hAnsi="Arial Narrow"/>
        </w:rPr>
        <w:t xml:space="preserve">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Dubravica </w:t>
      </w:r>
      <w:proofErr w:type="spellStart"/>
      <w:r w:rsidRPr="00F652F3">
        <w:rPr>
          <w:rFonts w:ascii="Arial Narrow" w:hAnsi="Arial Narrow"/>
        </w:rPr>
        <w:t>broj</w:t>
      </w:r>
      <w:proofErr w:type="spellEnd"/>
      <w:r w:rsidRPr="00F652F3">
        <w:rPr>
          <w:rFonts w:ascii="Arial Narrow" w:hAnsi="Arial Narrow"/>
        </w:rPr>
        <w:t xml:space="preserve"> 03/15) i </w:t>
      </w:r>
      <w:proofErr w:type="spellStart"/>
      <w:r w:rsidRPr="00F652F3">
        <w:rPr>
          <w:rFonts w:ascii="Arial Narrow" w:hAnsi="Arial Narrow"/>
        </w:rPr>
        <w:t>Odluka</w:t>
      </w:r>
      <w:proofErr w:type="spellEnd"/>
      <w:r w:rsidRPr="00F652F3">
        <w:rPr>
          <w:rFonts w:ascii="Arial Narrow" w:hAnsi="Arial Narrow"/>
        </w:rPr>
        <w:t xml:space="preserve"> o </w:t>
      </w:r>
      <w:proofErr w:type="spellStart"/>
      <w:r w:rsidRPr="00F652F3">
        <w:rPr>
          <w:rFonts w:ascii="Arial Narrow" w:hAnsi="Arial Narrow"/>
        </w:rPr>
        <w:t>dopuni</w:t>
      </w:r>
      <w:proofErr w:type="spellEnd"/>
      <w:r w:rsidRPr="00F652F3">
        <w:rPr>
          <w:rFonts w:ascii="Arial Narrow" w:hAnsi="Arial Narrow"/>
        </w:rPr>
        <w:t xml:space="preserve"> </w:t>
      </w:r>
      <w:proofErr w:type="spellStart"/>
      <w:r w:rsidRPr="00F652F3">
        <w:rPr>
          <w:rFonts w:ascii="Arial Narrow" w:hAnsi="Arial Narrow"/>
        </w:rPr>
        <w:t>Odluke</w:t>
      </w:r>
      <w:proofErr w:type="spellEnd"/>
      <w:r w:rsidRPr="00F652F3">
        <w:rPr>
          <w:rFonts w:ascii="Arial Narrow" w:hAnsi="Arial Narrow"/>
        </w:rPr>
        <w:t xml:space="preserve"> o </w:t>
      </w:r>
      <w:proofErr w:type="spellStart"/>
      <w:r w:rsidRPr="00F652F3">
        <w:rPr>
          <w:rFonts w:ascii="Arial Narrow" w:hAnsi="Arial Narrow"/>
        </w:rPr>
        <w:t>korištenju</w:t>
      </w:r>
      <w:proofErr w:type="spellEnd"/>
      <w:r w:rsidRPr="00F652F3">
        <w:rPr>
          <w:rFonts w:ascii="Arial Narrow" w:hAnsi="Arial Narrow"/>
        </w:rPr>
        <w:t xml:space="preserve"> stare </w:t>
      </w:r>
      <w:proofErr w:type="spellStart"/>
      <w:r w:rsidRPr="00F652F3">
        <w:rPr>
          <w:rFonts w:ascii="Arial Narrow" w:hAnsi="Arial Narrow"/>
        </w:rPr>
        <w:t>zgrade</w:t>
      </w:r>
      <w:proofErr w:type="spellEnd"/>
      <w:r w:rsidRPr="00F652F3">
        <w:rPr>
          <w:rFonts w:ascii="Arial Narrow" w:hAnsi="Arial Narrow"/>
        </w:rPr>
        <w:t xml:space="preserve"> PŠ Dubravica za </w:t>
      </w:r>
      <w:proofErr w:type="spellStart"/>
      <w:r w:rsidRPr="00F652F3">
        <w:rPr>
          <w:rFonts w:ascii="Arial Narrow" w:hAnsi="Arial Narrow"/>
        </w:rPr>
        <w:t>udruge</w:t>
      </w:r>
      <w:proofErr w:type="spellEnd"/>
      <w:r w:rsidRPr="00F652F3">
        <w:rPr>
          <w:rFonts w:ascii="Arial Narrow" w:hAnsi="Arial Narrow"/>
        </w:rPr>
        <w:t xml:space="preserve"> i </w:t>
      </w:r>
      <w:proofErr w:type="spellStart"/>
      <w:r w:rsidRPr="00F652F3">
        <w:rPr>
          <w:rFonts w:ascii="Arial Narrow" w:hAnsi="Arial Narrow"/>
        </w:rPr>
        <w:t>stranke</w:t>
      </w:r>
      <w:proofErr w:type="spellEnd"/>
      <w:r w:rsidRPr="00F652F3">
        <w:rPr>
          <w:rFonts w:ascii="Arial Narrow" w:hAnsi="Arial Narrow"/>
        </w:rPr>
        <w:t xml:space="preserve">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Dubravica </w:t>
      </w:r>
      <w:proofErr w:type="spellStart"/>
      <w:r w:rsidRPr="00F652F3">
        <w:rPr>
          <w:rFonts w:ascii="Arial Narrow" w:hAnsi="Arial Narrow"/>
        </w:rPr>
        <w:t>broj</w:t>
      </w:r>
      <w:proofErr w:type="spellEnd"/>
      <w:r w:rsidRPr="00F652F3">
        <w:rPr>
          <w:rFonts w:ascii="Arial Narrow" w:hAnsi="Arial Narrow"/>
        </w:rPr>
        <w:t xml:space="preserve"> 01/19)</w:t>
      </w:r>
    </w:p>
    <w:p w14:paraId="6205AFA8" w14:textId="77777777" w:rsidR="00F652F3" w:rsidRPr="00F652F3" w:rsidRDefault="00F652F3" w:rsidP="00F652F3">
      <w:pPr>
        <w:pStyle w:val="Odlomakpopisa"/>
        <w:tabs>
          <w:tab w:val="left" w:pos="477"/>
        </w:tabs>
        <w:spacing w:before="93" w:line="276" w:lineRule="auto"/>
        <w:ind w:right="115"/>
        <w:rPr>
          <w:rFonts w:ascii="Arial Narrow" w:hAnsi="Arial Narrow"/>
        </w:rPr>
      </w:pPr>
      <w:r w:rsidRPr="00F652F3">
        <w:rPr>
          <w:rFonts w:ascii="Arial Narrow" w:hAnsi="Arial Narrow"/>
        </w:rPr>
        <w:t xml:space="preserve">- </w:t>
      </w:r>
      <w:proofErr w:type="spellStart"/>
      <w:r w:rsidRPr="00F652F3">
        <w:rPr>
          <w:rFonts w:ascii="Arial Narrow" w:hAnsi="Arial Narrow"/>
        </w:rPr>
        <w:t>Odluka</w:t>
      </w:r>
      <w:proofErr w:type="spellEnd"/>
      <w:r w:rsidRPr="00F652F3">
        <w:rPr>
          <w:rFonts w:ascii="Arial Narrow" w:hAnsi="Arial Narrow"/>
        </w:rPr>
        <w:t xml:space="preserve"> o </w:t>
      </w:r>
      <w:proofErr w:type="spellStart"/>
      <w:r w:rsidRPr="00F652F3">
        <w:rPr>
          <w:rFonts w:ascii="Arial Narrow" w:hAnsi="Arial Narrow"/>
        </w:rPr>
        <w:t>zakupu</w:t>
      </w:r>
      <w:proofErr w:type="spellEnd"/>
      <w:r w:rsidRPr="00F652F3">
        <w:rPr>
          <w:rFonts w:ascii="Arial Narrow" w:hAnsi="Arial Narrow"/>
        </w:rPr>
        <w:t xml:space="preserve"> </w:t>
      </w:r>
      <w:proofErr w:type="spellStart"/>
      <w:r w:rsidRPr="00F652F3">
        <w:rPr>
          <w:rFonts w:ascii="Arial Narrow" w:hAnsi="Arial Narrow"/>
        </w:rPr>
        <w:t>poslovnog</w:t>
      </w:r>
      <w:proofErr w:type="spellEnd"/>
      <w:r w:rsidRPr="00F652F3">
        <w:rPr>
          <w:rFonts w:ascii="Arial Narrow" w:hAnsi="Arial Narrow"/>
        </w:rPr>
        <w:t xml:space="preserve"> </w:t>
      </w:r>
      <w:proofErr w:type="spellStart"/>
      <w:r w:rsidRPr="00F652F3">
        <w:rPr>
          <w:rFonts w:ascii="Arial Narrow" w:hAnsi="Arial Narrow"/>
        </w:rPr>
        <w:t>prostora</w:t>
      </w:r>
      <w:proofErr w:type="spellEnd"/>
      <w:r w:rsidRPr="00F652F3">
        <w:rPr>
          <w:rFonts w:ascii="Arial Narrow" w:hAnsi="Arial Narrow"/>
        </w:rPr>
        <w:t xml:space="preserve"> – </w:t>
      </w:r>
      <w:proofErr w:type="spellStart"/>
      <w:r w:rsidRPr="00F652F3">
        <w:rPr>
          <w:rFonts w:ascii="Arial Narrow" w:hAnsi="Arial Narrow"/>
        </w:rPr>
        <w:t>dječji</w:t>
      </w:r>
      <w:proofErr w:type="spellEnd"/>
      <w:r w:rsidRPr="00F652F3">
        <w:rPr>
          <w:rFonts w:ascii="Arial Narrow" w:hAnsi="Arial Narrow"/>
        </w:rPr>
        <w:t xml:space="preserve"> vrtić, Pavla </w:t>
      </w:r>
      <w:proofErr w:type="spellStart"/>
      <w:r w:rsidRPr="00F652F3">
        <w:rPr>
          <w:rFonts w:ascii="Arial Narrow" w:hAnsi="Arial Narrow"/>
        </w:rPr>
        <w:t>Štoosa</w:t>
      </w:r>
      <w:proofErr w:type="spellEnd"/>
      <w:r w:rsidRPr="00F652F3">
        <w:rPr>
          <w:rFonts w:ascii="Arial Narrow" w:hAnsi="Arial Narrow"/>
        </w:rPr>
        <w:t xml:space="preserve"> 26, Dubravica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Dubravica </w:t>
      </w:r>
      <w:proofErr w:type="spellStart"/>
      <w:r w:rsidRPr="00F652F3">
        <w:rPr>
          <w:rFonts w:ascii="Arial Narrow" w:hAnsi="Arial Narrow"/>
        </w:rPr>
        <w:t>broj</w:t>
      </w:r>
      <w:proofErr w:type="spellEnd"/>
      <w:r w:rsidRPr="00F652F3">
        <w:rPr>
          <w:rFonts w:ascii="Arial Narrow" w:hAnsi="Arial Narrow"/>
        </w:rPr>
        <w:t xml:space="preserve"> 4/18)</w:t>
      </w:r>
    </w:p>
    <w:p w14:paraId="0F30B080" w14:textId="77777777" w:rsidR="00F652F3" w:rsidRPr="00F652F3" w:rsidRDefault="00F652F3" w:rsidP="00F652F3">
      <w:pPr>
        <w:pStyle w:val="Odlomakpopisa"/>
        <w:tabs>
          <w:tab w:val="left" w:pos="477"/>
        </w:tabs>
        <w:spacing w:before="93" w:line="276" w:lineRule="auto"/>
        <w:ind w:right="115"/>
        <w:rPr>
          <w:rFonts w:ascii="Arial Narrow" w:hAnsi="Arial Narrow"/>
        </w:rPr>
      </w:pPr>
      <w:r w:rsidRPr="00F652F3">
        <w:rPr>
          <w:rFonts w:ascii="Arial Narrow" w:hAnsi="Arial Narrow"/>
        </w:rPr>
        <w:t xml:space="preserve">- </w:t>
      </w:r>
      <w:proofErr w:type="spellStart"/>
      <w:r w:rsidRPr="00F652F3">
        <w:rPr>
          <w:rFonts w:ascii="Arial Narrow" w:hAnsi="Arial Narrow"/>
        </w:rPr>
        <w:t>Procedura</w:t>
      </w:r>
      <w:proofErr w:type="spellEnd"/>
      <w:r w:rsidRPr="00F652F3">
        <w:rPr>
          <w:rFonts w:ascii="Arial Narrow" w:hAnsi="Arial Narrow"/>
        </w:rPr>
        <w:t xml:space="preserve"> </w:t>
      </w:r>
      <w:proofErr w:type="spellStart"/>
      <w:r w:rsidRPr="00F652F3">
        <w:rPr>
          <w:rFonts w:ascii="Arial Narrow" w:hAnsi="Arial Narrow"/>
        </w:rPr>
        <w:t>upravljanja</w:t>
      </w:r>
      <w:proofErr w:type="spellEnd"/>
      <w:r w:rsidRPr="00F652F3">
        <w:rPr>
          <w:rFonts w:ascii="Arial Narrow" w:hAnsi="Arial Narrow"/>
        </w:rPr>
        <w:t xml:space="preserve"> i </w:t>
      </w:r>
      <w:proofErr w:type="spellStart"/>
      <w:r w:rsidRPr="00F652F3">
        <w:rPr>
          <w:rFonts w:ascii="Arial Narrow" w:hAnsi="Arial Narrow"/>
        </w:rPr>
        <w:t>raspolaganja</w:t>
      </w:r>
      <w:proofErr w:type="spellEnd"/>
      <w:r w:rsidRPr="00F652F3">
        <w:rPr>
          <w:rFonts w:ascii="Arial Narrow" w:hAnsi="Arial Narrow"/>
        </w:rPr>
        <w:t xml:space="preserve"> </w:t>
      </w:r>
      <w:proofErr w:type="spellStart"/>
      <w:r w:rsidRPr="00F652F3">
        <w:rPr>
          <w:rFonts w:ascii="Arial Narrow" w:hAnsi="Arial Narrow"/>
        </w:rPr>
        <w:t>nekretninama</w:t>
      </w:r>
      <w:proofErr w:type="spellEnd"/>
      <w:r w:rsidRPr="00F652F3">
        <w:rPr>
          <w:rFonts w:ascii="Arial Narrow" w:hAnsi="Arial Narrow"/>
        </w:rPr>
        <w:t xml:space="preserve"> u </w:t>
      </w:r>
      <w:proofErr w:type="spellStart"/>
      <w:r w:rsidRPr="00F652F3">
        <w:rPr>
          <w:rFonts w:ascii="Arial Narrow" w:hAnsi="Arial Narrow"/>
        </w:rPr>
        <w:t>vlasništvu</w:t>
      </w:r>
      <w:proofErr w:type="spellEnd"/>
      <w:r w:rsidRPr="00F652F3">
        <w:rPr>
          <w:rFonts w:ascii="Arial Narrow" w:hAnsi="Arial Narrow"/>
        </w:rPr>
        <w:t xml:space="preserve"> Općine Dubravica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Dubravica </w:t>
      </w:r>
      <w:proofErr w:type="spellStart"/>
      <w:r w:rsidRPr="00F652F3">
        <w:rPr>
          <w:rFonts w:ascii="Arial Narrow" w:hAnsi="Arial Narrow"/>
        </w:rPr>
        <w:t>broj</w:t>
      </w:r>
      <w:proofErr w:type="spellEnd"/>
      <w:r w:rsidRPr="00F652F3">
        <w:rPr>
          <w:rFonts w:ascii="Arial Narrow" w:hAnsi="Arial Narrow"/>
        </w:rPr>
        <w:t xml:space="preserve"> 01/2020) </w:t>
      </w:r>
    </w:p>
    <w:p w14:paraId="59EFEAA0" w14:textId="77777777" w:rsidR="00F652F3" w:rsidRPr="00F652F3" w:rsidRDefault="00F652F3" w:rsidP="00F652F3">
      <w:pPr>
        <w:pStyle w:val="Odlomakpopisa"/>
        <w:tabs>
          <w:tab w:val="left" w:pos="477"/>
        </w:tabs>
        <w:spacing w:before="93" w:line="276" w:lineRule="auto"/>
        <w:ind w:right="115"/>
        <w:rPr>
          <w:rFonts w:ascii="Arial Narrow" w:hAnsi="Arial Narrow"/>
        </w:rPr>
      </w:pPr>
      <w:r w:rsidRPr="00F652F3">
        <w:rPr>
          <w:rFonts w:ascii="Arial Narrow" w:hAnsi="Arial Narrow"/>
        </w:rPr>
        <w:t xml:space="preserve">- </w:t>
      </w:r>
      <w:proofErr w:type="spellStart"/>
      <w:r w:rsidRPr="00F652F3">
        <w:rPr>
          <w:rFonts w:ascii="Arial Narrow" w:hAnsi="Arial Narrow"/>
        </w:rPr>
        <w:t>Odluka</w:t>
      </w:r>
      <w:proofErr w:type="spellEnd"/>
      <w:r w:rsidRPr="00F652F3">
        <w:rPr>
          <w:rFonts w:ascii="Arial Narrow" w:hAnsi="Arial Narrow"/>
        </w:rPr>
        <w:t xml:space="preserve"> o </w:t>
      </w:r>
      <w:proofErr w:type="spellStart"/>
      <w:r w:rsidRPr="00F652F3">
        <w:rPr>
          <w:rFonts w:ascii="Arial Narrow" w:hAnsi="Arial Narrow"/>
        </w:rPr>
        <w:t>davanju</w:t>
      </w:r>
      <w:proofErr w:type="spellEnd"/>
      <w:r w:rsidRPr="00F652F3">
        <w:rPr>
          <w:rFonts w:ascii="Arial Narrow" w:hAnsi="Arial Narrow"/>
        </w:rPr>
        <w:t xml:space="preserve"> </w:t>
      </w:r>
      <w:proofErr w:type="spellStart"/>
      <w:r w:rsidRPr="00F652F3">
        <w:rPr>
          <w:rFonts w:ascii="Arial Narrow" w:hAnsi="Arial Narrow"/>
        </w:rPr>
        <w:t>suglasnosti</w:t>
      </w:r>
      <w:proofErr w:type="spellEnd"/>
      <w:r w:rsidRPr="00F652F3">
        <w:rPr>
          <w:rFonts w:ascii="Arial Narrow" w:hAnsi="Arial Narrow"/>
        </w:rPr>
        <w:t xml:space="preserve"> na </w:t>
      </w:r>
      <w:proofErr w:type="spellStart"/>
      <w:r w:rsidRPr="00F652F3">
        <w:rPr>
          <w:rFonts w:ascii="Arial Narrow" w:hAnsi="Arial Narrow"/>
        </w:rPr>
        <w:t>sklapanje</w:t>
      </w:r>
      <w:proofErr w:type="spellEnd"/>
      <w:r w:rsidRPr="00F652F3">
        <w:rPr>
          <w:rFonts w:ascii="Arial Narrow" w:hAnsi="Arial Narrow"/>
        </w:rPr>
        <w:t xml:space="preserve"> </w:t>
      </w:r>
      <w:proofErr w:type="spellStart"/>
      <w:r w:rsidRPr="00F652F3">
        <w:rPr>
          <w:rFonts w:ascii="Arial Narrow" w:hAnsi="Arial Narrow"/>
        </w:rPr>
        <w:t>Ugovora</w:t>
      </w:r>
      <w:proofErr w:type="spellEnd"/>
      <w:r w:rsidRPr="00F652F3">
        <w:rPr>
          <w:rFonts w:ascii="Arial Narrow" w:hAnsi="Arial Narrow"/>
        </w:rPr>
        <w:t xml:space="preserve"> o </w:t>
      </w:r>
      <w:proofErr w:type="spellStart"/>
      <w:r w:rsidRPr="00F652F3">
        <w:rPr>
          <w:rFonts w:ascii="Arial Narrow" w:hAnsi="Arial Narrow"/>
        </w:rPr>
        <w:t>prodaji</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w:t>
      </w:r>
      <w:proofErr w:type="spellStart"/>
      <w:r w:rsidRPr="00F652F3">
        <w:rPr>
          <w:rFonts w:ascii="Arial Narrow" w:hAnsi="Arial Narrow"/>
        </w:rPr>
        <w:t>izravnom</w:t>
      </w:r>
      <w:proofErr w:type="spellEnd"/>
      <w:r w:rsidRPr="00F652F3">
        <w:rPr>
          <w:rFonts w:ascii="Arial Narrow" w:hAnsi="Arial Narrow"/>
        </w:rPr>
        <w:t xml:space="preserve"> </w:t>
      </w:r>
      <w:proofErr w:type="spellStart"/>
      <w:r w:rsidRPr="00F652F3">
        <w:rPr>
          <w:rFonts w:ascii="Arial Narrow" w:hAnsi="Arial Narrow"/>
        </w:rPr>
        <w:t>pogodbom</w:t>
      </w:r>
      <w:proofErr w:type="spellEnd"/>
      <w:r w:rsidRPr="00F652F3">
        <w:rPr>
          <w:rFonts w:ascii="Arial Narrow" w:hAnsi="Arial Narrow"/>
        </w:rPr>
        <w:t xml:space="preserve">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Dubravica </w:t>
      </w:r>
      <w:proofErr w:type="spellStart"/>
      <w:r w:rsidRPr="00F652F3">
        <w:rPr>
          <w:rFonts w:ascii="Arial Narrow" w:hAnsi="Arial Narrow"/>
        </w:rPr>
        <w:t>broj</w:t>
      </w:r>
      <w:proofErr w:type="spellEnd"/>
      <w:r w:rsidRPr="00F652F3">
        <w:rPr>
          <w:rFonts w:ascii="Arial Narrow" w:hAnsi="Arial Narrow"/>
        </w:rPr>
        <w:t xml:space="preserve"> 01/2020)</w:t>
      </w:r>
    </w:p>
    <w:p w14:paraId="6408EAF1" w14:textId="77777777" w:rsidR="00F652F3" w:rsidRPr="00F652F3" w:rsidRDefault="00F652F3" w:rsidP="00F652F3">
      <w:pPr>
        <w:pStyle w:val="Odlomakpopisa"/>
        <w:tabs>
          <w:tab w:val="left" w:pos="477"/>
        </w:tabs>
        <w:spacing w:before="93" w:line="276" w:lineRule="auto"/>
        <w:ind w:right="115"/>
        <w:rPr>
          <w:rFonts w:ascii="Arial Narrow" w:hAnsi="Arial Narrow"/>
        </w:rPr>
      </w:pPr>
      <w:r w:rsidRPr="00F652F3">
        <w:rPr>
          <w:rFonts w:ascii="Arial Narrow" w:hAnsi="Arial Narrow"/>
        </w:rPr>
        <w:t xml:space="preserve">-  </w:t>
      </w:r>
      <w:proofErr w:type="spellStart"/>
      <w:r w:rsidRPr="00F652F3">
        <w:rPr>
          <w:rFonts w:ascii="Arial Narrow" w:hAnsi="Arial Narrow"/>
        </w:rPr>
        <w:t>Odluka</w:t>
      </w:r>
      <w:proofErr w:type="spellEnd"/>
      <w:r w:rsidRPr="00F652F3">
        <w:rPr>
          <w:rFonts w:ascii="Arial Narrow" w:hAnsi="Arial Narrow"/>
        </w:rPr>
        <w:t xml:space="preserve"> o </w:t>
      </w:r>
      <w:proofErr w:type="spellStart"/>
      <w:r w:rsidRPr="00F652F3">
        <w:rPr>
          <w:rFonts w:ascii="Arial Narrow" w:hAnsi="Arial Narrow"/>
        </w:rPr>
        <w:t>korištenju</w:t>
      </w:r>
      <w:proofErr w:type="spellEnd"/>
      <w:r w:rsidRPr="00F652F3">
        <w:rPr>
          <w:rFonts w:ascii="Arial Narrow" w:hAnsi="Arial Narrow"/>
        </w:rPr>
        <w:t xml:space="preserve"> </w:t>
      </w:r>
      <w:proofErr w:type="spellStart"/>
      <w:r w:rsidRPr="00F652F3">
        <w:rPr>
          <w:rFonts w:ascii="Arial Narrow" w:hAnsi="Arial Narrow"/>
        </w:rPr>
        <w:t>poslovnih</w:t>
      </w:r>
      <w:proofErr w:type="spellEnd"/>
      <w:r w:rsidRPr="00F652F3">
        <w:rPr>
          <w:rFonts w:ascii="Arial Narrow" w:hAnsi="Arial Narrow"/>
        </w:rPr>
        <w:t xml:space="preserve"> </w:t>
      </w:r>
      <w:proofErr w:type="spellStart"/>
      <w:r w:rsidRPr="00F652F3">
        <w:rPr>
          <w:rFonts w:ascii="Arial Narrow" w:hAnsi="Arial Narrow"/>
        </w:rPr>
        <w:t>prostora</w:t>
      </w:r>
      <w:proofErr w:type="spellEnd"/>
      <w:r w:rsidRPr="00F652F3">
        <w:rPr>
          <w:rFonts w:ascii="Arial Narrow" w:hAnsi="Arial Narrow"/>
        </w:rPr>
        <w:t xml:space="preserve"> na </w:t>
      </w:r>
      <w:proofErr w:type="spellStart"/>
      <w:r w:rsidRPr="00F652F3">
        <w:rPr>
          <w:rFonts w:ascii="Arial Narrow" w:hAnsi="Arial Narrow"/>
        </w:rPr>
        <w:t>adresi</w:t>
      </w:r>
      <w:proofErr w:type="spellEnd"/>
      <w:r w:rsidRPr="00F652F3">
        <w:rPr>
          <w:rFonts w:ascii="Arial Narrow" w:hAnsi="Arial Narrow"/>
        </w:rPr>
        <w:t xml:space="preserve"> Pavla </w:t>
      </w:r>
      <w:proofErr w:type="spellStart"/>
      <w:r w:rsidRPr="00F652F3">
        <w:rPr>
          <w:rFonts w:ascii="Arial Narrow" w:hAnsi="Arial Narrow"/>
        </w:rPr>
        <w:t>Štoosa</w:t>
      </w:r>
      <w:proofErr w:type="spellEnd"/>
      <w:r w:rsidRPr="00F652F3">
        <w:rPr>
          <w:rFonts w:ascii="Arial Narrow" w:hAnsi="Arial Narrow"/>
        </w:rPr>
        <w:t xml:space="preserve"> 18, Dubravica (NOVA JAVNA ZGRADA) za </w:t>
      </w:r>
      <w:proofErr w:type="spellStart"/>
      <w:r w:rsidRPr="00F652F3">
        <w:rPr>
          <w:rFonts w:ascii="Arial Narrow" w:hAnsi="Arial Narrow"/>
        </w:rPr>
        <w:t>potrebe</w:t>
      </w:r>
      <w:proofErr w:type="spellEnd"/>
      <w:r w:rsidRPr="00F652F3">
        <w:rPr>
          <w:rFonts w:ascii="Arial Narrow" w:hAnsi="Arial Narrow"/>
        </w:rPr>
        <w:t xml:space="preserve"> </w:t>
      </w:r>
      <w:proofErr w:type="spellStart"/>
      <w:r w:rsidRPr="00F652F3">
        <w:rPr>
          <w:rFonts w:ascii="Arial Narrow" w:hAnsi="Arial Narrow"/>
        </w:rPr>
        <w:t>Poduzetničkog</w:t>
      </w:r>
      <w:proofErr w:type="spellEnd"/>
      <w:r w:rsidRPr="00F652F3">
        <w:rPr>
          <w:rFonts w:ascii="Arial Narrow" w:hAnsi="Arial Narrow"/>
        </w:rPr>
        <w:t xml:space="preserve"> </w:t>
      </w:r>
      <w:proofErr w:type="spellStart"/>
      <w:r w:rsidRPr="00F652F3">
        <w:rPr>
          <w:rFonts w:ascii="Arial Narrow" w:hAnsi="Arial Narrow"/>
        </w:rPr>
        <w:t>inkubatora</w:t>
      </w:r>
      <w:proofErr w:type="spellEnd"/>
      <w:r w:rsidRPr="00F652F3">
        <w:rPr>
          <w:rFonts w:ascii="Arial Narrow" w:hAnsi="Arial Narrow"/>
        </w:rPr>
        <w:t xml:space="preserve">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w:t>
      </w:r>
      <w:proofErr w:type="gramStart"/>
      <w:r w:rsidRPr="00F652F3">
        <w:rPr>
          <w:rFonts w:ascii="Arial Narrow" w:hAnsi="Arial Narrow"/>
        </w:rPr>
        <w:t xml:space="preserve">Dubravica“ </w:t>
      </w:r>
      <w:proofErr w:type="spellStart"/>
      <w:r w:rsidRPr="00F652F3">
        <w:rPr>
          <w:rFonts w:ascii="Arial Narrow" w:hAnsi="Arial Narrow"/>
        </w:rPr>
        <w:t>broj</w:t>
      </w:r>
      <w:proofErr w:type="spellEnd"/>
      <w:proofErr w:type="gramEnd"/>
      <w:r w:rsidRPr="00F652F3">
        <w:rPr>
          <w:rFonts w:ascii="Arial Narrow" w:hAnsi="Arial Narrow"/>
        </w:rPr>
        <w:t xml:space="preserve"> 08/2022)  </w:t>
      </w:r>
    </w:p>
    <w:p w14:paraId="452A1231" w14:textId="77777777" w:rsidR="00F652F3" w:rsidRPr="00F652F3" w:rsidRDefault="00F652F3" w:rsidP="00F652F3">
      <w:pPr>
        <w:pStyle w:val="Tijeloteksta"/>
        <w:widowControl w:val="0"/>
        <w:numPr>
          <w:ilvl w:val="0"/>
          <w:numId w:val="91"/>
        </w:numPr>
        <w:autoSpaceDE w:val="0"/>
        <w:autoSpaceDN w:val="0"/>
        <w:spacing w:after="0" w:line="276" w:lineRule="auto"/>
        <w:ind w:right="109"/>
        <w:rPr>
          <w:rFonts w:ascii="Arial Narrow" w:hAnsi="Arial Narrow" w:cs="Times New Roman"/>
        </w:rPr>
      </w:pPr>
      <w:r w:rsidRPr="00F652F3">
        <w:rPr>
          <w:rFonts w:ascii="Arial Narrow" w:hAnsi="Arial Narrow" w:cs="Times New Roman"/>
          <w:b/>
          <w:bCs/>
        </w:rPr>
        <w:t xml:space="preserve">Poslovni prostori na adresi Pavla </w:t>
      </w:r>
      <w:proofErr w:type="spellStart"/>
      <w:r w:rsidRPr="00F652F3">
        <w:rPr>
          <w:rFonts w:ascii="Arial Narrow" w:hAnsi="Arial Narrow" w:cs="Times New Roman"/>
          <w:b/>
          <w:bCs/>
        </w:rPr>
        <w:t>Štoosa</w:t>
      </w:r>
      <w:proofErr w:type="spellEnd"/>
      <w:r w:rsidRPr="00F652F3">
        <w:rPr>
          <w:rFonts w:ascii="Arial Narrow" w:hAnsi="Arial Narrow" w:cs="Times New Roman"/>
          <w:b/>
          <w:bCs/>
        </w:rPr>
        <w:t xml:space="preserve"> 38 (stara škola),</w:t>
      </w:r>
      <w:r w:rsidRPr="00F652F3">
        <w:rPr>
          <w:rFonts w:ascii="Arial Narrow" w:hAnsi="Arial Narrow" w:cs="Times New Roman"/>
        </w:rPr>
        <w:t xml:space="preserve"> sukladno tabeli popisa poslovnih prostora u vlasništvu Općine Dubravica u 2024. godini, dani su na </w:t>
      </w:r>
      <w:r w:rsidRPr="00F652F3">
        <w:rPr>
          <w:rFonts w:ascii="Arial Narrow" w:hAnsi="Arial Narrow" w:cs="Times New Roman"/>
        </w:rPr>
        <w:lastRenderedPageBreak/>
        <w:t>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 Isti se koriste sukladno ugovorima o korištenju prostora stare škole PŠ Dubravica, sklopljeni sa pojedinim udrugama i političkim strankama iz tabele.</w:t>
      </w:r>
    </w:p>
    <w:p w14:paraId="7A08B831" w14:textId="77777777" w:rsidR="00F652F3" w:rsidRPr="00F652F3" w:rsidRDefault="00F652F3" w:rsidP="00F652F3">
      <w:pPr>
        <w:pStyle w:val="Odlomakpopisa"/>
        <w:widowControl/>
        <w:numPr>
          <w:ilvl w:val="0"/>
          <w:numId w:val="91"/>
        </w:numPr>
        <w:autoSpaceDE/>
        <w:autoSpaceDN/>
        <w:contextualSpacing/>
        <w:rPr>
          <w:rFonts w:ascii="Arial Narrow" w:hAnsi="Arial Narrow"/>
        </w:rPr>
      </w:pPr>
      <w:r w:rsidRPr="00F652F3">
        <w:rPr>
          <w:rFonts w:ascii="Arial Narrow" w:hAnsi="Arial Narrow"/>
          <w:b/>
          <w:bCs/>
        </w:rPr>
        <w:t xml:space="preserve">Poslovni </w:t>
      </w:r>
      <w:proofErr w:type="spellStart"/>
      <w:r w:rsidRPr="00F652F3">
        <w:rPr>
          <w:rFonts w:ascii="Arial Narrow" w:hAnsi="Arial Narrow"/>
          <w:b/>
          <w:bCs/>
        </w:rPr>
        <w:t>prostor</w:t>
      </w:r>
      <w:proofErr w:type="spellEnd"/>
      <w:r w:rsidRPr="00F652F3">
        <w:rPr>
          <w:rFonts w:ascii="Arial Narrow" w:hAnsi="Arial Narrow"/>
          <w:b/>
          <w:bCs/>
        </w:rPr>
        <w:t xml:space="preserve"> za </w:t>
      </w:r>
      <w:proofErr w:type="spellStart"/>
      <w:r w:rsidRPr="00F652F3">
        <w:rPr>
          <w:rFonts w:ascii="Arial Narrow" w:hAnsi="Arial Narrow"/>
          <w:b/>
          <w:bCs/>
        </w:rPr>
        <w:t>dječji</w:t>
      </w:r>
      <w:proofErr w:type="spellEnd"/>
      <w:r w:rsidRPr="00F652F3">
        <w:rPr>
          <w:rFonts w:ascii="Arial Narrow" w:hAnsi="Arial Narrow"/>
          <w:b/>
          <w:bCs/>
        </w:rPr>
        <w:t xml:space="preserve"> vrtić Smokvica, na </w:t>
      </w:r>
      <w:proofErr w:type="spellStart"/>
      <w:r w:rsidRPr="00F652F3">
        <w:rPr>
          <w:rFonts w:ascii="Arial Narrow" w:hAnsi="Arial Narrow"/>
          <w:b/>
          <w:bCs/>
        </w:rPr>
        <w:t>adresi</w:t>
      </w:r>
      <w:proofErr w:type="spellEnd"/>
      <w:r w:rsidRPr="00F652F3">
        <w:rPr>
          <w:rFonts w:ascii="Arial Narrow" w:hAnsi="Arial Narrow"/>
          <w:b/>
          <w:bCs/>
        </w:rPr>
        <w:t xml:space="preserve"> Pavla </w:t>
      </w:r>
      <w:proofErr w:type="spellStart"/>
      <w:r w:rsidRPr="00F652F3">
        <w:rPr>
          <w:rFonts w:ascii="Arial Narrow" w:hAnsi="Arial Narrow"/>
          <w:b/>
          <w:bCs/>
        </w:rPr>
        <w:t>Štoosa</w:t>
      </w:r>
      <w:proofErr w:type="spellEnd"/>
      <w:r w:rsidRPr="00F652F3">
        <w:rPr>
          <w:rFonts w:ascii="Arial Narrow" w:hAnsi="Arial Narrow"/>
          <w:b/>
          <w:bCs/>
        </w:rPr>
        <w:t xml:space="preserve"> 26</w:t>
      </w:r>
      <w:r w:rsidRPr="00F652F3">
        <w:rPr>
          <w:rFonts w:ascii="Arial Narrow" w:hAnsi="Arial Narrow"/>
        </w:rPr>
        <w:t xml:space="preserve">, </w:t>
      </w:r>
      <w:proofErr w:type="spellStart"/>
      <w:r w:rsidRPr="00F652F3">
        <w:rPr>
          <w:rFonts w:ascii="Arial Narrow" w:hAnsi="Arial Narrow"/>
        </w:rPr>
        <w:t>sukladno</w:t>
      </w:r>
      <w:proofErr w:type="spellEnd"/>
      <w:r w:rsidRPr="00F652F3">
        <w:rPr>
          <w:rFonts w:ascii="Arial Narrow" w:hAnsi="Arial Narrow"/>
        </w:rPr>
        <w:t xml:space="preserve"> </w:t>
      </w:r>
      <w:proofErr w:type="spellStart"/>
      <w:r w:rsidRPr="00F652F3">
        <w:rPr>
          <w:rFonts w:ascii="Arial Narrow" w:hAnsi="Arial Narrow"/>
        </w:rPr>
        <w:t>tabeli</w:t>
      </w:r>
      <w:proofErr w:type="spellEnd"/>
      <w:r w:rsidRPr="00F652F3">
        <w:rPr>
          <w:rFonts w:ascii="Arial Narrow" w:hAnsi="Arial Narrow"/>
        </w:rPr>
        <w:t xml:space="preserve"> </w:t>
      </w:r>
      <w:proofErr w:type="spellStart"/>
      <w:r w:rsidRPr="00F652F3">
        <w:rPr>
          <w:rFonts w:ascii="Arial Narrow" w:hAnsi="Arial Narrow"/>
        </w:rPr>
        <w:t>popisa</w:t>
      </w:r>
      <w:proofErr w:type="spellEnd"/>
      <w:r w:rsidRPr="00F652F3">
        <w:rPr>
          <w:rFonts w:ascii="Arial Narrow" w:hAnsi="Arial Narrow"/>
        </w:rPr>
        <w:t xml:space="preserve"> </w:t>
      </w:r>
      <w:proofErr w:type="spellStart"/>
      <w:r w:rsidRPr="00F652F3">
        <w:rPr>
          <w:rFonts w:ascii="Arial Narrow" w:hAnsi="Arial Narrow"/>
        </w:rPr>
        <w:t>poslovnih</w:t>
      </w:r>
      <w:proofErr w:type="spellEnd"/>
      <w:r w:rsidRPr="00F652F3">
        <w:rPr>
          <w:rFonts w:ascii="Arial Narrow" w:hAnsi="Arial Narrow"/>
        </w:rPr>
        <w:t xml:space="preserve"> </w:t>
      </w:r>
      <w:proofErr w:type="spellStart"/>
      <w:r w:rsidRPr="00F652F3">
        <w:rPr>
          <w:rFonts w:ascii="Arial Narrow" w:hAnsi="Arial Narrow"/>
        </w:rPr>
        <w:t>prostora</w:t>
      </w:r>
      <w:proofErr w:type="spellEnd"/>
      <w:r w:rsidRPr="00F652F3">
        <w:rPr>
          <w:rFonts w:ascii="Arial Narrow" w:hAnsi="Arial Narrow"/>
        </w:rPr>
        <w:t xml:space="preserve"> u </w:t>
      </w:r>
      <w:proofErr w:type="spellStart"/>
      <w:r w:rsidRPr="00F652F3">
        <w:rPr>
          <w:rFonts w:ascii="Arial Narrow" w:hAnsi="Arial Narrow"/>
        </w:rPr>
        <w:t>vlasništvu</w:t>
      </w:r>
      <w:proofErr w:type="spellEnd"/>
      <w:r w:rsidRPr="00F652F3">
        <w:rPr>
          <w:rFonts w:ascii="Arial Narrow" w:hAnsi="Arial Narrow"/>
        </w:rPr>
        <w:t xml:space="preserve"> Općine Dubravica u 2024. </w:t>
      </w:r>
      <w:proofErr w:type="spellStart"/>
      <w:proofErr w:type="gramStart"/>
      <w:r w:rsidRPr="00F652F3">
        <w:rPr>
          <w:rFonts w:ascii="Arial Narrow" w:hAnsi="Arial Narrow"/>
        </w:rPr>
        <w:t>godini</w:t>
      </w:r>
      <w:proofErr w:type="spellEnd"/>
      <w:r w:rsidRPr="00F652F3">
        <w:rPr>
          <w:rFonts w:ascii="Arial Narrow" w:hAnsi="Arial Narrow"/>
        </w:rPr>
        <w:t xml:space="preserve">,  </w:t>
      </w:r>
      <w:proofErr w:type="spellStart"/>
      <w:r w:rsidRPr="00F652F3">
        <w:rPr>
          <w:rFonts w:ascii="Arial Narrow" w:hAnsi="Arial Narrow"/>
        </w:rPr>
        <w:t>koristi</w:t>
      </w:r>
      <w:proofErr w:type="spellEnd"/>
      <w:proofErr w:type="gramEnd"/>
      <w:r w:rsidRPr="00F652F3">
        <w:rPr>
          <w:rFonts w:ascii="Arial Narrow" w:hAnsi="Arial Narrow"/>
        </w:rPr>
        <w:t xml:space="preserve"> se </w:t>
      </w:r>
      <w:proofErr w:type="spellStart"/>
      <w:r w:rsidRPr="00F652F3">
        <w:rPr>
          <w:rFonts w:ascii="Arial Narrow" w:hAnsi="Arial Narrow"/>
        </w:rPr>
        <w:t>temeljem</w:t>
      </w:r>
      <w:proofErr w:type="spellEnd"/>
      <w:r w:rsidRPr="00F652F3">
        <w:rPr>
          <w:rFonts w:ascii="Arial Narrow" w:hAnsi="Arial Narrow"/>
        </w:rPr>
        <w:t xml:space="preserve"> </w:t>
      </w:r>
      <w:proofErr w:type="spellStart"/>
      <w:r w:rsidRPr="00F652F3">
        <w:rPr>
          <w:rFonts w:ascii="Arial Narrow" w:hAnsi="Arial Narrow"/>
        </w:rPr>
        <w:t>sklopljenog</w:t>
      </w:r>
      <w:proofErr w:type="spellEnd"/>
      <w:r w:rsidRPr="00F652F3">
        <w:rPr>
          <w:rFonts w:ascii="Arial Narrow" w:hAnsi="Arial Narrow"/>
        </w:rPr>
        <w:t xml:space="preserve"> </w:t>
      </w:r>
      <w:proofErr w:type="spellStart"/>
      <w:r w:rsidRPr="00F652F3">
        <w:rPr>
          <w:rFonts w:ascii="Arial Narrow" w:hAnsi="Arial Narrow"/>
        </w:rPr>
        <w:t>Ugovora</w:t>
      </w:r>
      <w:proofErr w:type="spellEnd"/>
      <w:r w:rsidRPr="00F652F3">
        <w:rPr>
          <w:rFonts w:ascii="Arial Narrow" w:hAnsi="Arial Narrow"/>
        </w:rPr>
        <w:t xml:space="preserve"> o </w:t>
      </w:r>
      <w:proofErr w:type="spellStart"/>
      <w:r w:rsidRPr="00F652F3">
        <w:rPr>
          <w:rFonts w:ascii="Arial Narrow" w:hAnsi="Arial Narrow"/>
        </w:rPr>
        <w:t>zakupu</w:t>
      </w:r>
      <w:proofErr w:type="spellEnd"/>
      <w:r w:rsidRPr="00F652F3">
        <w:rPr>
          <w:rFonts w:ascii="Arial Narrow" w:hAnsi="Arial Narrow"/>
        </w:rPr>
        <w:t xml:space="preserve"> i </w:t>
      </w:r>
      <w:proofErr w:type="spellStart"/>
      <w:r w:rsidRPr="00F652F3">
        <w:rPr>
          <w:rFonts w:ascii="Arial Narrow" w:hAnsi="Arial Narrow"/>
        </w:rPr>
        <w:t>Aneksa</w:t>
      </w:r>
      <w:proofErr w:type="spellEnd"/>
      <w:r w:rsidRPr="00F652F3">
        <w:rPr>
          <w:rFonts w:ascii="Arial Narrow" w:hAnsi="Arial Narrow"/>
        </w:rPr>
        <w:t xml:space="preserve"> br. 1 </w:t>
      </w:r>
      <w:proofErr w:type="spellStart"/>
      <w:r w:rsidRPr="00F652F3">
        <w:rPr>
          <w:rFonts w:ascii="Arial Narrow" w:hAnsi="Arial Narrow"/>
        </w:rPr>
        <w:t>Ugovora</w:t>
      </w:r>
      <w:proofErr w:type="spellEnd"/>
      <w:r w:rsidRPr="00F652F3">
        <w:rPr>
          <w:rFonts w:ascii="Arial Narrow" w:hAnsi="Arial Narrow"/>
        </w:rPr>
        <w:t xml:space="preserve"> o </w:t>
      </w:r>
      <w:proofErr w:type="spellStart"/>
      <w:r w:rsidRPr="00F652F3">
        <w:rPr>
          <w:rFonts w:ascii="Arial Narrow" w:hAnsi="Arial Narrow"/>
        </w:rPr>
        <w:t>zakupu</w:t>
      </w:r>
      <w:proofErr w:type="spellEnd"/>
      <w:r w:rsidRPr="00F652F3">
        <w:rPr>
          <w:rFonts w:ascii="Arial Narrow" w:hAnsi="Arial Narrow"/>
        </w:rPr>
        <w:t xml:space="preserve"> </w:t>
      </w:r>
      <w:proofErr w:type="spellStart"/>
      <w:r w:rsidRPr="00F652F3">
        <w:rPr>
          <w:rFonts w:ascii="Arial Narrow" w:hAnsi="Arial Narrow"/>
        </w:rPr>
        <w:t>poslovnog</w:t>
      </w:r>
      <w:proofErr w:type="spellEnd"/>
      <w:r w:rsidRPr="00F652F3">
        <w:rPr>
          <w:rFonts w:ascii="Arial Narrow" w:hAnsi="Arial Narrow"/>
        </w:rPr>
        <w:t xml:space="preserve"> </w:t>
      </w:r>
      <w:proofErr w:type="spellStart"/>
      <w:r w:rsidRPr="00F652F3">
        <w:rPr>
          <w:rFonts w:ascii="Arial Narrow" w:hAnsi="Arial Narrow"/>
        </w:rPr>
        <w:t>prostora</w:t>
      </w:r>
      <w:proofErr w:type="spellEnd"/>
      <w:r w:rsidRPr="00F652F3">
        <w:rPr>
          <w:rFonts w:ascii="Arial Narrow" w:hAnsi="Arial Narrow"/>
        </w:rPr>
        <w:t xml:space="preserve"> od 01.01.2024.-31.12.2028. (5 </w:t>
      </w:r>
      <w:proofErr w:type="spellStart"/>
      <w:r w:rsidRPr="00F652F3">
        <w:rPr>
          <w:rFonts w:ascii="Arial Narrow" w:hAnsi="Arial Narrow"/>
        </w:rPr>
        <w:t>godina</w:t>
      </w:r>
      <w:proofErr w:type="spellEnd"/>
      <w:r w:rsidRPr="00F652F3">
        <w:rPr>
          <w:rFonts w:ascii="Arial Narrow" w:hAnsi="Arial Narrow"/>
        </w:rPr>
        <w:t>).</w:t>
      </w:r>
    </w:p>
    <w:p w14:paraId="3B8F1A33" w14:textId="77777777" w:rsidR="00F652F3" w:rsidRPr="00F652F3" w:rsidRDefault="00F652F3" w:rsidP="00F652F3">
      <w:pPr>
        <w:pStyle w:val="Odlomakpopisa"/>
        <w:ind w:right="15"/>
        <w:jc w:val="center"/>
        <w:rPr>
          <w:rFonts w:ascii="Arial Narrow" w:hAnsi="Arial Narrow"/>
          <w:i/>
        </w:rPr>
      </w:pPr>
      <w:proofErr w:type="spellStart"/>
      <w:r w:rsidRPr="00F652F3">
        <w:rPr>
          <w:rFonts w:ascii="Arial Narrow" w:hAnsi="Arial Narrow"/>
          <w:i/>
        </w:rPr>
        <w:t>Popis</w:t>
      </w:r>
      <w:proofErr w:type="spellEnd"/>
      <w:r w:rsidRPr="00F652F3">
        <w:rPr>
          <w:rFonts w:ascii="Arial Narrow" w:hAnsi="Arial Narrow"/>
          <w:i/>
        </w:rPr>
        <w:t xml:space="preserve"> </w:t>
      </w:r>
      <w:proofErr w:type="spellStart"/>
      <w:r w:rsidRPr="00F652F3">
        <w:rPr>
          <w:rFonts w:ascii="Arial Narrow" w:hAnsi="Arial Narrow"/>
          <w:i/>
        </w:rPr>
        <w:t>poslovnih</w:t>
      </w:r>
      <w:proofErr w:type="spellEnd"/>
      <w:r w:rsidRPr="00F652F3">
        <w:rPr>
          <w:rFonts w:ascii="Arial Narrow" w:hAnsi="Arial Narrow"/>
          <w:i/>
        </w:rPr>
        <w:t xml:space="preserve"> </w:t>
      </w:r>
      <w:proofErr w:type="spellStart"/>
      <w:r w:rsidRPr="00F652F3">
        <w:rPr>
          <w:rFonts w:ascii="Arial Narrow" w:hAnsi="Arial Narrow"/>
          <w:i/>
        </w:rPr>
        <w:t>prostora</w:t>
      </w:r>
      <w:proofErr w:type="spellEnd"/>
      <w:r w:rsidRPr="00F652F3">
        <w:rPr>
          <w:rFonts w:ascii="Arial Narrow" w:hAnsi="Arial Narrow"/>
          <w:i/>
        </w:rPr>
        <w:t xml:space="preserve"> u </w:t>
      </w:r>
      <w:proofErr w:type="spellStart"/>
      <w:r w:rsidRPr="00F652F3">
        <w:rPr>
          <w:rFonts w:ascii="Arial Narrow" w:hAnsi="Arial Narrow"/>
          <w:i/>
        </w:rPr>
        <w:t>vlasništvu</w:t>
      </w:r>
      <w:proofErr w:type="spellEnd"/>
      <w:r w:rsidRPr="00F652F3">
        <w:rPr>
          <w:rFonts w:ascii="Arial Narrow" w:hAnsi="Arial Narrow"/>
          <w:i/>
        </w:rPr>
        <w:t xml:space="preserve"> Općine</w:t>
      </w:r>
      <w:r w:rsidRPr="00F652F3">
        <w:rPr>
          <w:rFonts w:ascii="Arial Narrow" w:hAnsi="Arial Narrow"/>
          <w:i/>
          <w:spacing w:val="-30"/>
        </w:rPr>
        <w:t xml:space="preserve"> </w:t>
      </w:r>
      <w:r w:rsidRPr="00F652F3">
        <w:rPr>
          <w:rFonts w:ascii="Arial Narrow" w:hAnsi="Arial Narrow"/>
          <w:i/>
        </w:rPr>
        <w:t>Dubravica</w:t>
      </w: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F652F3" w:rsidRPr="00F652F3" w14:paraId="506B8597" w14:textId="77777777" w:rsidTr="008466B3">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7BECEDAA" w14:textId="77777777" w:rsidR="00F652F3" w:rsidRPr="00F652F3" w:rsidRDefault="00F652F3" w:rsidP="008466B3">
            <w:pPr>
              <w:pStyle w:val="TableParagraph"/>
              <w:spacing w:before="129" w:line="276" w:lineRule="auto"/>
              <w:ind w:left="218" w:right="101" w:hanging="89"/>
              <w:jc w:val="left"/>
              <w:rPr>
                <w:rFonts w:ascii="Arial Narrow" w:hAnsi="Arial Narrow" w:cs="Times New Roman"/>
                <w:b/>
              </w:rPr>
            </w:pPr>
            <w:r w:rsidRPr="00F652F3">
              <w:rPr>
                <w:rFonts w:ascii="Arial Narrow" w:hAnsi="Arial Narrow" w:cs="Times New Roman"/>
                <w:b/>
                <w:color w:val="FFFFFF"/>
              </w:rPr>
              <w:t>Red.</w:t>
            </w:r>
            <w:r w:rsidRPr="00F652F3">
              <w:rPr>
                <w:rFonts w:ascii="Arial Narrow" w:hAnsi="Arial Narrow" w:cs="Times New Roman"/>
                <w:b/>
                <w:color w:val="FFFFFF"/>
                <w:w w:val="99"/>
              </w:rPr>
              <w:t xml:space="preserve"> </w:t>
            </w:r>
            <w:r w:rsidRPr="00F652F3">
              <w:rPr>
                <w:rFonts w:ascii="Arial Narrow" w:hAnsi="Arial Narrow"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14:paraId="4B669C7A" w14:textId="77777777" w:rsidR="00F652F3" w:rsidRPr="00F652F3" w:rsidRDefault="00F652F3" w:rsidP="008466B3">
            <w:pPr>
              <w:pStyle w:val="TableParagraph"/>
              <w:spacing w:before="129" w:line="276" w:lineRule="auto"/>
              <w:ind w:left="416" w:right="96" w:hanging="296"/>
              <w:jc w:val="left"/>
              <w:rPr>
                <w:rFonts w:ascii="Arial Narrow" w:hAnsi="Arial Narrow" w:cs="Times New Roman"/>
                <w:b/>
              </w:rPr>
            </w:pPr>
            <w:proofErr w:type="spellStart"/>
            <w:r w:rsidRPr="00F652F3">
              <w:rPr>
                <w:rFonts w:ascii="Arial Narrow" w:hAnsi="Arial Narrow" w:cs="Times New Roman"/>
                <w:b/>
                <w:color w:val="FFFFFF"/>
              </w:rPr>
              <w:t>Naziv</w:t>
            </w:r>
            <w:proofErr w:type="spellEnd"/>
            <w:r w:rsidRPr="00F652F3">
              <w:rPr>
                <w:rFonts w:ascii="Arial Narrow" w:hAnsi="Arial Narrow" w:cs="Times New Roman"/>
                <w:b/>
                <w:color w:val="FFFFFF"/>
              </w:rPr>
              <w:t>/</w:t>
            </w:r>
            <w:proofErr w:type="spellStart"/>
            <w:r w:rsidRPr="00F652F3">
              <w:rPr>
                <w:rFonts w:ascii="Arial Narrow" w:hAnsi="Arial Narrow" w:cs="Times New Roman"/>
                <w:b/>
                <w:color w:val="FFFFFF"/>
              </w:rPr>
              <w:t>opis</w:t>
            </w:r>
            <w:proofErr w:type="spellEnd"/>
            <w:r w:rsidRPr="00F652F3">
              <w:rPr>
                <w:rFonts w:ascii="Arial Narrow" w:hAnsi="Arial Narrow" w:cs="Times New Roman"/>
                <w:b/>
                <w:color w:val="FFFFFF"/>
              </w:rPr>
              <w:t xml:space="preserve"> </w:t>
            </w:r>
            <w:proofErr w:type="spellStart"/>
            <w:r w:rsidRPr="00F652F3">
              <w:rPr>
                <w:rFonts w:ascii="Arial Narrow" w:hAnsi="Arial Narrow" w:cs="Times New Roman"/>
                <w:b/>
                <w:color w:val="FFFFFF"/>
              </w:rPr>
              <w:t>jedinice</w:t>
            </w:r>
            <w:proofErr w:type="spellEnd"/>
            <w:r w:rsidRPr="00F652F3">
              <w:rPr>
                <w:rFonts w:ascii="Arial Narrow" w:hAnsi="Arial Narrow" w:cs="Times New Roman"/>
                <w:b/>
                <w:color w:val="FFFFFF"/>
              </w:rPr>
              <w:t xml:space="preserve"> </w:t>
            </w:r>
            <w:proofErr w:type="spellStart"/>
            <w:r w:rsidRPr="00F652F3">
              <w:rPr>
                <w:rFonts w:ascii="Arial Narrow" w:hAnsi="Arial Narrow" w:cs="Times New Roman"/>
                <w:b/>
                <w:color w:val="FFFFFF"/>
              </w:rPr>
              <w:t>imovine</w:t>
            </w:r>
            <w:proofErr w:type="spellEnd"/>
            <w:r w:rsidRPr="00F652F3">
              <w:rPr>
                <w:rFonts w:ascii="Arial Narrow" w:hAnsi="Arial Narrow" w:cs="Times New Roman"/>
                <w:b/>
                <w:color w:val="FFFFFF"/>
              </w:rPr>
              <w:t xml:space="preserve"> (</w:t>
            </w:r>
            <w:proofErr w:type="spellStart"/>
            <w:r w:rsidRPr="00F652F3">
              <w:rPr>
                <w:rFonts w:ascii="Arial Narrow" w:hAnsi="Arial Narrow" w:cs="Times New Roman"/>
                <w:b/>
                <w:color w:val="FFFFFF"/>
              </w:rPr>
              <w:t>poslovnog</w:t>
            </w:r>
            <w:proofErr w:type="spellEnd"/>
            <w:r w:rsidRPr="00F652F3">
              <w:rPr>
                <w:rFonts w:ascii="Arial Narrow" w:hAnsi="Arial Narrow" w:cs="Times New Roman"/>
                <w:b/>
                <w:color w:val="FFFFFF"/>
              </w:rPr>
              <w:t xml:space="preserve"> </w:t>
            </w:r>
            <w:proofErr w:type="spellStart"/>
            <w:r w:rsidRPr="00F652F3">
              <w:rPr>
                <w:rFonts w:ascii="Arial Narrow" w:hAnsi="Arial Narrow" w:cs="Times New Roman"/>
                <w:b/>
                <w:color w:val="FFFFFF"/>
              </w:rPr>
              <w:t>prostora</w:t>
            </w:r>
            <w:proofErr w:type="spellEnd"/>
            <w:r w:rsidRPr="00F652F3">
              <w:rPr>
                <w:rFonts w:ascii="Arial Narrow" w:hAnsi="Arial Narrow"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14:paraId="3A8DC8C4" w14:textId="77777777" w:rsidR="00F652F3" w:rsidRPr="00F652F3" w:rsidRDefault="00F652F3" w:rsidP="008466B3">
            <w:pPr>
              <w:pStyle w:val="TableParagraph"/>
              <w:spacing w:before="8"/>
              <w:jc w:val="left"/>
              <w:rPr>
                <w:rFonts w:ascii="Arial Narrow" w:hAnsi="Arial Narrow" w:cs="Times New Roman"/>
                <w:i/>
              </w:rPr>
            </w:pPr>
          </w:p>
          <w:p w14:paraId="6C5BD5E0" w14:textId="77777777" w:rsidR="00F652F3" w:rsidRPr="00F652F3" w:rsidRDefault="00F652F3" w:rsidP="008466B3">
            <w:pPr>
              <w:pStyle w:val="TableParagraph"/>
              <w:ind w:left="133" w:right="125"/>
              <w:rPr>
                <w:rFonts w:ascii="Arial Narrow" w:hAnsi="Arial Narrow" w:cs="Times New Roman"/>
                <w:b/>
              </w:rPr>
            </w:pPr>
            <w:r w:rsidRPr="00F652F3">
              <w:rPr>
                <w:rFonts w:ascii="Arial Narrow" w:hAnsi="Arial Narrow" w:cs="Times New Roman"/>
                <w:b/>
                <w:color w:val="FFFFFF"/>
              </w:rPr>
              <w:t>Adresa</w:t>
            </w:r>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14:paraId="1A28E7F1" w14:textId="77777777" w:rsidR="00F652F3" w:rsidRPr="00F652F3" w:rsidRDefault="00F652F3" w:rsidP="008466B3">
            <w:pPr>
              <w:pStyle w:val="TableParagraph"/>
              <w:spacing w:before="8"/>
              <w:jc w:val="left"/>
              <w:rPr>
                <w:rFonts w:ascii="Arial Narrow" w:hAnsi="Arial Narrow" w:cs="Times New Roman"/>
                <w:i/>
              </w:rPr>
            </w:pPr>
          </w:p>
          <w:p w14:paraId="2E56BBE1" w14:textId="77777777" w:rsidR="00F652F3" w:rsidRPr="00F652F3" w:rsidRDefault="00F652F3" w:rsidP="008466B3">
            <w:pPr>
              <w:pStyle w:val="TableParagraph"/>
              <w:ind w:left="229" w:right="226"/>
              <w:rPr>
                <w:rFonts w:ascii="Arial Narrow" w:hAnsi="Arial Narrow" w:cs="Times New Roman"/>
                <w:b/>
              </w:rPr>
            </w:pPr>
            <w:proofErr w:type="spellStart"/>
            <w:r w:rsidRPr="00F652F3">
              <w:rPr>
                <w:rFonts w:ascii="Arial Narrow" w:hAnsi="Arial Narrow"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50726A79" w14:textId="77777777" w:rsidR="00F652F3" w:rsidRPr="00F652F3" w:rsidRDefault="00F652F3" w:rsidP="008466B3">
            <w:pPr>
              <w:pStyle w:val="TableParagraph"/>
              <w:ind w:left="209" w:right="208"/>
              <w:rPr>
                <w:rFonts w:ascii="Arial Narrow" w:hAnsi="Arial Narrow" w:cs="Times New Roman"/>
                <w:b/>
              </w:rPr>
            </w:pPr>
            <w:proofErr w:type="spellStart"/>
            <w:r w:rsidRPr="00F652F3">
              <w:rPr>
                <w:rFonts w:ascii="Arial Narrow" w:hAnsi="Arial Narrow" w:cs="Times New Roman"/>
                <w:b/>
                <w:color w:val="FFFFFF"/>
              </w:rPr>
              <w:t>Korištenje</w:t>
            </w:r>
            <w:proofErr w:type="spellEnd"/>
          </w:p>
        </w:tc>
      </w:tr>
      <w:tr w:rsidR="00F652F3" w:rsidRPr="00F652F3" w14:paraId="47F5012D" w14:textId="77777777" w:rsidTr="008466B3">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47F0BF55" w14:textId="77777777" w:rsidR="00F652F3" w:rsidRPr="00F652F3" w:rsidRDefault="00F652F3" w:rsidP="008466B3">
            <w:pPr>
              <w:pStyle w:val="TableParagraph"/>
              <w:spacing w:line="229" w:lineRule="exact"/>
              <w:ind w:left="165"/>
              <w:jc w:val="left"/>
              <w:rPr>
                <w:rFonts w:ascii="Arial Narrow" w:hAnsi="Arial Narrow" w:cs="Times New Roman"/>
              </w:rPr>
            </w:pPr>
            <w:r w:rsidRPr="00F652F3">
              <w:rPr>
                <w:rFonts w:ascii="Arial Narrow" w:hAnsi="Arial Narrow"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14:paraId="79E8F2AC" w14:textId="77777777" w:rsidR="00F652F3" w:rsidRPr="00F652F3" w:rsidRDefault="00F652F3" w:rsidP="008466B3">
            <w:pPr>
              <w:pStyle w:val="TableParagraph"/>
              <w:spacing w:before="14"/>
              <w:ind w:left="231" w:right="228"/>
              <w:rPr>
                <w:rFonts w:ascii="Arial Narrow" w:hAnsi="Arial Narrow" w:cs="Times New Roman"/>
              </w:rPr>
            </w:pPr>
            <w:r w:rsidRPr="00F652F3">
              <w:rPr>
                <w:rFonts w:ascii="Arial Narrow" w:hAnsi="Arial Narrow" w:cs="Times New Roman"/>
              </w:rPr>
              <w:t xml:space="preserve">Poslovni </w:t>
            </w:r>
            <w:proofErr w:type="spellStart"/>
            <w:r w:rsidRPr="00F652F3">
              <w:rPr>
                <w:rFonts w:ascii="Arial Narrow" w:hAnsi="Arial Narrow" w:cs="Times New Roman"/>
              </w:rPr>
              <w:t>prostor</w:t>
            </w:r>
            <w:proofErr w:type="spellEnd"/>
            <w:r w:rsidRPr="00F652F3">
              <w:rPr>
                <w:rFonts w:ascii="Arial Narrow" w:hAnsi="Arial Narrow" w:cs="Times New Roman"/>
              </w:rPr>
              <w:t xml:space="preserve"> - </w:t>
            </w:r>
            <w:proofErr w:type="spellStart"/>
            <w:r w:rsidRPr="00F652F3">
              <w:rPr>
                <w:rFonts w:ascii="Arial Narrow" w:hAnsi="Arial Narrow" w:cs="Times New Roman"/>
              </w:rPr>
              <w:t>prizemlje</w:t>
            </w:r>
            <w:proofErr w:type="spellEnd"/>
            <w:r w:rsidRPr="00F652F3">
              <w:rPr>
                <w:rFonts w:ascii="Arial Narrow" w:hAnsi="Arial Narrow" w:cs="Times New Roman"/>
              </w:rPr>
              <w:t xml:space="preserve"> (</w:t>
            </w:r>
            <w:proofErr w:type="spellStart"/>
            <w:r w:rsidRPr="00F652F3">
              <w:rPr>
                <w:rFonts w:ascii="Arial Narrow" w:hAnsi="Arial Narrow" w:cs="Times New Roman"/>
              </w:rPr>
              <w:t>stara</w:t>
            </w:r>
            <w:proofErr w:type="spellEnd"/>
            <w:r w:rsidRPr="00F652F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78B2A5AB" w14:textId="77777777" w:rsidR="00F652F3" w:rsidRPr="00F652F3" w:rsidRDefault="00F652F3" w:rsidP="008466B3">
            <w:pPr>
              <w:pStyle w:val="TableParagraph"/>
              <w:spacing w:before="14"/>
              <w:ind w:left="133" w:right="126"/>
              <w:rPr>
                <w:rFonts w:ascii="Arial Narrow" w:hAnsi="Arial Narrow" w:cs="Times New Roman"/>
              </w:rPr>
            </w:pPr>
            <w:r w:rsidRPr="00F652F3">
              <w:rPr>
                <w:rFonts w:ascii="Arial Narrow" w:hAnsi="Arial Narrow" w:cs="Times New Roman"/>
              </w:rPr>
              <w:t xml:space="preserve">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88A949E" w14:textId="77777777" w:rsidR="00F652F3" w:rsidRPr="00F652F3" w:rsidRDefault="00F652F3" w:rsidP="008466B3">
            <w:pPr>
              <w:pStyle w:val="TableParagraph"/>
              <w:spacing w:before="14"/>
              <w:ind w:left="231" w:right="224"/>
              <w:rPr>
                <w:rFonts w:ascii="Arial Narrow" w:hAnsi="Arial Narrow" w:cs="Times New Roman"/>
              </w:rPr>
            </w:pPr>
            <w:r w:rsidRPr="00F652F3">
              <w:rPr>
                <w:rFonts w:ascii="Arial Narrow" w:hAnsi="Arial Narrow" w:cs="Times New Roman"/>
              </w:rPr>
              <w:t>41,36 m</w:t>
            </w:r>
            <w:r w:rsidRPr="00F652F3">
              <w:rPr>
                <w:rFonts w:ascii="Arial Narrow" w:hAnsi="Arial Narrow" w:cs="Times New Roman"/>
                <w:vertAlign w:val="superscript"/>
              </w:rPr>
              <w:t>2</w:t>
            </w:r>
            <w:r w:rsidRPr="00F652F3">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77746935" w14:textId="77777777" w:rsidR="00F652F3" w:rsidRPr="00F652F3" w:rsidRDefault="00F652F3" w:rsidP="008466B3">
            <w:pPr>
              <w:pStyle w:val="TableParagraph"/>
              <w:spacing w:before="14"/>
              <w:ind w:left="209" w:right="204"/>
              <w:rPr>
                <w:rFonts w:ascii="Arial Narrow" w:hAnsi="Arial Narrow" w:cs="Times New Roman"/>
              </w:rPr>
            </w:pPr>
            <w:r w:rsidRPr="00F652F3">
              <w:rPr>
                <w:rFonts w:ascii="Arial Narrow" w:hAnsi="Arial Narrow" w:cs="Times New Roman"/>
              </w:rPr>
              <w:t xml:space="preserve">KUD „Pavao </w:t>
            </w:r>
            <w:proofErr w:type="spellStart"/>
            <w:proofErr w:type="gramStart"/>
            <w:r w:rsidRPr="00F652F3">
              <w:rPr>
                <w:rFonts w:ascii="Arial Narrow" w:hAnsi="Arial Narrow" w:cs="Times New Roman"/>
              </w:rPr>
              <w:t>Štoos</w:t>
            </w:r>
            <w:proofErr w:type="spellEnd"/>
            <w:r w:rsidRPr="00F652F3">
              <w:rPr>
                <w:rFonts w:ascii="Arial Narrow" w:hAnsi="Arial Narrow" w:cs="Times New Roman"/>
              </w:rPr>
              <w:t>“ Dubravica</w:t>
            </w:r>
            <w:proofErr w:type="gramEnd"/>
            <w:r w:rsidRPr="00F652F3">
              <w:rPr>
                <w:rFonts w:ascii="Arial Narrow" w:hAnsi="Arial Narrow" w:cs="Times New Roman"/>
              </w:rPr>
              <w:t xml:space="preserve"> – </w:t>
            </w:r>
            <w:proofErr w:type="spellStart"/>
            <w:r w:rsidRPr="00F652F3">
              <w:rPr>
                <w:rFonts w:ascii="Arial Narrow" w:hAnsi="Arial Narrow" w:cs="Times New Roman"/>
              </w:rPr>
              <w:t>Ugovor</w:t>
            </w:r>
            <w:proofErr w:type="spellEnd"/>
            <w:r w:rsidRPr="00F652F3">
              <w:rPr>
                <w:rFonts w:ascii="Arial Narrow" w:hAnsi="Arial Narrow" w:cs="Times New Roman"/>
              </w:rPr>
              <w:t xml:space="preserve"> o </w:t>
            </w:r>
            <w:proofErr w:type="spellStart"/>
            <w:r w:rsidRPr="00F652F3">
              <w:rPr>
                <w:rFonts w:ascii="Arial Narrow" w:hAnsi="Arial Narrow" w:cs="Times New Roman"/>
              </w:rPr>
              <w:t>korištenju</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stare </w:t>
            </w:r>
            <w:proofErr w:type="spellStart"/>
            <w:r w:rsidRPr="00F652F3">
              <w:rPr>
                <w:rFonts w:ascii="Arial Narrow" w:hAnsi="Arial Narrow" w:cs="Times New Roman"/>
              </w:rPr>
              <w:t>zgrade</w:t>
            </w:r>
            <w:proofErr w:type="spellEnd"/>
            <w:r w:rsidRPr="00F652F3">
              <w:rPr>
                <w:rFonts w:ascii="Arial Narrow" w:hAnsi="Arial Narrow" w:cs="Times New Roman"/>
              </w:rPr>
              <w:t xml:space="preserve"> PŠ Dubravica</w:t>
            </w:r>
          </w:p>
        </w:tc>
      </w:tr>
      <w:tr w:rsidR="00F652F3" w:rsidRPr="00F652F3" w14:paraId="6774AA79" w14:textId="77777777" w:rsidTr="008466B3">
        <w:trPr>
          <w:trHeight w:val="263"/>
        </w:trPr>
        <w:tc>
          <w:tcPr>
            <w:tcW w:w="694" w:type="dxa"/>
            <w:tcBorders>
              <w:top w:val="single" w:sz="4" w:space="0" w:color="000000"/>
              <w:left w:val="single" w:sz="4" w:space="0" w:color="000000"/>
              <w:bottom w:val="single" w:sz="4" w:space="0" w:color="000000"/>
              <w:right w:val="single" w:sz="4" w:space="0" w:color="000000"/>
            </w:tcBorders>
          </w:tcPr>
          <w:p w14:paraId="1D3AFCFB" w14:textId="77777777" w:rsidR="00F652F3" w:rsidRPr="00F652F3" w:rsidRDefault="00F652F3" w:rsidP="008466B3">
            <w:pPr>
              <w:pStyle w:val="TableParagraph"/>
              <w:spacing w:line="229" w:lineRule="exact"/>
              <w:ind w:left="165"/>
              <w:jc w:val="left"/>
              <w:rPr>
                <w:rFonts w:ascii="Arial Narrow" w:hAnsi="Arial Narrow"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14:paraId="7B07F6A8" w14:textId="77777777" w:rsidR="00F652F3" w:rsidRPr="00F652F3" w:rsidRDefault="00F652F3" w:rsidP="008466B3">
            <w:pPr>
              <w:pStyle w:val="TableParagraph"/>
              <w:spacing w:before="14"/>
              <w:ind w:left="231" w:right="228"/>
              <w:rPr>
                <w:rFonts w:ascii="Arial Narrow" w:hAnsi="Arial Narrow" w:cs="Times New Roman"/>
              </w:rPr>
            </w:pPr>
            <w:r w:rsidRPr="00F652F3">
              <w:rPr>
                <w:rFonts w:ascii="Arial Narrow" w:hAnsi="Arial Narrow" w:cs="Times New Roman"/>
              </w:rPr>
              <w:t xml:space="preserve">Poslovni </w:t>
            </w:r>
            <w:proofErr w:type="spellStart"/>
            <w:r w:rsidRPr="00F652F3">
              <w:rPr>
                <w:rFonts w:ascii="Arial Narrow" w:hAnsi="Arial Narrow" w:cs="Times New Roman"/>
              </w:rPr>
              <w:t>prostor</w:t>
            </w:r>
            <w:proofErr w:type="spellEnd"/>
            <w:r w:rsidRPr="00F652F3">
              <w:rPr>
                <w:rFonts w:ascii="Arial Narrow" w:hAnsi="Arial Narrow" w:cs="Times New Roman"/>
              </w:rPr>
              <w:t xml:space="preserve"> – </w:t>
            </w:r>
            <w:proofErr w:type="spellStart"/>
            <w:r w:rsidRPr="00F652F3">
              <w:rPr>
                <w:rFonts w:ascii="Arial Narrow" w:hAnsi="Arial Narrow" w:cs="Times New Roman"/>
              </w:rPr>
              <w:t>prvi</w:t>
            </w:r>
            <w:proofErr w:type="spellEnd"/>
            <w:r w:rsidRPr="00F652F3">
              <w:rPr>
                <w:rFonts w:ascii="Arial Narrow" w:hAnsi="Arial Narrow" w:cs="Times New Roman"/>
              </w:rPr>
              <w:t xml:space="preserve"> kat (</w:t>
            </w:r>
            <w:proofErr w:type="spellStart"/>
            <w:r w:rsidRPr="00F652F3">
              <w:rPr>
                <w:rFonts w:ascii="Arial Narrow" w:hAnsi="Arial Narrow" w:cs="Times New Roman"/>
              </w:rPr>
              <w:t>stara</w:t>
            </w:r>
            <w:proofErr w:type="spellEnd"/>
            <w:r w:rsidRPr="00F652F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7B8E8430" w14:textId="77777777" w:rsidR="00F652F3" w:rsidRPr="00F652F3" w:rsidRDefault="00F652F3" w:rsidP="008466B3">
            <w:pPr>
              <w:pStyle w:val="TableParagraph"/>
              <w:spacing w:before="14"/>
              <w:ind w:left="133" w:right="126"/>
              <w:rPr>
                <w:rFonts w:ascii="Arial Narrow" w:hAnsi="Arial Narrow" w:cs="Times New Roman"/>
              </w:rPr>
            </w:pPr>
            <w:r w:rsidRPr="00F652F3">
              <w:rPr>
                <w:rFonts w:ascii="Arial Narrow" w:hAnsi="Arial Narrow" w:cs="Times New Roman"/>
              </w:rPr>
              <w:t xml:space="preserve">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25721AB4" w14:textId="77777777" w:rsidR="00F652F3" w:rsidRPr="00F652F3" w:rsidRDefault="00F652F3" w:rsidP="008466B3">
            <w:pPr>
              <w:pStyle w:val="TableParagraph"/>
              <w:spacing w:before="14"/>
              <w:ind w:left="231" w:right="224"/>
              <w:rPr>
                <w:rFonts w:ascii="Arial Narrow" w:hAnsi="Arial Narrow" w:cs="Times New Roman"/>
              </w:rPr>
            </w:pPr>
            <w:r w:rsidRPr="00F652F3">
              <w:rPr>
                <w:rFonts w:ascii="Arial Narrow" w:hAnsi="Arial Narrow" w:cs="Times New Roman"/>
              </w:rPr>
              <w:t>43,45 m</w:t>
            </w:r>
            <w:r w:rsidRPr="00F652F3">
              <w:rPr>
                <w:rFonts w:ascii="Arial Narrow" w:hAnsi="Arial Narrow" w:cs="Times New Roman"/>
                <w:vertAlign w:val="superscript"/>
              </w:rPr>
              <w:t>2</w:t>
            </w:r>
            <w:r w:rsidRPr="00F652F3">
              <w:rPr>
                <w:rFonts w:ascii="Arial Narrow" w:hAnsi="Arial Narrow"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14:paraId="25772935" w14:textId="77777777" w:rsidR="00F652F3" w:rsidRPr="00F652F3" w:rsidRDefault="00F652F3" w:rsidP="008466B3">
            <w:pPr>
              <w:pStyle w:val="TableParagraph"/>
              <w:spacing w:before="14"/>
              <w:ind w:left="209" w:right="204"/>
              <w:rPr>
                <w:rFonts w:ascii="Arial Narrow" w:hAnsi="Arial Narrow" w:cs="Times New Roman"/>
              </w:rPr>
            </w:pPr>
            <w:proofErr w:type="spellStart"/>
            <w:r w:rsidRPr="00F652F3">
              <w:rPr>
                <w:rFonts w:ascii="Arial Narrow" w:hAnsi="Arial Narrow" w:cs="Times New Roman"/>
              </w:rPr>
              <w:t>Limena</w:t>
            </w:r>
            <w:proofErr w:type="spellEnd"/>
            <w:r w:rsidRPr="00F652F3">
              <w:rPr>
                <w:rFonts w:ascii="Arial Narrow" w:hAnsi="Arial Narrow" w:cs="Times New Roman"/>
              </w:rPr>
              <w:t xml:space="preserve"> </w:t>
            </w:r>
            <w:proofErr w:type="spellStart"/>
            <w:r w:rsidRPr="00F652F3">
              <w:rPr>
                <w:rFonts w:ascii="Arial Narrow" w:hAnsi="Arial Narrow" w:cs="Times New Roman"/>
              </w:rPr>
              <w:t>glazba</w:t>
            </w:r>
            <w:proofErr w:type="spellEnd"/>
            <w:r w:rsidRPr="00F652F3">
              <w:rPr>
                <w:rFonts w:ascii="Arial Narrow" w:hAnsi="Arial Narrow" w:cs="Times New Roman"/>
              </w:rPr>
              <w:t xml:space="preserve"> Rozga </w:t>
            </w:r>
            <w:proofErr w:type="spellStart"/>
            <w:r w:rsidRPr="00F652F3">
              <w:rPr>
                <w:rFonts w:ascii="Arial Narrow" w:hAnsi="Arial Narrow" w:cs="Times New Roman"/>
              </w:rPr>
              <w:t>Sv</w:t>
            </w:r>
            <w:proofErr w:type="spellEnd"/>
            <w:r w:rsidRPr="00F652F3">
              <w:rPr>
                <w:rFonts w:ascii="Arial Narrow" w:hAnsi="Arial Narrow" w:cs="Times New Roman"/>
              </w:rPr>
              <w:t xml:space="preserve">. Ana – </w:t>
            </w:r>
            <w:proofErr w:type="spellStart"/>
            <w:r w:rsidRPr="00F652F3">
              <w:rPr>
                <w:rFonts w:ascii="Arial Narrow" w:hAnsi="Arial Narrow" w:cs="Times New Roman"/>
              </w:rPr>
              <w:t>Ugovor</w:t>
            </w:r>
            <w:proofErr w:type="spellEnd"/>
            <w:r w:rsidRPr="00F652F3">
              <w:rPr>
                <w:rFonts w:ascii="Arial Narrow" w:hAnsi="Arial Narrow" w:cs="Times New Roman"/>
              </w:rPr>
              <w:t xml:space="preserve"> o </w:t>
            </w:r>
            <w:proofErr w:type="spellStart"/>
            <w:r w:rsidRPr="00F652F3">
              <w:rPr>
                <w:rFonts w:ascii="Arial Narrow" w:hAnsi="Arial Narrow" w:cs="Times New Roman"/>
              </w:rPr>
              <w:t>korištenju</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stare </w:t>
            </w:r>
            <w:proofErr w:type="spellStart"/>
            <w:r w:rsidRPr="00F652F3">
              <w:rPr>
                <w:rFonts w:ascii="Arial Narrow" w:hAnsi="Arial Narrow" w:cs="Times New Roman"/>
              </w:rPr>
              <w:t>zgrade</w:t>
            </w:r>
            <w:proofErr w:type="spellEnd"/>
            <w:r w:rsidRPr="00F652F3">
              <w:rPr>
                <w:rFonts w:ascii="Arial Narrow" w:hAnsi="Arial Narrow" w:cs="Times New Roman"/>
              </w:rPr>
              <w:t xml:space="preserve"> PŠ Dubravica</w:t>
            </w:r>
          </w:p>
        </w:tc>
      </w:tr>
      <w:tr w:rsidR="00F652F3" w:rsidRPr="00F652F3" w14:paraId="61206B70" w14:textId="77777777" w:rsidTr="008466B3">
        <w:trPr>
          <w:trHeight w:val="802"/>
        </w:trPr>
        <w:tc>
          <w:tcPr>
            <w:tcW w:w="694" w:type="dxa"/>
            <w:tcBorders>
              <w:top w:val="single" w:sz="4" w:space="0" w:color="000000"/>
              <w:left w:val="single" w:sz="4" w:space="0" w:color="000000"/>
              <w:bottom w:val="single" w:sz="4" w:space="0" w:color="000000"/>
              <w:right w:val="single" w:sz="4" w:space="0" w:color="000000"/>
            </w:tcBorders>
          </w:tcPr>
          <w:p w14:paraId="01BCC418" w14:textId="77777777" w:rsidR="00F652F3" w:rsidRPr="00F652F3" w:rsidRDefault="00F652F3" w:rsidP="008466B3">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41BB81EB"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Poslovni </w:t>
            </w:r>
            <w:proofErr w:type="spellStart"/>
            <w:r w:rsidRPr="00F652F3">
              <w:rPr>
                <w:rFonts w:ascii="Arial Narrow" w:hAnsi="Arial Narrow" w:cs="Times New Roman"/>
              </w:rPr>
              <w:t>prostor</w:t>
            </w:r>
            <w:proofErr w:type="spellEnd"/>
            <w:r w:rsidRPr="00F652F3">
              <w:rPr>
                <w:rFonts w:ascii="Arial Narrow" w:hAnsi="Arial Narrow" w:cs="Times New Roman"/>
              </w:rPr>
              <w:t xml:space="preserve"> – </w:t>
            </w:r>
            <w:proofErr w:type="spellStart"/>
            <w:r w:rsidRPr="00F652F3">
              <w:rPr>
                <w:rFonts w:ascii="Arial Narrow" w:hAnsi="Arial Narrow" w:cs="Times New Roman"/>
              </w:rPr>
              <w:t>prizemlje</w:t>
            </w:r>
            <w:proofErr w:type="spellEnd"/>
            <w:r w:rsidRPr="00F652F3">
              <w:rPr>
                <w:rFonts w:ascii="Arial Narrow" w:hAnsi="Arial Narrow" w:cs="Times New Roman"/>
              </w:rPr>
              <w:t xml:space="preserve"> (</w:t>
            </w:r>
            <w:proofErr w:type="spellStart"/>
            <w:r w:rsidRPr="00F652F3">
              <w:rPr>
                <w:rFonts w:ascii="Arial Narrow" w:hAnsi="Arial Narrow" w:cs="Times New Roman"/>
              </w:rPr>
              <w:t>stara</w:t>
            </w:r>
            <w:proofErr w:type="spellEnd"/>
            <w:r w:rsidRPr="00F652F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5173ECDD" w14:textId="77777777" w:rsidR="00F652F3" w:rsidRPr="00F652F3" w:rsidRDefault="00F652F3" w:rsidP="008466B3">
            <w:pPr>
              <w:pStyle w:val="TableParagraph"/>
              <w:jc w:val="left"/>
              <w:rPr>
                <w:rFonts w:ascii="Arial Narrow" w:hAnsi="Arial Narrow" w:cs="Times New Roman"/>
                <w:i/>
              </w:rPr>
            </w:pPr>
            <w:r w:rsidRPr="00F652F3">
              <w:rPr>
                <w:rFonts w:ascii="Arial Narrow" w:hAnsi="Arial Narrow" w:cs="Times New Roman"/>
              </w:rPr>
              <w:t xml:space="preserve">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752B89E" w14:textId="77777777" w:rsidR="00F652F3" w:rsidRPr="00F652F3" w:rsidRDefault="00F652F3" w:rsidP="008466B3">
            <w:pPr>
              <w:pStyle w:val="TableParagraph"/>
              <w:spacing w:before="33"/>
              <w:ind w:left="229" w:right="226"/>
              <w:rPr>
                <w:rFonts w:ascii="Arial Narrow" w:hAnsi="Arial Narrow" w:cs="Times New Roman"/>
              </w:rPr>
            </w:pPr>
            <w:r w:rsidRPr="00F652F3">
              <w:rPr>
                <w:rFonts w:ascii="Arial Narrow" w:hAnsi="Arial Narrow" w:cs="Times New Roman"/>
              </w:rPr>
              <w:t>46,20 m</w:t>
            </w:r>
            <w:r w:rsidRPr="00F652F3">
              <w:rPr>
                <w:rFonts w:ascii="Arial Narrow" w:hAnsi="Arial Narrow"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14:paraId="6B817989"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Puhački orkestar Rozga – </w:t>
            </w:r>
            <w:proofErr w:type="spellStart"/>
            <w:r w:rsidRPr="00F652F3">
              <w:rPr>
                <w:rFonts w:ascii="Arial Narrow" w:hAnsi="Arial Narrow" w:cs="Times New Roman"/>
              </w:rPr>
              <w:t>Ugovor</w:t>
            </w:r>
            <w:proofErr w:type="spellEnd"/>
            <w:r w:rsidRPr="00F652F3">
              <w:rPr>
                <w:rFonts w:ascii="Arial Narrow" w:hAnsi="Arial Narrow" w:cs="Times New Roman"/>
              </w:rPr>
              <w:t xml:space="preserve"> o </w:t>
            </w:r>
            <w:proofErr w:type="spellStart"/>
            <w:r w:rsidRPr="00F652F3">
              <w:rPr>
                <w:rFonts w:ascii="Arial Narrow" w:hAnsi="Arial Narrow" w:cs="Times New Roman"/>
              </w:rPr>
              <w:t>korištenju</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stare </w:t>
            </w:r>
            <w:proofErr w:type="spellStart"/>
            <w:r w:rsidRPr="00F652F3">
              <w:rPr>
                <w:rFonts w:ascii="Arial Narrow" w:hAnsi="Arial Narrow" w:cs="Times New Roman"/>
              </w:rPr>
              <w:t>zgrade</w:t>
            </w:r>
            <w:proofErr w:type="spellEnd"/>
            <w:r w:rsidRPr="00F652F3">
              <w:rPr>
                <w:rFonts w:ascii="Arial Narrow" w:hAnsi="Arial Narrow" w:cs="Times New Roman"/>
              </w:rPr>
              <w:t xml:space="preserve"> PŠ Dubravica</w:t>
            </w:r>
          </w:p>
        </w:tc>
      </w:tr>
      <w:tr w:rsidR="00F652F3" w:rsidRPr="00F652F3" w14:paraId="2E552B54" w14:textId="77777777" w:rsidTr="008466B3">
        <w:trPr>
          <w:trHeight w:val="1058"/>
        </w:trPr>
        <w:tc>
          <w:tcPr>
            <w:tcW w:w="694" w:type="dxa"/>
            <w:tcBorders>
              <w:top w:val="single" w:sz="4" w:space="0" w:color="000000"/>
              <w:left w:val="single" w:sz="4" w:space="0" w:color="000000"/>
              <w:bottom w:val="single" w:sz="4" w:space="0" w:color="000000"/>
              <w:right w:val="single" w:sz="4" w:space="0" w:color="000000"/>
            </w:tcBorders>
          </w:tcPr>
          <w:p w14:paraId="33C68C78" w14:textId="77777777" w:rsidR="00F652F3" w:rsidRPr="00F652F3" w:rsidRDefault="00F652F3" w:rsidP="008466B3">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30796D5"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Poslovni </w:t>
            </w:r>
            <w:proofErr w:type="spellStart"/>
            <w:r w:rsidRPr="00F652F3">
              <w:rPr>
                <w:rFonts w:ascii="Arial Narrow" w:hAnsi="Arial Narrow" w:cs="Times New Roman"/>
              </w:rPr>
              <w:t>prostor</w:t>
            </w:r>
            <w:proofErr w:type="spellEnd"/>
            <w:r w:rsidRPr="00F652F3">
              <w:rPr>
                <w:rFonts w:ascii="Arial Narrow" w:hAnsi="Arial Narrow" w:cs="Times New Roman"/>
              </w:rPr>
              <w:t xml:space="preserve"> – </w:t>
            </w:r>
            <w:proofErr w:type="spellStart"/>
            <w:r w:rsidRPr="00F652F3">
              <w:rPr>
                <w:rFonts w:ascii="Arial Narrow" w:hAnsi="Arial Narrow" w:cs="Times New Roman"/>
              </w:rPr>
              <w:t>prvi</w:t>
            </w:r>
            <w:proofErr w:type="spellEnd"/>
            <w:r w:rsidRPr="00F652F3">
              <w:rPr>
                <w:rFonts w:ascii="Arial Narrow" w:hAnsi="Arial Narrow" w:cs="Times New Roman"/>
              </w:rPr>
              <w:t xml:space="preserve"> kat (</w:t>
            </w:r>
            <w:proofErr w:type="spellStart"/>
            <w:r w:rsidRPr="00F652F3">
              <w:rPr>
                <w:rFonts w:ascii="Arial Narrow" w:hAnsi="Arial Narrow" w:cs="Times New Roman"/>
              </w:rPr>
              <w:t>stara</w:t>
            </w:r>
            <w:proofErr w:type="spellEnd"/>
            <w:r w:rsidRPr="00F652F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35324EE8"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609F8D7" w14:textId="77777777" w:rsidR="00F652F3" w:rsidRPr="00F652F3" w:rsidRDefault="00F652F3" w:rsidP="008466B3">
            <w:pPr>
              <w:pStyle w:val="TableParagraph"/>
              <w:spacing w:before="33"/>
              <w:ind w:left="229" w:right="226"/>
              <w:rPr>
                <w:rFonts w:ascii="Arial Narrow" w:hAnsi="Arial Narrow" w:cs="Times New Roman"/>
              </w:rPr>
            </w:pPr>
            <w:r w:rsidRPr="00F652F3">
              <w:rPr>
                <w:rFonts w:ascii="Arial Narrow" w:hAnsi="Arial Narrow"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14:paraId="279C32CA"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Udruga umirovljenika – </w:t>
            </w:r>
            <w:proofErr w:type="spellStart"/>
            <w:r w:rsidRPr="00F652F3">
              <w:rPr>
                <w:rFonts w:ascii="Arial Narrow" w:hAnsi="Arial Narrow" w:cs="Times New Roman"/>
              </w:rPr>
              <w:t>Ugovor</w:t>
            </w:r>
            <w:proofErr w:type="spellEnd"/>
            <w:r w:rsidRPr="00F652F3">
              <w:rPr>
                <w:rFonts w:ascii="Arial Narrow" w:hAnsi="Arial Narrow" w:cs="Times New Roman"/>
              </w:rPr>
              <w:t xml:space="preserve"> o </w:t>
            </w:r>
            <w:proofErr w:type="spellStart"/>
            <w:r w:rsidRPr="00F652F3">
              <w:rPr>
                <w:rFonts w:ascii="Arial Narrow" w:hAnsi="Arial Narrow" w:cs="Times New Roman"/>
              </w:rPr>
              <w:t>korištenju</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stare </w:t>
            </w:r>
            <w:proofErr w:type="spellStart"/>
            <w:r w:rsidRPr="00F652F3">
              <w:rPr>
                <w:rFonts w:ascii="Arial Narrow" w:hAnsi="Arial Narrow" w:cs="Times New Roman"/>
              </w:rPr>
              <w:t>zgrade</w:t>
            </w:r>
            <w:proofErr w:type="spellEnd"/>
            <w:r w:rsidRPr="00F652F3">
              <w:rPr>
                <w:rFonts w:ascii="Arial Narrow" w:hAnsi="Arial Narrow" w:cs="Times New Roman"/>
              </w:rPr>
              <w:t xml:space="preserve"> PŠ Dubravica</w:t>
            </w:r>
          </w:p>
        </w:tc>
      </w:tr>
      <w:tr w:rsidR="00F652F3" w:rsidRPr="00F652F3" w14:paraId="1EEB0130" w14:textId="77777777" w:rsidTr="008466B3">
        <w:trPr>
          <w:trHeight w:val="839"/>
        </w:trPr>
        <w:tc>
          <w:tcPr>
            <w:tcW w:w="694" w:type="dxa"/>
            <w:tcBorders>
              <w:top w:val="single" w:sz="4" w:space="0" w:color="000000"/>
              <w:left w:val="single" w:sz="4" w:space="0" w:color="000000"/>
              <w:bottom w:val="single" w:sz="4" w:space="0" w:color="000000"/>
              <w:right w:val="single" w:sz="4" w:space="0" w:color="000000"/>
            </w:tcBorders>
          </w:tcPr>
          <w:p w14:paraId="146BF4FC" w14:textId="77777777" w:rsidR="00F652F3" w:rsidRPr="00F652F3" w:rsidRDefault="00F652F3" w:rsidP="008466B3">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0CA21542"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Poslovni </w:t>
            </w:r>
            <w:proofErr w:type="spellStart"/>
            <w:r w:rsidRPr="00F652F3">
              <w:rPr>
                <w:rFonts w:ascii="Arial Narrow" w:hAnsi="Arial Narrow" w:cs="Times New Roman"/>
              </w:rPr>
              <w:t>prostor</w:t>
            </w:r>
            <w:proofErr w:type="spellEnd"/>
            <w:r w:rsidRPr="00F652F3">
              <w:rPr>
                <w:rFonts w:ascii="Arial Narrow" w:hAnsi="Arial Narrow" w:cs="Times New Roman"/>
              </w:rPr>
              <w:t xml:space="preserve"> – </w:t>
            </w:r>
            <w:proofErr w:type="spellStart"/>
            <w:r w:rsidRPr="00F652F3">
              <w:rPr>
                <w:rFonts w:ascii="Arial Narrow" w:hAnsi="Arial Narrow" w:cs="Times New Roman"/>
              </w:rPr>
              <w:t>prizemlje</w:t>
            </w:r>
            <w:proofErr w:type="spellEnd"/>
            <w:r w:rsidRPr="00F652F3">
              <w:rPr>
                <w:rFonts w:ascii="Arial Narrow" w:hAnsi="Arial Narrow" w:cs="Times New Roman"/>
              </w:rPr>
              <w:t xml:space="preserve"> (</w:t>
            </w:r>
            <w:proofErr w:type="spellStart"/>
            <w:r w:rsidRPr="00F652F3">
              <w:rPr>
                <w:rFonts w:ascii="Arial Narrow" w:hAnsi="Arial Narrow" w:cs="Times New Roman"/>
              </w:rPr>
              <w:t>stara</w:t>
            </w:r>
            <w:proofErr w:type="spellEnd"/>
            <w:r w:rsidRPr="00F652F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411630CF"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0B5B5902" w14:textId="77777777" w:rsidR="00F652F3" w:rsidRPr="00F652F3" w:rsidRDefault="00F652F3" w:rsidP="008466B3">
            <w:pPr>
              <w:pStyle w:val="TableParagraph"/>
              <w:spacing w:before="33"/>
              <w:ind w:left="229" w:right="226"/>
              <w:rPr>
                <w:rFonts w:ascii="Arial Narrow" w:hAnsi="Arial Narrow" w:cs="Times New Roman"/>
              </w:rPr>
            </w:pPr>
            <w:r w:rsidRPr="00F652F3">
              <w:rPr>
                <w:rFonts w:ascii="Arial Narrow" w:hAnsi="Arial Narrow"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14:paraId="4A72531B"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Udruga </w:t>
            </w:r>
            <w:proofErr w:type="spellStart"/>
            <w:r w:rsidRPr="00F652F3">
              <w:rPr>
                <w:rFonts w:ascii="Arial Narrow" w:hAnsi="Arial Narrow" w:cs="Times New Roman"/>
              </w:rPr>
              <w:t>vinogradara</w:t>
            </w:r>
            <w:proofErr w:type="spellEnd"/>
            <w:r w:rsidRPr="00F652F3">
              <w:rPr>
                <w:rFonts w:ascii="Arial Narrow" w:hAnsi="Arial Narrow" w:cs="Times New Roman"/>
              </w:rPr>
              <w:t xml:space="preserve"> i </w:t>
            </w:r>
            <w:proofErr w:type="spellStart"/>
            <w:r w:rsidRPr="00F652F3">
              <w:rPr>
                <w:rFonts w:ascii="Arial Narrow" w:hAnsi="Arial Narrow" w:cs="Times New Roman"/>
              </w:rPr>
              <w:t>podrumara</w:t>
            </w:r>
            <w:proofErr w:type="spellEnd"/>
            <w:r w:rsidRPr="00F652F3">
              <w:rPr>
                <w:rFonts w:ascii="Arial Narrow" w:hAnsi="Arial Narrow" w:cs="Times New Roman"/>
              </w:rPr>
              <w:t xml:space="preserve"> Općine Dubravica -</w:t>
            </w:r>
            <w:r w:rsidRPr="00F652F3">
              <w:rPr>
                <w:rFonts w:ascii="Arial Narrow" w:hAnsi="Arial Narrow" w:cs="Times New Roman"/>
                <w:i/>
              </w:rPr>
              <w:t xml:space="preserve"> </w:t>
            </w:r>
            <w:proofErr w:type="spellStart"/>
            <w:r w:rsidRPr="00F652F3">
              <w:rPr>
                <w:rFonts w:ascii="Arial Narrow" w:hAnsi="Arial Narrow" w:cs="Times New Roman"/>
              </w:rPr>
              <w:t>Ugovor</w:t>
            </w:r>
            <w:proofErr w:type="spellEnd"/>
            <w:r w:rsidRPr="00F652F3">
              <w:rPr>
                <w:rFonts w:ascii="Arial Narrow" w:hAnsi="Arial Narrow" w:cs="Times New Roman"/>
              </w:rPr>
              <w:t xml:space="preserve"> o </w:t>
            </w:r>
            <w:proofErr w:type="spellStart"/>
            <w:r w:rsidRPr="00F652F3">
              <w:rPr>
                <w:rFonts w:ascii="Arial Narrow" w:hAnsi="Arial Narrow" w:cs="Times New Roman"/>
              </w:rPr>
              <w:t>korištenju</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stare </w:t>
            </w:r>
            <w:proofErr w:type="spellStart"/>
            <w:r w:rsidRPr="00F652F3">
              <w:rPr>
                <w:rFonts w:ascii="Arial Narrow" w:hAnsi="Arial Narrow" w:cs="Times New Roman"/>
              </w:rPr>
              <w:t>zgrade</w:t>
            </w:r>
            <w:proofErr w:type="spellEnd"/>
            <w:r w:rsidRPr="00F652F3">
              <w:rPr>
                <w:rFonts w:ascii="Arial Narrow" w:hAnsi="Arial Narrow" w:cs="Times New Roman"/>
              </w:rPr>
              <w:t xml:space="preserve"> PŠ Dubravica</w:t>
            </w:r>
          </w:p>
        </w:tc>
      </w:tr>
      <w:tr w:rsidR="00F652F3" w:rsidRPr="00F652F3" w14:paraId="75E54CE6" w14:textId="77777777" w:rsidTr="008466B3">
        <w:trPr>
          <w:trHeight w:val="695"/>
        </w:trPr>
        <w:tc>
          <w:tcPr>
            <w:tcW w:w="694" w:type="dxa"/>
            <w:tcBorders>
              <w:top w:val="single" w:sz="4" w:space="0" w:color="000000"/>
              <w:left w:val="single" w:sz="4" w:space="0" w:color="000000"/>
              <w:bottom w:val="single" w:sz="4" w:space="0" w:color="000000"/>
              <w:right w:val="single" w:sz="4" w:space="0" w:color="000000"/>
            </w:tcBorders>
          </w:tcPr>
          <w:p w14:paraId="389941C4" w14:textId="77777777" w:rsidR="00F652F3" w:rsidRPr="00F652F3" w:rsidRDefault="00F652F3" w:rsidP="008466B3">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6A7CBFF0"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Poslovni </w:t>
            </w:r>
            <w:proofErr w:type="spellStart"/>
            <w:r w:rsidRPr="00F652F3">
              <w:rPr>
                <w:rFonts w:ascii="Arial Narrow" w:hAnsi="Arial Narrow" w:cs="Times New Roman"/>
              </w:rPr>
              <w:t>prostor</w:t>
            </w:r>
            <w:proofErr w:type="spellEnd"/>
            <w:r w:rsidRPr="00F652F3">
              <w:rPr>
                <w:rFonts w:ascii="Arial Narrow" w:hAnsi="Arial Narrow" w:cs="Times New Roman"/>
              </w:rPr>
              <w:t xml:space="preserve"> – </w:t>
            </w:r>
            <w:proofErr w:type="spellStart"/>
            <w:r w:rsidRPr="00F652F3">
              <w:rPr>
                <w:rFonts w:ascii="Arial Narrow" w:hAnsi="Arial Narrow" w:cs="Times New Roman"/>
              </w:rPr>
              <w:t>prizemlje</w:t>
            </w:r>
            <w:proofErr w:type="spellEnd"/>
            <w:r w:rsidRPr="00F652F3">
              <w:rPr>
                <w:rFonts w:ascii="Arial Narrow" w:hAnsi="Arial Narrow" w:cs="Times New Roman"/>
              </w:rPr>
              <w:t xml:space="preserve"> (</w:t>
            </w:r>
            <w:proofErr w:type="spellStart"/>
            <w:r w:rsidRPr="00F652F3">
              <w:rPr>
                <w:rFonts w:ascii="Arial Narrow" w:hAnsi="Arial Narrow" w:cs="Times New Roman"/>
              </w:rPr>
              <w:t>stara</w:t>
            </w:r>
            <w:proofErr w:type="spellEnd"/>
            <w:r w:rsidRPr="00F652F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4EDC3BD2"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71EFB4C3" w14:textId="77777777" w:rsidR="00F652F3" w:rsidRPr="00F652F3" w:rsidRDefault="00F652F3" w:rsidP="008466B3">
            <w:pPr>
              <w:pStyle w:val="TableParagraph"/>
              <w:spacing w:before="33"/>
              <w:ind w:left="229" w:right="226"/>
              <w:rPr>
                <w:rFonts w:ascii="Arial Narrow" w:hAnsi="Arial Narrow" w:cs="Times New Roman"/>
              </w:rPr>
            </w:pPr>
            <w:r w:rsidRPr="00F652F3">
              <w:rPr>
                <w:rFonts w:ascii="Arial Narrow" w:hAnsi="Arial Narrow"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14:paraId="13F69600"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HDZ OO Dubravica</w:t>
            </w:r>
            <w:r w:rsidRPr="00F652F3">
              <w:rPr>
                <w:rFonts w:ascii="Arial Narrow" w:hAnsi="Arial Narrow" w:cs="Times New Roman"/>
                <w:i/>
              </w:rPr>
              <w:t xml:space="preserve"> </w:t>
            </w:r>
            <w:r w:rsidRPr="00F652F3">
              <w:rPr>
                <w:rFonts w:ascii="Arial Narrow" w:hAnsi="Arial Narrow" w:cs="Times New Roman"/>
              </w:rPr>
              <w:t>-</w:t>
            </w:r>
            <w:r w:rsidRPr="00F652F3">
              <w:rPr>
                <w:rFonts w:ascii="Arial Narrow" w:hAnsi="Arial Narrow" w:cs="Times New Roman"/>
                <w:i/>
              </w:rPr>
              <w:t xml:space="preserve"> </w:t>
            </w:r>
            <w:proofErr w:type="spellStart"/>
            <w:r w:rsidRPr="00F652F3">
              <w:rPr>
                <w:rFonts w:ascii="Arial Narrow" w:hAnsi="Arial Narrow" w:cs="Times New Roman"/>
              </w:rPr>
              <w:t>Ugovor</w:t>
            </w:r>
            <w:proofErr w:type="spellEnd"/>
            <w:r w:rsidRPr="00F652F3">
              <w:rPr>
                <w:rFonts w:ascii="Arial Narrow" w:hAnsi="Arial Narrow" w:cs="Times New Roman"/>
              </w:rPr>
              <w:t xml:space="preserve"> o </w:t>
            </w:r>
            <w:proofErr w:type="spellStart"/>
            <w:r w:rsidRPr="00F652F3">
              <w:rPr>
                <w:rFonts w:ascii="Arial Narrow" w:hAnsi="Arial Narrow" w:cs="Times New Roman"/>
              </w:rPr>
              <w:t>korištenju</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stare </w:t>
            </w:r>
            <w:proofErr w:type="spellStart"/>
            <w:r w:rsidRPr="00F652F3">
              <w:rPr>
                <w:rFonts w:ascii="Arial Narrow" w:hAnsi="Arial Narrow" w:cs="Times New Roman"/>
              </w:rPr>
              <w:t>zgrade</w:t>
            </w:r>
            <w:proofErr w:type="spellEnd"/>
            <w:r w:rsidRPr="00F652F3">
              <w:rPr>
                <w:rFonts w:ascii="Arial Narrow" w:hAnsi="Arial Narrow" w:cs="Times New Roman"/>
              </w:rPr>
              <w:t xml:space="preserve"> PŠ Dubravica</w:t>
            </w:r>
          </w:p>
        </w:tc>
      </w:tr>
      <w:tr w:rsidR="00F652F3" w:rsidRPr="00F652F3" w14:paraId="4EC105F8" w14:textId="77777777" w:rsidTr="008466B3">
        <w:trPr>
          <w:trHeight w:val="705"/>
        </w:trPr>
        <w:tc>
          <w:tcPr>
            <w:tcW w:w="694" w:type="dxa"/>
            <w:tcBorders>
              <w:top w:val="single" w:sz="4" w:space="0" w:color="000000"/>
              <w:left w:val="single" w:sz="4" w:space="0" w:color="000000"/>
              <w:bottom w:val="single" w:sz="4" w:space="0" w:color="000000"/>
              <w:right w:val="single" w:sz="4" w:space="0" w:color="000000"/>
            </w:tcBorders>
          </w:tcPr>
          <w:p w14:paraId="78C3F7A8" w14:textId="77777777" w:rsidR="00F652F3" w:rsidRPr="00F652F3" w:rsidRDefault="00F652F3" w:rsidP="008466B3">
            <w:pPr>
              <w:pStyle w:val="TableParagraph"/>
              <w:jc w:val="left"/>
              <w:rPr>
                <w:rFonts w:ascii="Arial Narrow" w:hAnsi="Arial Narrow"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14:paraId="1100DBA6"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Poslovni </w:t>
            </w:r>
            <w:proofErr w:type="spellStart"/>
            <w:r w:rsidRPr="00F652F3">
              <w:rPr>
                <w:rFonts w:ascii="Arial Narrow" w:hAnsi="Arial Narrow" w:cs="Times New Roman"/>
              </w:rPr>
              <w:t>prostor</w:t>
            </w:r>
            <w:proofErr w:type="spellEnd"/>
            <w:r w:rsidRPr="00F652F3">
              <w:rPr>
                <w:rFonts w:ascii="Arial Narrow" w:hAnsi="Arial Narrow" w:cs="Times New Roman"/>
              </w:rPr>
              <w:t xml:space="preserve"> – </w:t>
            </w:r>
            <w:proofErr w:type="spellStart"/>
            <w:r w:rsidRPr="00F652F3">
              <w:rPr>
                <w:rFonts w:ascii="Arial Narrow" w:hAnsi="Arial Narrow" w:cs="Times New Roman"/>
              </w:rPr>
              <w:t>prvi</w:t>
            </w:r>
            <w:proofErr w:type="spellEnd"/>
            <w:r w:rsidRPr="00F652F3">
              <w:rPr>
                <w:rFonts w:ascii="Arial Narrow" w:hAnsi="Arial Narrow" w:cs="Times New Roman"/>
              </w:rPr>
              <w:t xml:space="preserve"> kat (</w:t>
            </w:r>
            <w:proofErr w:type="spellStart"/>
            <w:r w:rsidRPr="00F652F3">
              <w:rPr>
                <w:rFonts w:ascii="Arial Narrow" w:hAnsi="Arial Narrow" w:cs="Times New Roman"/>
              </w:rPr>
              <w:t>stara</w:t>
            </w:r>
            <w:proofErr w:type="spellEnd"/>
            <w:r w:rsidRPr="00F652F3">
              <w:rPr>
                <w:rFonts w:ascii="Arial Narrow" w:hAnsi="Arial Narrow"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14:paraId="68F72D45"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rPr>
              <w:t xml:space="preserve">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14:paraId="6D909238" w14:textId="77777777" w:rsidR="00F652F3" w:rsidRPr="00F652F3" w:rsidRDefault="00F652F3" w:rsidP="008466B3">
            <w:pPr>
              <w:pStyle w:val="TableParagraph"/>
              <w:spacing w:before="33"/>
              <w:ind w:left="229" w:right="226"/>
              <w:rPr>
                <w:rFonts w:ascii="Arial Narrow" w:hAnsi="Arial Narrow" w:cs="Times New Roman"/>
              </w:rPr>
            </w:pPr>
            <w:r w:rsidRPr="00F652F3">
              <w:rPr>
                <w:rFonts w:ascii="Arial Narrow" w:hAnsi="Arial Narrow"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14:paraId="5E466C99" w14:textId="77777777" w:rsidR="00F652F3" w:rsidRPr="00F652F3" w:rsidRDefault="00F652F3" w:rsidP="008466B3">
            <w:pPr>
              <w:pStyle w:val="TableParagraph"/>
              <w:jc w:val="left"/>
              <w:rPr>
                <w:rFonts w:ascii="Arial Narrow" w:hAnsi="Arial Narrow" w:cs="Times New Roman"/>
                <w:i/>
              </w:rPr>
            </w:pPr>
            <w:r w:rsidRPr="00F652F3">
              <w:rPr>
                <w:rFonts w:ascii="Arial Narrow" w:hAnsi="Arial Narrow" w:cs="Times New Roman"/>
              </w:rPr>
              <w:t>HSS OO Dubravica</w:t>
            </w:r>
            <w:r w:rsidRPr="00F652F3">
              <w:rPr>
                <w:rFonts w:ascii="Arial Narrow" w:hAnsi="Arial Narrow" w:cs="Times New Roman"/>
                <w:i/>
              </w:rPr>
              <w:t xml:space="preserve"> - </w:t>
            </w:r>
            <w:proofErr w:type="spellStart"/>
            <w:r w:rsidRPr="00F652F3">
              <w:rPr>
                <w:rFonts w:ascii="Arial Narrow" w:hAnsi="Arial Narrow" w:cs="Times New Roman"/>
              </w:rPr>
              <w:t>Ugovor</w:t>
            </w:r>
            <w:proofErr w:type="spellEnd"/>
            <w:r w:rsidRPr="00F652F3">
              <w:rPr>
                <w:rFonts w:ascii="Arial Narrow" w:hAnsi="Arial Narrow" w:cs="Times New Roman"/>
              </w:rPr>
              <w:t xml:space="preserve"> o </w:t>
            </w:r>
            <w:proofErr w:type="spellStart"/>
            <w:r w:rsidRPr="00F652F3">
              <w:rPr>
                <w:rFonts w:ascii="Arial Narrow" w:hAnsi="Arial Narrow" w:cs="Times New Roman"/>
              </w:rPr>
              <w:t>korištenju</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stare </w:t>
            </w:r>
            <w:proofErr w:type="spellStart"/>
            <w:r w:rsidRPr="00F652F3">
              <w:rPr>
                <w:rFonts w:ascii="Arial Narrow" w:hAnsi="Arial Narrow" w:cs="Times New Roman"/>
              </w:rPr>
              <w:t>zgrade</w:t>
            </w:r>
            <w:proofErr w:type="spellEnd"/>
            <w:r w:rsidRPr="00F652F3">
              <w:rPr>
                <w:rFonts w:ascii="Arial Narrow" w:hAnsi="Arial Narrow" w:cs="Times New Roman"/>
              </w:rPr>
              <w:t xml:space="preserve"> PŠ Dubravica</w:t>
            </w:r>
          </w:p>
        </w:tc>
      </w:tr>
      <w:tr w:rsidR="00F652F3" w:rsidRPr="00F652F3" w14:paraId="0F8ECB90" w14:textId="77777777" w:rsidTr="008466B3">
        <w:trPr>
          <w:trHeight w:val="984"/>
        </w:trPr>
        <w:tc>
          <w:tcPr>
            <w:tcW w:w="694" w:type="dxa"/>
            <w:tcBorders>
              <w:top w:val="single" w:sz="4" w:space="0" w:color="000000"/>
              <w:left w:val="single" w:sz="4" w:space="0" w:color="000000"/>
              <w:bottom w:val="single" w:sz="4" w:space="0" w:color="000000"/>
              <w:right w:val="single" w:sz="4" w:space="0" w:color="000000"/>
            </w:tcBorders>
          </w:tcPr>
          <w:p w14:paraId="5E0ED382" w14:textId="77777777" w:rsidR="00F652F3" w:rsidRPr="00F652F3" w:rsidRDefault="00F652F3" w:rsidP="008466B3">
            <w:pPr>
              <w:pStyle w:val="TableParagraph"/>
              <w:jc w:val="left"/>
              <w:rPr>
                <w:rFonts w:ascii="Arial Narrow" w:hAnsi="Arial Narrow" w:cs="Times New Roman"/>
                <w:i/>
              </w:rPr>
            </w:pPr>
          </w:p>
          <w:p w14:paraId="79D508F3" w14:textId="77777777" w:rsidR="00F652F3" w:rsidRPr="00F652F3" w:rsidRDefault="00F652F3" w:rsidP="008466B3">
            <w:pPr>
              <w:pStyle w:val="TableParagraph"/>
              <w:spacing w:before="142"/>
              <w:ind w:left="165"/>
              <w:jc w:val="left"/>
              <w:rPr>
                <w:rFonts w:ascii="Arial Narrow" w:hAnsi="Arial Narrow" w:cs="Times New Roman"/>
              </w:rPr>
            </w:pPr>
            <w:r w:rsidRPr="00F652F3">
              <w:rPr>
                <w:rFonts w:ascii="Arial Narrow" w:hAnsi="Arial Narrow" w:cs="Times New Roman"/>
              </w:rPr>
              <w:t>2.</w:t>
            </w:r>
          </w:p>
        </w:tc>
        <w:tc>
          <w:tcPr>
            <w:tcW w:w="2847" w:type="dxa"/>
            <w:tcBorders>
              <w:top w:val="single" w:sz="4" w:space="0" w:color="000000"/>
              <w:left w:val="single" w:sz="4" w:space="0" w:color="000000"/>
              <w:bottom w:val="single" w:sz="4" w:space="0" w:color="000000"/>
              <w:right w:val="single" w:sz="4" w:space="0" w:color="000000"/>
            </w:tcBorders>
          </w:tcPr>
          <w:p w14:paraId="7CC5539A" w14:textId="77777777" w:rsidR="00F652F3" w:rsidRPr="00F652F3" w:rsidRDefault="00F652F3" w:rsidP="008466B3">
            <w:pPr>
              <w:pStyle w:val="TableParagraph"/>
              <w:jc w:val="left"/>
              <w:rPr>
                <w:rFonts w:ascii="Arial Narrow" w:hAnsi="Arial Narrow" w:cs="Times New Roman"/>
              </w:rPr>
            </w:pPr>
          </w:p>
          <w:p w14:paraId="39252891" w14:textId="77777777" w:rsidR="00F652F3" w:rsidRPr="00F652F3" w:rsidRDefault="00F652F3" w:rsidP="008466B3">
            <w:pPr>
              <w:pStyle w:val="TableParagraph"/>
              <w:spacing w:before="157"/>
              <w:ind w:left="231" w:right="229"/>
              <w:rPr>
                <w:rFonts w:ascii="Arial Narrow" w:hAnsi="Arial Narrow" w:cs="Times New Roman"/>
              </w:rPr>
            </w:pPr>
            <w:r w:rsidRPr="00F652F3">
              <w:rPr>
                <w:rFonts w:ascii="Arial Narrow" w:hAnsi="Arial Narrow" w:cs="Times New Roman"/>
              </w:rPr>
              <w:t xml:space="preserve">Poslovni </w:t>
            </w:r>
            <w:proofErr w:type="spellStart"/>
            <w:r w:rsidRPr="00F652F3">
              <w:rPr>
                <w:rFonts w:ascii="Arial Narrow" w:hAnsi="Arial Narrow" w:cs="Times New Roman"/>
              </w:rPr>
              <w:t>prostor</w:t>
            </w:r>
            <w:proofErr w:type="spellEnd"/>
            <w:r w:rsidRPr="00F652F3">
              <w:rPr>
                <w:rFonts w:ascii="Arial Narrow" w:hAnsi="Arial Narrow"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14:paraId="6192129F" w14:textId="77777777" w:rsidR="00F652F3" w:rsidRPr="00F652F3" w:rsidRDefault="00F652F3" w:rsidP="008466B3">
            <w:pPr>
              <w:pStyle w:val="TableParagraph"/>
              <w:jc w:val="left"/>
              <w:rPr>
                <w:rFonts w:ascii="Arial Narrow" w:hAnsi="Arial Narrow" w:cs="Times New Roman"/>
                <w:i/>
              </w:rPr>
            </w:pPr>
          </w:p>
          <w:p w14:paraId="3BE156B2" w14:textId="77777777" w:rsidR="00F652F3" w:rsidRPr="00F652F3" w:rsidRDefault="00F652F3" w:rsidP="008466B3">
            <w:pPr>
              <w:pStyle w:val="TableParagraph"/>
              <w:rPr>
                <w:rFonts w:ascii="Arial Narrow" w:hAnsi="Arial Narrow" w:cs="Times New Roman"/>
              </w:rPr>
            </w:pPr>
            <w:r w:rsidRPr="00F652F3">
              <w:rPr>
                <w:rFonts w:ascii="Arial Narrow" w:hAnsi="Arial Narrow" w:cs="Times New Roman"/>
              </w:rPr>
              <w:t xml:space="preserve">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14:paraId="4EC7CAF2" w14:textId="77777777" w:rsidR="00F652F3" w:rsidRPr="00F652F3" w:rsidRDefault="00F652F3" w:rsidP="008466B3">
            <w:pPr>
              <w:pStyle w:val="TableParagraph"/>
              <w:spacing w:before="33"/>
              <w:ind w:left="229" w:right="226"/>
              <w:rPr>
                <w:rFonts w:ascii="Arial Narrow" w:hAnsi="Arial Narrow" w:cs="Times New Roman"/>
              </w:rPr>
            </w:pPr>
            <w:r w:rsidRPr="00F652F3">
              <w:rPr>
                <w:rFonts w:ascii="Arial Narrow" w:hAnsi="Arial Narrow"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14:paraId="61C18F69" w14:textId="77777777" w:rsidR="00F652F3" w:rsidRPr="00F652F3" w:rsidRDefault="00F652F3" w:rsidP="008466B3">
            <w:pPr>
              <w:pStyle w:val="TableParagraph"/>
              <w:rPr>
                <w:rFonts w:ascii="Arial Narrow" w:hAnsi="Arial Narrow" w:cs="Times New Roman"/>
              </w:rPr>
            </w:pPr>
          </w:p>
          <w:p w14:paraId="59A7A5C1" w14:textId="77777777" w:rsidR="00F652F3" w:rsidRPr="00F652F3" w:rsidRDefault="00F652F3" w:rsidP="008466B3">
            <w:pPr>
              <w:pStyle w:val="TableParagraph"/>
              <w:spacing w:before="157"/>
              <w:ind w:left="209" w:right="207"/>
              <w:rPr>
                <w:rFonts w:ascii="Arial Narrow" w:hAnsi="Arial Narrow" w:cs="Times New Roman"/>
              </w:rPr>
            </w:pPr>
            <w:proofErr w:type="spellStart"/>
            <w:r w:rsidRPr="00F652F3">
              <w:rPr>
                <w:rFonts w:ascii="Arial Narrow" w:hAnsi="Arial Narrow" w:cs="Times New Roman"/>
              </w:rPr>
              <w:t>Ugovor</w:t>
            </w:r>
            <w:proofErr w:type="spellEnd"/>
            <w:r w:rsidRPr="00F652F3">
              <w:rPr>
                <w:rFonts w:ascii="Arial Narrow" w:hAnsi="Arial Narrow" w:cs="Times New Roman"/>
              </w:rPr>
              <w:t xml:space="preserve"> o </w:t>
            </w:r>
            <w:proofErr w:type="spellStart"/>
            <w:r w:rsidRPr="00F652F3">
              <w:rPr>
                <w:rFonts w:ascii="Arial Narrow" w:hAnsi="Arial Narrow" w:cs="Times New Roman"/>
              </w:rPr>
              <w:t>zakupu</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poslovnog</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w:t>
            </w:r>
            <w:proofErr w:type="spellStart"/>
            <w:r w:rsidRPr="00F652F3">
              <w:rPr>
                <w:rFonts w:ascii="Arial Narrow" w:hAnsi="Arial Narrow" w:cs="Times New Roman"/>
              </w:rPr>
              <w:t>Aneks</w:t>
            </w:r>
            <w:proofErr w:type="spellEnd"/>
            <w:r w:rsidRPr="00F652F3">
              <w:rPr>
                <w:rFonts w:ascii="Arial Narrow" w:hAnsi="Arial Narrow" w:cs="Times New Roman"/>
              </w:rPr>
              <w:t xml:space="preserve"> br. 1 </w:t>
            </w:r>
            <w:proofErr w:type="spellStart"/>
            <w:r w:rsidRPr="00F652F3">
              <w:rPr>
                <w:rFonts w:ascii="Arial Narrow" w:hAnsi="Arial Narrow" w:cs="Times New Roman"/>
              </w:rPr>
              <w:t>ugovora</w:t>
            </w:r>
            <w:proofErr w:type="spellEnd"/>
            <w:r w:rsidRPr="00F652F3">
              <w:rPr>
                <w:rFonts w:ascii="Arial Narrow" w:hAnsi="Arial Narrow" w:cs="Times New Roman"/>
              </w:rPr>
              <w:t xml:space="preserve"> o </w:t>
            </w:r>
            <w:proofErr w:type="spellStart"/>
            <w:r w:rsidRPr="00F652F3">
              <w:rPr>
                <w:rFonts w:ascii="Arial Narrow" w:hAnsi="Arial Narrow" w:cs="Times New Roman"/>
              </w:rPr>
              <w:t>zakupu</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poslovnog</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od 01.01.2024.-31.12.2028. (5 </w:t>
            </w:r>
            <w:proofErr w:type="spellStart"/>
            <w:r w:rsidRPr="00F652F3">
              <w:rPr>
                <w:rFonts w:ascii="Arial Narrow" w:hAnsi="Arial Narrow" w:cs="Times New Roman"/>
              </w:rPr>
              <w:t>godina</w:t>
            </w:r>
            <w:proofErr w:type="spellEnd"/>
            <w:r w:rsidRPr="00F652F3">
              <w:rPr>
                <w:rFonts w:ascii="Arial Narrow" w:hAnsi="Arial Narrow" w:cs="Times New Roman"/>
              </w:rPr>
              <w:t>)</w:t>
            </w:r>
          </w:p>
        </w:tc>
      </w:tr>
    </w:tbl>
    <w:p w14:paraId="7423FCBF" w14:textId="77777777" w:rsidR="00F652F3" w:rsidRPr="00F652F3" w:rsidRDefault="00F652F3" w:rsidP="00F652F3">
      <w:pPr>
        <w:pStyle w:val="Odlomakpopisa"/>
        <w:ind w:right="19"/>
        <w:jc w:val="center"/>
        <w:rPr>
          <w:rFonts w:ascii="Arial Narrow" w:hAnsi="Arial Narrow"/>
          <w:i/>
        </w:rPr>
      </w:pPr>
      <w:r w:rsidRPr="00F652F3">
        <w:rPr>
          <w:rFonts w:ascii="Arial Narrow" w:hAnsi="Arial Narrow"/>
          <w:i/>
        </w:rPr>
        <w:t>Izvor: Općina Dubravica</w:t>
      </w:r>
    </w:p>
    <w:p w14:paraId="23A41663" w14:textId="77777777" w:rsidR="00F652F3" w:rsidRPr="00F652F3" w:rsidRDefault="00F652F3" w:rsidP="00F652F3">
      <w:pPr>
        <w:pStyle w:val="Odlomakpopisa"/>
        <w:ind w:right="19"/>
        <w:jc w:val="center"/>
        <w:rPr>
          <w:rFonts w:ascii="Arial Narrow" w:hAnsi="Arial Narrow"/>
          <w:i/>
        </w:rPr>
      </w:pPr>
    </w:p>
    <w:p w14:paraId="68FB9620" w14:textId="77777777" w:rsidR="00F652F3" w:rsidRPr="00F652F3" w:rsidRDefault="00F652F3" w:rsidP="00F652F3">
      <w:pPr>
        <w:ind w:left="18" w:right="15"/>
        <w:jc w:val="center"/>
        <w:rPr>
          <w:rFonts w:ascii="Arial Narrow" w:hAnsi="Arial Narrow"/>
          <w:i/>
        </w:rPr>
      </w:pPr>
      <w:r w:rsidRPr="00F652F3">
        <w:rPr>
          <w:rFonts w:ascii="Arial Narrow" w:hAnsi="Arial Narrow"/>
          <w:i/>
        </w:rPr>
        <w:t>Popis poslovnih prostora u vlasništvu Općine</w:t>
      </w:r>
      <w:r w:rsidRPr="00F652F3">
        <w:rPr>
          <w:rFonts w:ascii="Arial Narrow" w:hAnsi="Arial Narrow"/>
          <w:i/>
          <w:spacing w:val="-30"/>
        </w:rPr>
        <w:t xml:space="preserve"> </w:t>
      </w:r>
      <w:r w:rsidRPr="00F652F3">
        <w:rPr>
          <w:rFonts w:ascii="Arial Narrow" w:hAnsi="Arial Narrow"/>
          <w:i/>
        </w:rPr>
        <w:t xml:space="preserve">Dubravica – novoizgrađena javno poslovna zgrada, Ulica Pavla </w:t>
      </w:r>
      <w:proofErr w:type="spellStart"/>
      <w:r w:rsidRPr="00F652F3">
        <w:rPr>
          <w:rFonts w:ascii="Arial Narrow" w:hAnsi="Arial Narrow"/>
          <w:i/>
        </w:rPr>
        <w:t>Štoosa</w:t>
      </w:r>
      <w:proofErr w:type="spellEnd"/>
      <w:r w:rsidRPr="00F652F3">
        <w:rPr>
          <w:rFonts w:ascii="Arial Narrow" w:hAnsi="Arial Narrow"/>
          <w:i/>
        </w:rPr>
        <w:t xml:space="preserve"> 18, Dubravica</w:t>
      </w:r>
    </w:p>
    <w:p w14:paraId="16BB3261" w14:textId="77777777" w:rsidR="00F652F3" w:rsidRPr="00F652F3" w:rsidRDefault="00F652F3" w:rsidP="00F652F3">
      <w:pPr>
        <w:ind w:left="18" w:right="19"/>
        <w:jc w:val="center"/>
        <w:rPr>
          <w:rFonts w:ascii="Arial Narrow" w:hAnsi="Arial Narrow"/>
          <w:i/>
        </w:rPr>
      </w:pPr>
    </w:p>
    <w:tbl>
      <w:tblPr>
        <w:tblStyle w:val="TableNormal"/>
        <w:tblW w:w="9156" w:type="dxa"/>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508"/>
        <w:gridCol w:w="1418"/>
        <w:gridCol w:w="1984"/>
        <w:gridCol w:w="2552"/>
      </w:tblGrid>
      <w:tr w:rsidR="00F652F3" w:rsidRPr="00F652F3" w14:paraId="3B8765CB" w14:textId="77777777" w:rsidTr="008466B3">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14:paraId="2688642B" w14:textId="77777777" w:rsidR="00F652F3" w:rsidRPr="00F652F3" w:rsidRDefault="00F652F3" w:rsidP="008466B3">
            <w:pPr>
              <w:pStyle w:val="TableParagraph"/>
              <w:spacing w:before="129" w:line="276" w:lineRule="auto"/>
              <w:ind w:left="218" w:right="101" w:hanging="89"/>
              <w:jc w:val="left"/>
              <w:rPr>
                <w:rFonts w:ascii="Arial Narrow" w:hAnsi="Arial Narrow" w:cs="Times New Roman"/>
                <w:b/>
              </w:rPr>
            </w:pPr>
            <w:r w:rsidRPr="00F652F3">
              <w:rPr>
                <w:rFonts w:ascii="Arial Narrow" w:hAnsi="Arial Narrow" w:cs="Times New Roman"/>
                <w:b/>
                <w:color w:val="FFFFFF"/>
              </w:rPr>
              <w:t>Red.</w:t>
            </w:r>
            <w:r w:rsidRPr="00F652F3">
              <w:rPr>
                <w:rFonts w:ascii="Arial Narrow" w:hAnsi="Arial Narrow" w:cs="Times New Roman"/>
                <w:b/>
                <w:color w:val="FFFFFF"/>
                <w:w w:val="99"/>
              </w:rPr>
              <w:t xml:space="preserve"> </w:t>
            </w:r>
            <w:r w:rsidRPr="00F652F3">
              <w:rPr>
                <w:rFonts w:ascii="Arial Narrow" w:hAnsi="Arial Narrow" w:cs="Times New Roman"/>
                <w:b/>
                <w:color w:val="FFFFFF"/>
              </w:rPr>
              <w:t>br.</w:t>
            </w:r>
          </w:p>
        </w:tc>
        <w:tc>
          <w:tcPr>
            <w:tcW w:w="2508" w:type="dxa"/>
            <w:tcBorders>
              <w:top w:val="single" w:sz="4" w:space="0" w:color="000000"/>
              <w:left w:val="single" w:sz="4" w:space="0" w:color="000000"/>
              <w:bottom w:val="single" w:sz="4" w:space="0" w:color="000000"/>
              <w:right w:val="single" w:sz="4" w:space="0" w:color="000000"/>
            </w:tcBorders>
            <w:shd w:val="clear" w:color="auto" w:fill="808080"/>
            <w:hideMark/>
          </w:tcPr>
          <w:p w14:paraId="5977908C" w14:textId="77777777" w:rsidR="00F652F3" w:rsidRPr="00F652F3" w:rsidRDefault="00F652F3" w:rsidP="008466B3">
            <w:pPr>
              <w:pStyle w:val="TableParagraph"/>
              <w:spacing w:before="129" w:line="276" w:lineRule="auto"/>
              <w:ind w:left="416" w:right="96" w:hanging="296"/>
              <w:jc w:val="left"/>
              <w:rPr>
                <w:rFonts w:ascii="Arial Narrow" w:hAnsi="Arial Narrow" w:cs="Times New Roman"/>
                <w:b/>
              </w:rPr>
            </w:pPr>
            <w:proofErr w:type="spellStart"/>
            <w:r w:rsidRPr="00F652F3">
              <w:rPr>
                <w:rFonts w:ascii="Arial Narrow" w:hAnsi="Arial Narrow" w:cs="Times New Roman"/>
                <w:b/>
                <w:color w:val="FFFFFF"/>
              </w:rPr>
              <w:t>Naziv</w:t>
            </w:r>
            <w:proofErr w:type="spellEnd"/>
            <w:r w:rsidRPr="00F652F3">
              <w:rPr>
                <w:rFonts w:ascii="Arial Narrow" w:hAnsi="Arial Narrow" w:cs="Times New Roman"/>
                <w:b/>
                <w:color w:val="FFFFFF"/>
              </w:rPr>
              <w:t>/</w:t>
            </w:r>
            <w:proofErr w:type="spellStart"/>
            <w:r w:rsidRPr="00F652F3">
              <w:rPr>
                <w:rFonts w:ascii="Arial Narrow" w:hAnsi="Arial Narrow" w:cs="Times New Roman"/>
                <w:b/>
                <w:color w:val="FFFFFF"/>
              </w:rPr>
              <w:t>opis</w:t>
            </w:r>
            <w:proofErr w:type="spellEnd"/>
            <w:r w:rsidRPr="00F652F3">
              <w:rPr>
                <w:rFonts w:ascii="Arial Narrow" w:hAnsi="Arial Narrow" w:cs="Times New Roman"/>
                <w:b/>
                <w:color w:val="FFFFFF"/>
              </w:rPr>
              <w:t xml:space="preserve"> </w:t>
            </w:r>
            <w:proofErr w:type="spellStart"/>
            <w:r w:rsidRPr="00F652F3">
              <w:rPr>
                <w:rFonts w:ascii="Arial Narrow" w:hAnsi="Arial Narrow" w:cs="Times New Roman"/>
                <w:b/>
                <w:color w:val="FFFFFF"/>
              </w:rPr>
              <w:t>jedinice</w:t>
            </w:r>
            <w:proofErr w:type="spellEnd"/>
            <w:r w:rsidRPr="00F652F3">
              <w:rPr>
                <w:rFonts w:ascii="Arial Narrow" w:hAnsi="Arial Narrow" w:cs="Times New Roman"/>
                <w:b/>
                <w:color w:val="FFFFFF"/>
              </w:rPr>
              <w:t xml:space="preserve"> </w:t>
            </w:r>
            <w:proofErr w:type="spellStart"/>
            <w:r w:rsidRPr="00F652F3">
              <w:rPr>
                <w:rFonts w:ascii="Arial Narrow" w:hAnsi="Arial Narrow" w:cs="Times New Roman"/>
                <w:b/>
                <w:color w:val="FFFFFF"/>
              </w:rPr>
              <w:t>imovine</w:t>
            </w:r>
            <w:proofErr w:type="spellEnd"/>
            <w:r w:rsidRPr="00F652F3">
              <w:rPr>
                <w:rFonts w:ascii="Arial Narrow" w:hAnsi="Arial Narrow" w:cs="Times New Roman"/>
                <w:b/>
                <w:color w:val="FFFFFF"/>
              </w:rPr>
              <w:t xml:space="preserve"> (</w:t>
            </w:r>
            <w:proofErr w:type="spellStart"/>
            <w:r w:rsidRPr="00F652F3">
              <w:rPr>
                <w:rFonts w:ascii="Arial Narrow" w:hAnsi="Arial Narrow" w:cs="Times New Roman"/>
                <w:b/>
                <w:color w:val="FFFFFF"/>
              </w:rPr>
              <w:t>poslovnog</w:t>
            </w:r>
            <w:proofErr w:type="spellEnd"/>
            <w:r w:rsidRPr="00F652F3">
              <w:rPr>
                <w:rFonts w:ascii="Arial Narrow" w:hAnsi="Arial Narrow" w:cs="Times New Roman"/>
                <w:b/>
                <w:color w:val="FFFFFF"/>
              </w:rPr>
              <w:t xml:space="preserve"> </w:t>
            </w:r>
            <w:proofErr w:type="spellStart"/>
            <w:r w:rsidRPr="00F652F3">
              <w:rPr>
                <w:rFonts w:ascii="Arial Narrow" w:hAnsi="Arial Narrow" w:cs="Times New Roman"/>
                <w:b/>
                <w:color w:val="FFFFFF"/>
              </w:rPr>
              <w:t>prostora</w:t>
            </w:r>
            <w:proofErr w:type="spellEnd"/>
            <w:r w:rsidRPr="00F652F3">
              <w:rPr>
                <w:rFonts w:ascii="Arial Narrow" w:hAnsi="Arial Narrow" w:cs="Times New Roman"/>
                <w:b/>
                <w:color w:val="FFFFFF"/>
              </w:rPr>
              <w:t>)</w:t>
            </w:r>
          </w:p>
        </w:tc>
        <w:tc>
          <w:tcPr>
            <w:tcW w:w="1418" w:type="dxa"/>
            <w:tcBorders>
              <w:top w:val="single" w:sz="4" w:space="0" w:color="000000"/>
              <w:left w:val="single" w:sz="4" w:space="0" w:color="000000"/>
              <w:bottom w:val="single" w:sz="4" w:space="0" w:color="000000"/>
              <w:right w:val="single" w:sz="4" w:space="0" w:color="000000"/>
            </w:tcBorders>
            <w:shd w:val="clear" w:color="auto" w:fill="808080"/>
          </w:tcPr>
          <w:p w14:paraId="5AF13D46" w14:textId="77777777" w:rsidR="00F652F3" w:rsidRPr="00F652F3" w:rsidRDefault="00F652F3" w:rsidP="008466B3">
            <w:pPr>
              <w:pStyle w:val="TableParagraph"/>
              <w:spacing w:before="8"/>
              <w:jc w:val="left"/>
              <w:rPr>
                <w:rFonts w:ascii="Arial Narrow" w:hAnsi="Arial Narrow" w:cs="Times New Roman"/>
                <w:i/>
              </w:rPr>
            </w:pPr>
          </w:p>
          <w:p w14:paraId="73C88E47" w14:textId="77777777" w:rsidR="00F652F3" w:rsidRPr="00F652F3" w:rsidRDefault="00F652F3" w:rsidP="008466B3">
            <w:pPr>
              <w:pStyle w:val="TableParagraph"/>
              <w:ind w:left="133" w:right="125"/>
              <w:rPr>
                <w:rFonts w:ascii="Arial Narrow" w:hAnsi="Arial Narrow" w:cs="Times New Roman"/>
                <w:b/>
              </w:rPr>
            </w:pPr>
            <w:r w:rsidRPr="00F652F3">
              <w:rPr>
                <w:rFonts w:ascii="Arial Narrow" w:hAnsi="Arial Narrow" w:cs="Times New Roman"/>
                <w:b/>
                <w:color w:val="FFFFFF"/>
              </w:rPr>
              <w:t>Adresa</w:t>
            </w:r>
          </w:p>
        </w:tc>
        <w:tc>
          <w:tcPr>
            <w:tcW w:w="1984" w:type="dxa"/>
            <w:tcBorders>
              <w:top w:val="single" w:sz="4" w:space="0" w:color="000000"/>
              <w:left w:val="single" w:sz="4" w:space="0" w:color="000000"/>
              <w:bottom w:val="single" w:sz="4" w:space="0" w:color="000000"/>
              <w:right w:val="single" w:sz="4" w:space="0" w:color="000000"/>
            </w:tcBorders>
            <w:shd w:val="clear" w:color="auto" w:fill="808080"/>
          </w:tcPr>
          <w:p w14:paraId="7007308D" w14:textId="77777777" w:rsidR="00F652F3" w:rsidRPr="00F652F3" w:rsidRDefault="00F652F3" w:rsidP="008466B3">
            <w:pPr>
              <w:pStyle w:val="TableParagraph"/>
              <w:spacing w:before="8"/>
              <w:jc w:val="left"/>
              <w:rPr>
                <w:rFonts w:ascii="Arial Narrow" w:hAnsi="Arial Narrow" w:cs="Times New Roman"/>
                <w:i/>
              </w:rPr>
            </w:pPr>
          </w:p>
          <w:p w14:paraId="5EDE8DAD" w14:textId="77777777" w:rsidR="00F652F3" w:rsidRPr="00F652F3" w:rsidRDefault="00F652F3" w:rsidP="008466B3">
            <w:pPr>
              <w:pStyle w:val="TableParagraph"/>
              <w:ind w:left="229" w:right="226"/>
              <w:rPr>
                <w:rFonts w:ascii="Arial Narrow" w:hAnsi="Arial Narrow" w:cs="Times New Roman"/>
                <w:b/>
              </w:rPr>
            </w:pPr>
            <w:proofErr w:type="spellStart"/>
            <w:r w:rsidRPr="00F652F3">
              <w:rPr>
                <w:rFonts w:ascii="Arial Narrow" w:hAnsi="Arial Narrow"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14:paraId="1AEE1AD0" w14:textId="77777777" w:rsidR="00F652F3" w:rsidRPr="00F652F3" w:rsidRDefault="00F652F3" w:rsidP="008466B3">
            <w:pPr>
              <w:pStyle w:val="TableParagraph"/>
              <w:ind w:left="209" w:right="208"/>
              <w:rPr>
                <w:rFonts w:ascii="Arial Narrow" w:hAnsi="Arial Narrow" w:cs="Times New Roman"/>
                <w:b/>
              </w:rPr>
            </w:pPr>
            <w:proofErr w:type="spellStart"/>
            <w:r w:rsidRPr="00F652F3">
              <w:rPr>
                <w:rFonts w:ascii="Arial Narrow" w:hAnsi="Arial Narrow" w:cs="Times New Roman"/>
                <w:b/>
                <w:color w:val="FFFFFF"/>
              </w:rPr>
              <w:t>Korištenje</w:t>
            </w:r>
            <w:proofErr w:type="spellEnd"/>
          </w:p>
        </w:tc>
      </w:tr>
      <w:tr w:rsidR="00F652F3" w:rsidRPr="00F652F3" w14:paraId="584E5521" w14:textId="77777777" w:rsidTr="008466B3">
        <w:trPr>
          <w:trHeight w:val="263"/>
        </w:trPr>
        <w:tc>
          <w:tcPr>
            <w:tcW w:w="694" w:type="dxa"/>
            <w:tcBorders>
              <w:top w:val="single" w:sz="4" w:space="0" w:color="000000"/>
              <w:left w:val="single" w:sz="4" w:space="0" w:color="000000"/>
              <w:bottom w:val="single" w:sz="4" w:space="0" w:color="000000"/>
              <w:right w:val="single" w:sz="4" w:space="0" w:color="000000"/>
            </w:tcBorders>
            <w:hideMark/>
          </w:tcPr>
          <w:p w14:paraId="5458FA7B" w14:textId="77777777" w:rsidR="00F652F3" w:rsidRPr="00F652F3" w:rsidRDefault="00F652F3" w:rsidP="008466B3">
            <w:pPr>
              <w:pStyle w:val="TableParagraph"/>
              <w:spacing w:line="229" w:lineRule="exact"/>
              <w:ind w:left="165"/>
              <w:jc w:val="left"/>
              <w:rPr>
                <w:rFonts w:ascii="Arial Narrow" w:hAnsi="Arial Narrow" w:cs="Times New Roman"/>
              </w:rPr>
            </w:pPr>
            <w:r w:rsidRPr="00F652F3">
              <w:rPr>
                <w:rFonts w:ascii="Arial Narrow" w:hAnsi="Arial Narrow" w:cs="Times New Roman"/>
              </w:rPr>
              <w:t>1.</w:t>
            </w:r>
          </w:p>
        </w:tc>
        <w:tc>
          <w:tcPr>
            <w:tcW w:w="2508" w:type="dxa"/>
            <w:tcBorders>
              <w:top w:val="single" w:sz="4" w:space="0" w:color="000000"/>
              <w:left w:val="single" w:sz="4" w:space="0" w:color="000000"/>
              <w:bottom w:val="single" w:sz="4" w:space="0" w:color="000000"/>
              <w:right w:val="single" w:sz="4" w:space="0" w:color="000000"/>
            </w:tcBorders>
            <w:hideMark/>
          </w:tcPr>
          <w:p w14:paraId="748E2370" w14:textId="77777777" w:rsidR="00F652F3" w:rsidRPr="00F652F3" w:rsidRDefault="00F652F3" w:rsidP="008466B3">
            <w:pPr>
              <w:pStyle w:val="TableParagraph"/>
              <w:spacing w:before="14"/>
              <w:ind w:left="231" w:right="228"/>
              <w:rPr>
                <w:rFonts w:ascii="Arial Narrow" w:hAnsi="Arial Narrow" w:cs="Times New Roman"/>
              </w:rPr>
            </w:pPr>
            <w:r w:rsidRPr="00F652F3">
              <w:rPr>
                <w:rFonts w:ascii="Arial Narrow" w:hAnsi="Arial Narrow" w:cs="Times New Roman"/>
                <w:b/>
                <w:bCs/>
              </w:rPr>
              <w:t xml:space="preserve">Poslovni </w:t>
            </w:r>
            <w:proofErr w:type="spellStart"/>
            <w:r w:rsidRPr="00F652F3">
              <w:rPr>
                <w:rFonts w:ascii="Arial Narrow" w:hAnsi="Arial Narrow" w:cs="Times New Roman"/>
                <w:b/>
                <w:bCs/>
              </w:rPr>
              <w:t>prostor</w:t>
            </w:r>
            <w:proofErr w:type="spellEnd"/>
            <w:r w:rsidRPr="00F652F3">
              <w:rPr>
                <w:rFonts w:ascii="Arial Narrow" w:hAnsi="Arial Narrow" w:cs="Times New Roman"/>
                <w:b/>
                <w:bCs/>
              </w:rPr>
              <w:t xml:space="preserve"> - </w:t>
            </w:r>
            <w:proofErr w:type="spellStart"/>
            <w:r w:rsidRPr="00F652F3">
              <w:rPr>
                <w:rFonts w:ascii="Arial Narrow" w:hAnsi="Arial Narrow" w:cs="Times New Roman"/>
                <w:b/>
                <w:bCs/>
              </w:rPr>
              <w:t>prizemlje</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lijevo</w:t>
            </w:r>
            <w:proofErr w:type="spellEnd"/>
            <w:r w:rsidRPr="00F652F3">
              <w:rPr>
                <w:rFonts w:ascii="Arial Narrow" w:hAnsi="Arial Narrow" w:cs="Times New Roman"/>
                <w:b/>
                <w:bCs/>
              </w:rPr>
              <w:t xml:space="preserve"> </w:t>
            </w:r>
            <w:r w:rsidRPr="00F652F3">
              <w:rPr>
                <w:rFonts w:ascii="Arial Narrow" w:hAnsi="Arial Narrow" w:cs="Times New Roman"/>
              </w:rPr>
              <w:t>(</w:t>
            </w:r>
            <w:proofErr w:type="spellStart"/>
            <w:r w:rsidRPr="00F652F3">
              <w:rPr>
                <w:rFonts w:ascii="Arial Narrow" w:hAnsi="Arial Narrow" w:cs="Times New Roman"/>
              </w:rPr>
              <w:t>javno</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poslovna</w:t>
            </w:r>
            <w:proofErr w:type="spellEnd"/>
            <w:r w:rsidRPr="00F652F3">
              <w:rPr>
                <w:rFonts w:ascii="Arial Narrow" w:hAnsi="Arial Narrow" w:cs="Times New Roman"/>
              </w:rPr>
              <w:t xml:space="preserve"> </w:t>
            </w:r>
            <w:proofErr w:type="spellStart"/>
            <w:r w:rsidRPr="00F652F3">
              <w:rPr>
                <w:rFonts w:ascii="Arial Narrow" w:hAnsi="Arial Narrow" w:cs="Times New Roman"/>
              </w:rPr>
              <w:t>zgrada</w:t>
            </w:r>
            <w:proofErr w:type="spellEnd"/>
            <w:r w:rsidRPr="00F652F3">
              <w:rPr>
                <w:rFonts w:ascii="Arial Narrow" w:hAnsi="Arial Narrow"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0BF268F7" w14:textId="77777777" w:rsidR="00F652F3" w:rsidRPr="00F652F3" w:rsidRDefault="00F652F3" w:rsidP="008466B3">
            <w:pPr>
              <w:pStyle w:val="TableParagraph"/>
              <w:spacing w:before="14"/>
              <w:ind w:left="133" w:right="126"/>
              <w:rPr>
                <w:rFonts w:ascii="Arial Narrow" w:hAnsi="Arial Narrow" w:cs="Times New Roman"/>
              </w:rPr>
            </w:pPr>
            <w:proofErr w:type="spellStart"/>
            <w:r w:rsidRPr="00F652F3">
              <w:rPr>
                <w:rFonts w:ascii="Arial Narrow" w:hAnsi="Arial Narrow" w:cs="Times New Roman"/>
              </w:rPr>
              <w:t>Ulica</w:t>
            </w:r>
            <w:proofErr w:type="spellEnd"/>
            <w:r w:rsidRPr="00F652F3">
              <w:rPr>
                <w:rFonts w:ascii="Arial Narrow" w:hAnsi="Arial Narrow" w:cs="Times New Roman"/>
              </w:rPr>
              <w:t xml:space="preserve"> 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6DB18725" w14:textId="77777777" w:rsidR="00F652F3" w:rsidRPr="00F652F3" w:rsidRDefault="00F652F3" w:rsidP="008466B3">
            <w:pPr>
              <w:pStyle w:val="TableParagraph"/>
              <w:spacing w:before="14"/>
              <w:ind w:left="231" w:right="224"/>
              <w:rPr>
                <w:rFonts w:ascii="Arial Narrow" w:hAnsi="Arial Narrow" w:cs="Times New Roman"/>
              </w:rPr>
            </w:pPr>
            <w:r w:rsidRPr="00F652F3">
              <w:rPr>
                <w:rFonts w:ascii="Arial Narrow" w:hAnsi="Arial Narrow" w:cs="Times New Roman"/>
              </w:rPr>
              <w:t xml:space="preserve">Netto </w:t>
            </w:r>
            <w:proofErr w:type="spellStart"/>
            <w:r w:rsidRPr="00F652F3">
              <w:rPr>
                <w:rFonts w:ascii="Arial Narrow" w:hAnsi="Arial Narrow" w:cs="Times New Roman"/>
              </w:rPr>
              <w:t>površina</w:t>
            </w:r>
            <w:proofErr w:type="spellEnd"/>
            <w:r w:rsidRPr="00F652F3">
              <w:rPr>
                <w:rFonts w:ascii="Arial Narrow" w:hAnsi="Arial Narrow" w:cs="Times New Roman"/>
              </w:rPr>
              <w:t xml:space="preserve"> 79,00 m2 i 50,00 m2 (4 </w:t>
            </w:r>
            <w:proofErr w:type="spellStart"/>
            <w:r w:rsidRPr="00F652F3">
              <w:rPr>
                <w:rFonts w:ascii="Arial Narrow" w:hAnsi="Arial Narrow" w:cs="Times New Roman"/>
              </w:rPr>
              <w:t>parkirna</w:t>
            </w:r>
            <w:proofErr w:type="spellEnd"/>
            <w:r w:rsidRPr="00F652F3">
              <w:rPr>
                <w:rFonts w:ascii="Arial Narrow" w:hAnsi="Arial Narrow" w:cs="Times New Roman"/>
              </w:rPr>
              <w:t xml:space="preserve"> </w:t>
            </w:r>
            <w:proofErr w:type="spellStart"/>
            <w:r w:rsidRPr="00F652F3">
              <w:rPr>
                <w:rFonts w:ascii="Arial Narrow" w:hAnsi="Arial Narrow" w:cs="Times New Roman"/>
              </w:rPr>
              <w:t>mjesta</w:t>
            </w:r>
            <w:proofErr w:type="spellEnd"/>
            <w:r w:rsidRPr="00F652F3">
              <w:rPr>
                <w:rFonts w:ascii="Arial Narrow" w:hAnsi="Arial Narrow" w:cs="Times New Roman"/>
              </w:rPr>
              <w:t>)-</w:t>
            </w:r>
            <w:proofErr w:type="spellStart"/>
            <w:r w:rsidRPr="00F652F3">
              <w:rPr>
                <w:rFonts w:ascii="Arial Narrow" w:hAnsi="Arial Narrow" w:cs="Times New Roman"/>
                <w:b/>
                <w:bCs/>
              </w:rPr>
              <w:t>ukupne</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površine</w:t>
            </w:r>
            <w:proofErr w:type="spellEnd"/>
            <w:r w:rsidRPr="00F652F3">
              <w:rPr>
                <w:rFonts w:ascii="Arial Narrow" w:hAnsi="Arial Narrow" w:cs="Times New Roman"/>
                <w:b/>
                <w:bCs/>
              </w:rPr>
              <w:t xml:space="preserve"> 129,00 m2</w:t>
            </w:r>
          </w:p>
        </w:tc>
        <w:tc>
          <w:tcPr>
            <w:tcW w:w="2552" w:type="dxa"/>
            <w:tcBorders>
              <w:top w:val="single" w:sz="4" w:space="0" w:color="000000"/>
              <w:left w:val="single" w:sz="4" w:space="0" w:color="000000"/>
              <w:bottom w:val="single" w:sz="4" w:space="0" w:color="000000"/>
              <w:right w:val="single" w:sz="4" w:space="0" w:color="000000"/>
            </w:tcBorders>
            <w:hideMark/>
          </w:tcPr>
          <w:p w14:paraId="4E9A9837" w14:textId="77777777" w:rsidR="00F652F3" w:rsidRPr="00F652F3" w:rsidRDefault="00F652F3" w:rsidP="008466B3">
            <w:pPr>
              <w:pStyle w:val="TableParagraph"/>
              <w:spacing w:before="14"/>
              <w:ind w:left="209" w:right="204"/>
              <w:rPr>
                <w:rFonts w:ascii="Arial Narrow" w:hAnsi="Arial Narrow" w:cs="Times New Roman"/>
              </w:rPr>
            </w:pPr>
            <w:r w:rsidRPr="00F652F3">
              <w:rPr>
                <w:rFonts w:ascii="Arial Narrow" w:hAnsi="Arial Narrow" w:cs="Times New Roman"/>
              </w:rPr>
              <w:t>DOM ZDRAVLJA ZAGREBAČKE ŽUPANIJE</w:t>
            </w:r>
          </w:p>
          <w:p w14:paraId="1BCE66E6" w14:textId="77777777" w:rsidR="00F652F3" w:rsidRPr="00F652F3" w:rsidRDefault="00F652F3" w:rsidP="008466B3">
            <w:pPr>
              <w:pStyle w:val="TableParagraph"/>
              <w:spacing w:before="14"/>
              <w:ind w:left="209" w:right="204"/>
              <w:rPr>
                <w:rFonts w:ascii="Arial Narrow" w:hAnsi="Arial Narrow" w:cs="Times New Roman"/>
              </w:rPr>
            </w:pPr>
          </w:p>
        </w:tc>
      </w:tr>
      <w:tr w:rsidR="00F652F3" w:rsidRPr="00F652F3" w14:paraId="265A93F3" w14:textId="77777777" w:rsidTr="008466B3">
        <w:trPr>
          <w:trHeight w:val="263"/>
        </w:trPr>
        <w:tc>
          <w:tcPr>
            <w:tcW w:w="694" w:type="dxa"/>
            <w:tcBorders>
              <w:top w:val="single" w:sz="4" w:space="0" w:color="000000"/>
              <w:left w:val="single" w:sz="4" w:space="0" w:color="000000"/>
              <w:bottom w:val="single" w:sz="4" w:space="0" w:color="000000"/>
              <w:right w:val="single" w:sz="4" w:space="0" w:color="000000"/>
            </w:tcBorders>
          </w:tcPr>
          <w:p w14:paraId="5024A915" w14:textId="77777777" w:rsidR="00F652F3" w:rsidRPr="00F652F3" w:rsidRDefault="00F652F3" w:rsidP="008466B3">
            <w:pPr>
              <w:pStyle w:val="TableParagraph"/>
              <w:spacing w:line="229" w:lineRule="exact"/>
              <w:ind w:left="165"/>
              <w:jc w:val="left"/>
              <w:rPr>
                <w:rFonts w:ascii="Arial Narrow" w:hAnsi="Arial Narrow" w:cs="Times New Roman"/>
              </w:rPr>
            </w:pPr>
            <w:r w:rsidRPr="00F652F3">
              <w:rPr>
                <w:rFonts w:ascii="Arial Narrow" w:hAnsi="Arial Narrow" w:cs="Times New Roman"/>
              </w:rPr>
              <w:t>2.</w:t>
            </w:r>
          </w:p>
        </w:tc>
        <w:tc>
          <w:tcPr>
            <w:tcW w:w="2508" w:type="dxa"/>
            <w:tcBorders>
              <w:top w:val="single" w:sz="4" w:space="0" w:color="000000"/>
              <w:left w:val="single" w:sz="4" w:space="0" w:color="000000"/>
              <w:bottom w:val="single" w:sz="4" w:space="0" w:color="000000"/>
              <w:right w:val="single" w:sz="4" w:space="0" w:color="000000"/>
            </w:tcBorders>
            <w:hideMark/>
          </w:tcPr>
          <w:p w14:paraId="29775928" w14:textId="77777777" w:rsidR="00F652F3" w:rsidRPr="00F652F3" w:rsidRDefault="00F652F3" w:rsidP="008466B3">
            <w:pPr>
              <w:pStyle w:val="TableParagraph"/>
              <w:spacing w:before="14"/>
              <w:ind w:left="231" w:right="228"/>
              <w:rPr>
                <w:rFonts w:ascii="Arial Narrow" w:hAnsi="Arial Narrow" w:cs="Times New Roman"/>
              </w:rPr>
            </w:pPr>
            <w:r w:rsidRPr="00F652F3">
              <w:rPr>
                <w:rFonts w:ascii="Arial Narrow" w:hAnsi="Arial Narrow" w:cs="Times New Roman"/>
                <w:b/>
                <w:bCs/>
              </w:rPr>
              <w:t xml:space="preserve">Poslovni </w:t>
            </w:r>
            <w:proofErr w:type="spellStart"/>
            <w:r w:rsidRPr="00F652F3">
              <w:rPr>
                <w:rFonts w:ascii="Arial Narrow" w:hAnsi="Arial Narrow" w:cs="Times New Roman"/>
                <w:b/>
                <w:bCs/>
              </w:rPr>
              <w:t>prostor</w:t>
            </w:r>
            <w:proofErr w:type="spellEnd"/>
            <w:r w:rsidRPr="00F652F3">
              <w:rPr>
                <w:rFonts w:ascii="Arial Narrow" w:hAnsi="Arial Narrow" w:cs="Times New Roman"/>
                <w:b/>
                <w:bCs/>
              </w:rPr>
              <w:t xml:space="preserve"> 1 - </w:t>
            </w:r>
            <w:proofErr w:type="spellStart"/>
            <w:r w:rsidRPr="00F652F3">
              <w:rPr>
                <w:rFonts w:ascii="Arial Narrow" w:hAnsi="Arial Narrow" w:cs="Times New Roman"/>
                <w:b/>
                <w:bCs/>
              </w:rPr>
              <w:t>prizemlje</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desno</w:t>
            </w:r>
            <w:proofErr w:type="spellEnd"/>
            <w:r w:rsidRPr="00F652F3">
              <w:rPr>
                <w:rFonts w:ascii="Arial Narrow" w:hAnsi="Arial Narrow" w:cs="Times New Roman"/>
                <w:b/>
                <w:bCs/>
              </w:rPr>
              <w:t>,</w:t>
            </w:r>
            <w:r w:rsidRPr="00F652F3">
              <w:rPr>
                <w:rFonts w:ascii="Arial Narrow" w:hAnsi="Arial Narrow" w:cs="Times New Roman"/>
              </w:rPr>
              <w:t xml:space="preserve"> </w:t>
            </w:r>
            <w:proofErr w:type="spellStart"/>
            <w:r w:rsidRPr="00F652F3">
              <w:rPr>
                <w:rFonts w:ascii="Arial Narrow" w:hAnsi="Arial Narrow" w:cs="Times New Roman"/>
              </w:rPr>
              <w:t>trgovina</w:t>
            </w:r>
            <w:proofErr w:type="spellEnd"/>
            <w:r w:rsidRPr="00F652F3">
              <w:rPr>
                <w:rFonts w:ascii="Arial Narrow" w:hAnsi="Arial Narrow" w:cs="Times New Roman"/>
              </w:rPr>
              <w:t xml:space="preserve"> na </w:t>
            </w:r>
            <w:proofErr w:type="spellStart"/>
            <w:r w:rsidRPr="00F652F3">
              <w:rPr>
                <w:rFonts w:ascii="Arial Narrow" w:hAnsi="Arial Narrow" w:cs="Times New Roman"/>
              </w:rPr>
              <w:t>malo-ljekarna</w:t>
            </w:r>
            <w:proofErr w:type="spellEnd"/>
            <w:r w:rsidRPr="00F652F3">
              <w:rPr>
                <w:rFonts w:ascii="Arial Narrow" w:hAnsi="Arial Narrow" w:cs="Times New Roman"/>
              </w:rPr>
              <w:t xml:space="preserve"> (</w:t>
            </w:r>
            <w:proofErr w:type="spellStart"/>
            <w:r w:rsidRPr="00F652F3">
              <w:rPr>
                <w:rFonts w:ascii="Arial Narrow" w:hAnsi="Arial Narrow" w:cs="Times New Roman"/>
              </w:rPr>
              <w:t>javno</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poslovna</w:t>
            </w:r>
            <w:proofErr w:type="spellEnd"/>
            <w:r w:rsidRPr="00F652F3">
              <w:rPr>
                <w:rFonts w:ascii="Arial Narrow" w:hAnsi="Arial Narrow" w:cs="Times New Roman"/>
              </w:rPr>
              <w:t xml:space="preserve"> </w:t>
            </w:r>
            <w:proofErr w:type="spellStart"/>
            <w:r w:rsidRPr="00F652F3">
              <w:rPr>
                <w:rFonts w:ascii="Arial Narrow" w:hAnsi="Arial Narrow" w:cs="Times New Roman"/>
              </w:rPr>
              <w:t>zgrada</w:t>
            </w:r>
            <w:proofErr w:type="spellEnd"/>
            <w:r w:rsidRPr="00F652F3">
              <w:rPr>
                <w:rFonts w:ascii="Arial Narrow" w:hAnsi="Arial Narrow"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62A414CB" w14:textId="77777777" w:rsidR="00F652F3" w:rsidRPr="00F652F3" w:rsidRDefault="00F652F3" w:rsidP="008466B3">
            <w:pPr>
              <w:pStyle w:val="TableParagraph"/>
              <w:spacing w:before="14"/>
              <w:ind w:left="133" w:right="126"/>
              <w:rPr>
                <w:rFonts w:ascii="Arial Narrow" w:hAnsi="Arial Narrow" w:cs="Times New Roman"/>
              </w:rPr>
            </w:pPr>
            <w:proofErr w:type="spellStart"/>
            <w:r w:rsidRPr="00F652F3">
              <w:rPr>
                <w:rFonts w:ascii="Arial Narrow" w:hAnsi="Arial Narrow" w:cs="Times New Roman"/>
              </w:rPr>
              <w:t>Ulica</w:t>
            </w:r>
            <w:proofErr w:type="spellEnd"/>
            <w:r w:rsidRPr="00F652F3">
              <w:rPr>
                <w:rFonts w:ascii="Arial Narrow" w:hAnsi="Arial Narrow" w:cs="Times New Roman"/>
              </w:rPr>
              <w:t xml:space="preserve"> 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4BBE919A" w14:textId="77777777" w:rsidR="00F652F3" w:rsidRPr="00F652F3" w:rsidRDefault="00F652F3" w:rsidP="008466B3">
            <w:pPr>
              <w:pStyle w:val="TableParagraph"/>
              <w:spacing w:before="14"/>
              <w:ind w:left="231" w:right="224"/>
              <w:rPr>
                <w:rFonts w:ascii="Arial Narrow" w:hAnsi="Arial Narrow" w:cs="Times New Roman"/>
              </w:rPr>
            </w:pPr>
            <w:r w:rsidRPr="00F652F3">
              <w:rPr>
                <w:rFonts w:ascii="Arial Narrow" w:hAnsi="Arial Narrow" w:cs="Times New Roman"/>
              </w:rPr>
              <w:t xml:space="preserve">89,26 m2 i 162,00 m2 (9 </w:t>
            </w:r>
            <w:proofErr w:type="spellStart"/>
            <w:r w:rsidRPr="00F652F3">
              <w:rPr>
                <w:rFonts w:ascii="Arial Narrow" w:hAnsi="Arial Narrow" w:cs="Times New Roman"/>
              </w:rPr>
              <w:t>parkirnih</w:t>
            </w:r>
            <w:proofErr w:type="spellEnd"/>
            <w:r w:rsidRPr="00F652F3">
              <w:rPr>
                <w:rFonts w:ascii="Arial Narrow" w:hAnsi="Arial Narrow" w:cs="Times New Roman"/>
              </w:rPr>
              <w:t xml:space="preserve"> </w:t>
            </w:r>
            <w:proofErr w:type="spellStart"/>
            <w:r w:rsidRPr="00F652F3">
              <w:rPr>
                <w:rFonts w:ascii="Arial Narrow" w:hAnsi="Arial Narrow" w:cs="Times New Roman"/>
              </w:rPr>
              <w:t>mjesta</w:t>
            </w:r>
            <w:proofErr w:type="spellEnd"/>
            <w:r w:rsidRPr="00F652F3">
              <w:rPr>
                <w:rFonts w:ascii="Arial Narrow" w:hAnsi="Arial Narrow" w:cs="Times New Roman"/>
              </w:rPr>
              <w:t xml:space="preserve"> i 3 </w:t>
            </w:r>
            <w:proofErr w:type="spellStart"/>
            <w:r w:rsidRPr="00F652F3">
              <w:rPr>
                <w:rFonts w:ascii="Arial Narrow" w:hAnsi="Arial Narrow" w:cs="Times New Roman"/>
              </w:rPr>
              <w:t>invalidska</w:t>
            </w:r>
            <w:proofErr w:type="spellEnd"/>
            <w:r w:rsidRPr="00F652F3">
              <w:rPr>
                <w:rFonts w:ascii="Arial Narrow" w:hAnsi="Arial Narrow" w:cs="Times New Roman"/>
              </w:rPr>
              <w:t xml:space="preserve"> </w:t>
            </w:r>
            <w:proofErr w:type="spellStart"/>
            <w:r w:rsidRPr="00F652F3">
              <w:rPr>
                <w:rFonts w:ascii="Arial Narrow" w:hAnsi="Arial Narrow" w:cs="Times New Roman"/>
              </w:rPr>
              <w:t>parkirna</w:t>
            </w:r>
            <w:proofErr w:type="spellEnd"/>
            <w:r w:rsidRPr="00F652F3">
              <w:rPr>
                <w:rFonts w:ascii="Arial Narrow" w:hAnsi="Arial Narrow" w:cs="Times New Roman"/>
              </w:rPr>
              <w:t xml:space="preserve"> </w:t>
            </w:r>
            <w:proofErr w:type="spellStart"/>
            <w:r w:rsidRPr="00F652F3">
              <w:rPr>
                <w:rFonts w:ascii="Arial Narrow" w:hAnsi="Arial Narrow" w:cs="Times New Roman"/>
              </w:rPr>
              <w:t>mjesta</w:t>
            </w:r>
            <w:proofErr w:type="spellEnd"/>
            <w:r w:rsidRPr="00F652F3">
              <w:rPr>
                <w:rFonts w:ascii="Arial Narrow" w:hAnsi="Arial Narrow" w:cs="Times New Roman"/>
              </w:rPr>
              <w:t>)-</w:t>
            </w:r>
            <w:proofErr w:type="spellStart"/>
            <w:r w:rsidRPr="00F652F3">
              <w:rPr>
                <w:rFonts w:ascii="Arial Narrow" w:hAnsi="Arial Narrow" w:cs="Times New Roman"/>
                <w:b/>
                <w:bCs/>
              </w:rPr>
              <w:t>ukupne</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površine</w:t>
            </w:r>
            <w:proofErr w:type="spellEnd"/>
            <w:r w:rsidRPr="00F652F3">
              <w:rPr>
                <w:rFonts w:ascii="Arial Narrow" w:hAnsi="Arial Narrow" w:cs="Times New Roman"/>
                <w:b/>
                <w:bCs/>
              </w:rPr>
              <w:t xml:space="preserve"> 251,26 m2</w:t>
            </w:r>
          </w:p>
        </w:tc>
        <w:tc>
          <w:tcPr>
            <w:tcW w:w="2552" w:type="dxa"/>
            <w:tcBorders>
              <w:top w:val="single" w:sz="4" w:space="0" w:color="000000"/>
              <w:left w:val="single" w:sz="4" w:space="0" w:color="000000"/>
              <w:bottom w:val="single" w:sz="4" w:space="0" w:color="000000"/>
              <w:right w:val="single" w:sz="4" w:space="0" w:color="000000"/>
            </w:tcBorders>
          </w:tcPr>
          <w:p w14:paraId="68E4A353" w14:textId="77777777" w:rsidR="00F652F3" w:rsidRPr="00F652F3" w:rsidRDefault="00F652F3" w:rsidP="008466B3">
            <w:pPr>
              <w:pStyle w:val="TableParagraph"/>
              <w:spacing w:before="14"/>
              <w:ind w:left="209" w:right="204"/>
              <w:rPr>
                <w:rFonts w:ascii="Arial Narrow" w:hAnsi="Arial Narrow" w:cs="Times New Roman"/>
              </w:rPr>
            </w:pPr>
            <w:proofErr w:type="spellStart"/>
            <w:r w:rsidRPr="00F652F3">
              <w:rPr>
                <w:rFonts w:ascii="Arial Narrow" w:hAnsi="Arial Narrow" w:cs="Times New Roman"/>
              </w:rPr>
              <w:t>Planirane</w:t>
            </w:r>
            <w:proofErr w:type="spellEnd"/>
            <w:r w:rsidRPr="00F652F3">
              <w:rPr>
                <w:rFonts w:ascii="Arial Narrow" w:hAnsi="Arial Narrow" w:cs="Times New Roman"/>
              </w:rPr>
              <w:t xml:space="preserve"> </w:t>
            </w:r>
            <w:proofErr w:type="spellStart"/>
            <w:r w:rsidRPr="00F652F3">
              <w:rPr>
                <w:rFonts w:ascii="Arial Narrow" w:hAnsi="Arial Narrow" w:cs="Times New Roman"/>
              </w:rPr>
              <w:t>aktivnosti</w:t>
            </w:r>
            <w:proofErr w:type="spellEnd"/>
            <w:r w:rsidRPr="00F652F3">
              <w:rPr>
                <w:rFonts w:ascii="Arial Narrow" w:hAnsi="Arial Narrow" w:cs="Times New Roman"/>
              </w:rPr>
              <w:t xml:space="preserve"> </w:t>
            </w:r>
            <w:proofErr w:type="spellStart"/>
            <w:r w:rsidRPr="00F652F3">
              <w:rPr>
                <w:rFonts w:ascii="Arial Narrow" w:hAnsi="Arial Narrow" w:cs="Times New Roman"/>
              </w:rPr>
              <w:t>davanja</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poslovnog</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u </w:t>
            </w:r>
            <w:proofErr w:type="spellStart"/>
            <w:r w:rsidRPr="00F652F3">
              <w:rPr>
                <w:rFonts w:ascii="Arial Narrow" w:hAnsi="Arial Narrow" w:cs="Times New Roman"/>
              </w:rPr>
              <w:t>zakup</w:t>
            </w:r>
            <w:proofErr w:type="spellEnd"/>
          </w:p>
        </w:tc>
      </w:tr>
      <w:tr w:rsidR="00F652F3" w:rsidRPr="00F652F3" w14:paraId="77CEF26C" w14:textId="77777777" w:rsidTr="008466B3">
        <w:trPr>
          <w:trHeight w:val="802"/>
        </w:trPr>
        <w:tc>
          <w:tcPr>
            <w:tcW w:w="694" w:type="dxa"/>
            <w:tcBorders>
              <w:top w:val="single" w:sz="4" w:space="0" w:color="000000"/>
              <w:left w:val="single" w:sz="4" w:space="0" w:color="000000"/>
              <w:bottom w:val="single" w:sz="4" w:space="0" w:color="000000"/>
              <w:right w:val="single" w:sz="4" w:space="0" w:color="000000"/>
            </w:tcBorders>
          </w:tcPr>
          <w:p w14:paraId="7BEAA139" w14:textId="77777777" w:rsidR="00F652F3" w:rsidRPr="00F652F3" w:rsidRDefault="00F652F3" w:rsidP="008466B3">
            <w:pPr>
              <w:pStyle w:val="TableParagraph"/>
              <w:jc w:val="left"/>
              <w:rPr>
                <w:rFonts w:ascii="Arial Narrow" w:hAnsi="Arial Narrow" w:cs="Times New Roman"/>
                <w:i/>
              </w:rPr>
            </w:pPr>
            <w:r w:rsidRPr="00F652F3">
              <w:rPr>
                <w:rFonts w:ascii="Arial Narrow" w:hAnsi="Arial Narrow" w:cs="Times New Roman"/>
                <w:i/>
              </w:rPr>
              <w:lastRenderedPageBreak/>
              <w:t>3.</w:t>
            </w:r>
          </w:p>
        </w:tc>
        <w:tc>
          <w:tcPr>
            <w:tcW w:w="2508" w:type="dxa"/>
            <w:tcBorders>
              <w:top w:val="single" w:sz="4" w:space="0" w:color="000000"/>
              <w:left w:val="single" w:sz="4" w:space="0" w:color="000000"/>
              <w:bottom w:val="single" w:sz="4" w:space="0" w:color="000000"/>
              <w:right w:val="single" w:sz="4" w:space="0" w:color="000000"/>
            </w:tcBorders>
            <w:hideMark/>
          </w:tcPr>
          <w:p w14:paraId="733800A3"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b/>
                <w:bCs/>
              </w:rPr>
              <w:t xml:space="preserve">Poslovni </w:t>
            </w:r>
            <w:proofErr w:type="spellStart"/>
            <w:r w:rsidRPr="00F652F3">
              <w:rPr>
                <w:rFonts w:ascii="Arial Narrow" w:hAnsi="Arial Narrow" w:cs="Times New Roman"/>
                <w:b/>
                <w:bCs/>
              </w:rPr>
              <w:t>prostor</w:t>
            </w:r>
            <w:proofErr w:type="spellEnd"/>
            <w:r w:rsidRPr="00F652F3">
              <w:rPr>
                <w:rFonts w:ascii="Arial Narrow" w:hAnsi="Arial Narrow" w:cs="Times New Roman"/>
                <w:b/>
                <w:bCs/>
              </w:rPr>
              <w:t xml:space="preserve"> 2 – I. kat, </w:t>
            </w:r>
            <w:proofErr w:type="spellStart"/>
            <w:r w:rsidRPr="00F652F3">
              <w:rPr>
                <w:rFonts w:ascii="Arial Narrow" w:hAnsi="Arial Narrow" w:cs="Times New Roman"/>
                <w:b/>
                <w:bCs/>
              </w:rPr>
              <w:t>prostor</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udruge</w:t>
            </w:r>
            <w:proofErr w:type="spellEnd"/>
            <w:r w:rsidRPr="00F652F3">
              <w:rPr>
                <w:rFonts w:ascii="Arial Narrow" w:hAnsi="Arial Narrow" w:cs="Times New Roman"/>
                <w:b/>
                <w:bCs/>
              </w:rPr>
              <w:t xml:space="preserve"> 1 </w:t>
            </w:r>
            <w:r w:rsidRPr="00F652F3">
              <w:rPr>
                <w:rFonts w:ascii="Arial Narrow" w:hAnsi="Arial Narrow" w:cs="Times New Roman"/>
              </w:rPr>
              <w:t>(</w:t>
            </w:r>
            <w:proofErr w:type="spellStart"/>
            <w:r w:rsidRPr="00F652F3">
              <w:rPr>
                <w:rFonts w:ascii="Arial Narrow" w:hAnsi="Arial Narrow" w:cs="Times New Roman"/>
              </w:rPr>
              <w:t>javno</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poslovna</w:t>
            </w:r>
            <w:proofErr w:type="spellEnd"/>
            <w:r w:rsidRPr="00F652F3">
              <w:rPr>
                <w:rFonts w:ascii="Arial Narrow" w:hAnsi="Arial Narrow" w:cs="Times New Roman"/>
              </w:rPr>
              <w:t xml:space="preserve"> </w:t>
            </w:r>
            <w:proofErr w:type="spellStart"/>
            <w:r w:rsidRPr="00F652F3">
              <w:rPr>
                <w:rFonts w:ascii="Arial Narrow" w:hAnsi="Arial Narrow" w:cs="Times New Roman"/>
              </w:rPr>
              <w:t>zgrada</w:t>
            </w:r>
            <w:proofErr w:type="spellEnd"/>
            <w:r w:rsidRPr="00F652F3">
              <w:rPr>
                <w:rFonts w:ascii="Arial Narrow" w:hAnsi="Arial Narrow"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467D7403" w14:textId="77777777" w:rsidR="00F652F3" w:rsidRPr="00F652F3" w:rsidRDefault="00F652F3" w:rsidP="008466B3">
            <w:pPr>
              <w:pStyle w:val="TableParagraph"/>
              <w:rPr>
                <w:rFonts w:ascii="Arial Narrow" w:hAnsi="Arial Narrow" w:cs="Times New Roman"/>
                <w:i/>
              </w:rPr>
            </w:pPr>
            <w:proofErr w:type="spellStart"/>
            <w:r w:rsidRPr="00F652F3">
              <w:rPr>
                <w:rFonts w:ascii="Arial Narrow" w:hAnsi="Arial Narrow" w:cs="Times New Roman"/>
              </w:rPr>
              <w:t>Ulica</w:t>
            </w:r>
            <w:proofErr w:type="spellEnd"/>
            <w:r w:rsidRPr="00F652F3">
              <w:rPr>
                <w:rFonts w:ascii="Arial Narrow" w:hAnsi="Arial Narrow" w:cs="Times New Roman"/>
              </w:rPr>
              <w:t xml:space="preserve"> 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55D8683C" w14:textId="77777777" w:rsidR="00F652F3" w:rsidRPr="00F652F3" w:rsidRDefault="00F652F3" w:rsidP="008466B3">
            <w:pPr>
              <w:pStyle w:val="TableParagraph"/>
              <w:spacing w:before="33"/>
              <w:ind w:left="229" w:right="226"/>
              <w:rPr>
                <w:rFonts w:ascii="Arial Narrow" w:hAnsi="Arial Narrow" w:cs="Times New Roman"/>
              </w:rPr>
            </w:pPr>
            <w:r w:rsidRPr="00F652F3">
              <w:rPr>
                <w:rFonts w:ascii="Arial Narrow" w:hAnsi="Arial Narrow" w:cs="Times New Roman"/>
              </w:rPr>
              <w:t xml:space="preserve">45,38 m2, </w:t>
            </w:r>
            <w:proofErr w:type="spellStart"/>
            <w:r w:rsidRPr="00F652F3">
              <w:rPr>
                <w:rFonts w:ascii="Arial Narrow" w:hAnsi="Arial Narrow" w:cs="Times New Roman"/>
              </w:rPr>
              <w:t>nenatkrivena</w:t>
            </w:r>
            <w:proofErr w:type="spellEnd"/>
            <w:r w:rsidRPr="00F652F3">
              <w:rPr>
                <w:rFonts w:ascii="Arial Narrow" w:hAnsi="Arial Narrow" w:cs="Times New Roman"/>
              </w:rPr>
              <w:t xml:space="preserve"> </w:t>
            </w:r>
            <w:proofErr w:type="spellStart"/>
            <w:r w:rsidRPr="00F652F3">
              <w:rPr>
                <w:rFonts w:ascii="Arial Narrow" w:hAnsi="Arial Narrow" w:cs="Times New Roman"/>
              </w:rPr>
              <w:t>terasa</w:t>
            </w:r>
            <w:proofErr w:type="spellEnd"/>
            <w:r w:rsidRPr="00F652F3">
              <w:rPr>
                <w:rFonts w:ascii="Arial Narrow" w:hAnsi="Arial Narrow" w:cs="Times New Roman"/>
              </w:rPr>
              <w:t xml:space="preserve"> 7,40 m2 i 100,00 m2 (8 </w:t>
            </w:r>
            <w:proofErr w:type="spellStart"/>
            <w:r w:rsidRPr="00F652F3">
              <w:rPr>
                <w:rFonts w:ascii="Arial Narrow" w:hAnsi="Arial Narrow" w:cs="Times New Roman"/>
              </w:rPr>
              <w:t>parkirnih</w:t>
            </w:r>
            <w:proofErr w:type="spellEnd"/>
            <w:r w:rsidRPr="00F652F3">
              <w:rPr>
                <w:rFonts w:ascii="Arial Narrow" w:hAnsi="Arial Narrow" w:cs="Times New Roman"/>
              </w:rPr>
              <w:t xml:space="preserve"> </w:t>
            </w:r>
            <w:proofErr w:type="spellStart"/>
            <w:r w:rsidRPr="00F652F3">
              <w:rPr>
                <w:rFonts w:ascii="Arial Narrow" w:hAnsi="Arial Narrow" w:cs="Times New Roman"/>
              </w:rPr>
              <w:t>mjesta</w:t>
            </w:r>
            <w:proofErr w:type="spellEnd"/>
            <w:r w:rsidRPr="00F652F3">
              <w:rPr>
                <w:rFonts w:ascii="Arial Narrow" w:hAnsi="Arial Narrow" w:cs="Times New Roman"/>
              </w:rPr>
              <w:t>)-</w:t>
            </w:r>
            <w:proofErr w:type="spellStart"/>
            <w:r w:rsidRPr="00F652F3">
              <w:rPr>
                <w:rFonts w:ascii="Arial Narrow" w:hAnsi="Arial Narrow" w:cs="Times New Roman"/>
                <w:b/>
                <w:bCs/>
              </w:rPr>
              <w:t>ukupne</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površine</w:t>
            </w:r>
            <w:proofErr w:type="spellEnd"/>
            <w:r w:rsidRPr="00F652F3">
              <w:rPr>
                <w:rFonts w:ascii="Arial Narrow" w:hAnsi="Arial Narrow" w:cs="Times New Roman"/>
                <w:b/>
                <w:bCs/>
              </w:rPr>
              <w:t xml:space="preserve"> 152,78 m2</w:t>
            </w:r>
          </w:p>
        </w:tc>
        <w:tc>
          <w:tcPr>
            <w:tcW w:w="2552" w:type="dxa"/>
            <w:tcBorders>
              <w:top w:val="single" w:sz="4" w:space="0" w:color="000000"/>
              <w:left w:val="single" w:sz="4" w:space="0" w:color="000000"/>
              <w:bottom w:val="single" w:sz="4" w:space="0" w:color="000000"/>
              <w:right w:val="single" w:sz="4" w:space="0" w:color="000000"/>
            </w:tcBorders>
          </w:tcPr>
          <w:p w14:paraId="6A23BB22" w14:textId="77777777" w:rsidR="00F652F3" w:rsidRPr="00F652F3" w:rsidRDefault="00F652F3" w:rsidP="008466B3">
            <w:pPr>
              <w:pStyle w:val="TableParagraph"/>
              <w:rPr>
                <w:rFonts w:ascii="Arial Narrow" w:hAnsi="Arial Narrow" w:cs="Times New Roman"/>
              </w:rPr>
            </w:pPr>
            <w:proofErr w:type="spellStart"/>
            <w:r w:rsidRPr="00F652F3">
              <w:rPr>
                <w:rFonts w:ascii="Arial Narrow" w:hAnsi="Arial Narrow" w:cs="Times New Roman"/>
              </w:rPr>
              <w:t>Odluka</w:t>
            </w:r>
            <w:proofErr w:type="spellEnd"/>
            <w:r w:rsidRPr="00F652F3">
              <w:rPr>
                <w:rFonts w:ascii="Arial Narrow" w:hAnsi="Arial Narrow" w:cs="Times New Roman"/>
              </w:rPr>
              <w:t xml:space="preserve"> o </w:t>
            </w:r>
            <w:proofErr w:type="spellStart"/>
            <w:r w:rsidRPr="00F652F3">
              <w:rPr>
                <w:rFonts w:ascii="Arial Narrow" w:hAnsi="Arial Narrow" w:cs="Times New Roman"/>
              </w:rPr>
              <w:t>korištenju</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poslovnih</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na </w:t>
            </w:r>
            <w:proofErr w:type="spellStart"/>
            <w:r w:rsidRPr="00F652F3">
              <w:rPr>
                <w:rFonts w:ascii="Arial Narrow" w:hAnsi="Arial Narrow" w:cs="Times New Roman"/>
              </w:rPr>
              <w:t>adresi</w:t>
            </w:r>
            <w:proofErr w:type="spellEnd"/>
            <w:r w:rsidRPr="00F652F3">
              <w:rPr>
                <w:rFonts w:ascii="Arial Narrow" w:hAnsi="Arial Narrow" w:cs="Times New Roman"/>
              </w:rPr>
              <w:t xml:space="preserve"> 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18, Dubravica (NOVA JAVNA ZGRADA) za </w:t>
            </w:r>
            <w:proofErr w:type="spellStart"/>
            <w:r w:rsidRPr="00F652F3">
              <w:rPr>
                <w:rFonts w:ascii="Arial Narrow" w:hAnsi="Arial Narrow" w:cs="Times New Roman"/>
              </w:rPr>
              <w:t>potrebe</w:t>
            </w:r>
            <w:proofErr w:type="spellEnd"/>
            <w:r w:rsidRPr="00F652F3">
              <w:rPr>
                <w:rFonts w:ascii="Arial Narrow" w:hAnsi="Arial Narrow" w:cs="Times New Roman"/>
              </w:rPr>
              <w:t xml:space="preserve"> </w:t>
            </w:r>
            <w:proofErr w:type="spellStart"/>
            <w:r w:rsidRPr="00F652F3">
              <w:rPr>
                <w:rFonts w:ascii="Arial Narrow" w:hAnsi="Arial Narrow" w:cs="Times New Roman"/>
              </w:rPr>
              <w:t>Poduzetničkog</w:t>
            </w:r>
            <w:proofErr w:type="spellEnd"/>
            <w:r w:rsidRPr="00F652F3">
              <w:rPr>
                <w:rFonts w:ascii="Arial Narrow" w:hAnsi="Arial Narrow" w:cs="Times New Roman"/>
              </w:rPr>
              <w:t xml:space="preserve"> </w:t>
            </w:r>
            <w:proofErr w:type="spellStart"/>
            <w:r w:rsidRPr="00F652F3">
              <w:rPr>
                <w:rFonts w:ascii="Arial Narrow" w:hAnsi="Arial Narrow" w:cs="Times New Roman"/>
              </w:rPr>
              <w:t>inkubatora</w:t>
            </w:r>
            <w:proofErr w:type="spellEnd"/>
            <w:r w:rsidRPr="00F652F3">
              <w:rPr>
                <w:rFonts w:ascii="Arial Narrow" w:hAnsi="Arial Narrow" w:cs="Times New Roman"/>
              </w:rPr>
              <w:t xml:space="preserve"> („</w:t>
            </w:r>
            <w:proofErr w:type="spellStart"/>
            <w:r w:rsidRPr="00F652F3">
              <w:rPr>
                <w:rFonts w:ascii="Arial Narrow" w:hAnsi="Arial Narrow" w:cs="Times New Roman"/>
              </w:rPr>
              <w:t>Službeni</w:t>
            </w:r>
            <w:proofErr w:type="spellEnd"/>
            <w:r w:rsidRPr="00F652F3">
              <w:rPr>
                <w:rFonts w:ascii="Arial Narrow" w:hAnsi="Arial Narrow" w:cs="Times New Roman"/>
              </w:rPr>
              <w:t xml:space="preserve"> </w:t>
            </w:r>
            <w:proofErr w:type="spellStart"/>
            <w:r w:rsidRPr="00F652F3">
              <w:rPr>
                <w:rFonts w:ascii="Arial Narrow" w:hAnsi="Arial Narrow" w:cs="Times New Roman"/>
              </w:rPr>
              <w:t>glasnik</w:t>
            </w:r>
            <w:proofErr w:type="spellEnd"/>
            <w:r w:rsidRPr="00F652F3">
              <w:rPr>
                <w:rFonts w:ascii="Arial Narrow" w:hAnsi="Arial Narrow" w:cs="Times New Roman"/>
              </w:rPr>
              <w:t xml:space="preserve"> Općine </w:t>
            </w:r>
            <w:proofErr w:type="gramStart"/>
            <w:r w:rsidRPr="00F652F3">
              <w:rPr>
                <w:rFonts w:ascii="Arial Narrow" w:hAnsi="Arial Narrow" w:cs="Times New Roman"/>
              </w:rPr>
              <w:t xml:space="preserve">Dubravica“ </w:t>
            </w:r>
            <w:proofErr w:type="spellStart"/>
            <w:r w:rsidRPr="00F652F3">
              <w:rPr>
                <w:rFonts w:ascii="Arial Narrow" w:hAnsi="Arial Narrow" w:cs="Times New Roman"/>
              </w:rPr>
              <w:t>broj</w:t>
            </w:r>
            <w:proofErr w:type="spellEnd"/>
            <w:proofErr w:type="gramEnd"/>
            <w:r w:rsidRPr="00F652F3">
              <w:rPr>
                <w:rFonts w:ascii="Arial Narrow" w:hAnsi="Arial Narrow" w:cs="Times New Roman"/>
              </w:rPr>
              <w:t xml:space="preserve"> 08/2022)  </w:t>
            </w:r>
          </w:p>
        </w:tc>
      </w:tr>
      <w:tr w:rsidR="00F652F3" w:rsidRPr="00F652F3" w14:paraId="54792259" w14:textId="77777777" w:rsidTr="008466B3">
        <w:trPr>
          <w:trHeight w:val="1058"/>
        </w:trPr>
        <w:tc>
          <w:tcPr>
            <w:tcW w:w="694" w:type="dxa"/>
            <w:tcBorders>
              <w:top w:val="single" w:sz="4" w:space="0" w:color="000000"/>
              <w:left w:val="single" w:sz="4" w:space="0" w:color="000000"/>
              <w:bottom w:val="single" w:sz="4" w:space="0" w:color="000000"/>
              <w:right w:val="single" w:sz="4" w:space="0" w:color="000000"/>
            </w:tcBorders>
          </w:tcPr>
          <w:p w14:paraId="593708BA" w14:textId="77777777" w:rsidR="00F652F3" w:rsidRPr="00F652F3" w:rsidRDefault="00F652F3" w:rsidP="008466B3">
            <w:pPr>
              <w:pStyle w:val="TableParagraph"/>
              <w:jc w:val="left"/>
              <w:rPr>
                <w:rFonts w:ascii="Arial Narrow" w:hAnsi="Arial Narrow" w:cs="Times New Roman"/>
                <w:i/>
              </w:rPr>
            </w:pPr>
            <w:r w:rsidRPr="00F652F3">
              <w:rPr>
                <w:rFonts w:ascii="Arial Narrow" w:hAnsi="Arial Narrow" w:cs="Times New Roman"/>
                <w:i/>
              </w:rPr>
              <w:t>4.</w:t>
            </w:r>
          </w:p>
        </w:tc>
        <w:tc>
          <w:tcPr>
            <w:tcW w:w="2508" w:type="dxa"/>
            <w:tcBorders>
              <w:top w:val="single" w:sz="4" w:space="0" w:color="000000"/>
              <w:left w:val="single" w:sz="4" w:space="0" w:color="000000"/>
              <w:bottom w:val="single" w:sz="4" w:space="0" w:color="000000"/>
              <w:right w:val="single" w:sz="4" w:space="0" w:color="000000"/>
            </w:tcBorders>
            <w:hideMark/>
          </w:tcPr>
          <w:p w14:paraId="2F56AC33"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b/>
                <w:bCs/>
              </w:rPr>
              <w:t xml:space="preserve">Poslovni </w:t>
            </w:r>
            <w:proofErr w:type="spellStart"/>
            <w:r w:rsidRPr="00F652F3">
              <w:rPr>
                <w:rFonts w:ascii="Arial Narrow" w:hAnsi="Arial Narrow" w:cs="Times New Roman"/>
                <w:b/>
                <w:bCs/>
              </w:rPr>
              <w:t>prostor</w:t>
            </w:r>
            <w:proofErr w:type="spellEnd"/>
            <w:r w:rsidRPr="00F652F3">
              <w:rPr>
                <w:rFonts w:ascii="Arial Narrow" w:hAnsi="Arial Narrow" w:cs="Times New Roman"/>
                <w:b/>
                <w:bCs/>
              </w:rPr>
              <w:t xml:space="preserve"> 3 - I. kat, </w:t>
            </w:r>
            <w:proofErr w:type="spellStart"/>
            <w:r w:rsidRPr="00F652F3">
              <w:rPr>
                <w:rFonts w:ascii="Arial Narrow" w:hAnsi="Arial Narrow" w:cs="Times New Roman"/>
                <w:b/>
                <w:bCs/>
              </w:rPr>
              <w:t>prostor</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udruge</w:t>
            </w:r>
            <w:proofErr w:type="spellEnd"/>
            <w:r w:rsidRPr="00F652F3">
              <w:rPr>
                <w:rFonts w:ascii="Arial Narrow" w:hAnsi="Arial Narrow" w:cs="Times New Roman"/>
                <w:b/>
                <w:bCs/>
              </w:rPr>
              <w:t xml:space="preserve"> 2</w:t>
            </w:r>
            <w:r w:rsidRPr="00F652F3">
              <w:rPr>
                <w:rFonts w:ascii="Arial Narrow" w:hAnsi="Arial Narrow" w:cs="Times New Roman"/>
              </w:rPr>
              <w:t xml:space="preserve"> (</w:t>
            </w:r>
            <w:proofErr w:type="spellStart"/>
            <w:r w:rsidRPr="00F652F3">
              <w:rPr>
                <w:rFonts w:ascii="Arial Narrow" w:hAnsi="Arial Narrow" w:cs="Times New Roman"/>
              </w:rPr>
              <w:t>javno</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poslovna</w:t>
            </w:r>
            <w:proofErr w:type="spellEnd"/>
            <w:r w:rsidRPr="00F652F3">
              <w:rPr>
                <w:rFonts w:ascii="Arial Narrow" w:hAnsi="Arial Narrow" w:cs="Times New Roman"/>
              </w:rPr>
              <w:t xml:space="preserve"> </w:t>
            </w:r>
            <w:proofErr w:type="spellStart"/>
            <w:r w:rsidRPr="00F652F3">
              <w:rPr>
                <w:rFonts w:ascii="Arial Narrow" w:hAnsi="Arial Narrow" w:cs="Times New Roman"/>
              </w:rPr>
              <w:t>zgrada</w:t>
            </w:r>
            <w:proofErr w:type="spellEnd"/>
            <w:r w:rsidRPr="00F652F3">
              <w:rPr>
                <w:rFonts w:ascii="Arial Narrow" w:hAnsi="Arial Narrow"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2B18F832" w14:textId="77777777" w:rsidR="00F652F3" w:rsidRPr="00F652F3" w:rsidRDefault="00F652F3" w:rsidP="008466B3">
            <w:pPr>
              <w:pStyle w:val="TableParagraph"/>
              <w:rPr>
                <w:rFonts w:ascii="Arial Narrow" w:hAnsi="Arial Narrow" w:cs="Times New Roman"/>
                <w:i/>
              </w:rPr>
            </w:pPr>
            <w:proofErr w:type="spellStart"/>
            <w:r w:rsidRPr="00F652F3">
              <w:rPr>
                <w:rFonts w:ascii="Arial Narrow" w:hAnsi="Arial Narrow" w:cs="Times New Roman"/>
              </w:rPr>
              <w:t>Ulica</w:t>
            </w:r>
            <w:proofErr w:type="spellEnd"/>
            <w:r w:rsidRPr="00F652F3">
              <w:rPr>
                <w:rFonts w:ascii="Arial Narrow" w:hAnsi="Arial Narrow" w:cs="Times New Roman"/>
              </w:rPr>
              <w:t xml:space="preserve"> 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77F65D91" w14:textId="77777777" w:rsidR="00F652F3" w:rsidRPr="00F652F3" w:rsidRDefault="00F652F3" w:rsidP="008466B3">
            <w:pPr>
              <w:pStyle w:val="TableParagraph"/>
              <w:spacing w:before="33"/>
              <w:ind w:left="229" w:right="226"/>
              <w:rPr>
                <w:rFonts w:ascii="Arial Narrow" w:hAnsi="Arial Narrow" w:cs="Times New Roman"/>
              </w:rPr>
            </w:pPr>
            <w:r w:rsidRPr="00F652F3">
              <w:rPr>
                <w:rFonts w:ascii="Arial Narrow" w:hAnsi="Arial Narrow" w:cs="Times New Roman"/>
              </w:rPr>
              <w:t xml:space="preserve">44,68 m2, </w:t>
            </w:r>
            <w:proofErr w:type="spellStart"/>
            <w:r w:rsidRPr="00F652F3">
              <w:rPr>
                <w:rFonts w:ascii="Arial Narrow" w:hAnsi="Arial Narrow" w:cs="Times New Roman"/>
              </w:rPr>
              <w:t>nenatkrivena</w:t>
            </w:r>
            <w:proofErr w:type="spellEnd"/>
            <w:r w:rsidRPr="00F652F3">
              <w:rPr>
                <w:rFonts w:ascii="Arial Narrow" w:hAnsi="Arial Narrow" w:cs="Times New Roman"/>
              </w:rPr>
              <w:t xml:space="preserve"> </w:t>
            </w:r>
            <w:proofErr w:type="spellStart"/>
            <w:r w:rsidRPr="00F652F3">
              <w:rPr>
                <w:rFonts w:ascii="Arial Narrow" w:hAnsi="Arial Narrow" w:cs="Times New Roman"/>
              </w:rPr>
              <w:t>terasa</w:t>
            </w:r>
            <w:proofErr w:type="spellEnd"/>
            <w:r w:rsidRPr="00F652F3">
              <w:rPr>
                <w:rFonts w:ascii="Arial Narrow" w:hAnsi="Arial Narrow" w:cs="Times New Roman"/>
              </w:rPr>
              <w:t xml:space="preserve"> 17,00 m2 i 125,00 m2 (10 </w:t>
            </w:r>
            <w:proofErr w:type="spellStart"/>
            <w:r w:rsidRPr="00F652F3">
              <w:rPr>
                <w:rFonts w:ascii="Arial Narrow" w:hAnsi="Arial Narrow" w:cs="Times New Roman"/>
              </w:rPr>
              <w:t>parkirnih</w:t>
            </w:r>
            <w:proofErr w:type="spellEnd"/>
            <w:r w:rsidRPr="00F652F3">
              <w:rPr>
                <w:rFonts w:ascii="Arial Narrow" w:hAnsi="Arial Narrow" w:cs="Times New Roman"/>
              </w:rPr>
              <w:t xml:space="preserve"> </w:t>
            </w:r>
            <w:proofErr w:type="spellStart"/>
            <w:r w:rsidRPr="00F652F3">
              <w:rPr>
                <w:rFonts w:ascii="Arial Narrow" w:hAnsi="Arial Narrow" w:cs="Times New Roman"/>
              </w:rPr>
              <w:t>mjesta</w:t>
            </w:r>
            <w:proofErr w:type="spellEnd"/>
            <w:r w:rsidRPr="00F652F3">
              <w:rPr>
                <w:rFonts w:ascii="Arial Narrow" w:hAnsi="Arial Narrow" w:cs="Times New Roman"/>
              </w:rPr>
              <w:t>)-</w:t>
            </w:r>
            <w:proofErr w:type="spellStart"/>
            <w:r w:rsidRPr="00F652F3">
              <w:rPr>
                <w:rFonts w:ascii="Arial Narrow" w:hAnsi="Arial Narrow" w:cs="Times New Roman"/>
                <w:b/>
                <w:bCs/>
              </w:rPr>
              <w:t>ukupne</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površine</w:t>
            </w:r>
            <w:proofErr w:type="spellEnd"/>
            <w:r w:rsidRPr="00F652F3">
              <w:rPr>
                <w:rFonts w:ascii="Arial Narrow" w:hAnsi="Arial Narrow" w:cs="Times New Roman"/>
                <w:b/>
                <w:bCs/>
              </w:rPr>
              <w:t xml:space="preserve"> 186,68 m2</w:t>
            </w:r>
          </w:p>
        </w:tc>
        <w:tc>
          <w:tcPr>
            <w:tcW w:w="2552" w:type="dxa"/>
            <w:tcBorders>
              <w:top w:val="single" w:sz="4" w:space="0" w:color="000000"/>
              <w:left w:val="single" w:sz="4" w:space="0" w:color="000000"/>
              <w:bottom w:val="single" w:sz="4" w:space="0" w:color="000000"/>
              <w:right w:val="single" w:sz="4" w:space="0" w:color="000000"/>
            </w:tcBorders>
          </w:tcPr>
          <w:p w14:paraId="417087D9" w14:textId="77777777" w:rsidR="00F652F3" w:rsidRPr="00F652F3" w:rsidRDefault="00F652F3" w:rsidP="008466B3">
            <w:pPr>
              <w:adjustRightInd w:val="0"/>
              <w:jc w:val="center"/>
              <w:rPr>
                <w:rFonts w:ascii="Arial Narrow" w:eastAsia="Arial" w:hAnsi="Arial Narrow"/>
              </w:rPr>
            </w:pPr>
            <w:proofErr w:type="spellStart"/>
            <w:r w:rsidRPr="00F652F3">
              <w:rPr>
                <w:rFonts w:ascii="Arial Narrow" w:eastAsia="Arial" w:hAnsi="Arial Narrow"/>
              </w:rPr>
              <w:t>Ugovor</w:t>
            </w:r>
            <w:proofErr w:type="spellEnd"/>
            <w:r w:rsidRPr="00F652F3">
              <w:rPr>
                <w:rFonts w:ascii="Arial Narrow" w:eastAsia="Arial" w:hAnsi="Arial Narrow"/>
              </w:rPr>
              <w:t xml:space="preserve"> o </w:t>
            </w:r>
            <w:proofErr w:type="spellStart"/>
            <w:r w:rsidRPr="00F652F3">
              <w:rPr>
                <w:rFonts w:ascii="Arial Narrow" w:eastAsia="Arial" w:hAnsi="Arial Narrow"/>
              </w:rPr>
              <w:t>zakupu</w:t>
            </w:r>
            <w:proofErr w:type="spellEnd"/>
            <w:r w:rsidRPr="00F652F3">
              <w:rPr>
                <w:rFonts w:ascii="Arial Narrow" w:eastAsia="Arial" w:hAnsi="Arial Narrow"/>
              </w:rPr>
              <w:t xml:space="preserve"> od 01.02.2024.-31.01.2027. (3 </w:t>
            </w:r>
            <w:proofErr w:type="spellStart"/>
            <w:r w:rsidRPr="00F652F3">
              <w:rPr>
                <w:rFonts w:ascii="Arial Narrow" w:eastAsia="Arial" w:hAnsi="Arial Narrow"/>
              </w:rPr>
              <w:t>godine</w:t>
            </w:r>
            <w:proofErr w:type="spellEnd"/>
            <w:r w:rsidRPr="00F652F3">
              <w:rPr>
                <w:rFonts w:ascii="Arial Narrow" w:eastAsia="Arial" w:hAnsi="Arial Narrow"/>
              </w:rPr>
              <w:t xml:space="preserve">) – ANDRIANA DRAGANIĆ, </w:t>
            </w:r>
            <w:proofErr w:type="spellStart"/>
            <w:r w:rsidRPr="00F652F3">
              <w:rPr>
                <w:rFonts w:ascii="Arial Narrow" w:eastAsia="Arial" w:hAnsi="Arial Narrow"/>
              </w:rPr>
              <w:t>vlasnik</w:t>
            </w:r>
            <w:proofErr w:type="spellEnd"/>
            <w:r w:rsidRPr="00F652F3">
              <w:rPr>
                <w:rFonts w:ascii="Arial Narrow" w:eastAsia="Arial" w:hAnsi="Arial Narrow"/>
              </w:rPr>
              <w:t xml:space="preserve"> BY PURE, obrt za </w:t>
            </w:r>
            <w:proofErr w:type="spellStart"/>
            <w:r w:rsidRPr="00F652F3">
              <w:rPr>
                <w:rFonts w:ascii="Arial Narrow" w:eastAsia="Arial" w:hAnsi="Arial Narrow"/>
              </w:rPr>
              <w:t>izradu</w:t>
            </w:r>
            <w:proofErr w:type="spellEnd"/>
            <w:r w:rsidRPr="00F652F3">
              <w:rPr>
                <w:rFonts w:ascii="Arial Narrow" w:eastAsia="Arial" w:hAnsi="Arial Narrow"/>
              </w:rPr>
              <w:t xml:space="preserve"> </w:t>
            </w:r>
            <w:proofErr w:type="spellStart"/>
            <w:r w:rsidRPr="00F652F3">
              <w:rPr>
                <w:rFonts w:ascii="Arial Narrow" w:eastAsia="Arial" w:hAnsi="Arial Narrow"/>
              </w:rPr>
              <w:t>svijeća</w:t>
            </w:r>
            <w:proofErr w:type="spellEnd"/>
            <w:r w:rsidRPr="00F652F3">
              <w:rPr>
                <w:rFonts w:ascii="Arial Narrow" w:eastAsia="Arial" w:hAnsi="Arial Narrow"/>
              </w:rPr>
              <w:t xml:space="preserve"> (</w:t>
            </w:r>
            <w:proofErr w:type="spellStart"/>
            <w:r w:rsidRPr="00F652F3">
              <w:rPr>
                <w:rFonts w:ascii="Arial Narrow" w:eastAsia="Arial" w:hAnsi="Arial Narrow"/>
              </w:rPr>
              <w:t>Javni</w:t>
            </w:r>
            <w:proofErr w:type="spellEnd"/>
            <w:r w:rsidRPr="00F652F3">
              <w:rPr>
                <w:rFonts w:ascii="Arial Narrow" w:eastAsia="Arial" w:hAnsi="Arial Narrow"/>
              </w:rPr>
              <w:t xml:space="preserve"> </w:t>
            </w:r>
            <w:proofErr w:type="spellStart"/>
            <w:r w:rsidRPr="00F652F3">
              <w:rPr>
                <w:rFonts w:ascii="Arial Narrow" w:eastAsia="Arial" w:hAnsi="Arial Narrow"/>
              </w:rPr>
              <w:t>natječaj</w:t>
            </w:r>
            <w:proofErr w:type="spellEnd"/>
            <w:r w:rsidRPr="00F652F3">
              <w:rPr>
                <w:rFonts w:ascii="Arial Narrow" w:eastAsia="Arial" w:hAnsi="Arial Narrow"/>
              </w:rPr>
              <w:t xml:space="preserve"> </w:t>
            </w:r>
            <w:proofErr w:type="spellStart"/>
            <w:r w:rsidRPr="00F652F3">
              <w:rPr>
                <w:rFonts w:ascii="Arial Narrow" w:eastAsia="Arial" w:hAnsi="Arial Narrow"/>
              </w:rPr>
              <w:t>proveden</w:t>
            </w:r>
            <w:proofErr w:type="spellEnd"/>
            <w:r w:rsidRPr="00F652F3">
              <w:rPr>
                <w:rFonts w:ascii="Arial Narrow" w:eastAsia="Arial" w:hAnsi="Arial Narrow"/>
              </w:rPr>
              <w:t xml:space="preserve"> </w:t>
            </w:r>
            <w:proofErr w:type="spellStart"/>
            <w:r w:rsidRPr="00F652F3">
              <w:rPr>
                <w:rFonts w:ascii="Arial Narrow" w:eastAsia="Arial" w:hAnsi="Arial Narrow"/>
              </w:rPr>
              <w:t>temeljem</w:t>
            </w:r>
            <w:proofErr w:type="spellEnd"/>
            <w:r w:rsidRPr="00F652F3">
              <w:rPr>
                <w:rFonts w:ascii="Arial Narrow" w:eastAsia="Arial" w:hAnsi="Arial Narrow"/>
              </w:rPr>
              <w:t xml:space="preserve"> </w:t>
            </w:r>
            <w:proofErr w:type="spellStart"/>
            <w:r w:rsidRPr="00F652F3">
              <w:rPr>
                <w:rFonts w:ascii="Arial Narrow" w:eastAsia="Arial" w:hAnsi="Arial Narrow"/>
              </w:rPr>
              <w:t>Odluke</w:t>
            </w:r>
            <w:proofErr w:type="spellEnd"/>
          </w:p>
          <w:p w14:paraId="1518798F" w14:textId="77777777" w:rsidR="00F652F3" w:rsidRPr="00F652F3" w:rsidRDefault="00F652F3" w:rsidP="008466B3">
            <w:pPr>
              <w:adjustRightInd w:val="0"/>
              <w:jc w:val="center"/>
              <w:rPr>
                <w:rFonts w:ascii="Arial Narrow" w:eastAsia="Arial" w:hAnsi="Arial Narrow"/>
              </w:rPr>
            </w:pPr>
            <w:r w:rsidRPr="00F652F3">
              <w:rPr>
                <w:rFonts w:ascii="Arial Narrow" w:eastAsia="Arial" w:hAnsi="Arial Narrow"/>
              </w:rPr>
              <w:t xml:space="preserve">o </w:t>
            </w:r>
            <w:proofErr w:type="spellStart"/>
            <w:r w:rsidRPr="00F652F3">
              <w:rPr>
                <w:rFonts w:ascii="Arial Narrow" w:eastAsia="Arial" w:hAnsi="Arial Narrow"/>
              </w:rPr>
              <w:t>zakupu</w:t>
            </w:r>
            <w:proofErr w:type="spellEnd"/>
            <w:r w:rsidRPr="00F652F3">
              <w:rPr>
                <w:rFonts w:ascii="Arial Narrow" w:eastAsia="Arial" w:hAnsi="Arial Narrow"/>
              </w:rPr>
              <w:t xml:space="preserve"> </w:t>
            </w:r>
            <w:proofErr w:type="spellStart"/>
            <w:r w:rsidRPr="00F652F3">
              <w:rPr>
                <w:rFonts w:ascii="Arial Narrow" w:eastAsia="Arial" w:hAnsi="Arial Narrow"/>
              </w:rPr>
              <w:t>poslovnog</w:t>
            </w:r>
            <w:proofErr w:type="spellEnd"/>
            <w:r w:rsidRPr="00F652F3">
              <w:rPr>
                <w:rFonts w:ascii="Arial Narrow" w:eastAsia="Arial" w:hAnsi="Arial Narrow"/>
              </w:rPr>
              <w:t xml:space="preserve"> </w:t>
            </w:r>
            <w:proofErr w:type="spellStart"/>
            <w:r w:rsidRPr="00F652F3">
              <w:rPr>
                <w:rFonts w:ascii="Arial Narrow" w:eastAsia="Arial" w:hAnsi="Arial Narrow"/>
              </w:rPr>
              <w:t>prostora</w:t>
            </w:r>
            <w:proofErr w:type="spellEnd"/>
            <w:r w:rsidRPr="00F652F3">
              <w:rPr>
                <w:rFonts w:ascii="Arial Narrow" w:eastAsia="Arial" w:hAnsi="Arial Narrow"/>
              </w:rPr>
              <w:t xml:space="preserve"> – nova </w:t>
            </w:r>
            <w:proofErr w:type="spellStart"/>
            <w:r w:rsidRPr="00F652F3">
              <w:rPr>
                <w:rFonts w:ascii="Arial Narrow" w:eastAsia="Arial" w:hAnsi="Arial Narrow"/>
              </w:rPr>
              <w:t>javno-poslovna</w:t>
            </w:r>
            <w:proofErr w:type="spellEnd"/>
            <w:r w:rsidRPr="00F652F3">
              <w:rPr>
                <w:rFonts w:ascii="Arial Narrow" w:eastAsia="Arial" w:hAnsi="Arial Narrow"/>
              </w:rPr>
              <w:t xml:space="preserve"> </w:t>
            </w:r>
            <w:proofErr w:type="spellStart"/>
            <w:r w:rsidRPr="00F652F3">
              <w:rPr>
                <w:rFonts w:ascii="Arial Narrow" w:eastAsia="Arial" w:hAnsi="Arial Narrow"/>
              </w:rPr>
              <w:t>zgrada</w:t>
            </w:r>
            <w:proofErr w:type="spellEnd"/>
            <w:r w:rsidRPr="00F652F3">
              <w:rPr>
                <w:rFonts w:ascii="Arial Narrow" w:eastAsia="Arial" w:hAnsi="Arial Narrow"/>
              </w:rPr>
              <w:t xml:space="preserve">, </w:t>
            </w:r>
          </w:p>
          <w:p w14:paraId="66FC21BD" w14:textId="77777777" w:rsidR="00F652F3" w:rsidRPr="00F652F3" w:rsidRDefault="00F652F3" w:rsidP="008466B3">
            <w:pPr>
              <w:adjustRightInd w:val="0"/>
              <w:jc w:val="center"/>
              <w:rPr>
                <w:rFonts w:ascii="Arial Narrow" w:eastAsia="Arial" w:hAnsi="Arial Narrow"/>
              </w:rPr>
            </w:pPr>
            <w:proofErr w:type="spellStart"/>
            <w:r w:rsidRPr="00F652F3">
              <w:rPr>
                <w:rFonts w:ascii="Arial Narrow" w:eastAsia="Arial" w:hAnsi="Arial Narrow"/>
              </w:rPr>
              <w:t>Ulica</w:t>
            </w:r>
            <w:proofErr w:type="spellEnd"/>
            <w:r w:rsidRPr="00F652F3">
              <w:rPr>
                <w:rFonts w:ascii="Arial Narrow" w:eastAsia="Arial" w:hAnsi="Arial Narrow"/>
              </w:rPr>
              <w:t xml:space="preserve"> Pavla </w:t>
            </w:r>
            <w:proofErr w:type="spellStart"/>
            <w:r w:rsidRPr="00F652F3">
              <w:rPr>
                <w:rFonts w:ascii="Arial Narrow" w:eastAsia="Arial" w:hAnsi="Arial Narrow"/>
              </w:rPr>
              <w:t>Štoosa</w:t>
            </w:r>
            <w:proofErr w:type="spellEnd"/>
            <w:r w:rsidRPr="00F652F3">
              <w:rPr>
                <w:rFonts w:ascii="Arial Narrow" w:eastAsia="Arial" w:hAnsi="Arial Narrow"/>
              </w:rPr>
              <w:t xml:space="preserve"> 18, I. kat, </w:t>
            </w:r>
          </w:p>
          <w:p w14:paraId="71A731BD" w14:textId="77777777" w:rsidR="00F652F3" w:rsidRPr="00F652F3" w:rsidRDefault="00F652F3" w:rsidP="008466B3">
            <w:pPr>
              <w:adjustRightInd w:val="0"/>
              <w:jc w:val="center"/>
              <w:rPr>
                <w:rFonts w:ascii="Arial Narrow" w:eastAsia="Arial" w:hAnsi="Arial Narrow"/>
              </w:rPr>
            </w:pPr>
            <w:r w:rsidRPr="00F652F3">
              <w:rPr>
                <w:rFonts w:ascii="Arial Narrow" w:eastAsia="Arial" w:hAnsi="Arial Narrow"/>
              </w:rPr>
              <w:t>POSLOVNI PROSTOR 2 (SREDINA)</w:t>
            </w:r>
          </w:p>
          <w:p w14:paraId="362C16F2" w14:textId="77777777" w:rsidR="00F652F3" w:rsidRPr="00F652F3" w:rsidRDefault="00F652F3" w:rsidP="008466B3">
            <w:pPr>
              <w:pStyle w:val="TableParagraph"/>
              <w:rPr>
                <w:rFonts w:ascii="Arial Narrow" w:hAnsi="Arial Narrow" w:cs="Times New Roman"/>
              </w:rPr>
            </w:pPr>
          </w:p>
        </w:tc>
      </w:tr>
      <w:tr w:rsidR="00F652F3" w:rsidRPr="00F652F3" w14:paraId="589A9BAF" w14:textId="77777777" w:rsidTr="008466B3">
        <w:trPr>
          <w:trHeight w:val="839"/>
        </w:trPr>
        <w:tc>
          <w:tcPr>
            <w:tcW w:w="694" w:type="dxa"/>
            <w:tcBorders>
              <w:top w:val="single" w:sz="4" w:space="0" w:color="000000"/>
              <w:left w:val="single" w:sz="4" w:space="0" w:color="000000"/>
              <w:bottom w:val="single" w:sz="4" w:space="0" w:color="000000"/>
              <w:right w:val="single" w:sz="4" w:space="0" w:color="000000"/>
            </w:tcBorders>
          </w:tcPr>
          <w:p w14:paraId="46278168" w14:textId="77777777" w:rsidR="00F652F3" w:rsidRPr="00F652F3" w:rsidRDefault="00F652F3" w:rsidP="008466B3">
            <w:pPr>
              <w:pStyle w:val="TableParagraph"/>
              <w:jc w:val="left"/>
              <w:rPr>
                <w:rFonts w:ascii="Arial Narrow" w:hAnsi="Arial Narrow" w:cs="Times New Roman"/>
                <w:i/>
              </w:rPr>
            </w:pPr>
            <w:r w:rsidRPr="00F652F3">
              <w:rPr>
                <w:rFonts w:ascii="Arial Narrow" w:hAnsi="Arial Narrow" w:cs="Times New Roman"/>
                <w:i/>
              </w:rPr>
              <w:t>5.</w:t>
            </w:r>
          </w:p>
        </w:tc>
        <w:tc>
          <w:tcPr>
            <w:tcW w:w="2508" w:type="dxa"/>
            <w:tcBorders>
              <w:top w:val="single" w:sz="4" w:space="0" w:color="000000"/>
              <w:left w:val="single" w:sz="4" w:space="0" w:color="000000"/>
              <w:bottom w:val="single" w:sz="4" w:space="0" w:color="000000"/>
              <w:right w:val="single" w:sz="4" w:space="0" w:color="000000"/>
            </w:tcBorders>
            <w:hideMark/>
          </w:tcPr>
          <w:p w14:paraId="749C3AC9" w14:textId="77777777" w:rsidR="00F652F3" w:rsidRPr="00F652F3" w:rsidRDefault="00F652F3" w:rsidP="008466B3">
            <w:pPr>
              <w:pStyle w:val="TableParagraph"/>
              <w:rPr>
                <w:rFonts w:ascii="Arial Narrow" w:hAnsi="Arial Narrow" w:cs="Times New Roman"/>
                <w:i/>
              </w:rPr>
            </w:pPr>
            <w:r w:rsidRPr="00F652F3">
              <w:rPr>
                <w:rFonts w:ascii="Arial Narrow" w:hAnsi="Arial Narrow" w:cs="Times New Roman"/>
                <w:b/>
                <w:bCs/>
              </w:rPr>
              <w:t xml:space="preserve">Poslovni </w:t>
            </w:r>
            <w:proofErr w:type="spellStart"/>
            <w:r w:rsidRPr="00F652F3">
              <w:rPr>
                <w:rFonts w:ascii="Arial Narrow" w:hAnsi="Arial Narrow" w:cs="Times New Roman"/>
                <w:b/>
                <w:bCs/>
              </w:rPr>
              <w:t>prostor</w:t>
            </w:r>
            <w:proofErr w:type="spellEnd"/>
            <w:r w:rsidRPr="00F652F3">
              <w:rPr>
                <w:rFonts w:ascii="Arial Narrow" w:hAnsi="Arial Narrow" w:cs="Times New Roman"/>
                <w:b/>
                <w:bCs/>
              </w:rPr>
              <w:t xml:space="preserve"> 4 </w:t>
            </w:r>
            <w:proofErr w:type="gramStart"/>
            <w:r w:rsidRPr="00F652F3">
              <w:rPr>
                <w:rFonts w:ascii="Arial Narrow" w:hAnsi="Arial Narrow" w:cs="Times New Roman"/>
                <w:b/>
                <w:bCs/>
              </w:rPr>
              <w:t>-  I.</w:t>
            </w:r>
            <w:proofErr w:type="gramEnd"/>
            <w:r w:rsidRPr="00F652F3">
              <w:rPr>
                <w:rFonts w:ascii="Arial Narrow" w:hAnsi="Arial Narrow" w:cs="Times New Roman"/>
                <w:b/>
                <w:bCs/>
              </w:rPr>
              <w:t xml:space="preserve"> kat, </w:t>
            </w:r>
            <w:proofErr w:type="spellStart"/>
            <w:r w:rsidRPr="00F652F3">
              <w:rPr>
                <w:rFonts w:ascii="Arial Narrow" w:hAnsi="Arial Narrow" w:cs="Times New Roman"/>
                <w:b/>
                <w:bCs/>
              </w:rPr>
              <w:t>prostor</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udruge</w:t>
            </w:r>
            <w:proofErr w:type="spellEnd"/>
            <w:r w:rsidRPr="00F652F3">
              <w:rPr>
                <w:rFonts w:ascii="Arial Narrow" w:hAnsi="Arial Narrow" w:cs="Times New Roman"/>
                <w:b/>
                <w:bCs/>
              </w:rPr>
              <w:t xml:space="preserve"> 3</w:t>
            </w:r>
            <w:r w:rsidRPr="00F652F3">
              <w:rPr>
                <w:rFonts w:ascii="Arial Narrow" w:hAnsi="Arial Narrow" w:cs="Times New Roman"/>
              </w:rPr>
              <w:t xml:space="preserve"> (</w:t>
            </w:r>
            <w:proofErr w:type="spellStart"/>
            <w:r w:rsidRPr="00F652F3">
              <w:rPr>
                <w:rFonts w:ascii="Arial Narrow" w:hAnsi="Arial Narrow" w:cs="Times New Roman"/>
              </w:rPr>
              <w:t>javno</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poslovna</w:t>
            </w:r>
            <w:proofErr w:type="spellEnd"/>
            <w:r w:rsidRPr="00F652F3">
              <w:rPr>
                <w:rFonts w:ascii="Arial Narrow" w:hAnsi="Arial Narrow" w:cs="Times New Roman"/>
              </w:rPr>
              <w:t xml:space="preserve"> </w:t>
            </w:r>
            <w:proofErr w:type="spellStart"/>
            <w:r w:rsidRPr="00F652F3">
              <w:rPr>
                <w:rFonts w:ascii="Arial Narrow" w:hAnsi="Arial Narrow" w:cs="Times New Roman"/>
              </w:rPr>
              <w:t>zgrada</w:t>
            </w:r>
            <w:proofErr w:type="spellEnd"/>
            <w:r w:rsidRPr="00F652F3">
              <w:rPr>
                <w:rFonts w:ascii="Arial Narrow" w:hAnsi="Arial Narrow" w:cs="Times New Roman"/>
              </w:rPr>
              <w:t>)</w:t>
            </w:r>
          </w:p>
        </w:tc>
        <w:tc>
          <w:tcPr>
            <w:tcW w:w="1418" w:type="dxa"/>
            <w:tcBorders>
              <w:top w:val="single" w:sz="4" w:space="0" w:color="000000"/>
              <w:left w:val="single" w:sz="4" w:space="0" w:color="000000"/>
              <w:bottom w:val="single" w:sz="4" w:space="0" w:color="000000"/>
              <w:right w:val="single" w:sz="4" w:space="0" w:color="000000"/>
            </w:tcBorders>
            <w:hideMark/>
          </w:tcPr>
          <w:p w14:paraId="28882037" w14:textId="77777777" w:rsidR="00F652F3" w:rsidRPr="00F652F3" w:rsidRDefault="00F652F3" w:rsidP="008466B3">
            <w:pPr>
              <w:pStyle w:val="TableParagraph"/>
              <w:rPr>
                <w:rFonts w:ascii="Arial Narrow" w:hAnsi="Arial Narrow" w:cs="Times New Roman"/>
                <w:i/>
              </w:rPr>
            </w:pPr>
            <w:proofErr w:type="spellStart"/>
            <w:r w:rsidRPr="00F652F3">
              <w:rPr>
                <w:rFonts w:ascii="Arial Narrow" w:hAnsi="Arial Narrow" w:cs="Times New Roman"/>
              </w:rPr>
              <w:t>Ulica</w:t>
            </w:r>
            <w:proofErr w:type="spellEnd"/>
            <w:r w:rsidRPr="00F652F3">
              <w:rPr>
                <w:rFonts w:ascii="Arial Narrow" w:hAnsi="Arial Narrow" w:cs="Times New Roman"/>
              </w:rPr>
              <w:t xml:space="preserve"> 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18, Dubravica</w:t>
            </w:r>
          </w:p>
        </w:tc>
        <w:tc>
          <w:tcPr>
            <w:tcW w:w="1984" w:type="dxa"/>
            <w:tcBorders>
              <w:top w:val="single" w:sz="4" w:space="0" w:color="000000"/>
              <w:left w:val="single" w:sz="4" w:space="0" w:color="000000"/>
              <w:bottom w:val="single" w:sz="4" w:space="0" w:color="000000"/>
              <w:right w:val="single" w:sz="4" w:space="0" w:color="000000"/>
            </w:tcBorders>
            <w:hideMark/>
          </w:tcPr>
          <w:p w14:paraId="0948A6BD" w14:textId="77777777" w:rsidR="00F652F3" w:rsidRPr="00F652F3" w:rsidRDefault="00F652F3" w:rsidP="008466B3">
            <w:pPr>
              <w:pStyle w:val="TableParagraph"/>
              <w:spacing w:before="33"/>
              <w:ind w:left="229" w:right="226"/>
              <w:rPr>
                <w:rFonts w:ascii="Arial Narrow" w:hAnsi="Arial Narrow" w:cs="Times New Roman"/>
              </w:rPr>
            </w:pPr>
            <w:r w:rsidRPr="00F652F3">
              <w:rPr>
                <w:rFonts w:ascii="Arial Narrow" w:hAnsi="Arial Narrow" w:cs="Times New Roman"/>
              </w:rPr>
              <w:t xml:space="preserve">67,86 m2, </w:t>
            </w:r>
            <w:proofErr w:type="spellStart"/>
            <w:r w:rsidRPr="00F652F3">
              <w:rPr>
                <w:rFonts w:ascii="Arial Narrow" w:hAnsi="Arial Narrow" w:cs="Times New Roman"/>
              </w:rPr>
              <w:t>nenatkrivena</w:t>
            </w:r>
            <w:proofErr w:type="spellEnd"/>
            <w:r w:rsidRPr="00F652F3">
              <w:rPr>
                <w:rFonts w:ascii="Arial Narrow" w:hAnsi="Arial Narrow" w:cs="Times New Roman"/>
              </w:rPr>
              <w:t xml:space="preserve"> </w:t>
            </w:r>
            <w:proofErr w:type="spellStart"/>
            <w:r w:rsidRPr="00F652F3">
              <w:rPr>
                <w:rFonts w:ascii="Arial Narrow" w:hAnsi="Arial Narrow" w:cs="Times New Roman"/>
              </w:rPr>
              <w:t>terasa</w:t>
            </w:r>
            <w:proofErr w:type="spellEnd"/>
            <w:r w:rsidRPr="00F652F3">
              <w:rPr>
                <w:rFonts w:ascii="Arial Narrow" w:hAnsi="Arial Narrow" w:cs="Times New Roman"/>
              </w:rPr>
              <w:t xml:space="preserve"> 13,21 m2 i 125,00 m2 (9 </w:t>
            </w:r>
            <w:proofErr w:type="spellStart"/>
            <w:r w:rsidRPr="00F652F3">
              <w:rPr>
                <w:rFonts w:ascii="Arial Narrow" w:hAnsi="Arial Narrow" w:cs="Times New Roman"/>
              </w:rPr>
              <w:t>parkirnih</w:t>
            </w:r>
            <w:proofErr w:type="spellEnd"/>
            <w:r w:rsidRPr="00F652F3">
              <w:rPr>
                <w:rFonts w:ascii="Arial Narrow" w:hAnsi="Arial Narrow" w:cs="Times New Roman"/>
              </w:rPr>
              <w:t xml:space="preserve"> </w:t>
            </w:r>
            <w:proofErr w:type="spellStart"/>
            <w:r w:rsidRPr="00F652F3">
              <w:rPr>
                <w:rFonts w:ascii="Arial Narrow" w:hAnsi="Arial Narrow" w:cs="Times New Roman"/>
              </w:rPr>
              <w:t>mjesta</w:t>
            </w:r>
            <w:proofErr w:type="spellEnd"/>
            <w:r w:rsidRPr="00F652F3">
              <w:rPr>
                <w:rFonts w:ascii="Arial Narrow" w:hAnsi="Arial Narrow" w:cs="Times New Roman"/>
              </w:rPr>
              <w:t>)-</w:t>
            </w:r>
            <w:proofErr w:type="spellStart"/>
            <w:r w:rsidRPr="00F652F3">
              <w:rPr>
                <w:rFonts w:ascii="Arial Narrow" w:hAnsi="Arial Narrow" w:cs="Times New Roman"/>
                <w:b/>
                <w:bCs/>
              </w:rPr>
              <w:t>ukupne</w:t>
            </w:r>
            <w:proofErr w:type="spellEnd"/>
            <w:r w:rsidRPr="00F652F3">
              <w:rPr>
                <w:rFonts w:ascii="Arial Narrow" w:hAnsi="Arial Narrow" w:cs="Times New Roman"/>
                <w:b/>
                <w:bCs/>
              </w:rPr>
              <w:t xml:space="preserve"> </w:t>
            </w:r>
            <w:proofErr w:type="spellStart"/>
            <w:r w:rsidRPr="00F652F3">
              <w:rPr>
                <w:rFonts w:ascii="Arial Narrow" w:hAnsi="Arial Narrow" w:cs="Times New Roman"/>
                <w:b/>
                <w:bCs/>
              </w:rPr>
              <w:t>površine</w:t>
            </w:r>
            <w:proofErr w:type="spellEnd"/>
            <w:r w:rsidRPr="00F652F3">
              <w:rPr>
                <w:rFonts w:ascii="Arial Narrow" w:hAnsi="Arial Narrow" w:cs="Times New Roman"/>
                <w:b/>
                <w:bCs/>
              </w:rPr>
              <w:t xml:space="preserve"> 206,07 m2</w:t>
            </w:r>
          </w:p>
        </w:tc>
        <w:tc>
          <w:tcPr>
            <w:tcW w:w="2552" w:type="dxa"/>
            <w:tcBorders>
              <w:top w:val="single" w:sz="4" w:space="0" w:color="000000"/>
              <w:left w:val="single" w:sz="4" w:space="0" w:color="000000"/>
              <w:bottom w:val="single" w:sz="4" w:space="0" w:color="000000"/>
              <w:right w:val="single" w:sz="4" w:space="0" w:color="000000"/>
            </w:tcBorders>
          </w:tcPr>
          <w:p w14:paraId="43316273" w14:textId="77777777" w:rsidR="00F652F3" w:rsidRPr="00F652F3" w:rsidRDefault="00F652F3" w:rsidP="008466B3">
            <w:pPr>
              <w:pStyle w:val="TableParagraph"/>
              <w:rPr>
                <w:rFonts w:ascii="Arial Narrow" w:hAnsi="Arial Narrow" w:cs="Times New Roman"/>
              </w:rPr>
            </w:pPr>
            <w:proofErr w:type="spellStart"/>
            <w:r w:rsidRPr="00F652F3">
              <w:rPr>
                <w:rFonts w:ascii="Arial Narrow" w:hAnsi="Arial Narrow" w:cs="Times New Roman"/>
              </w:rPr>
              <w:t>Odluka</w:t>
            </w:r>
            <w:proofErr w:type="spellEnd"/>
            <w:r w:rsidRPr="00F652F3">
              <w:rPr>
                <w:rFonts w:ascii="Arial Narrow" w:hAnsi="Arial Narrow" w:cs="Times New Roman"/>
              </w:rPr>
              <w:t xml:space="preserve"> o </w:t>
            </w:r>
            <w:proofErr w:type="spellStart"/>
            <w:r w:rsidRPr="00F652F3">
              <w:rPr>
                <w:rFonts w:ascii="Arial Narrow" w:hAnsi="Arial Narrow" w:cs="Times New Roman"/>
              </w:rPr>
              <w:t>korištenju</w:t>
            </w:r>
            <w:proofErr w:type="spellEnd"/>
            <w:r w:rsidRPr="00F652F3">
              <w:rPr>
                <w:rFonts w:ascii="Arial Narrow" w:hAnsi="Arial Narrow" w:cs="Times New Roman"/>
              </w:rPr>
              <w:t xml:space="preserve"> </w:t>
            </w:r>
            <w:proofErr w:type="spellStart"/>
            <w:r w:rsidRPr="00F652F3">
              <w:rPr>
                <w:rFonts w:ascii="Arial Narrow" w:hAnsi="Arial Narrow" w:cs="Times New Roman"/>
              </w:rPr>
              <w:t>poslovnih</w:t>
            </w:r>
            <w:proofErr w:type="spellEnd"/>
            <w:r w:rsidRPr="00F652F3">
              <w:rPr>
                <w:rFonts w:ascii="Arial Narrow" w:hAnsi="Arial Narrow" w:cs="Times New Roman"/>
              </w:rPr>
              <w:t xml:space="preserve"> </w:t>
            </w:r>
            <w:proofErr w:type="spellStart"/>
            <w:r w:rsidRPr="00F652F3">
              <w:rPr>
                <w:rFonts w:ascii="Arial Narrow" w:hAnsi="Arial Narrow" w:cs="Times New Roman"/>
              </w:rPr>
              <w:t>prostora</w:t>
            </w:r>
            <w:proofErr w:type="spellEnd"/>
            <w:r w:rsidRPr="00F652F3">
              <w:rPr>
                <w:rFonts w:ascii="Arial Narrow" w:hAnsi="Arial Narrow" w:cs="Times New Roman"/>
              </w:rPr>
              <w:t xml:space="preserve"> na </w:t>
            </w:r>
            <w:proofErr w:type="spellStart"/>
            <w:r w:rsidRPr="00F652F3">
              <w:rPr>
                <w:rFonts w:ascii="Arial Narrow" w:hAnsi="Arial Narrow" w:cs="Times New Roman"/>
              </w:rPr>
              <w:t>adresi</w:t>
            </w:r>
            <w:proofErr w:type="spellEnd"/>
            <w:r w:rsidRPr="00F652F3">
              <w:rPr>
                <w:rFonts w:ascii="Arial Narrow" w:hAnsi="Arial Narrow" w:cs="Times New Roman"/>
              </w:rPr>
              <w:t xml:space="preserve"> Pavla </w:t>
            </w:r>
            <w:proofErr w:type="spellStart"/>
            <w:r w:rsidRPr="00F652F3">
              <w:rPr>
                <w:rFonts w:ascii="Arial Narrow" w:hAnsi="Arial Narrow" w:cs="Times New Roman"/>
              </w:rPr>
              <w:t>Štoosa</w:t>
            </w:r>
            <w:proofErr w:type="spellEnd"/>
            <w:r w:rsidRPr="00F652F3">
              <w:rPr>
                <w:rFonts w:ascii="Arial Narrow" w:hAnsi="Arial Narrow" w:cs="Times New Roman"/>
              </w:rPr>
              <w:t xml:space="preserve"> 18, Dubravica (NOVA JAVNA ZGRADA) za </w:t>
            </w:r>
            <w:proofErr w:type="spellStart"/>
            <w:r w:rsidRPr="00F652F3">
              <w:rPr>
                <w:rFonts w:ascii="Arial Narrow" w:hAnsi="Arial Narrow" w:cs="Times New Roman"/>
              </w:rPr>
              <w:t>potrebe</w:t>
            </w:r>
            <w:proofErr w:type="spellEnd"/>
            <w:r w:rsidRPr="00F652F3">
              <w:rPr>
                <w:rFonts w:ascii="Arial Narrow" w:hAnsi="Arial Narrow" w:cs="Times New Roman"/>
              </w:rPr>
              <w:t xml:space="preserve"> </w:t>
            </w:r>
            <w:proofErr w:type="spellStart"/>
            <w:r w:rsidRPr="00F652F3">
              <w:rPr>
                <w:rFonts w:ascii="Arial Narrow" w:hAnsi="Arial Narrow" w:cs="Times New Roman"/>
              </w:rPr>
              <w:t>Poduzetničkog</w:t>
            </w:r>
            <w:proofErr w:type="spellEnd"/>
            <w:r w:rsidRPr="00F652F3">
              <w:rPr>
                <w:rFonts w:ascii="Arial Narrow" w:hAnsi="Arial Narrow" w:cs="Times New Roman"/>
              </w:rPr>
              <w:t xml:space="preserve"> </w:t>
            </w:r>
            <w:proofErr w:type="spellStart"/>
            <w:r w:rsidRPr="00F652F3">
              <w:rPr>
                <w:rFonts w:ascii="Arial Narrow" w:hAnsi="Arial Narrow" w:cs="Times New Roman"/>
              </w:rPr>
              <w:t>inkubatora</w:t>
            </w:r>
            <w:proofErr w:type="spellEnd"/>
            <w:r w:rsidRPr="00F652F3">
              <w:rPr>
                <w:rFonts w:ascii="Arial Narrow" w:hAnsi="Arial Narrow" w:cs="Times New Roman"/>
              </w:rPr>
              <w:t xml:space="preserve"> („</w:t>
            </w:r>
            <w:proofErr w:type="spellStart"/>
            <w:r w:rsidRPr="00F652F3">
              <w:rPr>
                <w:rFonts w:ascii="Arial Narrow" w:hAnsi="Arial Narrow" w:cs="Times New Roman"/>
              </w:rPr>
              <w:t>Službeni</w:t>
            </w:r>
            <w:proofErr w:type="spellEnd"/>
            <w:r w:rsidRPr="00F652F3">
              <w:rPr>
                <w:rFonts w:ascii="Arial Narrow" w:hAnsi="Arial Narrow" w:cs="Times New Roman"/>
              </w:rPr>
              <w:t xml:space="preserve"> </w:t>
            </w:r>
            <w:proofErr w:type="spellStart"/>
            <w:r w:rsidRPr="00F652F3">
              <w:rPr>
                <w:rFonts w:ascii="Arial Narrow" w:hAnsi="Arial Narrow" w:cs="Times New Roman"/>
              </w:rPr>
              <w:t>glasnik</w:t>
            </w:r>
            <w:proofErr w:type="spellEnd"/>
            <w:r w:rsidRPr="00F652F3">
              <w:rPr>
                <w:rFonts w:ascii="Arial Narrow" w:hAnsi="Arial Narrow" w:cs="Times New Roman"/>
              </w:rPr>
              <w:t xml:space="preserve"> Općine </w:t>
            </w:r>
            <w:proofErr w:type="gramStart"/>
            <w:r w:rsidRPr="00F652F3">
              <w:rPr>
                <w:rFonts w:ascii="Arial Narrow" w:hAnsi="Arial Narrow" w:cs="Times New Roman"/>
              </w:rPr>
              <w:t xml:space="preserve">Dubravica“ </w:t>
            </w:r>
            <w:proofErr w:type="spellStart"/>
            <w:r w:rsidRPr="00F652F3">
              <w:rPr>
                <w:rFonts w:ascii="Arial Narrow" w:hAnsi="Arial Narrow" w:cs="Times New Roman"/>
              </w:rPr>
              <w:t>broj</w:t>
            </w:r>
            <w:proofErr w:type="spellEnd"/>
            <w:proofErr w:type="gramEnd"/>
            <w:r w:rsidRPr="00F652F3">
              <w:rPr>
                <w:rFonts w:ascii="Arial Narrow" w:hAnsi="Arial Narrow" w:cs="Times New Roman"/>
              </w:rPr>
              <w:t xml:space="preserve"> 08/2022)  </w:t>
            </w:r>
          </w:p>
        </w:tc>
      </w:tr>
    </w:tbl>
    <w:p w14:paraId="3E537479" w14:textId="77777777" w:rsidR="00F652F3" w:rsidRPr="00F652F3" w:rsidRDefault="00F652F3" w:rsidP="00F652F3">
      <w:pPr>
        <w:pStyle w:val="Odlomakpopisa"/>
        <w:ind w:right="19"/>
        <w:jc w:val="center"/>
        <w:rPr>
          <w:rFonts w:ascii="Arial Narrow" w:hAnsi="Arial Narrow"/>
          <w:i/>
        </w:rPr>
      </w:pPr>
    </w:p>
    <w:p w14:paraId="22A80F04" w14:textId="77777777" w:rsidR="00F652F3" w:rsidRPr="00F652F3" w:rsidRDefault="00F652F3" w:rsidP="00F652F3">
      <w:pPr>
        <w:pStyle w:val="Odlomakpopisa"/>
        <w:ind w:right="19"/>
        <w:jc w:val="center"/>
        <w:rPr>
          <w:rFonts w:ascii="Arial Narrow" w:hAnsi="Arial Narrow"/>
          <w:i/>
        </w:rPr>
      </w:pPr>
    </w:p>
    <w:p w14:paraId="2454C3C1" w14:textId="77777777" w:rsidR="00F652F3" w:rsidRPr="00F652F3" w:rsidRDefault="00F652F3" w:rsidP="00F652F3">
      <w:pPr>
        <w:pStyle w:val="Odlomakpopisa"/>
        <w:widowControl/>
        <w:numPr>
          <w:ilvl w:val="0"/>
          <w:numId w:val="97"/>
        </w:numPr>
        <w:autoSpaceDE/>
        <w:autoSpaceDN/>
        <w:ind w:right="19"/>
        <w:contextualSpacing/>
        <w:rPr>
          <w:rFonts w:ascii="Arial Narrow" w:hAnsi="Arial Narrow"/>
        </w:rPr>
      </w:pPr>
      <w:r w:rsidRPr="00F652F3">
        <w:rPr>
          <w:rFonts w:ascii="Arial Narrow" w:hAnsi="Arial Narrow"/>
          <w:b/>
          <w:bCs/>
        </w:rPr>
        <w:t xml:space="preserve">Poslovni </w:t>
      </w:r>
      <w:proofErr w:type="spellStart"/>
      <w:r w:rsidRPr="00F652F3">
        <w:rPr>
          <w:rFonts w:ascii="Arial Narrow" w:hAnsi="Arial Narrow"/>
          <w:b/>
          <w:bCs/>
        </w:rPr>
        <w:t>prostor</w:t>
      </w:r>
      <w:proofErr w:type="spellEnd"/>
      <w:r w:rsidRPr="00F652F3">
        <w:rPr>
          <w:rFonts w:ascii="Arial Narrow" w:hAnsi="Arial Narrow"/>
          <w:b/>
          <w:bCs/>
        </w:rPr>
        <w:t xml:space="preserve"> na </w:t>
      </w:r>
      <w:proofErr w:type="spellStart"/>
      <w:r w:rsidRPr="00F652F3">
        <w:rPr>
          <w:rFonts w:ascii="Arial Narrow" w:hAnsi="Arial Narrow"/>
          <w:b/>
          <w:bCs/>
        </w:rPr>
        <w:t>adresi</w:t>
      </w:r>
      <w:proofErr w:type="spellEnd"/>
      <w:r w:rsidRPr="00F652F3">
        <w:rPr>
          <w:rFonts w:ascii="Arial Narrow" w:hAnsi="Arial Narrow"/>
          <w:b/>
          <w:bCs/>
        </w:rPr>
        <w:t xml:space="preserve"> Pavla </w:t>
      </w:r>
      <w:proofErr w:type="spellStart"/>
      <w:r w:rsidRPr="00F652F3">
        <w:rPr>
          <w:rFonts w:ascii="Arial Narrow" w:hAnsi="Arial Narrow"/>
          <w:b/>
          <w:bCs/>
        </w:rPr>
        <w:t>Štoosa</w:t>
      </w:r>
      <w:proofErr w:type="spellEnd"/>
      <w:r w:rsidRPr="00F652F3">
        <w:rPr>
          <w:rFonts w:ascii="Arial Narrow" w:hAnsi="Arial Narrow"/>
          <w:b/>
          <w:bCs/>
        </w:rPr>
        <w:t xml:space="preserve"> 18</w:t>
      </w:r>
      <w:r w:rsidRPr="00F652F3">
        <w:rPr>
          <w:rFonts w:ascii="Arial Narrow" w:hAnsi="Arial Narrow"/>
        </w:rPr>
        <w:t xml:space="preserve"> </w:t>
      </w:r>
      <w:proofErr w:type="spellStart"/>
      <w:r w:rsidRPr="00F652F3">
        <w:rPr>
          <w:rFonts w:ascii="Arial Narrow" w:hAnsi="Arial Narrow"/>
        </w:rPr>
        <w:t>odnosno</w:t>
      </w:r>
      <w:proofErr w:type="spellEnd"/>
      <w:r w:rsidRPr="00F652F3">
        <w:rPr>
          <w:rFonts w:ascii="Arial Narrow" w:hAnsi="Arial Narrow"/>
        </w:rPr>
        <w:t xml:space="preserve"> </w:t>
      </w:r>
      <w:proofErr w:type="spellStart"/>
      <w:r w:rsidRPr="00F652F3">
        <w:rPr>
          <w:rFonts w:ascii="Arial Narrow" w:hAnsi="Arial Narrow"/>
        </w:rPr>
        <w:t>izgradnja</w:t>
      </w:r>
      <w:proofErr w:type="spellEnd"/>
      <w:r w:rsidRPr="00F652F3">
        <w:rPr>
          <w:rFonts w:ascii="Arial Narrow" w:hAnsi="Arial Narrow"/>
        </w:rPr>
        <w:t xml:space="preserve"> </w:t>
      </w:r>
      <w:proofErr w:type="spellStart"/>
      <w:r w:rsidRPr="00F652F3">
        <w:rPr>
          <w:rFonts w:ascii="Arial Narrow" w:hAnsi="Arial Narrow"/>
        </w:rPr>
        <w:t>slobodnostojeće</w:t>
      </w:r>
      <w:proofErr w:type="spellEnd"/>
      <w:r w:rsidRPr="00F652F3">
        <w:rPr>
          <w:rFonts w:ascii="Arial Narrow" w:hAnsi="Arial Narrow"/>
        </w:rPr>
        <w:t xml:space="preserve"> </w:t>
      </w:r>
      <w:proofErr w:type="spellStart"/>
      <w:r w:rsidRPr="00F652F3">
        <w:rPr>
          <w:rFonts w:ascii="Arial Narrow" w:hAnsi="Arial Narrow"/>
          <w:b/>
          <w:bCs/>
        </w:rPr>
        <w:t>javno-poslovne</w:t>
      </w:r>
      <w:proofErr w:type="spellEnd"/>
      <w:r w:rsidRPr="00F652F3">
        <w:rPr>
          <w:rFonts w:ascii="Arial Narrow" w:hAnsi="Arial Narrow"/>
          <w:b/>
          <w:bCs/>
        </w:rPr>
        <w:t xml:space="preserve"> </w:t>
      </w:r>
      <w:proofErr w:type="spellStart"/>
      <w:r w:rsidRPr="00F652F3">
        <w:rPr>
          <w:rFonts w:ascii="Arial Narrow" w:hAnsi="Arial Narrow"/>
          <w:b/>
          <w:bCs/>
        </w:rPr>
        <w:t>građevine</w:t>
      </w:r>
      <w:proofErr w:type="spellEnd"/>
      <w:r w:rsidRPr="00F652F3">
        <w:rPr>
          <w:rFonts w:ascii="Arial Narrow" w:hAnsi="Arial Narrow"/>
        </w:rPr>
        <w:t xml:space="preserve"> na k.č.br. 72/2 </w:t>
      </w:r>
      <w:proofErr w:type="spellStart"/>
      <w:r w:rsidRPr="00F652F3">
        <w:rPr>
          <w:rFonts w:ascii="Arial Narrow" w:hAnsi="Arial Narrow"/>
        </w:rPr>
        <w:t>k.o.</w:t>
      </w:r>
      <w:proofErr w:type="spellEnd"/>
      <w:r w:rsidRPr="00F652F3">
        <w:rPr>
          <w:rFonts w:ascii="Arial Narrow" w:hAnsi="Arial Narrow"/>
        </w:rPr>
        <w:t xml:space="preserve"> Dubravica u 2022. </w:t>
      </w:r>
      <w:proofErr w:type="spellStart"/>
      <w:r w:rsidRPr="00F652F3">
        <w:rPr>
          <w:rFonts w:ascii="Arial Narrow" w:hAnsi="Arial Narrow"/>
        </w:rPr>
        <w:t>godini</w:t>
      </w:r>
      <w:proofErr w:type="spellEnd"/>
      <w:r w:rsidRPr="00F652F3">
        <w:rPr>
          <w:rFonts w:ascii="Arial Narrow" w:hAnsi="Arial Narrow"/>
        </w:rPr>
        <w:t xml:space="preserve"> u </w:t>
      </w:r>
      <w:proofErr w:type="spellStart"/>
      <w:r w:rsidRPr="00F652F3">
        <w:rPr>
          <w:rFonts w:ascii="Arial Narrow" w:hAnsi="Arial Narrow"/>
        </w:rPr>
        <w:t>potpunosti</w:t>
      </w:r>
      <w:proofErr w:type="spellEnd"/>
      <w:r w:rsidRPr="00F652F3">
        <w:rPr>
          <w:rFonts w:ascii="Arial Narrow" w:hAnsi="Arial Narrow"/>
        </w:rPr>
        <w:t xml:space="preserve"> je </w:t>
      </w:r>
      <w:proofErr w:type="spellStart"/>
      <w:r w:rsidRPr="00F652F3">
        <w:rPr>
          <w:rFonts w:ascii="Arial Narrow" w:hAnsi="Arial Narrow"/>
        </w:rPr>
        <w:t>dovršena</w:t>
      </w:r>
      <w:proofErr w:type="spellEnd"/>
      <w:r w:rsidRPr="00F652F3">
        <w:rPr>
          <w:rFonts w:ascii="Arial Narrow" w:hAnsi="Arial Narrow"/>
        </w:rPr>
        <w:t xml:space="preserve">, </w:t>
      </w:r>
      <w:proofErr w:type="spellStart"/>
      <w:r w:rsidRPr="00F652F3">
        <w:rPr>
          <w:rFonts w:ascii="Arial Narrow" w:hAnsi="Arial Narrow"/>
        </w:rPr>
        <w:t>izdana</w:t>
      </w:r>
      <w:proofErr w:type="spellEnd"/>
      <w:r w:rsidRPr="00F652F3">
        <w:rPr>
          <w:rFonts w:ascii="Arial Narrow" w:hAnsi="Arial Narrow"/>
        </w:rPr>
        <w:t xml:space="preserve"> je Uporabna </w:t>
      </w:r>
      <w:proofErr w:type="spellStart"/>
      <w:r w:rsidRPr="00F652F3">
        <w:rPr>
          <w:rFonts w:ascii="Arial Narrow" w:hAnsi="Arial Narrow"/>
        </w:rPr>
        <w:t>dozvola</w:t>
      </w:r>
      <w:proofErr w:type="spellEnd"/>
      <w:r w:rsidRPr="00F652F3">
        <w:rPr>
          <w:rFonts w:ascii="Arial Narrow" w:hAnsi="Arial Narrow"/>
        </w:rPr>
        <w:t xml:space="preserve"> 12.10.2022. </w:t>
      </w:r>
      <w:proofErr w:type="spellStart"/>
      <w:r w:rsidRPr="00F652F3">
        <w:rPr>
          <w:rFonts w:ascii="Arial Narrow" w:hAnsi="Arial Narrow"/>
        </w:rPr>
        <w:t>godine</w:t>
      </w:r>
      <w:proofErr w:type="spellEnd"/>
      <w:r w:rsidRPr="00F652F3">
        <w:rPr>
          <w:rFonts w:ascii="Arial Narrow" w:hAnsi="Arial Narrow"/>
        </w:rPr>
        <w:t xml:space="preserve">, </w:t>
      </w:r>
      <w:proofErr w:type="spellStart"/>
      <w:r w:rsidRPr="00F652F3">
        <w:rPr>
          <w:rFonts w:ascii="Arial Narrow" w:hAnsi="Arial Narrow"/>
        </w:rPr>
        <w:t>akt</w:t>
      </w:r>
      <w:proofErr w:type="spellEnd"/>
      <w:r w:rsidRPr="00F652F3">
        <w:rPr>
          <w:rFonts w:ascii="Arial Narrow" w:hAnsi="Arial Narrow"/>
        </w:rPr>
        <w:t xml:space="preserve"> </w:t>
      </w:r>
      <w:proofErr w:type="spellStart"/>
      <w:r w:rsidRPr="00F652F3">
        <w:rPr>
          <w:rFonts w:ascii="Arial Narrow" w:hAnsi="Arial Narrow"/>
        </w:rPr>
        <w:t>kojim</w:t>
      </w:r>
      <w:proofErr w:type="spellEnd"/>
      <w:r w:rsidRPr="00F652F3">
        <w:rPr>
          <w:rFonts w:ascii="Arial Narrow" w:hAnsi="Arial Narrow"/>
        </w:rPr>
        <w:t xml:space="preserve"> je </w:t>
      </w:r>
      <w:proofErr w:type="spellStart"/>
      <w:r w:rsidRPr="00F652F3">
        <w:rPr>
          <w:rFonts w:ascii="Arial Narrow" w:hAnsi="Arial Narrow"/>
        </w:rPr>
        <w:t>građevina</w:t>
      </w:r>
      <w:proofErr w:type="spellEnd"/>
      <w:r w:rsidRPr="00F652F3">
        <w:rPr>
          <w:rFonts w:ascii="Arial Narrow" w:hAnsi="Arial Narrow"/>
        </w:rPr>
        <w:t xml:space="preserve"> </w:t>
      </w:r>
      <w:proofErr w:type="spellStart"/>
      <w:r w:rsidRPr="00F652F3">
        <w:rPr>
          <w:rFonts w:ascii="Arial Narrow" w:hAnsi="Arial Narrow"/>
        </w:rPr>
        <w:t>dozvoljena</w:t>
      </w:r>
      <w:proofErr w:type="spellEnd"/>
      <w:r w:rsidRPr="00F652F3">
        <w:rPr>
          <w:rFonts w:ascii="Arial Narrow" w:hAnsi="Arial Narrow"/>
        </w:rPr>
        <w:t xml:space="preserve"> za </w:t>
      </w:r>
      <w:proofErr w:type="spellStart"/>
      <w:r w:rsidRPr="00F652F3">
        <w:rPr>
          <w:rFonts w:ascii="Arial Narrow" w:hAnsi="Arial Narrow"/>
        </w:rPr>
        <w:t>uporabu</w:t>
      </w:r>
      <w:proofErr w:type="spellEnd"/>
      <w:r w:rsidRPr="00F652F3">
        <w:rPr>
          <w:rFonts w:ascii="Arial Narrow" w:hAnsi="Arial Narrow"/>
        </w:rPr>
        <w:t>.</w:t>
      </w:r>
    </w:p>
    <w:p w14:paraId="62E67889" w14:textId="77777777" w:rsidR="00F652F3" w:rsidRPr="00F652F3" w:rsidRDefault="00F652F3" w:rsidP="00F652F3">
      <w:pPr>
        <w:pStyle w:val="Odlomakpopisa"/>
        <w:widowControl/>
        <w:numPr>
          <w:ilvl w:val="0"/>
          <w:numId w:val="97"/>
        </w:numPr>
        <w:autoSpaceDE/>
        <w:autoSpaceDN/>
        <w:ind w:right="19"/>
        <w:contextualSpacing/>
        <w:rPr>
          <w:rFonts w:ascii="Arial Narrow" w:hAnsi="Arial Narrow"/>
        </w:rPr>
      </w:pPr>
      <w:proofErr w:type="spellStart"/>
      <w:r w:rsidRPr="00F652F3">
        <w:rPr>
          <w:rFonts w:ascii="Arial Narrow" w:hAnsi="Arial Narrow"/>
        </w:rPr>
        <w:t>Sukladno</w:t>
      </w:r>
      <w:proofErr w:type="spellEnd"/>
      <w:r w:rsidRPr="00F652F3">
        <w:rPr>
          <w:rFonts w:ascii="Arial Narrow" w:hAnsi="Arial Narrow"/>
        </w:rPr>
        <w:t xml:space="preserve"> </w:t>
      </w:r>
      <w:proofErr w:type="spellStart"/>
      <w:r w:rsidRPr="00F652F3">
        <w:rPr>
          <w:rFonts w:ascii="Arial Narrow" w:hAnsi="Arial Narrow"/>
        </w:rPr>
        <w:t>Odluci</w:t>
      </w:r>
      <w:proofErr w:type="spellEnd"/>
      <w:r w:rsidRPr="00F652F3">
        <w:rPr>
          <w:rFonts w:ascii="Arial Narrow" w:hAnsi="Arial Narrow"/>
        </w:rPr>
        <w:t xml:space="preserve"> o </w:t>
      </w:r>
      <w:proofErr w:type="spellStart"/>
      <w:r w:rsidRPr="00F652F3">
        <w:rPr>
          <w:rFonts w:ascii="Arial Narrow" w:hAnsi="Arial Narrow"/>
        </w:rPr>
        <w:t>davanju</w:t>
      </w:r>
      <w:proofErr w:type="spellEnd"/>
      <w:r w:rsidRPr="00F652F3">
        <w:rPr>
          <w:rFonts w:ascii="Arial Narrow" w:hAnsi="Arial Narrow"/>
        </w:rPr>
        <w:t xml:space="preserve"> </w:t>
      </w:r>
      <w:proofErr w:type="spellStart"/>
      <w:r w:rsidRPr="00F652F3">
        <w:rPr>
          <w:rFonts w:ascii="Arial Narrow" w:hAnsi="Arial Narrow"/>
        </w:rPr>
        <w:t>suglasnosti</w:t>
      </w:r>
      <w:proofErr w:type="spellEnd"/>
      <w:r w:rsidRPr="00F652F3">
        <w:rPr>
          <w:rFonts w:ascii="Arial Narrow" w:hAnsi="Arial Narrow"/>
        </w:rPr>
        <w:t xml:space="preserve"> na </w:t>
      </w:r>
      <w:proofErr w:type="spellStart"/>
      <w:r w:rsidRPr="00F652F3">
        <w:rPr>
          <w:rFonts w:ascii="Arial Narrow" w:hAnsi="Arial Narrow"/>
        </w:rPr>
        <w:t>sklapanje</w:t>
      </w:r>
      <w:proofErr w:type="spellEnd"/>
      <w:r w:rsidRPr="00F652F3">
        <w:rPr>
          <w:rFonts w:ascii="Arial Narrow" w:hAnsi="Arial Narrow"/>
        </w:rPr>
        <w:t xml:space="preserve"> </w:t>
      </w:r>
      <w:proofErr w:type="spellStart"/>
      <w:r w:rsidRPr="00F652F3">
        <w:rPr>
          <w:rFonts w:ascii="Arial Narrow" w:hAnsi="Arial Narrow"/>
        </w:rPr>
        <w:t>Ugovora</w:t>
      </w:r>
      <w:proofErr w:type="spellEnd"/>
      <w:r w:rsidRPr="00F652F3">
        <w:rPr>
          <w:rFonts w:ascii="Arial Narrow" w:hAnsi="Arial Narrow"/>
        </w:rPr>
        <w:t xml:space="preserve"> o </w:t>
      </w:r>
      <w:proofErr w:type="spellStart"/>
      <w:r w:rsidRPr="00F652F3">
        <w:rPr>
          <w:rFonts w:ascii="Arial Narrow" w:hAnsi="Arial Narrow"/>
        </w:rPr>
        <w:t>prodaji</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w:t>
      </w:r>
      <w:proofErr w:type="spellStart"/>
      <w:r w:rsidRPr="00F652F3">
        <w:rPr>
          <w:rFonts w:ascii="Arial Narrow" w:hAnsi="Arial Narrow"/>
        </w:rPr>
        <w:t>izravnom</w:t>
      </w:r>
      <w:proofErr w:type="spellEnd"/>
      <w:r w:rsidRPr="00F652F3">
        <w:rPr>
          <w:rFonts w:ascii="Arial Narrow" w:hAnsi="Arial Narrow"/>
        </w:rPr>
        <w:t xml:space="preserve"> </w:t>
      </w:r>
      <w:proofErr w:type="spellStart"/>
      <w:r w:rsidRPr="00F652F3">
        <w:rPr>
          <w:rFonts w:ascii="Arial Narrow" w:hAnsi="Arial Narrow"/>
        </w:rPr>
        <w:t>pogodbom</w:t>
      </w:r>
      <w:proofErr w:type="spellEnd"/>
      <w:r w:rsidRPr="00F652F3">
        <w:rPr>
          <w:rFonts w:ascii="Arial Narrow" w:hAnsi="Arial Narrow"/>
        </w:rPr>
        <w:t xml:space="preserve">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Dubravica“ </w:t>
      </w:r>
      <w:proofErr w:type="spellStart"/>
      <w:r w:rsidRPr="00F652F3">
        <w:rPr>
          <w:rFonts w:ascii="Arial Narrow" w:hAnsi="Arial Narrow"/>
        </w:rPr>
        <w:t>broj</w:t>
      </w:r>
      <w:proofErr w:type="spellEnd"/>
      <w:r w:rsidRPr="00F652F3">
        <w:rPr>
          <w:rFonts w:ascii="Arial Narrow" w:hAnsi="Arial Narrow"/>
        </w:rPr>
        <w:t xml:space="preserve"> 01/2020) </w:t>
      </w:r>
      <w:proofErr w:type="spellStart"/>
      <w:r w:rsidRPr="00F652F3">
        <w:rPr>
          <w:rFonts w:ascii="Arial Narrow" w:hAnsi="Arial Narrow"/>
        </w:rPr>
        <w:t>jedan</w:t>
      </w:r>
      <w:proofErr w:type="spellEnd"/>
      <w:r w:rsidRPr="00F652F3">
        <w:rPr>
          <w:rFonts w:ascii="Arial Narrow" w:hAnsi="Arial Narrow"/>
        </w:rPr>
        <w:t xml:space="preserve"> poslovni </w:t>
      </w:r>
      <w:proofErr w:type="spellStart"/>
      <w:r w:rsidRPr="00F652F3">
        <w:rPr>
          <w:rFonts w:ascii="Arial Narrow" w:hAnsi="Arial Narrow"/>
        </w:rPr>
        <w:t>prostor</w:t>
      </w:r>
      <w:proofErr w:type="spellEnd"/>
      <w:r w:rsidRPr="00F652F3">
        <w:rPr>
          <w:rFonts w:ascii="Arial Narrow" w:hAnsi="Arial Narrow"/>
        </w:rPr>
        <w:t xml:space="preserve"> (poslovni </w:t>
      </w:r>
      <w:proofErr w:type="spellStart"/>
      <w:r w:rsidRPr="00F652F3">
        <w:rPr>
          <w:rFonts w:ascii="Arial Narrow" w:hAnsi="Arial Narrow"/>
        </w:rPr>
        <w:t>prostor</w:t>
      </w:r>
      <w:proofErr w:type="spellEnd"/>
      <w:r w:rsidRPr="00F652F3">
        <w:rPr>
          <w:rFonts w:ascii="Arial Narrow" w:hAnsi="Arial Narrow"/>
        </w:rPr>
        <w:t xml:space="preserve"> </w:t>
      </w:r>
      <w:proofErr w:type="spellStart"/>
      <w:r w:rsidRPr="00F652F3">
        <w:rPr>
          <w:rFonts w:ascii="Arial Narrow" w:hAnsi="Arial Narrow"/>
        </w:rPr>
        <w:t>površine</w:t>
      </w:r>
      <w:proofErr w:type="spellEnd"/>
      <w:r w:rsidRPr="00F652F3">
        <w:rPr>
          <w:rFonts w:ascii="Arial Narrow" w:hAnsi="Arial Narrow"/>
        </w:rPr>
        <w:t xml:space="preserve"> 79 m2, </w:t>
      </w:r>
      <w:proofErr w:type="spellStart"/>
      <w:r w:rsidRPr="00F652F3">
        <w:rPr>
          <w:rFonts w:ascii="Arial Narrow" w:hAnsi="Arial Narrow"/>
        </w:rPr>
        <w:t>prizemlje</w:t>
      </w:r>
      <w:proofErr w:type="spellEnd"/>
      <w:r w:rsidRPr="00F652F3">
        <w:rPr>
          <w:rFonts w:ascii="Arial Narrow" w:hAnsi="Arial Narrow"/>
        </w:rPr>
        <w:t xml:space="preserve"> </w:t>
      </w:r>
      <w:proofErr w:type="spellStart"/>
      <w:r w:rsidRPr="00F652F3">
        <w:rPr>
          <w:rFonts w:ascii="Arial Narrow" w:hAnsi="Arial Narrow"/>
        </w:rPr>
        <w:t>lijevo</w:t>
      </w:r>
      <w:proofErr w:type="spellEnd"/>
      <w:r w:rsidRPr="00F652F3">
        <w:rPr>
          <w:rFonts w:ascii="Arial Narrow" w:hAnsi="Arial Narrow"/>
        </w:rPr>
        <w:t xml:space="preserve">) </w:t>
      </w:r>
      <w:proofErr w:type="spellStart"/>
      <w:r w:rsidRPr="00F652F3">
        <w:rPr>
          <w:rFonts w:ascii="Arial Narrow" w:hAnsi="Arial Narrow"/>
        </w:rPr>
        <w:t>prodan</w:t>
      </w:r>
      <w:proofErr w:type="spellEnd"/>
      <w:r w:rsidRPr="00F652F3">
        <w:rPr>
          <w:rFonts w:ascii="Arial Narrow" w:hAnsi="Arial Narrow"/>
        </w:rPr>
        <w:t xml:space="preserve"> je </w:t>
      </w:r>
      <w:proofErr w:type="spellStart"/>
      <w:r w:rsidRPr="00F652F3">
        <w:rPr>
          <w:rFonts w:ascii="Arial Narrow" w:hAnsi="Arial Narrow"/>
        </w:rPr>
        <w:t>Domu</w:t>
      </w:r>
      <w:proofErr w:type="spellEnd"/>
      <w:r w:rsidRPr="00F652F3">
        <w:rPr>
          <w:rFonts w:ascii="Arial Narrow" w:hAnsi="Arial Narrow"/>
        </w:rPr>
        <w:t xml:space="preserve"> </w:t>
      </w:r>
      <w:proofErr w:type="spellStart"/>
      <w:r w:rsidRPr="00F652F3">
        <w:rPr>
          <w:rFonts w:ascii="Arial Narrow" w:hAnsi="Arial Narrow"/>
        </w:rPr>
        <w:t>zdravlja</w:t>
      </w:r>
      <w:proofErr w:type="spellEnd"/>
      <w:r w:rsidRPr="00F652F3">
        <w:rPr>
          <w:rFonts w:ascii="Arial Narrow" w:hAnsi="Arial Narrow"/>
        </w:rPr>
        <w:t xml:space="preserve"> </w:t>
      </w:r>
      <w:proofErr w:type="spellStart"/>
      <w:r w:rsidRPr="00F652F3">
        <w:rPr>
          <w:rFonts w:ascii="Arial Narrow" w:hAnsi="Arial Narrow"/>
        </w:rPr>
        <w:t>Zagrebačke</w:t>
      </w:r>
      <w:proofErr w:type="spellEnd"/>
      <w:r w:rsidRPr="00F652F3">
        <w:rPr>
          <w:rFonts w:ascii="Arial Narrow" w:hAnsi="Arial Narrow"/>
        </w:rPr>
        <w:t xml:space="preserve"> županije </w:t>
      </w:r>
      <w:proofErr w:type="spellStart"/>
      <w:r w:rsidRPr="00F652F3">
        <w:rPr>
          <w:rFonts w:ascii="Arial Narrow" w:hAnsi="Arial Narrow"/>
        </w:rPr>
        <w:t>temeljem</w:t>
      </w:r>
      <w:proofErr w:type="spellEnd"/>
      <w:r w:rsidRPr="00F652F3">
        <w:rPr>
          <w:rFonts w:ascii="Arial Narrow" w:hAnsi="Arial Narrow"/>
        </w:rPr>
        <w:t xml:space="preserve"> </w:t>
      </w:r>
      <w:proofErr w:type="spellStart"/>
      <w:r w:rsidRPr="00F652F3">
        <w:rPr>
          <w:rFonts w:ascii="Arial Narrow" w:hAnsi="Arial Narrow"/>
        </w:rPr>
        <w:t>Ugovora</w:t>
      </w:r>
      <w:proofErr w:type="spellEnd"/>
      <w:r w:rsidRPr="00F652F3">
        <w:rPr>
          <w:rFonts w:ascii="Arial Narrow" w:hAnsi="Arial Narrow"/>
        </w:rPr>
        <w:t xml:space="preserve"> o </w:t>
      </w:r>
      <w:proofErr w:type="spellStart"/>
      <w:r w:rsidRPr="00F652F3">
        <w:rPr>
          <w:rFonts w:ascii="Arial Narrow" w:hAnsi="Arial Narrow"/>
        </w:rPr>
        <w:t>prodaji</w:t>
      </w:r>
      <w:proofErr w:type="spellEnd"/>
      <w:r w:rsidRPr="00F652F3">
        <w:rPr>
          <w:rFonts w:ascii="Arial Narrow" w:hAnsi="Arial Narrow"/>
        </w:rPr>
        <w:t xml:space="preserve"> </w:t>
      </w:r>
      <w:proofErr w:type="spellStart"/>
      <w:r w:rsidRPr="00F652F3">
        <w:rPr>
          <w:rFonts w:ascii="Arial Narrow" w:hAnsi="Arial Narrow"/>
        </w:rPr>
        <w:t>posebnog</w:t>
      </w:r>
      <w:proofErr w:type="spellEnd"/>
      <w:r w:rsidRPr="00F652F3">
        <w:rPr>
          <w:rFonts w:ascii="Arial Narrow" w:hAnsi="Arial Narrow"/>
        </w:rPr>
        <w:t xml:space="preserve"> </w:t>
      </w:r>
      <w:proofErr w:type="spellStart"/>
      <w:r w:rsidRPr="00F652F3">
        <w:rPr>
          <w:rFonts w:ascii="Arial Narrow" w:hAnsi="Arial Narrow"/>
        </w:rPr>
        <w:t>dijela</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w:t>
      </w:r>
      <w:proofErr w:type="spellStart"/>
      <w:r w:rsidRPr="00F652F3">
        <w:rPr>
          <w:rFonts w:ascii="Arial Narrow" w:hAnsi="Arial Narrow"/>
        </w:rPr>
        <w:t>izravnom</w:t>
      </w:r>
      <w:proofErr w:type="spellEnd"/>
      <w:r w:rsidRPr="00F652F3">
        <w:rPr>
          <w:rFonts w:ascii="Arial Narrow" w:hAnsi="Arial Narrow"/>
        </w:rPr>
        <w:t xml:space="preserve"> </w:t>
      </w:r>
      <w:proofErr w:type="spellStart"/>
      <w:r w:rsidRPr="00F652F3">
        <w:rPr>
          <w:rFonts w:ascii="Arial Narrow" w:hAnsi="Arial Narrow"/>
        </w:rPr>
        <w:t>pogodbom</w:t>
      </w:r>
      <w:proofErr w:type="spellEnd"/>
      <w:r w:rsidRPr="00F652F3">
        <w:rPr>
          <w:rFonts w:ascii="Arial Narrow" w:hAnsi="Arial Narrow"/>
        </w:rPr>
        <w:t xml:space="preserve"> (KLASA: 400-02/20-01/8, URBROJ: 238/40-01-20-5 </w:t>
      </w:r>
      <w:proofErr w:type="spellStart"/>
      <w:r w:rsidRPr="00F652F3">
        <w:rPr>
          <w:rFonts w:ascii="Arial Narrow" w:hAnsi="Arial Narrow"/>
        </w:rPr>
        <w:t>od</w:t>
      </w:r>
      <w:proofErr w:type="spellEnd"/>
      <w:r w:rsidRPr="00F652F3">
        <w:rPr>
          <w:rFonts w:ascii="Arial Narrow" w:hAnsi="Arial Narrow"/>
        </w:rPr>
        <w:t xml:space="preserve"> 29.04.2020.g.), </w:t>
      </w:r>
      <w:proofErr w:type="spellStart"/>
      <w:r w:rsidRPr="00F652F3">
        <w:rPr>
          <w:rFonts w:ascii="Arial Narrow" w:hAnsi="Arial Narrow"/>
        </w:rPr>
        <w:t>Aneksa</w:t>
      </w:r>
      <w:proofErr w:type="spellEnd"/>
      <w:r w:rsidRPr="00F652F3">
        <w:rPr>
          <w:rFonts w:ascii="Arial Narrow" w:hAnsi="Arial Narrow"/>
        </w:rPr>
        <w:t xml:space="preserve"> </w:t>
      </w:r>
      <w:proofErr w:type="spellStart"/>
      <w:r w:rsidRPr="00F652F3">
        <w:rPr>
          <w:rFonts w:ascii="Arial Narrow" w:hAnsi="Arial Narrow"/>
        </w:rPr>
        <w:t>Ugovora</w:t>
      </w:r>
      <w:proofErr w:type="spellEnd"/>
      <w:r w:rsidRPr="00F652F3">
        <w:rPr>
          <w:rFonts w:ascii="Arial Narrow" w:hAnsi="Arial Narrow"/>
        </w:rPr>
        <w:t xml:space="preserve"> o </w:t>
      </w:r>
      <w:proofErr w:type="spellStart"/>
      <w:r w:rsidRPr="00F652F3">
        <w:rPr>
          <w:rFonts w:ascii="Arial Narrow" w:hAnsi="Arial Narrow"/>
        </w:rPr>
        <w:t>prodaji</w:t>
      </w:r>
      <w:proofErr w:type="spellEnd"/>
      <w:r w:rsidRPr="00F652F3">
        <w:rPr>
          <w:rFonts w:ascii="Arial Narrow" w:hAnsi="Arial Narrow"/>
        </w:rPr>
        <w:t xml:space="preserve"> </w:t>
      </w:r>
      <w:proofErr w:type="spellStart"/>
      <w:r w:rsidRPr="00F652F3">
        <w:rPr>
          <w:rFonts w:ascii="Arial Narrow" w:hAnsi="Arial Narrow"/>
        </w:rPr>
        <w:t>posebnog</w:t>
      </w:r>
      <w:proofErr w:type="spellEnd"/>
      <w:r w:rsidRPr="00F652F3">
        <w:rPr>
          <w:rFonts w:ascii="Arial Narrow" w:hAnsi="Arial Narrow"/>
        </w:rPr>
        <w:t xml:space="preserve"> </w:t>
      </w:r>
      <w:proofErr w:type="spellStart"/>
      <w:r w:rsidRPr="00F652F3">
        <w:rPr>
          <w:rFonts w:ascii="Arial Narrow" w:hAnsi="Arial Narrow"/>
        </w:rPr>
        <w:t>dijela</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(KLASA: 400-02/20-</w:t>
      </w:r>
      <w:r w:rsidRPr="00F652F3">
        <w:rPr>
          <w:rFonts w:ascii="Arial Narrow" w:hAnsi="Arial Narrow"/>
        </w:rPr>
        <w:lastRenderedPageBreak/>
        <w:t xml:space="preserve">01/8, URBROJ: 238/40-01-20-7 </w:t>
      </w:r>
      <w:proofErr w:type="spellStart"/>
      <w:r w:rsidRPr="00F652F3">
        <w:rPr>
          <w:rFonts w:ascii="Arial Narrow" w:hAnsi="Arial Narrow"/>
        </w:rPr>
        <w:t>od</w:t>
      </w:r>
      <w:proofErr w:type="spellEnd"/>
      <w:r w:rsidRPr="00F652F3">
        <w:rPr>
          <w:rFonts w:ascii="Arial Narrow" w:hAnsi="Arial Narrow"/>
        </w:rPr>
        <w:t xml:space="preserve"> 09.10.2020.g.) i </w:t>
      </w:r>
      <w:proofErr w:type="spellStart"/>
      <w:r w:rsidRPr="00F652F3">
        <w:rPr>
          <w:rFonts w:ascii="Arial Narrow" w:hAnsi="Arial Narrow"/>
        </w:rPr>
        <w:t>Aneksa</w:t>
      </w:r>
      <w:proofErr w:type="spellEnd"/>
      <w:r w:rsidRPr="00F652F3">
        <w:rPr>
          <w:rFonts w:ascii="Arial Narrow" w:hAnsi="Arial Narrow"/>
        </w:rPr>
        <w:t xml:space="preserve"> 2 </w:t>
      </w:r>
      <w:proofErr w:type="spellStart"/>
      <w:r w:rsidRPr="00F652F3">
        <w:rPr>
          <w:rFonts w:ascii="Arial Narrow" w:hAnsi="Arial Narrow"/>
        </w:rPr>
        <w:t>Ugovora</w:t>
      </w:r>
      <w:proofErr w:type="spellEnd"/>
      <w:r w:rsidRPr="00F652F3">
        <w:rPr>
          <w:rFonts w:ascii="Arial Narrow" w:hAnsi="Arial Narrow"/>
        </w:rPr>
        <w:t xml:space="preserve"> o </w:t>
      </w:r>
      <w:proofErr w:type="spellStart"/>
      <w:r w:rsidRPr="00F652F3">
        <w:rPr>
          <w:rFonts w:ascii="Arial Narrow" w:hAnsi="Arial Narrow"/>
        </w:rPr>
        <w:t>prodaji</w:t>
      </w:r>
      <w:proofErr w:type="spellEnd"/>
      <w:r w:rsidRPr="00F652F3">
        <w:rPr>
          <w:rFonts w:ascii="Arial Narrow" w:hAnsi="Arial Narrow"/>
        </w:rPr>
        <w:t xml:space="preserve"> </w:t>
      </w:r>
      <w:proofErr w:type="spellStart"/>
      <w:r w:rsidRPr="00F652F3">
        <w:rPr>
          <w:rFonts w:ascii="Arial Narrow" w:hAnsi="Arial Narrow"/>
        </w:rPr>
        <w:t>posebnog</w:t>
      </w:r>
      <w:proofErr w:type="spellEnd"/>
      <w:r w:rsidRPr="00F652F3">
        <w:rPr>
          <w:rFonts w:ascii="Arial Narrow" w:hAnsi="Arial Narrow"/>
        </w:rPr>
        <w:t xml:space="preserve"> </w:t>
      </w:r>
      <w:proofErr w:type="spellStart"/>
      <w:r w:rsidRPr="00F652F3">
        <w:rPr>
          <w:rFonts w:ascii="Arial Narrow" w:hAnsi="Arial Narrow"/>
        </w:rPr>
        <w:t>dijela</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(KLASA: 400-02/20-01/8, URBROJ: 238/06-01-21-10 </w:t>
      </w:r>
      <w:proofErr w:type="spellStart"/>
      <w:r w:rsidRPr="00F652F3">
        <w:rPr>
          <w:rFonts w:ascii="Arial Narrow" w:hAnsi="Arial Narrow"/>
        </w:rPr>
        <w:t>od</w:t>
      </w:r>
      <w:proofErr w:type="spellEnd"/>
      <w:r w:rsidRPr="00F652F3">
        <w:rPr>
          <w:rFonts w:ascii="Arial Narrow" w:hAnsi="Arial Narrow"/>
        </w:rPr>
        <w:t xml:space="preserve"> 23.03.2021.g.).</w:t>
      </w:r>
    </w:p>
    <w:p w14:paraId="3EAB0D2A" w14:textId="77777777" w:rsidR="00F652F3" w:rsidRPr="00F652F3" w:rsidRDefault="00F652F3" w:rsidP="00F652F3">
      <w:pPr>
        <w:pStyle w:val="Odlomakpopisa"/>
        <w:ind w:right="19"/>
        <w:rPr>
          <w:rFonts w:ascii="Arial Narrow" w:hAnsi="Arial Narrow"/>
        </w:rPr>
      </w:pPr>
      <w:proofErr w:type="spellStart"/>
      <w:r w:rsidRPr="00F652F3">
        <w:rPr>
          <w:rFonts w:ascii="Arial Narrow" w:hAnsi="Arial Narrow"/>
        </w:rPr>
        <w:t>Temeljem</w:t>
      </w:r>
      <w:proofErr w:type="spellEnd"/>
      <w:r w:rsidRPr="00F652F3">
        <w:rPr>
          <w:rFonts w:ascii="Arial Narrow" w:hAnsi="Arial Narrow"/>
        </w:rPr>
        <w:t xml:space="preserve"> </w:t>
      </w:r>
      <w:proofErr w:type="spellStart"/>
      <w:r w:rsidRPr="00F652F3">
        <w:rPr>
          <w:rFonts w:ascii="Arial Narrow" w:hAnsi="Arial Narrow"/>
        </w:rPr>
        <w:t>Aneksa</w:t>
      </w:r>
      <w:proofErr w:type="spellEnd"/>
      <w:r w:rsidRPr="00F652F3">
        <w:rPr>
          <w:rFonts w:ascii="Arial Narrow" w:hAnsi="Arial Narrow"/>
        </w:rPr>
        <w:t xml:space="preserve"> 3 </w:t>
      </w:r>
      <w:proofErr w:type="spellStart"/>
      <w:r w:rsidRPr="00F652F3">
        <w:rPr>
          <w:rFonts w:ascii="Arial Narrow" w:hAnsi="Arial Narrow"/>
        </w:rPr>
        <w:t>Ugovora</w:t>
      </w:r>
      <w:proofErr w:type="spellEnd"/>
      <w:r w:rsidRPr="00F652F3">
        <w:rPr>
          <w:rFonts w:ascii="Arial Narrow" w:hAnsi="Arial Narrow"/>
        </w:rPr>
        <w:t xml:space="preserve"> o </w:t>
      </w:r>
      <w:proofErr w:type="spellStart"/>
      <w:r w:rsidRPr="00F652F3">
        <w:rPr>
          <w:rFonts w:ascii="Arial Narrow" w:hAnsi="Arial Narrow"/>
        </w:rPr>
        <w:t>prodaji</w:t>
      </w:r>
      <w:proofErr w:type="spellEnd"/>
      <w:r w:rsidRPr="00F652F3">
        <w:rPr>
          <w:rFonts w:ascii="Arial Narrow" w:hAnsi="Arial Narrow"/>
        </w:rPr>
        <w:t xml:space="preserve"> </w:t>
      </w:r>
      <w:proofErr w:type="spellStart"/>
      <w:r w:rsidRPr="00F652F3">
        <w:rPr>
          <w:rFonts w:ascii="Arial Narrow" w:hAnsi="Arial Narrow"/>
        </w:rPr>
        <w:t>posebnog</w:t>
      </w:r>
      <w:proofErr w:type="spellEnd"/>
      <w:r w:rsidRPr="00F652F3">
        <w:rPr>
          <w:rFonts w:ascii="Arial Narrow" w:hAnsi="Arial Narrow"/>
        </w:rPr>
        <w:t xml:space="preserve"> </w:t>
      </w:r>
      <w:proofErr w:type="spellStart"/>
      <w:r w:rsidRPr="00F652F3">
        <w:rPr>
          <w:rFonts w:ascii="Arial Narrow" w:hAnsi="Arial Narrow"/>
        </w:rPr>
        <w:t>dijela</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(KLASA: 400-02/20-01/8, URBROJ: 238-40-01-25-13 </w:t>
      </w:r>
      <w:proofErr w:type="spellStart"/>
      <w:r w:rsidRPr="00F652F3">
        <w:rPr>
          <w:rFonts w:ascii="Arial Narrow" w:hAnsi="Arial Narrow"/>
        </w:rPr>
        <w:t>od</w:t>
      </w:r>
      <w:proofErr w:type="spellEnd"/>
      <w:r w:rsidRPr="00F652F3">
        <w:rPr>
          <w:rFonts w:ascii="Arial Narrow" w:hAnsi="Arial Narrow"/>
        </w:rPr>
        <w:t xml:space="preserve"> 16.01.2025.g.) </w:t>
      </w:r>
      <w:proofErr w:type="spellStart"/>
      <w:r w:rsidRPr="00F652F3">
        <w:rPr>
          <w:rFonts w:ascii="Arial Narrow" w:hAnsi="Arial Narrow"/>
        </w:rPr>
        <w:t>preneseno</w:t>
      </w:r>
      <w:proofErr w:type="spellEnd"/>
      <w:r w:rsidRPr="00F652F3">
        <w:rPr>
          <w:rFonts w:ascii="Arial Narrow" w:hAnsi="Arial Narrow"/>
        </w:rPr>
        <w:t xml:space="preserve"> </w:t>
      </w:r>
      <w:proofErr w:type="spellStart"/>
      <w:r w:rsidRPr="00F652F3">
        <w:rPr>
          <w:rFonts w:ascii="Arial Narrow" w:hAnsi="Arial Narrow"/>
        </w:rPr>
        <w:t>vlasništvo</w:t>
      </w:r>
      <w:proofErr w:type="spellEnd"/>
      <w:r w:rsidRPr="00F652F3">
        <w:rPr>
          <w:rFonts w:ascii="Arial Narrow" w:hAnsi="Arial Narrow"/>
        </w:rPr>
        <w:t xml:space="preserve"> </w:t>
      </w:r>
      <w:proofErr w:type="spellStart"/>
      <w:r w:rsidRPr="00F652F3">
        <w:rPr>
          <w:rFonts w:ascii="Arial Narrow" w:hAnsi="Arial Narrow"/>
        </w:rPr>
        <w:t>posebnog</w:t>
      </w:r>
      <w:proofErr w:type="spellEnd"/>
      <w:r w:rsidRPr="00F652F3">
        <w:rPr>
          <w:rFonts w:ascii="Arial Narrow" w:hAnsi="Arial Narrow"/>
        </w:rPr>
        <w:t xml:space="preserve"> </w:t>
      </w:r>
      <w:proofErr w:type="spellStart"/>
      <w:r w:rsidRPr="00F652F3">
        <w:rPr>
          <w:rFonts w:ascii="Arial Narrow" w:hAnsi="Arial Narrow"/>
        </w:rPr>
        <w:t>dijela</w:t>
      </w:r>
      <w:proofErr w:type="spellEnd"/>
      <w:r w:rsidRPr="00F652F3">
        <w:rPr>
          <w:rFonts w:ascii="Arial Narrow" w:hAnsi="Arial Narrow"/>
        </w:rPr>
        <w:t xml:space="preserve"> </w:t>
      </w:r>
      <w:proofErr w:type="spellStart"/>
      <w:r w:rsidRPr="00F652F3">
        <w:rPr>
          <w:rFonts w:ascii="Arial Narrow" w:hAnsi="Arial Narrow"/>
        </w:rPr>
        <w:t>sa</w:t>
      </w:r>
      <w:proofErr w:type="spellEnd"/>
      <w:r w:rsidRPr="00F652F3">
        <w:rPr>
          <w:rFonts w:ascii="Arial Narrow" w:hAnsi="Arial Narrow"/>
        </w:rPr>
        <w:t xml:space="preserve"> Općine Dubravica na </w:t>
      </w:r>
      <w:proofErr w:type="spellStart"/>
      <w:r w:rsidRPr="00F652F3">
        <w:rPr>
          <w:rFonts w:ascii="Arial Narrow" w:hAnsi="Arial Narrow"/>
        </w:rPr>
        <w:t>kupca</w:t>
      </w:r>
      <w:proofErr w:type="spellEnd"/>
      <w:r w:rsidRPr="00F652F3">
        <w:rPr>
          <w:rFonts w:ascii="Arial Narrow" w:hAnsi="Arial Narrow"/>
        </w:rPr>
        <w:t xml:space="preserve"> Dom </w:t>
      </w:r>
      <w:proofErr w:type="spellStart"/>
      <w:r w:rsidRPr="00F652F3">
        <w:rPr>
          <w:rFonts w:ascii="Arial Narrow" w:hAnsi="Arial Narrow"/>
        </w:rPr>
        <w:t>zdravlja</w:t>
      </w:r>
      <w:proofErr w:type="spellEnd"/>
      <w:r w:rsidRPr="00F652F3">
        <w:rPr>
          <w:rFonts w:ascii="Arial Narrow" w:hAnsi="Arial Narrow"/>
        </w:rPr>
        <w:t xml:space="preserve"> </w:t>
      </w:r>
      <w:proofErr w:type="spellStart"/>
      <w:r w:rsidRPr="00F652F3">
        <w:rPr>
          <w:rFonts w:ascii="Arial Narrow" w:hAnsi="Arial Narrow"/>
        </w:rPr>
        <w:t>Zagrebačke</w:t>
      </w:r>
      <w:proofErr w:type="spellEnd"/>
      <w:r w:rsidRPr="00F652F3">
        <w:rPr>
          <w:rFonts w:ascii="Arial Narrow" w:hAnsi="Arial Narrow"/>
        </w:rPr>
        <w:t xml:space="preserve"> županije.</w:t>
      </w:r>
    </w:p>
    <w:p w14:paraId="4324E597" w14:textId="77777777" w:rsidR="00F652F3" w:rsidRPr="00F652F3" w:rsidRDefault="00F652F3" w:rsidP="00F652F3">
      <w:pPr>
        <w:pStyle w:val="Odlomakpopisa"/>
        <w:widowControl/>
        <w:numPr>
          <w:ilvl w:val="0"/>
          <w:numId w:val="97"/>
        </w:numPr>
        <w:autoSpaceDE/>
        <w:autoSpaceDN/>
        <w:ind w:right="19"/>
        <w:contextualSpacing/>
        <w:rPr>
          <w:rFonts w:ascii="Arial Narrow" w:hAnsi="Arial Narrow"/>
        </w:rPr>
      </w:pPr>
      <w:proofErr w:type="spellStart"/>
      <w:r w:rsidRPr="00F652F3">
        <w:rPr>
          <w:rFonts w:ascii="Arial Narrow" w:hAnsi="Arial Narrow"/>
        </w:rPr>
        <w:t>Sukladno</w:t>
      </w:r>
      <w:proofErr w:type="spellEnd"/>
      <w:r w:rsidRPr="00F652F3">
        <w:rPr>
          <w:rFonts w:ascii="Arial Narrow" w:hAnsi="Arial Narrow"/>
        </w:rPr>
        <w:t xml:space="preserve"> </w:t>
      </w:r>
      <w:proofErr w:type="spellStart"/>
      <w:r w:rsidRPr="00F652F3">
        <w:rPr>
          <w:rFonts w:ascii="Arial Narrow" w:hAnsi="Arial Narrow"/>
        </w:rPr>
        <w:t>Odluci</w:t>
      </w:r>
      <w:proofErr w:type="spellEnd"/>
      <w:r w:rsidRPr="00F652F3">
        <w:rPr>
          <w:rFonts w:ascii="Arial Narrow" w:hAnsi="Arial Narrow"/>
        </w:rPr>
        <w:t xml:space="preserve"> o </w:t>
      </w:r>
      <w:proofErr w:type="spellStart"/>
      <w:r w:rsidRPr="00F652F3">
        <w:rPr>
          <w:rFonts w:ascii="Arial Narrow" w:hAnsi="Arial Narrow"/>
        </w:rPr>
        <w:t>korištenju</w:t>
      </w:r>
      <w:proofErr w:type="spellEnd"/>
      <w:r w:rsidRPr="00F652F3">
        <w:rPr>
          <w:rFonts w:ascii="Arial Narrow" w:hAnsi="Arial Narrow"/>
        </w:rPr>
        <w:t xml:space="preserve"> </w:t>
      </w:r>
      <w:proofErr w:type="spellStart"/>
      <w:r w:rsidRPr="00F652F3">
        <w:rPr>
          <w:rFonts w:ascii="Arial Narrow" w:hAnsi="Arial Narrow"/>
        </w:rPr>
        <w:t>poslovnih</w:t>
      </w:r>
      <w:proofErr w:type="spellEnd"/>
      <w:r w:rsidRPr="00F652F3">
        <w:rPr>
          <w:rFonts w:ascii="Arial Narrow" w:hAnsi="Arial Narrow"/>
        </w:rPr>
        <w:t xml:space="preserve"> </w:t>
      </w:r>
      <w:proofErr w:type="spellStart"/>
      <w:r w:rsidRPr="00F652F3">
        <w:rPr>
          <w:rFonts w:ascii="Arial Narrow" w:hAnsi="Arial Narrow"/>
        </w:rPr>
        <w:t>prostora</w:t>
      </w:r>
      <w:proofErr w:type="spellEnd"/>
      <w:r w:rsidRPr="00F652F3">
        <w:rPr>
          <w:rFonts w:ascii="Arial Narrow" w:hAnsi="Arial Narrow"/>
        </w:rPr>
        <w:t xml:space="preserve"> na </w:t>
      </w:r>
      <w:proofErr w:type="spellStart"/>
      <w:r w:rsidRPr="00F652F3">
        <w:rPr>
          <w:rFonts w:ascii="Arial Narrow" w:hAnsi="Arial Narrow"/>
        </w:rPr>
        <w:t>adresi</w:t>
      </w:r>
      <w:proofErr w:type="spellEnd"/>
      <w:r w:rsidRPr="00F652F3">
        <w:rPr>
          <w:rFonts w:ascii="Arial Narrow" w:hAnsi="Arial Narrow"/>
        </w:rPr>
        <w:t xml:space="preserve"> Pavla </w:t>
      </w:r>
      <w:proofErr w:type="spellStart"/>
      <w:r w:rsidRPr="00F652F3">
        <w:rPr>
          <w:rFonts w:ascii="Arial Narrow" w:hAnsi="Arial Narrow"/>
        </w:rPr>
        <w:t>Štoosa</w:t>
      </w:r>
      <w:proofErr w:type="spellEnd"/>
      <w:r w:rsidRPr="00F652F3">
        <w:rPr>
          <w:rFonts w:ascii="Arial Narrow" w:hAnsi="Arial Narrow"/>
        </w:rPr>
        <w:t xml:space="preserve"> 18, Dubravica (NOVA JAVNA ZGRADA) za </w:t>
      </w:r>
      <w:proofErr w:type="spellStart"/>
      <w:r w:rsidRPr="00F652F3">
        <w:rPr>
          <w:rFonts w:ascii="Arial Narrow" w:hAnsi="Arial Narrow"/>
        </w:rPr>
        <w:t>potrebe</w:t>
      </w:r>
      <w:proofErr w:type="spellEnd"/>
      <w:r w:rsidRPr="00F652F3">
        <w:rPr>
          <w:rFonts w:ascii="Arial Narrow" w:hAnsi="Arial Narrow"/>
        </w:rPr>
        <w:t xml:space="preserve"> </w:t>
      </w:r>
      <w:proofErr w:type="spellStart"/>
      <w:r w:rsidRPr="00F652F3">
        <w:rPr>
          <w:rFonts w:ascii="Arial Narrow" w:hAnsi="Arial Narrow"/>
        </w:rPr>
        <w:t>Poduzetničkog</w:t>
      </w:r>
      <w:proofErr w:type="spellEnd"/>
      <w:r w:rsidRPr="00F652F3">
        <w:rPr>
          <w:rFonts w:ascii="Arial Narrow" w:hAnsi="Arial Narrow"/>
        </w:rPr>
        <w:t xml:space="preserve"> </w:t>
      </w:r>
      <w:proofErr w:type="spellStart"/>
      <w:r w:rsidRPr="00F652F3">
        <w:rPr>
          <w:rFonts w:ascii="Arial Narrow" w:hAnsi="Arial Narrow"/>
        </w:rPr>
        <w:t>inkubatora</w:t>
      </w:r>
      <w:proofErr w:type="spellEnd"/>
      <w:r w:rsidRPr="00F652F3">
        <w:rPr>
          <w:rFonts w:ascii="Arial Narrow" w:hAnsi="Arial Narrow"/>
        </w:rPr>
        <w:t xml:space="preserve">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w:t>
      </w:r>
      <w:proofErr w:type="gramStart"/>
      <w:r w:rsidRPr="00F652F3">
        <w:rPr>
          <w:rFonts w:ascii="Arial Narrow" w:hAnsi="Arial Narrow"/>
        </w:rPr>
        <w:t xml:space="preserve">Dubravica“ </w:t>
      </w:r>
      <w:proofErr w:type="spellStart"/>
      <w:r w:rsidRPr="00F652F3">
        <w:rPr>
          <w:rFonts w:ascii="Arial Narrow" w:hAnsi="Arial Narrow"/>
        </w:rPr>
        <w:t>broj</w:t>
      </w:r>
      <w:proofErr w:type="spellEnd"/>
      <w:proofErr w:type="gramEnd"/>
      <w:r w:rsidRPr="00F652F3">
        <w:rPr>
          <w:rFonts w:ascii="Arial Narrow" w:hAnsi="Arial Narrow"/>
        </w:rPr>
        <w:t xml:space="preserve"> 08/2022) </w:t>
      </w:r>
      <w:proofErr w:type="spellStart"/>
      <w:r w:rsidRPr="00F652F3">
        <w:rPr>
          <w:rFonts w:ascii="Arial Narrow" w:hAnsi="Arial Narrow"/>
        </w:rPr>
        <w:t>određeni</w:t>
      </w:r>
      <w:proofErr w:type="spellEnd"/>
      <w:r w:rsidRPr="00F652F3">
        <w:rPr>
          <w:rFonts w:ascii="Arial Narrow" w:hAnsi="Arial Narrow"/>
        </w:rPr>
        <w:t xml:space="preserve"> </w:t>
      </w:r>
      <w:proofErr w:type="spellStart"/>
      <w:r w:rsidRPr="00F652F3">
        <w:rPr>
          <w:rFonts w:ascii="Arial Narrow" w:hAnsi="Arial Narrow"/>
        </w:rPr>
        <w:t>su</w:t>
      </w:r>
      <w:proofErr w:type="spellEnd"/>
      <w:r w:rsidRPr="00F652F3">
        <w:rPr>
          <w:rFonts w:ascii="Arial Narrow" w:hAnsi="Arial Narrow"/>
        </w:rPr>
        <w:t xml:space="preserve"> </w:t>
      </w:r>
      <w:proofErr w:type="spellStart"/>
      <w:r w:rsidRPr="00F652F3">
        <w:rPr>
          <w:rFonts w:ascii="Arial Narrow" w:hAnsi="Arial Narrow"/>
        </w:rPr>
        <w:t>uvjeti</w:t>
      </w:r>
      <w:proofErr w:type="spellEnd"/>
      <w:r w:rsidRPr="00F652F3">
        <w:rPr>
          <w:rFonts w:ascii="Arial Narrow" w:hAnsi="Arial Narrow"/>
        </w:rPr>
        <w:t xml:space="preserve">, </w:t>
      </w:r>
      <w:proofErr w:type="spellStart"/>
      <w:r w:rsidRPr="00F652F3">
        <w:rPr>
          <w:rFonts w:ascii="Arial Narrow" w:hAnsi="Arial Narrow"/>
        </w:rPr>
        <w:t>način</w:t>
      </w:r>
      <w:proofErr w:type="spellEnd"/>
      <w:r w:rsidRPr="00F652F3">
        <w:rPr>
          <w:rFonts w:ascii="Arial Narrow" w:hAnsi="Arial Narrow"/>
        </w:rPr>
        <w:t xml:space="preserve"> </w:t>
      </w:r>
      <w:proofErr w:type="spellStart"/>
      <w:r w:rsidRPr="00F652F3">
        <w:rPr>
          <w:rFonts w:ascii="Arial Narrow" w:hAnsi="Arial Narrow"/>
        </w:rPr>
        <w:t>korištenja</w:t>
      </w:r>
      <w:proofErr w:type="spellEnd"/>
      <w:r w:rsidRPr="00F652F3">
        <w:rPr>
          <w:rFonts w:ascii="Arial Narrow" w:hAnsi="Arial Narrow"/>
        </w:rPr>
        <w:t xml:space="preserve"> i </w:t>
      </w:r>
      <w:proofErr w:type="spellStart"/>
      <w:r w:rsidRPr="00F652F3">
        <w:rPr>
          <w:rFonts w:ascii="Arial Narrow" w:hAnsi="Arial Narrow"/>
        </w:rPr>
        <w:t>postupak</w:t>
      </w:r>
      <w:proofErr w:type="spellEnd"/>
      <w:r w:rsidRPr="00F652F3">
        <w:rPr>
          <w:rFonts w:ascii="Arial Narrow" w:hAnsi="Arial Narrow"/>
        </w:rPr>
        <w:t xml:space="preserve"> za </w:t>
      </w:r>
      <w:proofErr w:type="spellStart"/>
      <w:r w:rsidRPr="00F652F3">
        <w:rPr>
          <w:rFonts w:ascii="Arial Narrow" w:hAnsi="Arial Narrow"/>
        </w:rPr>
        <w:t>davanje</w:t>
      </w:r>
      <w:proofErr w:type="spellEnd"/>
      <w:r w:rsidRPr="00F652F3">
        <w:rPr>
          <w:rFonts w:ascii="Arial Narrow" w:hAnsi="Arial Narrow"/>
        </w:rPr>
        <w:t xml:space="preserve"> na </w:t>
      </w:r>
      <w:proofErr w:type="spellStart"/>
      <w:r w:rsidRPr="00F652F3">
        <w:rPr>
          <w:rFonts w:ascii="Arial Narrow" w:hAnsi="Arial Narrow"/>
        </w:rPr>
        <w:t>korištenje</w:t>
      </w:r>
      <w:proofErr w:type="spellEnd"/>
      <w:r w:rsidRPr="00F652F3">
        <w:rPr>
          <w:rFonts w:ascii="Arial Narrow" w:hAnsi="Arial Narrow"/>
        </w:rPr>
        <w:t xml:space="preserve"> 2 (</w:t>
      </w:r>
      <w:proofErr w:type="spellStart"/>
      <w:r w:rsidRPr="00F652F3">
        <w:rPr>
          <w:rFonts w:ascii="Arial Narrow" w:hAnsi="Arial Narrow"/>
        </w:rPr>
        <w:t>dva</w:t>
      </w:r>
      <w:proofErr w:type="spellEnd"/>
      <w:r w:rsidRPr="00F652F3">
        <w:rPr>
          <w:rFonts w:ascii="Arial Narrow" w:hAnsi="Arial Narrow"/>
        </w:rPr>
        <w:t xml:space="preserve">) </w:t>
      </w:r>
      <w:proofErr w:type="spellStart"/>
      <w:r w:rsidRPr="00F652F3">
        <w:rPr>
          <w:rFonts w:ascii="Arial Narrow" w:hAnsi="Arial Narrow"/>
        </w:rPr>
        <w:t>uredska</w:t>
      </w:r>
      <w:proofErr w:type="spellEnd"/>
      <w:r w:rsidRPr="00F652F3">
        <w:rPr>
          <w:rFonts w:ascii="Arial Narrow" w:hAnsi="Arial Narrow"/>
        </w:rPr>
        <w:t xml:space="preserve"> </w:t>
      </w:r>
      <w:proofErr w:type="spellStart"/>
      <w:r w:rsidRPr="00F652F3">
        <w:rPr>
          <w:rFonts w:ascii="Arial Narrow" w:hAnsi="Arial Narrow"/>
        </w:rPr>
        <w:t>poslovna</w:t>
      </w:r>
      <w:proofErr w:type="spellEnd"/>
      <w:r w:rsidRPr="00F652F3">
        <w:rPr>
          <w:rFonts w:ascii="Arial Narrow" w:hAnsi="Arial Narrow"/>
        </w:rPr>
        <w:t xml:space="preserve"> </w:t>
      </w:r>
      <w:proofErr w:type="spellStart"/>
      <w:r w:rsidRPr="00F652F3">
        <w:rPr>
          <w:rFonts w:ascii="Arial Narrow" w:hAnsi="Arial Narrow"/>
        </w:rPr>
        <w:t>prostora</w:t>
      </w:r>
      <w:proofErr w:type="spellEnd"/>
      <w:r w:rsidRPr="00F652F3">
        <w:rPr>
          <w:rFonts w:ascii="Arial Narrow" w:hAnsi="Arial Narrow"/>
        </w:rPr>
        <w:t xml:space="preserve"> na </w:t>
      </w:r>
      <w:proofErr w:type="spellStart"/>
      <w:r w:rsidRPr="00F652F3">
        <w:rPr>
          <w:rFonts w:ascii="Arial Narrow" w:hAnsi="Arial Narrow"/>
        </w:rPr>
        <w:t>adresi</w:t>
      </w:r>
      <w:proofErr w:type="spellEnd"/>
      <w:r w:rsidRPr="00F652F3">
        <w:rPr>
          <w:rFonts w:ascii="Arial Narrow" w:hAnsi="Arial Narrow"/>
        </w:rPr>
        <w:t xml:space="preserve"> Pavla </w:t>
      </w:r>
      <w:proofErr w:type="spellStart"/>
      <w:r w:rsidRPr="00F652F3">
        <w:rPr>
          <w:rFonts w:ascii="Arial Narrow" w:hAnsi="Arial Narrow"/>
        </w:rPr>
        <w:t>Štoosa</w:t>
      </w:r>
      <w:proofErr w:type="spellEnd"/>
      <w:r w:rsidRPr="00F652F3">
        <w:rPr>
          <w:rFonts w:ascii="Arial Narrow" w:hAnsi="Arial Narrow"/>
        </w:rPr>
        <w:t xml:space="preserve"> 18 za </w:t>
      </w:r>
      <w:proofErr w:type="spellStart"/>
      <w:r w:rsidRPr="00F652F3">
        <w:rPr>
          <w:rFonts w:ascii="Arial Narrow" w:hAnsi="Arial Narrow"/>
        </w:rPr>
        <w:t>potrebe</w:t>
      </w:r>
      <w:proofErr w:type="spellEnd"/>
      <w:r w:rsidRPr="00F652F3">
        <w:rPr>
          <w:rFonts w:ascii="Arial Narrow" w:hAnsi="Arial Narrow"/>
        </w:rPr>
        <w:t xml:space="preserve"> </w:t>
      </w:r>
      <w:proofErr w:type="spellStart"/>
      <w:r w:rsidRPr="00F652F3">
        <w:rPr>
          <w:rFonts w:ascii="Arial Narrow" w:hAnsi="Arial Narrow"/>
        </w:rPr>
        <w:t>Poduzetničkog</w:t>
      </w:r>
      <w:proofErr w:type="spellEnd"/>
      <w:r w:rsidRPr="00F652F3">
        <w:rPr>
          <w:rFonts w:ascii="Arial Narrow" w:hAnsi="Arial Narrow"/>
        </w:rPr>
        <w:t xml:space="preserve"> </w:t>
      </w:r>
      <w:proofErr w:type="spellStart"/>
      <w:r w:rsidRPr="00F652F3">
        <w:rPr>
          <w:rFonts w:ascii="Arial Narrow" w:hAnsi="Arial Narrow"/>
        </w:rPr>
        <w:t>inkubatora</w:t>
      </w:r>
      <w:proofErr w:type="spellEnd"/>
      <w:r w:rsidRPr="00F652F3">
        <w:rPr>
          <w:rFonts w:ascii="Arial Narrow" w:hAnsi="Arial Narrow"/>
        </w:rPr>
        <w:t xml:space="preserve"> i to:</w:t>
      </w:r>
    </w:p>
    <w:p w14:paraId="7988A9D1" w14:textId="77777777" w:rsidR="00F652F3" w:rsidRPr="00F652F3" w:rsidRDefault="00F652F3" w:rsidP="00F652F3">
      <w:pPr>
        <w:pStyle w:val="Odlomakpopisa"/>
        <w:widowControl/>
        <w:numPr>
          <w:ilvl w:val="0"/>
          <w:numId w:val="98"/>
        </w:numPr>
        <w:autoSpaceDE/>
        <w:autoSpaceDN/>
        <w:ind w:right="19"/>
        <w:contextualSpacing/>
        <w:rPr>
          <w:rFonts w:ascii="Arial Narrow" w:hAnsi="Arial Narrow"/>
        </w:rPr>
      </w:pPr>
      <w:r w:rsidRPr="00F652F3">
        <w:rPr>
          <w:rFonts w:ascii="Arial Narrow" w:hAnsi="Arial Narrow"/>
        </w:rPr>
        <w:t xml:space="preserve">Poslovni </w:t>
      </w:r>
      <w:proofErr w:type="spellStart"/>
      <w:r w:rsidRPr="00F652F3">
        <w:rPr>
          <w:rFonts w:ascii="Arial Narrow" w:hAnsi="Arial Narrow"/>
        </w:rPr>
        <w:t>prostor</w:t>
      </w:r>
      <w:proofErr w:type="spellEnd"/>
      <w:r w:rsidRPr="00F652F3">
        <w:rPr>
          <w:rFonts w:ascii="Arial Narrow" w:hAnsi="Arial Narrow"/>
        </w:rPr>
        <w:t xml:space="preserve">: I. kat </w:t>
      </w:r>
      <w:proofErr w:type="spellStart"/>
      <w:r w:rsidRPr="00F652F3">
        <w:rPr>
          <w:rFonts w:ascii="Arial Narrow" w:hAnsi="Arial Narrow"/>
        </w:rPr>
        <w:t>lijevo</w:t>
      </w:r>
      <w:proofErr w:type="spellEnd"/>
      <w:r w:rsidRPr="00F652F3">
        <w:rPr>
          <w:rFonts w:ascii="Arial Narrow" w:hAnsi="Arial Narrow"/>
        </w:rPr>
        <w:t xml:space="preserve">, </w:t>
      </w:r>
      <w:proofErr w:type="spellStart"/>
      <w:r w:rsidRPr="00F652F3">
        <w:rPr>
          <w:rFonts w:ascii="Arial Narrow" w:hAnsi="Arial Narrow"/>
        </w:rPr>
        <w:t>površine</w:t>
      </w:r>
      <w:proofErr w:type="spellEnd"/>
      <w:r w:rsidRPr="00F652F3">
        <w:rPr>
          <w:rFonts w:ascii="Arial Narrow" w:hAnsi="Arial Narrow"/>
        </w:rPr>
        <w:t xml:space="preserve"> 45,38 m2</w:t>
      </w:r>
    </w:p>
    <w:p w14:paraId="0AE7C093" w14:textId="77777777" w:rsidR="00F652F3" w:rsidRPr="00F652F3" w:rsidRDefault="00F652F3" w:rsidP="00F652F3">
      <w:pPr>
        <w:pStyle w:val="Odlomakpopisa"/>
        <w:widowControl/>
        <w:numPr>
          <w:ilvl w:val="0"/>
          <w:numId w:val="98"/>
        </w:numPr>
        <w:autoSpaceDE/>
        <w:autoSpaceDN/>
        <w:ind w:right="19"/>
        <w:contextualSpacing/>
        <w:rPr>
          <w:rFonts w:ascii="Arial Narrow" w:hAnsi="Arial Narrow"/>
        </w:rPr>
      </w:pPr>
      <w:r w:rsidRPr="00F652F3">
        <w:rPr>
          <w:rFonts w:ascii="Arial Narrow" w:hAnsi="Arial Narrow"/>
        </w:rPr>
        <w:t xml:space="preserve">Poslovni </w:t>
      </w:r>
      <w:proofErr w:type="spellStart"/>
      <w:r w:rsidRPr="00F652F3">
        <w:rPr>
          <w:rFonts w:ascii="Arial Narrow" w:hAnsi="Arial Narrow"/>
        </w:rPr>
        <w:t>prostor</w:t>
      </w:r>
      <w:proofErr w:type="spellEnd"/>
      <w:r w:rsidRPr="00F652F3">
        <w:rPr>
          <w:rFonts w:ascii="Arial Narrow" w:hAnsi="Arial Narrow"/>
        </w:rPr>
        <w:t xml:space="preserve">: I. kat </w:t>
      </w:r>
      <w:proofErr w:type="spellStart"/>
      <w:r w:rsidRPr="00F652F3">
        <w:rPr>
          <w:rFonts w:ascii="Arial Narrow" w:hAnsi="Arial Narrow"/>
        </w:rPr>
        <w:t>desno</w:t>
      </w:r>
      <w:proofErr w:type="spellEnd"/>
      <w:r w:rsidRPr="00F652F3">
        <w:rPr>
          <w:rFonts w:ascii="Arial Narrow" w:hAnsi="Arial Narrow"/>
        </w:rPr>
        <w:t xml:space="preserve">, </w:t>
      </w:r>
      <w:proofErr w:type="spellStart"/>
      <w:r w:rsidRPr="00F652F3">
        <w:rPr>
          <w:rFonts w:ascii="Arial Narrow" w:hAnsi="Arial Narrow"/>
        </w:rPr>
        <w:t>površine</w:t>
      </w:r>
      <w:proofErr w:type="spellEnd"/>
      <w:r w:rsidRPr="00F652F3">
        <w:rPr>
          <w:rFonts w:ascii="Arial Narrow" w:hAnsi="Arial Narrow"/>
        </w:rPr>
        <w:t xml:space="preserve"> 67,86 m2</w:t>
      </w:r>
    </w:p>
    <w:p w14:paraId="77D36E70" w14:textId="77777777" w:rsidR="00F652F3" w:rsidRPr="00F652F3" w:rsidRDefault="00F652F3" w:rsidP="00F652F3">
      <w:pPr>
        <w:ind w:left="708" w:right="19"/>
        <w:rPr>
          <w:rFonts w:ascii="Arial Narrow" w:hAnsi="Arial Narrow"/>
        </w:rPr>
      </w:pPr>
      <w:r w:rsidRPr="00F652F3">
        <w:rPr>
          <w:rFonts w:ascii="Arial Narrow" w:hAnsi="Arial Narrow"/>
        </w:rPr>
        <w:t>Navedeni poslovni prostori, sukladno Studiji izvodljivosti, daju se na korištenje na rok od 3 godine.</w:t>
      </w:r>
    </w:p>
    <w:p w14:paraId="0540B0E2" w14:textId="77777777" w:rsidR="00F652F3" w:rsidRPr="00F652F3" w:rsidRDefault="00F652F3" w:rsidP="00F652F3">
      <w:pPr>
        <w:ind w:left="708" w:right="19"/>
        <w:rPr>
          <w:rFonts w:ascii="Arial Narrow" w:hAnsi="Arial Narrow"/>
        </w:rPr>
      </w:pPr>
      <w:r w:rsidRPr="00F652F3">
        <w:rPr>
          <w:rFonts w:ascii="Arial Narrow" w:hAnsi="Arial Narrow"/>
        </w:rPr>
        <w:t>Poduzetnički inkubator namijenjen je poduzetnicima početnicima malog i srednjeg poduzetništva te obrtništva sa sjedištem/prebivalištem na području Općine Dubravica koji imaju minimalno jednog zaposlenika koji ima prebivalište na području Općine Dubravica, zatim poduzetnicima početnicima malog i srednjeg poduzetništva te obrtništva sa sjedištem/prebivalištem izvan područja Općine Dubravica koji imaju minimalno jednog zaposlenika koji ima prebivalište na području Općine Dubravica te poduzetnicima početnicima malog i srednjeg poduzetništva te obrtništva sa sjedištem/prebivalištem izvan područja Općine Dubravica ali imaju otvoren izdvojen pogon na području Općine Dubravica te minimalno jednog zaposlenika koji ima prebivalište na području Općine Dubravica.</w:t>
      </w:r>
    </w:p>
    <w:p w14:paraId="1DCE7AB0" w14:textId="77777777" w:rsidR="00F652F3" w:rsidRPr="00F652F3" w:rsidRDefault="00F652F3" w:rsidP="00F652F3">
      <w:pPr>
        <w:ind w:left="708" w:right="19"/>
        <w:rPr>
          <w:rFonts w:ascii="Arial Narrow" w:hAnsi="Arial Narrow"/>
        </w:rPr>
      </w:pPr>
      <w:r w:rsidRPr="00F652F3">
        <w:rPr>
          <w:rFonts w:ascii="Arial Narrow" w:hAnsi="Arial Narrow"/>
        </w:rPr>
        <w:t>Poduzetnik/obrtnik je početnik koji obavlja djelatnost do najviše 3 godine unutar sljedećih djelatnosti: djelatnost inovativne tehnologije, djelatnosti iz područja ICT-a, servis elektroničke ili informatičke opreme, marketinške usluge, proizvodnja inovativnih proizvoda, knjigovodstveni servis, uredski prostor, turistička djelatnost te ostale „tihe“ uslužne djelatnosti</w:t>
      </w:r>
    </w:p>
    <w:p w14:paraId="15456857" w14:textId="77777777" w:rsidR="00F652F3" w:rsidRPr="00F652F3" w:rsidRDefault="00F652F3" w:rsidP="00F652F3">
      <w:pPr>
        <w:ind w:left="708" w:right="19"/>
        <w:rPr>
          <w:rFonts w:ascii="Arial Narrow" w:hAnsi="Arial Narrow"/>
        </w:rPr>
      </w:pPr>
    </w:p>
    <w:p w14:paraId="22C08023" w14:textId="77777777" w:rsidR="00F652F3" w:rsidRPr="00F652F3" w:rsidRDefault="00F652F3" w:rsidP="00F652F3">
      <w:pPr>
        <w:ind w:left="708" w:right="19"/>
        <w:rPr>
          <w:rFonts w:ascii="Arial Narrow" w:hAnsi="Arial Narrow"/>
        </w:rPr>
      </w:pPr>
      <w:r w:rsidRPr="00F652F3">
        <w:rPr>
          <w:rFonts w:ascii="Arial Narrow" w:hAnsi="Arial Narrow"/>
        </w:rPr>
        <w:t>Sukladno Odluci za podnošenje prijave za dodjelu na korištenje poslovnog prostora Poduzetničkog inkubatora, tijekom 2023. godine provedena su 3 (tri) Javna poziva sa rokom od 2 mjeseca za podnošenje prijava poduzetnika na isti, no na sva 3 javna poziva nije stigla niti jedna prijava/ponuda. Tijekom 2024. godine nije raspisivan Javni poziv.</w:t>
      </w:r>
    </w:p>
    <w:p w14:paraId="4E0090D6" w14:textId="77777777" w:rsidR="00F652F3" w:rsidRPr="00F652F3" w:rsidRDefault="00F652F3" w:rsidP="00F652F3">
      <w:pPr>
        <w:ind w:left="708" w:right="19"/>
        <w:rPr>
          <w:rFonts w:ascii="Arial Narrow" w:hAnsi="Arial Narrow"/>
        </w:rPr>
      </w:pPr>
    </w:p>
    <w:p w14:paraId="06C13E95" w14:textId="77777777" w:rsidR="00F652F3" w:rsidRPr="00F652F3" w:rsidRDefault="00F652F3" w:rsidP="00F652F3">
      <w:pPr>
        <w:autoSpaceDE w:val="0"/>
        <w:autoSpaceDN w:val="0"/>
        <w:adjustRightInd w:val="0"/>
        <w:ind w:left="708"/>
        <w:rPr>
          <w:rFonts w:ascii="Arial Narrow" w:hAnsi="Arial Narrow"/>
        </w:rPr>
      </w:pPr>
      <w:r w:rsidRPr="00F652F3">
        <w:rPr>
          <w:rFonts w:ascii="Arial Narrow" w:hAnsi="Arial Narrow"/>
        </w:rPr>
        <w:t>Za Poslovni prostor – I. kat, prostor udruge 2, površine 44,68 m2. Općinsko vijeće Općine Dubravica na svojoj 16. sjednici održanoj dana 20. prosinca 2023. godine donijelo je Odluku</w:t>
      </w:r>
    </w:p>
    <w:p w14:paraId="3E8A8FA1" w14:textId="77777777" w:rsidR="00F652F3" w:rsidRPr="00F652F3" w:rsidRDefault="00F652F3" w:rsidP="00F652F3">
      <w:pPr>
        <w:autoSpaceDE w:val="0"/>
        <w:autoSpaceDN w:val="0"/>
        <w:adjustRightInd w:val="0"/>
        <w:ind w:firstLine="708"/>
        <w:rPr>
          <w:rFonts w:ascii="Arial Narrow" w:hAnsi="Arial Narrow"/>
        </w:rPr>
      </w:pPr>
      <w:r w:rsidRPr="00F652F3">
        <w:rPr>
          <w:rFonts w:ascii="Arial Narrow" w:hAnsi="Arial Narrow"/>
        </w:rPr>
        <w:t xml:space="preserve">o zakupu poslovnog prostora – nova javno-poslovna zgrada, Ulica Pavla </w:t>
      </w:r>
      <w:proofErr w:type="spellStart"/>
      <w:r w:rsidRPr="00F652F3">
        <w:rPr>
          <w:rFonts w:ascii="Arial Narrow" w:hAnsi="Arial Narrow"/>
        </w:rPr>
        <w:t>Štoosa</w:t>
      </w:r>
      <w:proofErr w:type="spellEnd"/>
      <w:r w:rsidRPr="00F652F3">
        <w:rPr>
          <w:rFonts w:ascii="Arial Narrow" w:hAnsi="Arial Narrow"/>
        </w:rPr>
        <w:t xml:space="preserve"> 18, I. kat, </w:t>
      </w:r>
    </w:p>
    <w:p w14:paraId="64B4E17D" w14:textId="77777777" w:rsidR="00F652F3" w:rsidRPr="00F652F3" w:rsidRDefault="00F652F3" w:rsidP="00F652F3">
      <w:pPr>
        <w:autoSpaceDE w:val="0"/>
        <w:autoSpaceDN w:val="0"/>
        <w:adjustRightInd w:val="0"/>
        <w:ind w:left="708"/>
        <w:rPr>
          <w:rFonts w:ascii="Arial Narrow" w:hAnsi="Arial Narrow"/>
        </w:rPr>
      </w:pPr>
      <w:r w:rsidRPr="00F652F3">
        <w:rPr>
          <w:rFonts w:ascii="Arial Narrow" w:hAnsi="Arial Narrow"/>
        </w:rPr>
        <w:t>POSLOVNI PROSTOR 2 (SREDINA) („Službeni glasnik Općine Dubravica“ broj 05/2023) kojom su određeni uvjeti i postupak za davanje u zakup poslovnoga prostora temeljem Javnog poziva kojeg je općinski načelnik raspisao u 2024. godini te je na isti pristigla 1 (jedna) ponuda i sklopljen je Ugovor o zakupu s zakupnikom ANDRIANA DRAGANIĆ, kao vlasnik BY PURE, obrt za izradu svijeća, u svrhu proizvodnje prirodne kozmetike, raznih dekorativnih predmeta te proizvodnju svijeća i voskova, na rok od 3 godine, od 01.02.2024.-31.01.2027.</w:t>
      </w:r>
    </w:p>
    <w:p w14:paraId="0A3B55A0" w14:textId="77777777" w:rsidR="00F652F3" w:rsidRPr="00F652F3" w:rsidRDefault="00F652F3" w:rsidP="00F652F3">
      <w:pPr>
        <w:ind w:left="708" w:right="19"/>
        <w:rPr>
          <w:rFonts w:ascii="Arial Narrow" w:hAnsi="Arial Narrow"/>
        </w:rPr>
      </w:pPr>
    </w:p>
    <w:p w14:paraId="21508D1B" w14:textId="77777777" w:rsidR="00F652F3" w:rsidRPr="00F652F3" w:rsidRDefault="00F652F3" w:rsidP="00F652F3">
      <w:pPr>
        <w:ind w:right="19"/>
        <w:rPr>
          <w:rFonts w:ascii="Arial Narrow" w:hAnsi="Arial Narrow"/>
        </w:rPr>
      </w:pPr>
    </w:p>
    <w:p w14:paraId="2A41FE35" w14:textId="77777777" w:rsidR="00F652F3" w:rsidRPr="00F652F3" w:rsidRDefault="00F652F3" w:rsidP="00F652F3">
      <w:pPr>
        <w:widowControl w:val="0"/>
        <w:tabs>
          <w:tab w:val="left" w:pos="477"/>
        </w:tabs>
        <w:autoSpaceDE w:val="0"/>
        <w:autoSpaceDN w:val="0"/>
        <w:spacing w:before="77" w:line="276" w:lineRule="auto"/>
        <w:ind w:right="115"/>
        <w:rPr>
          <w:rFonts w:ascii="Arial Narrow" w:hAnsi="Arial Narrow"/>
          <w:b/>
        </w:rPr>
      </w:pPr>
      <w:r w:rsidRPr="00F652F3">
        <w:rPr>
          <w:rFonts w:ascii="Arial Narrow" w:hAnsi="Arial Narrow"/>
          <w:b/>
        </w:rPr>
        <w:t xml:space="preserve">4. PLAN UPRAVLJANJA I RASPOLAGANJA </w:t>
      </w:r>
      <w:r w:rsidRPr="00F652F3">
        <w:rPr>
          <w:rFonts w:ascii="Arial Narrow" w:hAnsi="Arial Narrow"/>
          <w:b/>
          <w:u w:val="single"/>
        </w:rPr>
        <w:t>GRAĐEVINSKIM ZEMLJIŠTEM</w:t>
      </w:r>
      <w:r w:rsidRPr="00F652F3">
        <w:rPr>
          <w:rFonts w:ascii="Arial Narrow" w:hAnsi="Arial Narrow"/>
          <w:b/>
          <w:spacing w:val="-13"/>
        </w:rPr>
        <w:t xml:space="preserve"> </w:t>
      </w:r>
      <w:r w:rsidRPr="00F652F3">
        <w:rPr>
          <w:rFonts w:ascii="Arial Narrow" w:hAnsi="Arial Narrow"/>
          <w:b/>
        </w:rPr>
        <w:t>U VLASNIŠTVU OPĆINE DUBRAVICA</w:t>
      </w:r>
    </w:p>
    <w:p w14:paraId="40C1EFFA" w14:textId="77777777" w:rsidR="00F652F3" w:rsidRPr="00F652F3" w:rsidRDefault="00F652F3" w:rsidP="00F652F3">
      <w:pPr>
        <w:widowControl w:val="0"/>
        <w:tabs>
          <w:tab w:val="left" w:pos="477"/>
        </w:tabs>
        <w:autoSpaceDE w:val="0"/>
        <w:autoSpaceDN w:val="0"/>
        <w:spacing w:before="77" w:line="276" w:lineRule="auto"/>
        <w:ind w:right="115"/>
        <w:rPr>
          <w:rFonts w:ascii="Arial Narrow" w:hAnsi="Arial Narrow"/>
          <w:b/>
        </w:rPr>
      </w:pPr>
    </w:p>
    <w:p w14:paraId="6B20108D" w14:textId="77777777" w:rsidR="00F652F3" w:rsidRPr="00F652F3" w:rsidRDefault="00F652F3" w:rsidP="00F652F3">
      <w:pPr>
        <w:pStyle w:val="Tijeloteksta"/>
        <w:spacing w:before="1" w:line="276" w:lineRule="auto"/>
        <w:ind w:left="116" w:right="112"/>
        <w:rPr>
          <w:rFonts w:ascii="Arial Narrow" w:hAnsi="Arial Narrow" w:cs="Times New Roman"/>
        </w:rPr>
      </w:pPr>
      <w:r w:rsidRPr="00F652F3">
        <w:rPr>
          <w:rFonts w:ascii="Arial Narrow" w:hAnsi="Arial Narrow" w:cs="Times New Roman"/>
        </w:rPr>
        <w:t xml:space="preserve">U portfelju nekretnina u vlasništvu Općine Dubravica postoje zemljišta koji predstavljaju veliki potencijal za investicije i ostvarivanje ekonomskog rasta. </w:t>
      </w:r>
    </w:p>
    <w:p w14:paraId="4827DD0B" w14:textId="77777777" w:rsidR="00F652F3" w:rsidRPr="00F652F3" w:rsidRDefault="00F652F3" w:rsidP="00F652F3">
      <w:pPr>
        <w:pStyle w:val="Odlomakpopisa"/>
        <w:widowControl/>
        <w:numPr>
          <w:ilvl w:val="0"/>
          <w:numId w:val="100"/>
        </w:numPr>
        <w:autoSpaceDE/>
        <w:autoSpaceDN/>
        <w:rPr>
          <w:rFonts w:ascii="Arial Narrow" w:hAnsi="Arial Narrow"/>
        </w:rPr>
      </w:pPr>
      <w:proofErr w:type="spellStart"/>
      <w:r w:rsidRPr="00F652F3">
        <w:rPr>
          <w:rFonts w:ascii="Arial Narrow" w:hAnsi="Arial Narrow"/>
        </w:rPr>
        <w:t>Livada</w:t>
      </w:r>
      <w:proofErr w:type="spellEnd"/>
      <w:r w:rsidRPr="00F652F3">
        <w:rPr>
          <w:rFonts w:ascii="Arial Narrow" w:hAnsi="Arial Narrow"/>
        </w:rPr>
        <w:t xml:space="preserve"> </w:t>
      </w:r>
      <w:proofErr w:type="spellStart"/>
      <w:r w:rsidRPr="00F652F3">
        <w:rPr>
          <w:rFonts w:ascii="Arial Narrow" w:hAnsi="Arial Narrow"/>
        </w:rPr>
        <w:t>Rozganski</w:t>
      </w:r>
      <w:proofErr w:type="spellEnd"/>
      <w:r w:rsidRPr="00F652F3">
        <w:rPr>
          <w:rFonts w:ascii="Arial Narrow" w:hAnsi="Arial Narrow"/>
        </w:rPr>
        <w:t xml:space="preserve"> </w:t>
      </w:r>
      <w:proofErr w:type="spellStart"/>
      <w:r w:rsidRPr="00F652F3">
        <w:rPr>
          <w:rFonts w:ascii="Arial Narrow" w:hAnsi="Arial Narrow"/>
        </w:rPr>
        <w:t>travnik</w:t>
      </w:r>
      <w:proofErr w:type="spellEnd"/>
      <w:r w:rsidRPr="00F652F3">
        <w:rPr>
          <w:rFonts w:ascii="Arial Narrow" w:hAnsi="Arial Narrow"/>
        </w:rPr>
        <w:t xml:space="preserve">, </w:t>
      </w:r>
      <w:r w:rsidRPr="00F652F3">
        <w:rPr>
          <w:rFonts w:ascii="Arial Narrow" w:hAnsi="Arial Narrow"/>
          <w:b/>
          <w:bCs/>
        </w:rPr>
        <w:t xml:space="preserve">k.č.br. 536/1 </w:t>
      </w:r>
      <w:proofErr w:type="spellStart"/>
      <w:r w:rsidRPr="00F652F3">
        <w:rPr>
          <w:rFonts w:ascii="Arial Narrow" w:hAnsi="Arial Narrow"/>
          <w:b/>
          <w:bCs/>
        </w:rPr>
        <w:t>k.o.</w:t>
      </w:r>
      <w:proofErr w:type="spellEnd"/>
      <w:r w:rsidRPr="00F652F3">
        <w:rPr>
          <w:rFonts w:ascii="Arial Narrow" w:hAnsi="Arial Narrow"/>
          <w:b/>
          <w:bCs/>
        </w:rPr>
        <w:t xml:space="preserve"> Dubravica</w:t>
      </w:r>
      <w:r w:rsidRPr="00F652F3">
        <w:rPr>
          <w:rFonts w:ascii="Arial Narrow" w:hAnsi="Arial Narrow"/>
        </w:rPr>
        <w:t xml:space="preserve">, </w:t>
      </w:r>
      <w:proofErr w:type="spellStart"/>
      <w:r w:rsidRPr="00F652F3">
        <w:rPr>
          <w:rFonts w:ascii="Arial Narrow" w:hAnsi="Arial Narrow"/>
        </w:rPr>
        <w:t>građevinsko</w:t>
      </w:r>
      <w:proofErr w:type="spellEnd"/>
      <w:r w:rsidRPr="00F652F3">
        <w:rPr>
          <w:rFonts w:ascii="Arial Narrow" w:hAnsi="Arial Narrow"/>
        </w:rPr>
        <w:t xml:space="preserve"> </w:t>
      </w:r>
      <w:proofErr w:type="spellStart"/>
      <w:r w:rsidRPr="00F652F3">
        <w:rPr>
          <w:rFonts w:ascii="Arial Narrow" w:hAnsi="Arial Narrow"/>
        </w:rPr>
        <w:t>zemljište</w:t>
      </w:r>
      <w:proofErr w:type="spellEnd"/>
      <w:r w:rsidRPr="00F652F3">
        <w:rPr>
          <w:rFonts w:ascii="Arial Narrow" w:hAnsi="Arial Narrow"/>
        </w:rPr>
        <w:t xml:space="preserve"> u </w:t>
      </w:r>
      <w:proofErr w:type="spellStart"/>
      <w:r w:rsidRPr="00F652F3">
        <w:rPr>
          <w:rFonts w:ascii="Arial Narrow" w:hAnsi="Arial Narrow"/>
        </w:rPr>
        <w:t>vlasništvu</w:t>
      </w:r>
      <w:proofErr w:type="spellEnd"/>
      <w:r w:rsidRPr="00F652F3">
        <w:rPr>
          <w:rFonts w:ascii="Arial Narrow" w:hAnsi="Arial Narrow"/>
        </w:rPr>
        <w:t xml:space="preserve"> </w:t>
      </w:r>
      <w:proofErr w:type="spellStart"/>
      <w:r w:rsidRPr="00F652F3">
        <w:rPr>
          <w:rFonts w:ascii="Arial Narrow" w:hAnsi="Arial Narrow"/>
        </w:rPr>
        <w:t>Republike</w:t>
      </w:r>
      <w:proofErr w:type="spellEnd"/>
      <w:r w:rsidRPr="00F652F3">
        <w:rPr>
          <w:rFonts w:ascii="Arial Narrow" w:hAnsi="Arial Narrow"/>
        </w:rPr>
        <w:t xml:space="preserve"> </w:t>
      </w:r>
      <w:proofErr w:type="spellStart"/>
      <w:r w:rsidRPr="00F652F3">
        <w:rPr>
          <w:rFonts w:ascii="Arial Narrow" w:hAnsi="Arial Narrow"/>
        </w:rPr>
        <w:t>Hrvatske</w:t>
      </w:r>
      <w:proofErr w:type="spellEnd"/>
      <w:r w:rsidRPr="00F652F3">
        <w:rPr>
          <w:rFonts w:ascii="Arial Narrow" w:hAnsi="Arial Narrow"/>
        </w:rPr>
        <w:t xml:space="preserve"> </w:t>
      </w:r>
      <w:proofErr w:type="spellStart"/>
      <w:r w:rsidRPr="00F652F3">
        <w:rPr>
          <w:rFonts w:ascii="Arial Narrow" w:hAnsi="Arial Narrow"/>
        </w:rPr>
        <w:t>darovano</w:t>
      </w:r>
      <w:proofErr w:type="spellEnd"/>
      <w:r w:rsidRPr="00F652F3">
        <w:rPr>
          <w:rFonts w:ascii="Arial Narrow" w:hAnsi="Arial Narrow"/>
        </w:rPr>
        <w:t xml:space="preserve"> </w:t>
      </w:r>
      <w:proofErr w:type="spellStart"/>
      <w:r w:rsidRPr="00F652F3">
        <w:rPr>
          <w:rFonts w:ascii="Arial Narrow" w:hAnsi="Arial Narrow"/>
        </w:rPr>
        <w:t>Općini</w:t>
      </w:r>
      <w:proofErr w:type="spellEnd"/>
      <w:r w:rsidRPr="00F652F3">
        <w:rPr>
          <w:rFonts w:ascii="Arial Narrow" w:hAnsi="Arial Narrow"/>
        </w:rPr>
        <w:t xml:space="preserve"> Dubravica u </w:t>
      </w:r>
      <w:proofErr w:type="spellStart"/>
      <w:r w:rsidRPr="00F652F3">
        <w:rPr>
          <w:rFonts w:ascii="Arial Narrow" w:hAnsi="Arial Narrow"/>
        </w:rPr>
        <w:t>svrhu</w:t>
      </w:r>
      <w:proofErr w:type="spellEnd"/>
      <w:r w:rsidRPr="00F652F3">
        <w:rPr>
          <w:rFonts w:ascii="Arial Narrow" w:hAnsi="Arial Narrow"/>
        </w:rPr>
        <w:t>/</w:t>
      </w:r>
      <w:proofErr w:type="spellStart"/>
      <w:r w:rsidRPr="00F652F3">
        <w:rPr>
          <w:rFonts w:ascii="Arial Narrow" w:hAnsi="Arial Narrow"/>
        </w:rPr>
        <w:t>namjenu</w:t>
      </w:r>
      <w:proofErr w:type="spellEnd"/>
      <w:r w:rsidRPr="00F652F3">
        <w:rPr>
          <w:rFonts w:ascii="Arial Narrow" w:hAnsi="Arial Narrow"/>
        </w:rPr>
        <w:t>:</w:t>
      </w:r>
    </w:p>
    <w:p w14:paraId="3C57D786" w14:textId="77777777" w:rsidR="00F652F3" w:rsidRPr="00F652F3" w:rsidRDefault="00F652F3" w:rsidP="00F652F3">
      <w:pPr>
        <w:pStyle w:val="Odlomakpopisa"/>
        <w:widowControl/>
        <w:numPr>
          <w:ilvl w:val="0"/>
          <w:numId w:val="101"/>
        </w:numPr>
        <w:autoSpaceDE/>
        <w:autoSpaceDN/>
        <w:rPr>
          <w:rFonts w:ascii="Arial Narrow" w:hAnsi="Arial Narrow"/>
        </w:rPr>
      </w:pPr>
      <w:proofErr w:type="spellStart"/>
      <w:r w:rsidRPr="00F652F3">
        <w:rPr>
          <w:rFonts w:ascii="Arial Narrow" w:hAnsi="Arial Narrow"/>
        </w:rPr>
        <w:t>izgradnja</w:t>
      </w:r>
      <w:proofErr w:type="spellEnd"/>
      <w:r w:rsidRPr="00F652F3">
        <w:rPr>
          <w:rFonts w:ascii="Arial Narrow" w:hAnsi="Arial Narrow"/>
        </w:rPr>
        <w:t xml:space="preserve"> </w:t>
      </w:r>
      <w:proofErr w:type="spellStart"/>
      <w:r w:rsidRPr="00F652F3">
        <w:rPr>
          <w:rFonts w:ascii="Arial Narrow" w:hAnsi="Arial Narrow"/>
        </w:rPr>
        <w:t>sportskog</w:t>
      </w:r>
      <w:proofErr w:type="spellEnd"/>
      <w:r w:rsidRPr="00F652F3">
        <w:rPr>
          <w:rFonts w:ascii="Arial Narrow" w:hAnsi="Arial Narrow"/>
        </w:rPr>
        <w:t xml:space="preserve"> </w:t>
      </w:r>
      <w:proofErr w:type="spellStart"/>
      <w:r w:rsidRPr="00F652F3">
        <w:rPr>
          <w:rFonts w:ascii="Arial Narrow" w:hAnsi="Arial Narrow"/>
        </w:rPr>
        <w:t>igrališta</w:t>
      </w:r>
      <w:proofErr w:type="spellEnd"/>
      <w:r w:rsidRPr="00F652F3">
        <w:rPr>
          <w:rFonts w:ascii="Arial Narrow" w:hAnsi="Arial Narrow"/>
        </w:rPr>
        <w:t xml:space="preserve"> </w:t>
      </w:r>
      <w:proofErr w:type="spellStart"/>
      <w:r w:rsidRPr="00F652F3">
        <w:rPr>
          <w:rFonts w:ascii="Arial Narrow" w:hAnsi="Arial Narrow"/>
        </w:rPr>
        <w:t>temeljem</w:t>
      </w:r>
      <w:proofErr w:type="spellEnd"/>
      <w:r w:rsidRPr="00F652F3">
        <w:rPr>
          <w:rFonts w:ascii="Arial Narrow" w:hAnsi="Arial Narrow"/>
        </w:rPr>
        <w:t xml:space="preserve"> </w:t>
      </w:r>
      <w:proofErr w:type="spellStart"/>
      <w:r w:rsidRPr="00F652F3">
        <w:rPr>
          <w:rFonts w:ascii="Arial Narrow" w:hAnsi="Arial Narrow"/>
        </w:rPr>
        <w:t>Odluke</w:t>
      </w:r>
      <w:proofErr w:type="spellEnd"/>
      <w:r w:rsidRPr="00F652F3">
        <w:rPr>
          <w:rFonts w:ascii="Arial Narrow" w:hAnsi="Arial Narrow"/>
        </w:rPr>
        <w:t xml:space="preserve"> </w:t>
      </w:r>
      <w:proofErr w:type="spellStart"/>
      <w:r w:rsidRPr="00F652F3">
        <w:rPr>
          <w:rFonts w:ascii="Arial Narrow" w:hAnsi="Arial Narrow"/>
        </w:rPr>
        <w:t>Općinskog</w:t>
      </w:r>
      <w:proofErr w:type="spellEnd"/>
      <w:r w:rsidRPr="00F652F3">
        <w:rPr>
          <w:rFonts w:ascii="Arial Narrow" w:hAnsi="Arial Narrow"/>
        </w:rPr>
        <w:t xml:space="preserve"> </w:t>
      </w:r>
      <w:proofErr w:type="spellStart"/>
      <w:r w:rsidRPr="00F652F3">
        <w:rPr>
          <w:rFonts w:ascii="Arial Narrow" w:hAnsi="Arial Narrow"/>
        </w:rPr>
        <w:t>vijeća</w:t>
      </w:r>
      <w:proofErr w:type="spellEnd"/>
      <w:r w:rsidRPr="00F652F3">
        <w:rPr>
          <w:rFonts w:ascii="Arial Narrow" w:hAnsi="Arial Narrow"/>
        </w:rPr>
        <w:t xml:space="preserve"> Općine Dubravica o </w:t>
      </w:r>
      <w:proofErr w:type="spellStart"/>
      <w:r w:rsidRPr="00F652F3">
        <w:rPr>
          <w:rFonts w:ascii="Arial Narrow" w:hAnsi="Arial Narrow"/>
        </w:rPr>
        <w:t>određivanju</w:t>
      </w:r>
      <w:proofErr w:type="spellEnd"/>
      <w:r w:rsidRPr="00F652F3">
        <w:rPr>
          <w:rFonts w:ascii="Arial Narrow" w:hAnsi="Arial Narrow"/>
        </w:rPr>
        <w:t xml:space="preserve"> </w:t>
      </w:r>
      <w:proofErr w:type="spellStart"/>
      <w:r w:rsidRPr="00F652F3">
        <w:rPr>
          <w:rFonts w:ascii="Arial Narrow" w:hAnsi="Arial Narrow"/>
        </w:rPr>
        <w:t>namjene</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k.č.br. 536/1 </w:t>
      </w:r>
      <w:proofErr w:type="spellStart"/>
      <w:r w:rsidRPr="00F652F3">
        <w:rPr>
          <w:rFonts w:ascii="Arial Narrow" w:hAnsi="Arial Narrow"/>
        </w:rPr>
        <w:t>k.o.</w:t>
      </w:r>
      <w:proofErr w:type="spellEnd"/>
      <w:r w:rsidRPr="00F652F3">
        <w:rPr>
          <w:rFonts w:ascii="Arial Narrow" w:hAnsi="Arial Narrow"/>
        </w:rPr>
        <w:t xml:space="preserve"> Dubravica u </w:t>
      </w:r>
      <w:proofErr w:type="spellStart"/>
      <w:r w:rsidRPr="00F652F3">
        <w:rPr>
          <w:rFonts w:ascii="Arial Narrow" w:hAnsi="Arial Narrow"/>
        </w:rPr>
        <w:t>vlasništvu</w:t>
      </w:r>
      <w:proofErr w:type="spellEnd"/>
      <w:r w:rsidRPr="00F652F3">
        <w:rPr>
          <w:rFonts w:ascii="Arial Narrow" w:hAnsi="Arial Narrow"/>
        </w:rPr>
        <w:t xml:space="preserve"> RH u </w:t>
      </w:r>
      <w:proofErr w:type="spellStart"/>
      <w:r w:rsidRPr="00F652F3">
        <w:rPr>
          <w:rFonts w:ascii="Arial Narrow" w:hAnsi="Arial Narrow"/>
        </w:rPr>
        <w:t>svrhu</w:t>
      </w:r>
      <w:proofErr w:type="spellEnd"/>
      <w:r w:rsidRPr="00F652F3">
        <w:rPr>
          <w:rFonts w:ascii="Arial Narrow" w:hAnsi="Arial Narrow"/>
        </w:rPr>
        <w:t xml:space="preserve"> </w:t>
      </w:r>
      <w:proofErr w:type="spellStart"/>
      <w:r w:rsidRPr="00F652F3">
        <w:rPr>
          <w:rFonts w:ascii="Arial Narrow" w:hAnsi="Arial Narrow"/>
        </w:rPr>
        <w:t>darovanja</w:t>
      </w:r>
      <w:proofErr w:type="spellEnd"/>
      <w:r w:rsidRPr="00F652F3">
        <w:rPr>
          <w:rFonts w:ascii="Arial Narrow" w:hAnsi="Arial Narrow"/>
        </w:rPr>
        <w:t xml:space="preserve"> </w:t>
      </w:r>
      <w:proofErr w:type="spellStart"/>
      <w:r w:rsidRPr="00F652F3">
        <w:rPr>
          <w:rFonts w:ascii="Arial Narrow" w:hAnsi="Arial Narrow"/>
        </w:rPr>
        <w:t>Općini</w:t>
      </w:r>
      <w:proofErr w:type="spellEnd"/>
      <w:r w:rsidRPr="00F652F3">
        <w:rPr>
          <w:rFonts w:ascii="Arial Narrow" w:hAnsi="Arial Narrow"/>
        </w:rPr>
        <w:t xml:space="preserve"> Dubravica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Dubravica </w:t>
      </w:r>
      <w:proofErr w:type="spellStart"/>
      <w:r w:rsidRPr="00F652F3">
        <w:rPr>
          <w:rFonts w:ascii="Arial Narrow" w:hAnsi="Arial Narrow"/>
        </w:rPr>
        <w:t>broj</w:t>
      </w:r>
      <w:proofErr w:type="spellEnd"/>
      <w:r w:rsidRPr="00F652F3">
        <w:rPr>
          <w:rFonts w:ascii="Arial Narrow" w:hAnsi="Arial Narrow"/>
        </w:rPr>
        <w:t xml:space="preserve"> 07/2020)</w:t>
      </w:r>
    </w:p>
    <w:p w14:paraId="10F3F212" w14:textId="77777777" w:rsidR="00F652F3" w:rsidRPr="00F652F3" w:rsidRDefault="00F652F3" w:rsidP="00F652F3">
      <w:pPr>
        <w:pStyle w:val="Tijeloteksta"/>
        <w:widowControl w:val="0"/>
        <w:numPr>
          <w:ilvl w:val="0"/>
          <w:numId w:val="100"/>
        </w:numPr>
        <w:autoSpaceDE w:val="0"/>
        <w:autoSpaceDN w:val="0"/>
        <w:spacing w:before="1" w:after="0" w:line="276" w:lineRule="auto"/>
        <w:ind w:right="112"/>
        <w:rPr>
          <w:rFonts w:ascii="Arial Narrow" w:hAnsi="Arial Narrow" w:cs="Times New Roman"/>
        </w:rPr>
      </w:pPr>
      <w:r w:rsidRPr="00F652F3">
        <w:rPr>
          <w:rFonts w:ascii="Arial Narrow" w:hAnsi="Arial Narrow" w:cs="Times New Roman"/>
        </w:rPr>
        <w:t xml:space="preserve">Oranica iza škole, </w:t>
      </w:r>
      <w:r w:rsidRPr="00F652F3">
        <w:rPr>
          <w:rFonts w:ascii="Arial Narrow" w:hAnsi="Arial Narrow" w:cs="Times New Roman"/>
          <w:b/>
          <w:bCs/>
        </w:rPr>
        <w:t>k.č.br. 69/1 k.o. Dubravica</w:t>
      </w:r>
      <w:r w:rsidRPr="00F652F3">
        <w:rPr>
          <w:rFonts w:ascii="Arial Narrow" w:hAnsi="Arial Narrow" w:cs="Times New Roman"/>
        </w:rPr>
        <w:t>, građevinsko zemljište u vlasništvu Republike Hrvatske za koje je Općina Dubravica podnijela zahtjev za darovanje u svrhu/namjenu:</w:t>
      </w:r>
    </w:p>
    <w:p w14:paraId="799A4D77" w14:textId="77777777" w:rsidR="00F652F3" w:rsidRPr="00F652F3" w:rsidRDefault="00F652F3" w:rsidP="00F652F3">
      <w:pPr>
        <w:pStyle w:val="Tijeloteksta"/>
        <w:widowControl w:val="0"/>
        <w:numPr>
          <w:ilvl w:val="0"/>
          <w:numId w:val="101"/>
        </w:numPr>
        <w:autoSpaceDE w:val="0"/>
        <w:autoSpaceDN w:val="0"/>
        <w:spacing w:before="1" w:after="0" w:line="276" w:lineRule="auto"/>
        <w:ind w:right="112"/>
        <w:rPr>
          <w:rFonts w:ascii="Arial Narrow" w:hAnsi="Arial Narrow" w:cs="Times New Roman"/>
        </w:rPr>
      </w:pPr>
      <w:r w:rsidRPr="00F652F3">
        <w:rPr>
          <w:rFonts w:ascii="Arial Narrow" w:hAnsi="Arial Narrow" w:cs="Times New Roman"/>
        </w:rPr>
        <w:t>izgradnja zgrade prema Programu društveno poticane stanogradnje (program POS-a) temeljem Odluke Općinskog vijeća Općine Dubravica o određivanju namjene nekretnine k.č.br. 69/1 k.o. Dubravica u vlasništvu RH u svrhu darovanja Općini Dubravica (Službeni glasnik Općine Dubravica broj 07/2020)</w:t>
      </w:r>
    </w:p>
    <w:p w14:paraId="2F9ABF86" w14:textId="77777777" w:rsidR="00F652F3" w:rsidRPr="00F652F3" w:rsidRDefault="00F652F3" w:rsidP="00F652F3">
      <w:pPr>
        <w:pStyle w:val="Tijeloteksta"/>
        <w:widowControl w:val="0"/>
        <w:numPr>
          <w:ilvl w:val="0"/>
          <w:numId w:val="100"/>
        </w:numPr>
        <w:autoSpaceDE w:val="0"/>
        <w:autoSpaceDN w:val="0"/>
        <w:spacing w:before="1" w:after="0" w:line="276" w:lineRule="auto"/>
        <w:ind w:right="112"/>
        <w:rPr>
          <w:rFonts w:ascii="Arial Narrow" w:hAnsi="Arial Narrow" w:cs="Times New Roman"/>
        </w:rPr>
      </w:pPr>
      <w:r w:rsidRPr="00F652F3">
        <w:rPr>
          <w:rFonts w:ascii="Arial Narrow" w:hAnsi="Arial Narrow" w:cs="Times New Roman"/>
        </w:rPr>
        <w:t xml:space="preserve">Temeljem geodetskog elaborata za potrebe provođenja promjena u katastru zemljišta, provela se parcelacija nekretnina </w:t>
      </w:r>
      <w:r w:rsidRPr="00F652F3">
        <w:rPr>
          <w:rFonts w:ascii="Arial Narrow" w:hAnsi="Arial Narrow" w:cs="Times New Roman"/>
          <w:b/>
          <w:bCs/>
        </w:rPr>
        <w:t>k.č.br. 71/1 i 72/7  k.o. Dubravica</w:t>
      </w:r>
      <w:r w:rsidRPr="00F652F3">
        <w:rPr>
          <w:rFonts w:ascii="Arial Narrow" w:hAnsi="Arial Narrow" w:cs="Times New Roman"/>
        </w:rPr>
        <w:t xml:space="preserve"> u svrhu prodaje nekretnina u vlasništvu Općine Dubravica, sve detaljnije opisano u točki 6. ovog Plana.</w:t>
      </w:r>
    </w:p>
    <w:p w14:paraId="5EB243BB" w14:textId="77777777" w:rsidR="00F652F3" w:rsidRPr="00F652F3" w:rsidRDefault="00F652F3" w:rsidP="00F652F3">
      <w:pPr>
        <w:pStyle w:val="Tijeloteksta"/>
        <w:spacing w:before="8"/>
        <w:rPr>
          <w:rFonts w:ascii="Arial Narrow" w:hAnsi="Arial Narrow" w:cs="Times New Roman"/>
        </w:rPr>
      </w:pPr>
    </w:p>
    <w:p w14:paraId="77DD44C8" w14:textId="77777777" w:rsidR="00F652F3" w:rsidRPr="00F652F3" w:rsidRDefault="00F652F3" w:rsidP="00F652F3">
      <w:pPr>
        <w:tabs>
          <w:tab w:val="left" w:pos="3045"/>
        </w:tabs>
        <w:ind w:left="142"/>
        <w:rPr>
          <w:rFonts w:ascii="Arial Narrow" w:hAnsi="Arial Narrow"/>
        </w:rPr>
      </w:pPr>
      <w:r w:rsidRPr="00F652F3">
        <w:rPr>
          <w:rFonts w:ascii="Arial Narrow" w:hAnsi="Arial Narrow"/>
        </w:rPr>
        <w:t>U 2021.g. izgrađeno je 14 betonskih okvira za dvostruke zemljane grobove na novom mjesnom groblju u Rozgi, isti dodijeljeni na korištenje zainteresiranim korisnicima, a u 2024. godini nastavila se izgradnja novih betonskih okvira za ukupno 6 grobova, također isti dodijeljeni na korištenje korisnicima.</w:t>
      </w:r>
    </w:p>
    <w:p w14:paraId="7EA4A36A" w14:textId="77777777" w:rsidR="00F652F3" w:rsidRPr="00F652F3" w:rsidRDefault="00F652F3" w:rsidP="00F652F3">
      <w:pPr>
        <w:tabs>
          <w:tab w:val="left" w:pos="3045"/>
        </w:tabs>
        <w:ind w:left="142"/>
        <w:rPr>
          <w:rFonts w:ascii="Arial Narrow" w:hAnsi="Arial Narrow"/>
        </w:rPr>
      </w:pPr>
      <w:r w:rsidRPr="00F652F3">
        <w:rPr>
          <w:rFonts w:ascii="Arial Narrow" w:hAnsi="Arial Narrow"/>
        </w:rPr>
        <w:t xml:space="preserve">Stoga ukupno izgrađenih grobnih betonskih okvira na novom mjesnom groblju u Rozgi iznosi 20 betonskih okvira. </w:t>
      </w:r>
    </w:p>
    <w:p w14:paraId="0D1E15F8" w14:textId="77777777" w:rsidR="00F652F3" w:rsidRPr="00F652F3" w:rsidRDefault="00F652F3" w:rsidP="00F652F3">
      <w:pPr>
        <w:tabs>
          <w:tab w:val="left" w:pos="477"/>
        </w:tabs>
        <w:spacing w:line="276" w:lineRule="auto"/>
        <w:ind w:left="142" w:right="113"/>
        <w:rPr>
          <w:rFonts w:ascii="Arial Narrow" w:hAnsi="Arial Narrow"/>
          <w:color w:val="FF0000"/>
        </w:rPr>
      </w:pPr>
    </w:p>
    <w:p w14:paraId="563D7354" w14:textId="77777777" w:rsidR="00F652F3" w:rsidRPr="00F652F3" w:rsidRDefault="00F652F3" w:rsidP="00F652F3">
      <w:pPr>
        <w:pStyle w:val="Odlomakpopisa"/>
        <w:tabs>
          <w:tab w:val="left" w:pos="142"/>
        </w:tabs>
        <w:ind w:left="284" w:hanging="734"/>
        <w:rPr>
          <w:rFonts w:ascii="Arial Narrow" w:hAnsi="Arial Narrow"/>
        </w:rPr>
      </w:pPr>
      <w:r w:rsidRPr="00F652F3">
        <w:rPr>
          <w:rFonts w:ascii="Arial Narrow" w:hAnsi="Arial Narrow"/>
        </w:rPr>
        <w:tab/>
      </w:r>
      <w:proofErr w:type="spellStart"/>
      <w:r w:rsidRPr="00F652F3">
        <w:rPr>
          <w:rFonts w:ascii="Arial Narrow" w:hAnsi="Arial Narrow"/>
        </w:rPr>
        <w:t>Tijekom</w:t>
      </w:r>
      <w:proofErr w:type="spellEnd"/>
      <w:r w:rsidRPr="00F652F3">
        <w:rPr>
          <w:rFonts w:ascii="Arial Narrow" w:hAnsi="Arial Narrow"/>
        </w:rPr>
        <w:t xml:space="preserve"> 2024. </w:t>
      </w:r>
      <w:proofErr w:type="spellStart"/>
      <w:r w:rsidRPr="00F652F3">
        <w:rPr>
          <w:rFonts w:ascii="Arial Narrow" w:hAnsi="Arial Narrow"/>
        </w:rPr>
        <w:t>godine</w:t>
      </w:r>
      <w:proofErr w:type="spellEnd"/>
      <w:r w:rsidRPr="00F652F3">
        <w:rPr>
          <w:rFonts w:ascii="Arial Narrow" w:hAnsi="Arial Narrow"/>
        </w:rPr>
        <w:t xml:space="preserve"> </w:t>
      </w:r>
      <w:proofErr w:type="spellStart"/>
      <w:r w:rsidRPr="00F652F3">
        <w:rPr>
          <w:rFonts w:ascii="Arial Narrow" w:hAnsi="Arial Narrow"/>
        </w:rPr>
        <w:t>planirane</w:t>
      </w:r>
      <w:proofErr w:type="spellEnd"/>
      <w:r w:rsidRPr="00F652F3">
        <w:rPr>
          <w:rFonts w:ascii="Arial Narrow" w:hAnsi="Arial Narrow"/>
        </w:rPr>
        <w:t xml:space="preserve"> </w:t>
      </w:r>
      <w:proofErr w:type="spellStart"/>
      <w:r w:rsidRPr="00F652F3">
        <w:rPr>
          <w:rFonts w:ascii="Arial Narrow" w:hAnsi="Arial Narrow"/>
        </w:rPr>
        <w:t>su</w:t>
      </w:r>
      <w:proofErr w:type="spellEnd"/>
      <w:r w:rsidRPr="00F652F3">
        <w:rPr>
          <w:rFonts w:ascii="Arial Narrow" w:hAnsi="Arial Narrow"/>
        </w:rPr>
        <w:t xml:space="preserve"> i </w:t>
      </w:r>
      <w:proofErr w:type="spellStart"/>
      <w:r w:rsidRPr="00F652F3">
        <w:rPr>
          <w:rFonts w:ascii="Arial Narrow" w:hAnsi="Arial Narrow"/>
        </w:rPr>
        <w:t>sljedeće</w:t>
      </w:r>
      <w:proofErr w:type="spellEnd"/>
      <w:r w:rsidRPr="00F652F3">
        <w:rPr>
          <w:rFonts w:ascii="Arial Narrow" w:hAnsi="Arial Narrow"/>
        </w:rPr>
        <w:t xml:space="preserve"> </w:t>
      </w:r>
      <w:proofErr w:type="spellStart"/>
      <w:r w:rsidRPr="00F652F3">
        <w:rPr>
          <w:rFonts w:ascii="Arial Narrow" w:hAnsi="Arial Narrow"/>
        </w:rPr>
        <w:t>aktivnosti</w:t>
      </w:r>
      <w:proofErr w:type="spellEnd"/>
      <w:r w:rsidRPr="00F652F3">
        <w:rPr>
          <w:rFonts w:ascii="Arial Narrow" w:hAnsi="Arial Narrow"/>
        </w:rPr>
        <w:t>:</w:t>
      </w:r>
    </w:p>
    <w:p w14:paraId="0E7E4C1D" w14:textId="77777777" w:rsidR="00F652F3" w:rsidRPr="00F652F3" w:rsidRDefault="00F652F3" w:rsidP="00F652F3">
      <w:pPr>
        <w:pStyle w:val="Odlomakpopisa"/>
        <w:widowControl/>
        <w:numPr>
          <w:ilvl w:val="0"/>
          <w:numId w:val="99"/>
        </w:numPr>
        <w:autoSpaceDE/>
        <w:autoSpaceDN/>
        <w:spacing w:after="160" w:line="259" w:lineRule="auto"/>
        <w:contextualSpacing/>
        <w:rPr>
          <w:rFonts w:ascii="Arial Narrow" w:hAnsi="Arial Narrow"/>
        </w:rPr>
      </w:pPr>
      <w:r w:rsidRPr="00F652F3">
        <w:rPr>
          <w:rFonts w:ascii="Arial Narrow" w:hAnsi="Arial Narrow"/>
        </w:rPr>
        <w:t xml:space="preserve">Na </w:t>
      </w:r>
      <w:proofErr w:type="spellStart"/>
      <w:r w:rsidRPr="00F652F3">
        <w:rPr>
          <w:rFonts w:ascii="Arial Narrow" w:hAnsi="Arial Narrow"/>
        </w:rPr>
        <w:t>građevinskom</w:t>
      </w:r>
      <w:proofErr w:type="spellEnd"/>
      <w:r w:rsidRPr="00F652F3">
        <w:rPr>
          <w:rFonts w:ascii="Arial Narrow" w:hAnsi="Arial Narrow"/>
        </w:rPr>
        <w:t xml:space="preserve"> </w:t>
      </w:r>
      <w:proofErr w:type="spellStart"/>
      <w:r w:rsidRPr="00F652F3">
        <w:rPr>
          <w:rFonts w:ascii="Arial Narrow" w:hAnsi="Arial Narrow"/>
        </w:rPr>
        <w:t>zemljištu</w:t>
      </w:r>
      <w:proofErr w:type="spellEnd"/>
      <w:r w:rsidRPr="00F652F3">
        <w:rPr>
          <w:rFonts w:ascii="Arial Narrow" w:hAnsi="Arial Narrow"/>
        </w:rPr>
        <w:t xml:space="preserve"> na </w:t>
      </w:r>
      <w:proofErr w:type="spellStart"/>
      <w:r w:rsidRPr="00F652F3">
        <w:rPr>
          <w:rFonts w:ascii="Arial Narrow" w:hAnsi="Arial Narrow"/>
        </w:rPr>
        <w:t>mjestu</w:t>
      </w:r>
      <w:proofErr w:type="spellEnd"/>
      <w:r w:rsidRPr="00F652F3">
        <w:rPr>
          <w:rFonts w:ascii="Arial Narrow" w:hAnsi="Arial Narrow"/>
        </w:rPr>
        <w:t xml:space="preserve"> stare </w:t>
      </w:r>
      <w:proofErr w:type="spellStart"/>
      <w:r w:rsidRPr="00F652F3">
        <w:rPr>
          <w:rFonts w:ascii="Arial Narrow" w:hAnsi="Arial Narrow"/>
        </w:rPr>
        <w:t>škole</w:t>
      </w:r>
      <w:proofErr w:type="spellEnd"/>
      <w:r w:rsidRPr="00F652F3">
        <w:rPr>
          <w:rFonts w:ascii="Arial Narrow" w:hAnsi="Arial Narrow"/>
        </w:rPr>
        <w:t xml:space="preserve">, k.č.br. 76/2 </w:t>
      </w:r>
      <w:proofErr w:type="spellStart"/>
      <w:r w:rsidRPr="00F652F3">
        <w:rPr>
          <w:rFonts w:ascii="Arial Narrow" w:hAnsi="Arial Narrow"/>
        </w:rPr>
        <w:t>k.o.</w:t>
      </w:r>
      <w:proofErr w:type="spellEnd"/>
      <w:r w:rsidRPr="00F652F3">
        <w:rPr>
          <w:rFonts w:ascii="Arial Narrow" w:hAnsi="Arial Narrow"/>
        </w:rPr>
        <w:t xml:space="preserve"> Dubravica u </w:t>
      </w:r>
      <w:proofErr w:type="spellStart"/>
      <w:r w:rsidRPr="00F652F3">
        <w:rPr>
          <w:rFonts w:ascii="Arial Narrow" w:hAnsi="Arial Narrow"/>
        </w:rPr>
        <w:t>Ulici</w:t>
      </w:r>
      <w:proofErr w:type="spellEnd"/>
      <w:r w:rsidRPr="00F652F3">
        <w:rPr>
          <w:rFonts w:ascii="Arial Narrow" w:hAnsi="Arial Narrow"/>
        </w:rPr>
        <w:t xml:space="preserve"> Pavla </w:t>
      </w:r>
      <w:proofErr w:type="spellStart"/>
      <w:r w:rsidRPr="00F652F3">
        <w:rPr>
          <w:rFonts w:ascii="Arial Narrow" w:hAnsi="Arial Narrow"/>
        </w:rPr>
        <w:t>Štoosa</w:t>
      </w:r>
      <w:proofErr w:type="spellEnd"/>
      <w:r w:rsidRPr="00F652F3">
        <w:rPr>
          <w:rFonts w:ascii="Arial Narrow" w:hAnsi="Arial Narrow"/>
        </w:rPr>
        <w:t xml:space="preserve"> 38, </w:t>
      </w:r>
      <w:proofErr w:type="spellStart"/>
      <w:r w:rsidRPr="00F652F3">
        <w:rPr>
          <w:rFonts w:ascii="Arial Narrow" w:hAnsi="Arial Narrow"/>
        </w:rPr>
        <w:t>čiji</w:t>
      </w:r>
      <w:proofErr w:type="spellEnd"/>
      <w:r w:rsidRPr="00F652F3">
        <w:rPr>
          <w:rFonts w:ascii="Arial Narrow" w:hAnsi="Arial Narrow"/>
        </w:rPr>
        <w:t xml:space="preserve"> </w:t>
      </w:r>
      <w:proofErr w:type="spellStart"/>
      <w:r w:rsidRPr="00F652F3">
        <w:rPr>
          <w:rFonts w:ascii="Arial Narrow" w:hAnsi="Arial Narrow"/>
        </w:rPr>
        <w:t>su</w:t>
      </w:r>
      <w:proofErr w:type="spellEnd"/>
      <w:r w:rsidRPr="00F652F3">
        <w:rPr>
          <w:rFonts w:ascii="Arial Narrow" w:hAnsi="Arial Narrow"/>
        </w:rPr>
        <w:t xml:space="preserve"> poslovni </w:t>
      </w:r>
      <w:proofErr w:type="spellStart"/>
      <w:r w:rsidRPr="00F652F3">
        <w:rPr>
          <w:rFonts w:ascii="Arial Narrow" w:hAnsi="Arial Narrow"/>
        </w:rPr>
        <w:t>prostori</w:t>
      </w:r>
      <w:proofErr w:type="spellEnd"/>
      <w:r w:rsidRPr="00F652F3">
        <w:rPr>
          <w:rFonts w:ascii="Arial Narrow" w:hAnsi="Arial Narrow"/>
        </w:rPr>
        <w:t xml:space="preserve"> </w:t>
      </w:r>
      <w:proofErr w:type="spellStart"/>
      <w:r w:rsidRPr="00F652F3">
        <w:rPr>
          <w:rFonts w:ascii="Arial Narrow" w:hAnsi="Arial Narrow"/>
        </w:rPr>
        <w:t>dani</w:t>
      </w:r>
      <w:proofErr w:type="spellEnd"/>
      <w:r w:rsidRPr="00F652F3">
        <w:rPr>
          <w:rFonts w:ascii="Arial Narrow" w:hAnsi="Arial Narrow"/>
        </w:rPr>
        <w:t xml:space="preserve"> u </w:t>
      </w:r>
      <w:proofErr w:type="spellStart"/>
      <w:r w:rsidRPr="00F652F3">
        <w:rPr>
          <w:rFonts w:ascii="Arial Narrow" w:hAnsi="Arial Narrow"/>
        </w:rPr>
        <w:t>zakup</w:t>
      </w:r>
      <w:proofErr w:type="spellEnd"/>
      <w:r w:rsidRPr="00F652F3">
        <w:rPr>
          <w:rFonts w:ascii="Arial Narrow" w:hAnsi="Arial Narrow"/>
        </w:rPr>
        <w:t xml:space="preserve"> </w:t>
      </w:r>
      <w:proofErr w:type="spellStart"/>
      <w:r w:rsidRPr="00F652F3">
        <w:rPr>
          <w:rFonts w:ascii="Arial Narrow" w:hAnsi="Arial Narrow"/>
        </w:rPr>
        <w:t>udrugama</w:t>
      </w:r>
      <w:proofErr w:type="spellEnd"/>
      <w:r w:rsidRPr="00F652F3">
        <w:rPr>
          <w:rFonts w:ascii="Arial Narrow" w:hAnsi="Arial Narrow"/>
        </w:rPr>
        <w:t xml:space="preserve"> </w:t>
      </w:r>
      <w:proofErr w:type="spellStart"/>
      <w:r w:rsidRPr="00F652F3">
        <w:rPr>
          <w:rFonts w:ascii="Arial Narrow" w:hAnsi="Arial Narrow"/>
        </w:rPr>
        <w:t>sa</w:t>
      </w:r>
      <w:proofErr w:type="spellEnd"/>
      <w:r w:rsidRPr="00F652F3">
        <w:rPr>
          <w:rFonts w:ascii="Arial Narrow" w:hAnsi="Arial Narrow"/>
        </w:rPr>
        <w:t xml:space="preserve"> </w:t>
      </w:r>
      <w:proofErr w:type="spellStart"/>
      <w:r w:rsidRPr="00F652F3">
        <w:rPr>
          <w:rFonts w:ascii="Arial Narrow" w:hAnsi="Arial Narrow"/>
        </w:rPr>
        <w:t>područja</w:t>
      </w:r>
      <w:proofErr w:type="spellEnd"/>
      <w:r w:rsidRPr="00F652F3">
        <w:rPr>
          <w:rFonts w:ascii="Arial Narrow" w:hAnsi="Arial Narrow"/>
        </w:rPr>
        <w:t xml:space="preserve"> Općine Dubravica, </w:t>
      </w:r>
      <w:proofErr w:type="spellStart"/>
      <w:r w:rsidRPr="00F652F3">
        <w:rPr>
          <w:rFonts w:ascii="Arial Narrow" w:hAnsi="Arial Narrow"/>
        </w:rPr>
        <w:t>planiralo</w:t>
      </w:r>
      <w:proofErr w:type="spellEnd"/>
      <w:r w:rsidRPr="00F652F3">
        <w:rPr>
          <w:rFonts w:ascii="Arial Narrow" w:hAnsi="Arial Narrow"/>
        </w:rPr>
        <w:t xml:space="preserve"> se </w:t>
      </w:r>
      <w:proofErr w:type="spellStart"/>
      <w:r w:rsidRPr="00F652F3">
        <w:rPr>
          <w:rFonts w:ascii="Arial Narrow" w:hAnsi="Arial Narrow"/>
        </w:rPr>
        <w:t>rušenje</w:t>
      </w:r>
      <w:proofErr w:type="spellEnd"/>
      <w:r w:rsidRPr="00F652F3">
        <w:rPr>
          <w:rFonts w:ascii="Arial Narrow" w:hAnsi="Arial Narrow"/>
        </w:rPr>
        <w:t xml:space="preserve"> stare </w:t>
      </w:r>
      <w:proofErr w:type="spellStart"/>
      <w:r w:rsidRPr="00F652F3">
        <w:rPr>
          <w:rFonts w:ascii="Arial Narrow" w:hAnsi="Arial Narrow"/>
        </w:rPr>
        <w:t>škole</w:t>
      </w:r>
      <w:proofErr w:type="spellEnd"/>
      <w:r w:rsidRPr="00F652F3">
        <w:rPr>
          <w:rFonts w:ascii="Arial Narrow" w:hAnsi="Arial Narrow"/>
        </w:rPr>
        <w:t xml:space="preserve"> </w:t>
      </w:r>
      <w:proofErr w:type="spellStart"/>
      <w:r w:rsidRPr="00F652F3">
        <w:rPr>
          <w:rFonts w:ascii="Arial Narrow" w:hAnsi="Arial Narrow"/>
        </w:rPr>
        <w:t>te</w:t>
      </w:r>
      <w:proofErr w:type="spellEnd"/>
      <w:r w:rsidRPr="00F652F3">
        <w:rPr>
          <w:rFonts w:ascii="Arial Narrow" w:hAnsi="Arial Narrow"/>
        </w:rPr>
        <w:t xml:space="preserve"> </w:t>
      </w:r>
      <w:proofErr w:type="spellStart"/>
      <w:r w:rsidRPr="00F652F3">
        <w:rPr>
          <w:rFonts w:ascii="Arial Narrow" w:hAnsi="Arial Narrow"/>
        </w:rPr>
        <w:t>izgradnja</w:t>
      </w:r>
      <w:proofErr w:type="spellEnd"/>
      <w:r w:rsidRPr="00F652F3">
        <w:rPr>
          <w:rFonts w:ascii="Arial Narrow" w:hAnsi="Arial Narrow"/>
        </w:rPr>
        <w:t xml:space="preserve"> </w:t>
      </w:r>
      <w:proofErr w:type="spellStart"/>
      <w:r w:rsidRPr="00F652F3">
        <w:rPr>
          <w:rFonts w:ascii="Arial Narrow" w:hAnsi="Arial Narrow"/>
        </w:rPr>
        <w:t>nove</w:t>
      </w:r>
      <w:proofErr w:type="spellEnd"/>
      <w:r w:rsidRPr="00F652F3">
        <w:rPr>
          <w:rFonts w:ascii="Arial Narrow" w:hAnsi="Arial Narrow"/>
        </w:rPr>
        <w:t xml:space="preserve"> </w:t>
      </w:r>
      <w:proofErr w:type="spellStart"/>
      <w:r w:rsidRPr="00F652F3">
        <w:rPr>
          <w:rFonts w:ascii="Arial Narrow" w:hAnsi="Arial Narrow"/>
        </w:rPr>
        <w:t>zgrade</w:t>
      </w:r>
      <w:proofErr w:type="spellEnd"/>
      <w:r w:rsidRPr="00F652F3">
        <w:rPr>
          <w:rFonts w:ascii="Arial Narrow" w:hAnsi="Arial Narrow"/>
        </w:rPr>
        <w:t xml:space="preserve"> </w:t>
      </w:r>
      <w:proofErr w:type="spellStart"/>
      <w:r w:rsidRPr="00F652F3">
        <w:rPr>
          <w:rFonts w:ascii="Arial Narrow" w:hAnsi="Arial Narrow"/>
        </w:rPr>
        <w:t>Kulturnog</w:t>
      </w:r>
      <w:proofErr w:type="spellEnd"/>
      <w:r w:rsidRPr="00F652F3">
        <w:rPr>
          <w:rFonts w:ascii="Arial Narrow" w:hAnsi="Arial Narrow"/>
        </w:rPr>
        <w:t xml:space="preserve"> centra Dubravica, no </w:t>
      </w:r>
      <w:proofErr w:type="spellStart"/>
      <w:r w:rsidRPr="00F652F3">
        <w:rPr>
          <w:rFonts w:ascii="Arial Narrow" w:hAnsi="Arial Narrow"/>
        </w:rPr>
        <w:t>navedena</w:t>
      </w:r>
      <w:proofErr w:type="spellEnd"/>
      <w:r w:rsidRPr="00F652F3">
        <w:rPr>
          <w:rFonts w:ascii="Arial Narrow" w:hAnsi="Arial Narrow"/>
        </w:rPr>
        <w:t xml:space="preserve"> </w:t>
      </w:r>
      <w:proofErr w:type="spellStart"/>
      <w:r w:rsidRPr="00F652F3">
        <w:rPr>
          <w:rFonts w:ascii="Arial Narrow" w:hAnsi="Arial Narrow"/>
        </w:rPr>
        <w:t>aktivnost</w:t>
      </w:r>
      <w:proofErr w:type="spellEnd"/>
      <w:r w:rsidRPr="00F652F3">
        <w:rPr>
          <w:rFonts w:ascii="Arial Narrow" w:hAnsi="Arial Narrow"/>
        </w:rPr>
        <w:t xml:space="preserve"> </w:t>
      </w:r>
      <w:proofErr w:type="spellStart"/>
      <w:r w:rsidRPr="00F652F3">
        <w:rPr>
          <w:rFonts w:ascii="Arial Narrow" w:hAnsi="Arial Narrow"/>
        </w:rPr>
        <w:t>nije</w:t>
      </w:r>
      <w:proofErr w:type="spellEnd"/>
      <w:r w:rsidRPr="00F652F3">
        <w:rPr>
          <w:rFonts w:ascii="Arial Narrow" w:hAnsi="Arial Narrow"/>
        </w:rPr>
        <w:t xml:space="preserve"> </w:t>
      </w:r>
      <w:proofErr w:type="spellStart"/>
      <w:r w:rsidRPr="00F652F3">
        <w:rPr>
          <w:rFonts w:ascii="Arial Narrow" w:hAnsi="Arial Narrow"/>
        </w:rPr>
        <w:t>provedena</w:t>
      </w:r>
      <w:proofErr w:type="spellEnd"/>
    </w:p>
    <w:p w14:paraId="1E3AABE9" w14:textId="77777777" w:rsidR="00F652F3" w:rsidRPr="00F652F3" w:rsidRDefault="00F652F3" w:rsidP="00F652F3">
      <w:pPr>
        <w:pStyle w:val="Naslov1"/>
        <w:keepNext w:val="0"/>
        <w:widowControl w:val="0"/>
        <w:tabs>
          <w:tab w:val="left" w:pos="612"/>
        </w:tabs>
        <w:autoSpaceDE w:val="0"/>
        <w:autoSpaceDN w:val="0"/>
        <w:spacing w:before="75"/>
        <w:rPr>
          <w:rFonts w:ascii="Arial Narrow" w:hAnsi="Arial Narrow"/>
          <w:sz w:val="22"/>
          <w:szCs w:val="22"/>
        </w:rPr>
      </w:pPr>
      <w:r w:rsidRPr="00F652F3">
        <w:rPr>
          <w:rFonts w:ascii="Arial Narrow" w:hAnsi="Arial Narrow"/>
          <w:sz w:val="22"/>
          <w:szCs w:val="22"/>
        </w:rPr>
        <w:t xml:space="preserve">5. PLAN UPRAVLJANJA I RASPOLAGANJA </w:t>
      </w:r>
      <w:r w:rsidRPr="00F652F3">
        <w:rPr>
          <w:rFonts w:ascii="Arial Narrow" w:hAnsi="Arial Narrow"/>
          <w:sz w:val="22"/>
          <w:szCs w:val="22"/>
          <w:u w:val="single"/>
        </w:rPr>
        <w:t>NERAZVRSTANIM CESTAMA</w:t>
      </w:r>
      <w:r w:rsidRPr="00F652F3">
        <w:rPr>
          <w:rFonts w:ascii="Arial Narrow" w:hAnsi="Arial Narrow"/>
          <w:spacing w:val="-5"/>
          <w:sz w:val="22"/>
          <w:szCs w:val="22"/>
        </w:rPr>
        <w:t xml:space="preserve"> </w:t>
      </w:r>
      <w:r w:rsidRPr="00F652F3">
        <w:rPr>
          <w:rFonts w:ascii="Arial Narrow" w:hAnsi="Arial Narrow"/>
          <w:sz w:val="22"/>
          <w:szCs w:val="22"/>
        </w:rPr>
        <w:t>U VLASNIŠTVU OPĆINE DUBRAVICA</w:t>
      </w:r>
    </w:p>
    <w:p w14:paraId="4BE1C609" w14:textId="77777777" w:rsidR="00F652F3" w:rsidRPr="00F652F3" w:rsidRDefault="00F652F3" w:rsidP="00F652F3">
      <w:pPr>
        <w:pStyle w:val="Odlomakpopisa"/>
        <w:widowControl/>
        <w:numPr>
          <w:ilvl w:val="0"/>
          <w:numId w:val="92"/>
        </w:numPr>
        <w:autoSpaceDE/>
        <w:autoSpaceDN/>
        <w:contextualSpacing/>
        <w:rPr>
          <w:rFonts w:ascii="Arial Narrow" w:hAnsi="Arial Narrow"/>
        </w:rPr>
      </w:pPr>
      <w:r w:rsidRPr="00F652F3">
        <w:rPr>
          <w:rFonts w:ascii="Arial Narrow" w:hAnsi="Arial Narrow"/>
        </w:rPr>
        <w:t xml:space="preserve">Kao i </w:t>
      </w:r>
      <w:proofErr w:type="spellStart"/>
      <w:r w:rsidRPr="00F652F3">
        <w:rPr>
          <w:rFonts w:ascii="Arial Narrow" w:hAnsi="Arial Narrow"/>
        </w:rPr>
        <w:t>prethodnih</w:t>
      </w:r>
      <w:proofErr w:type="spellEnd"/>
      <w:r w:rsidRPr="00F652F3">
        <w:rPr>
          <w:rFonts w:ascii="Arial Narrow" w:hAnsi="Arial Narrow"/>
        </w:rPr>
        <w:t xml:space="preserve"> </w:t>
      </w:r>
      <w:proofErr w:type="spellStart"/>
      <w:r w:rsidRPr="00F652F3">
        <w:rPr>
          <w:rFonts w:ascii="Arial Narrow" w:hAnsi="Arial Narrow"/>
        </w:rPr>
        <w:t>godina</w:t>
      </w:r>
      <w:proofErr w:type="spellEnd"/>
      <w:r w:rsidRPr="00F652F3">
        <w:rPr>
          <w:rFonts w:ascii="Arial Narrow" w:hAnsi="Arial Narrow"/>
        </w:rPr>
        <w:t xml:space="preserve">, </w:t>
      </w:r>
      <w:proofErr w:type="spellStart"/>
      <w:r w:rsidRPr="00F652F3">
        <w:rPr>
          <w:rFonts w:ascii="Arial Narrow" w:hAnsi="Arial Narrow"/>
        </w:rPr>
        <w:t>općina</w:t>
      </w:r>
      <w:proofErr w:type="spellEnd"/>
      <w:r w:rsidRPr="00F652F3">
        <w:rPr>
          <w:rFonts w:ascii="Arial Narrow" w:hAnsi="Arial Narrow"/>
        </w:rPr>
        <w:t xml:space="preserve"> je i u 2024. </w:t>
      </w:r>
      <w:proofErr w:type="spellStart"/>
      <w:r w:rsidRPr="00F652F3">
        <w:rPr>
          <w:rFonts w:ascii="Arial Narrow" w:hAnsi="Arial Narrow"/>
        </w:rPr>
        <w:t>godini</w:t>
      </w:r>
      <w:proofErr w:type="spellEnd"/>
      <w:r w:rsidRPr="00F652F3">
        <w:rPr>
          <w:rFonts w:ascii="Arial Narrow" w:hAnsi="Arial Narrow"/>
        </w:rPr>
        <w:t xml:space="preserve"> </w:t>
      </w:r>
      <w:proofErr w:type="spellStart"/>
      <w:r w:rsidRPr="00F652F3">
        <w:rPr>
          <w:rFonts w:ascii="Arial Narrow" w:hAnsi="Arial Narrow"/>
        </w:rPr>
        <w:t>uložila</w:t>
      </w:r>
      <w:proofErr w:type="spellEnd"/>
      <w:r w:rsidRPr="00F652F3">
        <w:rPr>
          <w:rFonts w:ascii="Arial Narrow" w:hAnsi="Arial Narrow"/>
        </w:rPr>
        <w:t xml:space="preserve"> </w:t>
      </w:r>
      <w:proofErr w:type="spellStart"/>
      <w:r w:rsidRPr="00F652F3">
        <w:rPr>
          <w:rFonts w:ascii="Arial Narrow" w:hAnsi="Arial Narrow"/>
        </w:rPr>
        <w:t>znatna</w:t>
      </w:r>
      <w:proofErr w:type="spellEnd"/>
      <w:r w:rsidRPr="00F652F3">
        <w:rPr>
          <w:rFonts w:ascii="Arial Narrow" w:hAnsi="Arial Narrow"/>
        </w:rPr>
        <w:t xml:space="preserve"> </w:t>
      </w:r>
      <w:proofErr w:type="spellStart"/>
      <w:r w:rsidRPr="00F652F3">
        <w:rPr>
          <w:rFonts w:ascii="Arial Narrow" w:hAnsi="Arial Narrow"/>
        </w:rPr>
        <w:t>sredstva</w:t>
      </w:r>
      <w:proofErr w:type="spellEnd"/>
      <w:r w:rsidRPr="00F652F3">
        <w:rPr>
          <w:rFonts w:ascii="Arial Narrow" w:hAnsi="Arial Narrow"/>
        </w:rPr>
        <w:t xml:space="preserve"> u </w:t>
      </w:r>
      <w:proofErr w:type="spellStart"/>
      <w:r w:rsidRPr="00F652F3">
        <w:rPr>
          <w:rFonts w:ascii="Arial Narrow" w:hAnsi="Arial Narrow"/>
        </w:rPr>
        <w:t>asfaltiranje</w:t>
      </w:r>
      <w:proofErr w:type="spellEnd"/>
      <w:r w:rsidRPr="00F652F3">
        <w:rPr>
          <w:rFonts w:ascii="Arial Narrow" w:hAnsi="Arial Narrow"/>
        </w:rPr>
        <w:t xml:space="preserve"> i </w:t>
      </w:r>
      <w:proofErr w:type="spellStart"/>
      <w:r w:rsidRPr="00F652F3">
        <w:rPr>
          <w:rFonts w:ascii="Arial Narrow" w:hAnsi="Arial Narrow"/>
        </w:rPr>
        <w:t>održavanje</w:t>
      </w:r>
      <w:proofErr w:type="spellEnd"/>
      <w:r w:rsidRPr="00F652F3">
        <w:rPr>
          <w:rFonts w:ascii="Arial Narrow" w:hAnsi="Arial Narrow"/>
        </w:rPr>
        <w:t xml:space="preserve"> cesta. U </w:t>
      </w:r>
      <w:proofErr w:type="spellStart"/>
      <w:r w:rsidRPr="00F652F3">
        <w:rPr>
          <w:rFonts w:ascii="Arial Narrow" w:hAnsi="Arial Narrow"/>
        </w:rPr>
        <w:t>sklopu</w:t>
      </w:r>
      <w:proofErr w:type="spellEnd"/>
      <w:r w:rsidRPr="00F652F3">
        <w:rPr>
          <w:rFonts w:ascii="Arial Narrow" w:hAnsi="Arial Narrow"/>
        </w:rPr>
        <w:t xml:space="preserve"> </w:t>
      </w:r>
      <w:proofErr w:type="spellStart"/>
      <w:r w:rsidRPr="00F652F3">
        <w:rPr>
          <w:rFonts w:ascii="Arial Narrow" w:hAnsi="Arial Narrow"/>
        </w:rPr>
        <w:t>Izvješća</w:t>
      </w:r>
      <w:proofErr w:type="spellEnd"/>
      <w:r w:rsidRPr="00F652F3">
        <w:rPr>
          <w:rFonts w:ascii="Arial Narrow" w:hAnsi="Arial Narrow"/>
        </w:rPr>
        <w:t xml:space="preserve"> o </w:t>
      </w:r>
      <w:proofErr w:type="spellStart"/>
      <w:r w:rsidRPr="00F652F3">
        <w:rPr>
          <w:rFonts w:ascii="Arial Narrow" w:hAnsi="Arial Narrow"/>
        </w:rPr>
        <w:t>izvršenju</w:t>
      </w:r>
      <w:proofErr w:type="spellEnd"/>
      <w:r w:rsidRPr="00F652F3">
        <w:rPr>
          <w:rFonts w:ascii="Arial Narrow" w:hAnsi="Arial Narrow"/>
        </w:rPr>
        <w:t xml:space="preserve"> </w:t>
      </w:r>
      <w:proofErr w:type="spellStart"/>
      <w:r w:rsidRPr="00F652F3">
        <w:rPr>
          <w:rFonts w:ascii="Arial Narrow" w:hAnsi="Arial Narrow"/>
        </w:rPr>
        <w:t>Programa</w:t>
      </w:r>
      <w:proofErr w:type="spellEnd"/>
      <w:r w:rsidRPr="00F652F3">
        <w:rPr>
          <w:rFonts w:ascii="Arial Narrow" w:hAnsi="Arial Narrow"/>
        </w:rPr>
        <w:t xml:space="preserve"> </w:t>
      </w:r>
      <w:proofErr w:type="spellStart"/>
      <w:r w:rsidRPr="00F652F3">
        <w:rPr>
          <w:rFonts w:ascii="Arial Narrow" w:hAnsi="Arial Narrow"/>
        </w:rPr>
        <w:t>održavanja</w:t>
      </w:r>
      <w:proofErr w:type="spellEnd"/>
      <w:r w:rsidRPr="00F652F3">
        <w:rPr>
          <w:rFonts w:ascii="Arial Narrow" w:hAnsi="Arial Narrow"/>
        </w:rPr>
        <w:t xml:space="preserve"> </w:t>
      </w:r>
      <w:proofErr w:type="spellStart"/>
      <w:r w:rsidRPr="00F652F3">
        <w:rPr>
          <w:rFonts w:ascii="Arial Narrow" w:hAnsi="Arial Narrow"/>
        </w:rPr>
        <w:t>komunalne</w:t>
      </w:r>
      <w:proofErr w:type="spellEnd"/>
      <w:r w:rsidRPr="00F652F3">
        <w:rPr>
          <w:rFonts w:ascii="Arial Narrow" w:hAnsi="Arial Narrow"/>
        </w:rPr>
        <w:t xml:space="preserve"> </w:t>
      </w:r>
      <w:proofErr w:type="spellStart"/>
      <w:r w:rsidRPr="00F652F3">
        <w:rPr>
          <w:rFonts w:ascii="Arial Narrow" w:hAnsi="Arial Narrow"/>
        </w:rPr>
        <w:t>infrastrukture</w:t>
      </w:r>
      <w:proofErr w:type="spellEnd"/>
      <w:r w:rsidRPr="00F652F3">
        <w:rPr>
          <w:rFonts w:ascii="Arial Narrow" w:hAnsi="Arial Narrow"/>
        </w:rPr>
        <w:t xml:space="preserve"> na </w:t>
      </w:r>
      <w:proofErr w:type="spellStart"/>
      <w:r w:rsidRPr="00F652F3">
        <w:rPr>
          <w:rFonts w:ascii="Arial Narrow" w:hAnsi="Arial Narrow"/>
        </w:rPr>
        <w:t>području</w:t>
      </w:r>
      <w:proofErr w:type="spellEnd"/>
      <w:r w:rsidRPr="00F652F3">
        <w:rPr>
          <w:rFonts w:ascii="Arial Narrow" w:hAnsi="Arial Narrow"/>
        </w:rPr>
        <w:t xml:space="preserve"> Općine Dubravica za 2024. </w:t>
      </w:r>
      <w:proofErr w:type="spellStart"/>
      <w:r w:rsidRPr="00F652F3">
        <w:rPr>
          <w:rFonts w:ascii="Arial Narrow" w:hAnsi="Arial Narrow"/>
        </w:rPr>
        <w:t>godinu</w:t>
      </w:r>
      <w:proofErr w:type="spellEnd"/>
      <w:r w:rsidRPr="00F652F3">
        <w:rPr>
          <w:rFonts w:ascii="Arial Narrow" w:hAnsi="Arial Narrow"/>
        </w:rPr>
        <w:t xml:space="preserve">, </w:t>
      </w:r>
      <w:proofErr w:type="spellStart"/>
      <w:r w:rsidRPr="00F652F3">
        <w:rPr>
          <w:rFonts w:ascii="Arial Narrow" w:hAnsi="Arial Narrow"/>
        </w:rPr>
        <w:t>kojeg</w:t>
      </w:r>
      <w:proofErr w:type="spellEnd"/>
      <w:r w:rsidRPr="00F652F3">
        <w:rPr>
          <w:rFonts w:ascii="Arial Narrow" w:hAnsi="Arial Narrow"/>
        </w:rPr>
        <w:t xml:space="preserve"> </w:t>
      </w:r>
      <w:proofErr w:type="spellStart"/>
      <w:r w:rsidRPr="00F652F3">
        <w:rPr>
          <w:rFonts w:ascii="Arial Narrow" w:hAnsi="Arial Narrow"/>
        </w:rPr>
        <w:t>načelnik</w:t>
      </w:r>
      <w:proofErr w:type="spellEnd"/>
      <w:r w:rsidRPr="00F652F3">
        <w:rPr>
          <w:rFonts w:ascii="Arial Narrow" w:hAnsi="Arial Narrow"/>
        </w:rPr>
        <w:t xml:space="preserve"> </w:t>
      </w:r>
      <w:proofErr w:type="spellStart"/>
      <w:r w:rsidRPr="00F652F3">
        <w:rPr>
          <w:rFonts w:ascii="Arial Narrow" w:hAnsi="Arial Narrow"/>
        </w:rPr>
        <w:t>podnosi</w:t>
      </w:r>
      <w:proofErr w:type="spellEnd"/>
      <w:r w:rsidRPr="00F652F3">
        <w:rPr>
          <w:rFonts w:ascii="Arial Narrow" w:hAnsi="Arial Narrow"/>
        </w:rPr>
        <w:t xml:space="preserve"> </w:t>
      </w:r>
      <w:proofErr w:type="spellStart"/>
      <w:r w:rsidRPr="00F652F3">
        <w:rPr>
          <w:rFonts w:ascii="Arial Narrow" w:hAnsi="Arial Narrow"/>
        </w:rPr>
        <w:t>Općinskom</w:t>
      </w:r>
      <w:proofErr w:type="spellEnd"/>
      <w:r w:rsidRPr="00F652F3">
        <w:rPr>
          <w:rFonts w:ascii="Arial Narrow" w:hAnsi="Arial Narrow"/>
        </w:rPr>
        <w:t xml:space="preserve"> </w:t>
      </w:r>
      <w:proofErr w:type="spellStart"/>
      <w:r w:rsidRPr="00F652F3">
        <w:rPr>
          <w:rFonts w:ascii="Arial Narrow" w:hAnsi="Arial Narrow"/>
        </w:rPr>
        <w:t>vijeću</w:t>
      </w:r>
      <w:proofErr w:type="spellEnd"/>
      <w:r w:rsidRPr="00F652F3">
        <w:rPr>
          <w:rFonts w:ascii="Arial Narrow" w:hAnsi="Arial Narrow"/>
        </w:rPr>
        <w:t xml:space="preserve"> </w:t>
      </w:r>
      <w:proofErr w:type="spellStart"/>
      <w:r w:rsidRPr="00F652F3">
        <w:rPr>
          <w:rFonts w:ascii="Arial Narrow" w:hAnsi="Arial Narrow"/>
        </w:rPr>
        <w:t>zajedno</w:t>
      </w:r>
      <w:proofErr w:type="spellEnd"/>
      <w:r w:rsidRPr="00F652F3">
        <w:rPr>
          <w:rFonts w:ascii="Arial Narrow" w:hAnsi="Arial Narrow"/>
        </w:rPr>
        <w:t xml:space="preserve"> </w:t>
      </w:r>
      <w:proofErr w:type="spellStart"/>
      <w:r w:rsidRPr="00F652F3">
        <w:rPr>
          <w:rFonts w:ascii="Arial Narrow" w:hAnsi="Arial Narrow"/>
        </w:rPr>
        <w:t>sa</w:t>
      </w:r>
      <w:proofErr w:type="spellEnd"/>
      <w:r w:rsidRPr="00F652F3">
        <w:rPr>
          <w:rFonts w:ascii="Arial Narrow" w:hAnsi="Arial Narrow"/>
        </w:rPr>
        <w:t xml:space="preserve"> </w:t>
      </w:r>
      <w:proofErr w:type="spellStart"/>
      <w:r w:rsidRPr="00F652F3">
        <w:rPr>
          <w:rFonts w:ascii="Arial Narrow" w:hAnsi="Arial Narrow"/>
        </w:rPr>
        <w:t>Godišnjim</w:t>
      </w:r>
      <w:proofErr w:type="spellEnd"/>
      <w:r w:rsidRPr="00F652F3">
        <w:rPr>
          <w:rFonts w:ascii="Arial Narrow" w:hAnsi="Arial Narrow"/>
        </w:rPr>
        <w:t xml:space="preserve"> </w:t>
      </w:r>
      <w:proofErr w:type="spellStart"/>
      <w:r w:rsidRPr="00F652F3">
        <w:rPr>
          <w:rFonts w:ascii="Arial Narrow" w:hAnsi="Arial Narrow"/>
        </w:rPr>
        <w:t>izvještajem</w:t>
      </w:r>
      <w:proofErr w:type="spellEnd"/>
      <w:r w:rsidRPr="00F652F3">
        <w:rPr>
          <w:rFonts w:ascii="Arial Narrow" w:hAnsi="Arial Narrow"/>
        </w:rPr>
        <w:t xml:space="preserve"> o </w:t>
      </w:r>
      <w:proofErr w:type="spellStart"/>
      <w:r w:rsidRPr="00F652F3">
        <w:rPr>
          <w:rFonts w:ascii="Arial Narrow" w:hAnsi="Arial Narrow"/>
        </w:rPr>
        <w:t>izvršenju</w:t>
      </w:r>
      <w:proofErr w:type="spellEnd"/>
      <w:r w:rsidRPr="00F652F3">
        <w:rPr>
          <w:rFonts w:ascii="Arial Narrow" w:hAnsi="Arial Narrow"/>
        </w:rPr>
        <w:t xml:space="preserve"> </w:t>
      </w:r>
      <w:proofErr w:type="spellStart"/>
      <w:r w:rsidRPr="00F652F3">
        <w:rPr>
          <w:rFonts w:ascii="Arial Narrow" w:hAnsi="Arial Narrow"/>
        </w:rPr>
        <w:t>proračuna</w:t>
      </w:r>
      <w:proofErr w:type="spellEnd"/>
      <w:r w:rsidRPr="00F652F3">
        <w:rPr>
          <w:rFonts w:ascii="Arial Narrow" w:hAnsi="Arial Narrow"/>
        </w:rPr>
        <w:t xml:space="preserve"> Općine Dubravica, </w:t>
      </w:r>
      <w:proofErr w:type="spellStart"/>
      <w:r w:rsidRPr="00F652F3">
        <w:rPr>
          <w:rFonts w:ascii="Arial Narrow" w:hAnsi="Arial Narrow"/>
        </w:rPr>
        <w:t>detaljno</w:t>
      </w:r>
      <w:proofErr w:type="spellEnd"/>
      <w:r w:rsidRPr="00F652F3">
        <w:rPr>
          <w:rFonts w:ascii="Arial Narrow" w:hAnsi="Arial Narrow"/>
        </w:rPr>
        <w:t xml:space="preserve"> je </w:t>
      </w:r>
      <w:proofErr w:type="spellStart"/>
      <w:r w:rsidRPr="00F652F3">
        <w:rPr>
          <w:rFonts w:ascii="Arial Narrow" w:hAnsi="Arial Narrow"/>
        </w:rPr>
        <w:t>prikazano</w:t>
      </w:r>
      <w:proofErr w:type="spellEnd"/>
      <w:r w:rsidRPr="00F652F3">
        <w:rPr>
          <w:rFonts w:ascii="Arial Narrow" w:hAnsi="Arial Narrow"/>
        </w:rPr>
        <w:t xml:space="preserve"> </w:t>
      </w:r>
      <w:proofErr w:type="spellStart"/>
      <w:r w:rsidRPr="00F652F3">
        <w:rPr>
          <w:rFonts w:ascii="Arial Narrow" w:hAnsi="Arial Narrow"/>
        </w:rPr>
        <w:t>upravljanje</w:t>
      </w:r>
      <w:proofErr w:type="spellEnd"/>
      <w:r w:rsidRPr="00F652F3">
        <w:rPr>
          <w:rFonts w:ascii="Arial Narrow" w:hAnsi="Arial Narrow"/>
        </w:rPr>
        <w:t xml:space="preserve"> i </w:t>
      </w:r>
      <w:proofErr w:type="spellStart"/>
      <w:r w:rsidRPr="00F652F3">
        <w:rPr>
          <w:rFonts w:ascii="Arial Narrow" w:hAnsi="Arial Narrow"/>
        </w:rPr>
        <w:t>raspolaganje</w:t>
      </w:r>
      <w:proofErr w:type="spellEnd"/>
      <w:r w:rsidRPr="00F652F3">
        <w:rPr>
          <w:rFonts w:ascii="Arial Narrow" w:hAnsi="Arial Narrow"/>
        </w:rPr>
        <w:t xml:space="preserve"> </w:t>
      </w:r>
      <w:proofErr w:type="spellStart"/>
      <w:r w:rsidRPr="00F652F3">
        <w:rPr>
          <w:rFonts w:ascii="Arial Narrow" w:hAnsi="Arial Narrow"/>
        </w:rPr>
        <w:t>nerazvrstanih</w:t>
      </w:r>
      <w:proofErr w:type="spellEnd"/>
      <w:r w:rsidRPr="00F652F3">
        <w:rPr>
          <w:rFonts w:ascii="Arial Narrow" w:hAnsi="Arial Narrow"/>
        </w:rPr>
        <w:t xml:space="preserve"> cesta</w:t>
      </w:r>
    </w:p>
    <w:p w14:paraId="2F77308C" w14:textId="77777777" w:rsidR="00F652F3" w:rsidRPr="00F652F3" w:rsidRDefault="00F652F3" w:rsidP="00F652F3">
      <w:pPr>
        <w:pStyle w:val="Odlomakpopisa"/>
        <w:widowControl/>
        <w:numPr>
          <w:ilvl w:val="0"/>
          <w:numId w:val="92"/>
        </w:numPr>
        <w:autoSpaceDE/>
        <w:autoSpaceDN/>
        <w:contextualSpacing/>
        <w:rPr>
          <w:rFonts w:ascii="Arial Narrow" w:hAnsi="Arial Narrow"/>
        </w:rPr>
      </w:pPr>
      <w:proofErr w:type="spellStart"/>
      <w:r w:rsidRPr="00F652F3">
        <w:rPr>
          <w:rFonts w:ascii="Arial Narrow" w:hAnsi="Arial Narrow"/>
        </w:rPr>
        <w:t>Sukladno</w:t>
      </w:r>
      <w:proofErr w:type="spellEnd"/>
      <w:r w:rsidRPr="00F652F3">
        <w:rPr>
          <w:rFonts w:ascii="Arial Narrow" w:hAnsi="Arial Narrow"/>
        </w:rPr>
        <w:t xml:space="preserve"> </w:t>
      </w:r>
      <w:proofErr w:type="spellStart"/>
      <w:r w:rsidRPr="00F652F3">
        <w:rPr>
          <w:rFonts w:ascii="Arial Narrow" w:hAnsi="Arial Narrow"/>
        </w:rPr>
        <w:t>Zakonu</w:t>
      </w:r>
      <w:proofErr w:type="spellEnd"/>
      <w:r w:rsidRPr="00F652F3">
        <w:rPr>
          <w:rFonts w:ascii="Arial Narrow" w:hAnsi="Arial Narrow"/>
        </w:rPr>
        <w:t xml:space="preserve"> o </w:t>
      </w:r>
      <w:proofErr w:type="spellStart"/>
      <w:r w:rsidRPr="00F652F3">
        <w:rPr>
          <w:rFonts w:ascii="Arial Narrow" w:hAnsi="Arial Narrow"/>
        </w:rPr>
        <w:t>cestama</w:t>
      </w:r>
      <w:proofErr w:type="spellEnd"/>
      <w:r w:rsidRPr="00F652F3">
        <w:rPr>
          <w:rFonts w:ascii="Arial Narrow" w:hAnsi="Arial Narrow"/>
        </w:rPr>
        <w:t xml:space="preserve"> i </w:t>
      </w:r>
      <w:proofErr w:type="spellStart"/>
      <w:r w:rsidRPr="00F652F3">
        <w:rPr>
          <w:rFonts w:ascii="Arial Narrow" w:hAnsi="Arial Narrow"/>
        </w:rPr>
        <w:t>prema</w:t>
      </w:r>
      <w:proofErr w:type="spellEnd"/>
      <w:r w:rsidRPr="00F652F3">
        <w:rPr>
          <w:rFonts w:ascii="Arial Narrow" w:hAnsi="Arial Narrow"/>
        </w:rPr>
        <w:t xml:space="preserve"> </w:t>
      </w:r>
      <w:proofErr w:type="spellStart"/>
      <w:r w:rsidRPr="00F652F3">
        <w:rPr>
          <w:rFonts w:ascii="Arial Narrow" w:hAnsi="Arial Narrow"/>
        </w:rPr>
        <w:t>proračunskim</w:t>
      </w:r>
      <w:proofErr w:type="spellEnd"/>
      <w:r w:rsidRPr="00F652F3">
        <w:rPr>
          <w:rFonts w:ascii="Arial Narrow" w:hAnsi="Arial Narrow"/>
        </w:rPr>
        <w:t xml:space="preserve"> </w:t>
      </w:r>
      <w:proofErr w:type="spellStart"/>
      <w:r w:rsidRPr="00F652F3">
        <w:rPr>
          <w:rFonts w:ascii="Arial Narrow" w:hAnsi="Arial Narrow"/>
        </w:rPr>
        <w:t>mogućnostima</w:t>
      </w:r>
      <w:proofErr w:type="spellEnd"/>
      <w:r w:rsidRPr="00F652F3">
        <w:rPr>
          <w:rFonts w:ascii="Arial Narrow" w:hAnsi="Arial Narrow"/>
        </w:rPr>
        <w:t xml:space="preserve"> Općina Dubravica </w:t>
      </w:r>
      <w:proofErr w:type="spellStart"/>
      <w:r w:rsidRPr="00F652F3">
        <w:rPr>
          <w:rFonts w:ascii="Arial Narrow" w:hAnsi="Arial Narrow"/>
        </w:rPr>
        <w:t>sustavno</w:t>
      </w:r>
      <w:proofErr w:type="spellEnd"/>
      <w:r w:rsidRPr="00F652F3">
        <w:rPr>
          <w:rFonts w:ascii="Arial Narrow" w:hAnsi="Arial Narrow"/>
        </w:rPr>
        <w:t xml:space="preserve"> </w:t>
      </w:r>
      <w:proofErr w:type="spellStart"/>
      <w:r w:rsidRPr="00F652F3">
        <w:rPr>
          <w:rFonts w:ascii="Arial Narrow" w:hAnsi="Arial Narrow"/>
        </w:rPr>
        <w:t>rješava</w:t>
      </w:r>
      <w:proofErr w:type="spellEnd"/>
      <w:r w:rsidRPr="00F652F3">
        <w:rPr>
          <w:rFonts w:ascii="Arial Narrow" w:hAnsi="Arial Narrow"/>
        </w:rPr>
        <w:t xml:space="preserve"> </w:t>
      </w:r>
      <w:proofErr w:type="spellStart"/>
      <w:r w:rsidRPr="00F652F3">
        <w:rPr>
          <w:rFonts w:ascii="Arial Narrow" w:hAnsi="Arial Narrow"/>
        </w:rPr>
        <w:t>imovinsko</w:t>
      </w:r>
      <w:proofErr w:type="spellEnd"/>
      <w:r w:rsidRPr="00F652F3">
        <w:rPr>
          <w:rFonts w:ascii="Arial Narrow" w:hAnsi="Arial Narrow"/>
        </w:rPr>
        <w:t xml:space="preserve"> </w:t>
      </w:r>
      <w:proofErr w:type="spellStart"/>
      <w:r w:rsidRPr="00F652F3">
        <w:rPr>
          <w:rFonts w:ascii="Arial Narrow" w:hAnsi="Arial Narrow"/>
        </w:rPr>
        <w:t>pravne</w:t>
      </w:r>
      <w:proofErr w:type="spellEnd"/>
      <w:r w:rsidRPr="00F652F3">
        <w:rPr>
          <w:rFonts w:ascii="Arial Narrow" w:hAnsi="Arial Narrow"/>
        </w:rPr>
        <w:t xml:space="preserve"> </w:t>
      </w:r>
      <w:proofErr w:type="spellStart"/>
      <w:r w:rsidRPr="00F652F3">
        <w:rPr>
          <w:rFonts w:ascii="Arial Narrow" w:hAnsi="Arial Narrow"/>
        </w:rPr>
        <w:t>odnose</w:t>
      </w:r>
      <w:proofErr w:type="spellEnd"/>
      <w:r w:rsidRPr="00F652F3">
        <w:rPr>
          <w:rFonts w:ascii="Arial Narrow" w:hAnsi="Arial Narrow"/>
        </w:rPr>
        <w:t xml:space="preserve"> (</w:t>
      </w:r>
      <w:proofErr w:type="spellStart"/>
      <w:r w:rsidRPr="00F652F3">
        <w:rPr>
          <w:rFonts w:ascii="Arial Narrow" w:hAnsi="Arial Narrow"/>
        </w:rPr>
        <w:t>legalizacija</w:t>
      </w:r>
      <w:proofErr w:type="spellEnd"/>
      <w:r w:rsidRPr="00F652F3">
        <w:rPr>
          <w:rFonts w:ascii="Arial Narrow" w:hAnsi="Arial Narrow"/>
        </w:rPr>
        <w:t xml:space="preserve">) na </w:t>
      </w:r>
      <w:proofErr w:type="spellStart"/>
      <w:r w:rsidRPr="00F652F3">
        <w:rPr>
          <w:rFonts w:ascii="Arial Narrow" w:hAnsi="Arial Narrow"/>
        </w:rPr>
        <w:t>cestama</w:t>
      </w:r>
      <w:proofErr w:type="spellEnd"/>
      <w:r w:rsidRPr="00F652F3">
        <w:rPr>
          <w:rFonts w:ascii="Arial Narrow" w:hAnsi="Arial Narrow"/>
        </w:rPr>
        <w:t xml:space="preserve"> </w:t>
      </w:r>
      <w:proofErr w:type="spellStart"/>
      <w:r w:rsidRPr="00F652F3">
        <w:rPr>
          <w:rFonts w:ascii="Arial Narrow" w:hAnsi="Arial Narrow"/>
        </w:rPr>
        <w:t>kojima</w:t>
      </w:r>
      <w:proofErr w:type="spellEnd"/>
      <w:r w:rsidRPr="00F652F3">
        <w:rPr>
          <w:rFonts w:ascii="Arial Narrow" w:hAnsi="Arial Narrow"/>
        </w:rPr>
        <w:t xml:space="preserve"> </w:t>
      </w:r>
      <w:proofErr w:type="spellStart"/>
      <w:r w:rsidRPr="00F652F3">
        <w:rPr>
          <w:rFonts w:ascii="Arial Narrow" w:hAnsi="Arial Narrow"/>
        </w:rPr>
        <w:t>upravlja</w:t>
      </w:r>
      <w:proofErr w:type="spellEnd"/>
      <w:r w:rsidRPr="00F652F3">
        <w:rPr>
          <w:rFonts w:ascii="Arial Narrow" w:hAnsi="Arial Narrow"/>
        </w:rPr>
        <w:t xml:space="preserve">, </w:t>
      </w:r>
      <w:proofErr w:type="spellStart"/>
      <w:r w:rsidRPr="00F652F3">
        <w:rPr>
          <w:rFonts w:ascii="Arial Narrow" w:hAnsi="Arial Narrow"/>
        </w:rPr>
        <w:t>prvenstveno</w:t>
      </w:r>
      <w:proofErr w:type="spellEnd"/>
      <w:r w:rsidRPr="00F652F3">
        <w:rPr>
          <w:rFonts w:ascii="Arial Narrow" w:hAnsi="Arial Narrow"/>
        </w:rPr>
        <w:t xml:space="preserve"> </w:t>
      </w:r>
      <w:proofErr w:type="spellStart"/>
      <w:r w:rsidRPr="00F652F3">
        <w:rPr>
          <w:rFonts w:ascii="Arial Narrow" w:hAnsi="Arial Narrow"/>
        </w:rPr>
        <w:t>radi</w:t>
      </w:r>
      <w:proofErr w:type="spellEnd"/>
      <w:r w:rsidRPr="00F652F3">
        <w:rPr>
          <w:rFonts w:ascii="Arial Narrow" w:hAnsi="Arial Narrow"/>
        </w:rPr>
        <w:t xml:space="preserve"> </w:t>
      </w:r>
      <w:proofErr w:type="spellStart"/>
      <w:r w:rsidRPr="00F652F3">
        <w:rPr>
          <w:rFonts w:ascii="Arial Narrow" w:hAnsi="Arial Narrow"/>
        </w:rPr>
        <w:t>izgradnje</w:t>
      </w:r>
      <w:proofErr w:type="spellEnd"/>
      <w:r w:rsidRPr="00F652F3">
        <w:rPr>
          <w:rFonts w:ascii="Arial Narrow" w:hAnsi="Arial Narrow"/>
        </w:rPr>
        <w:t xml:space="preserve"> </w:t>
      </w:r>
      <w:proofErr w:type="spellStart"/>
      <w:r w:rsidRPr="00F652F3">
        <w:rPr>
          <w:rFonts w:ascii="Arial Narrow" w:hAnsi="Arial Narrow"/>
        </w:rPr>
        <w:t>komunalne</w:t>
      </w:r>
      <w:proofErr w:type="spellEnd"/>
      <w:r w:rsidRPr="00F652F3">
        <w:rPr>
          <w:rFonts w:ascii="Arial Narrow" w:hAnsi="Arial Narrow"/>
        </w:rPr>
        <w:t xml:space="preserve"> </w:t>
      </w:r>
      <w:proofErr w:type="spellStart"/>
      <w:r w:rsidRPr="00F652F3">
        <w:rPr>
          <w:rFonts w:ascii="Arial Narrow" w:hAnsi="Arial Narrow"/>
        </w:rPr>
        <w:t>infrastrukture</w:t>
      </w:r>
      <w:proofErr w:type="spellEnd"/>
      <w:r w:rsidRPr="00F652F3">
        <w:rPr>
          <w:rFonts w:ascii="Arial Narrow" w:hAnsi="Arial Narrow"/>
        </w:rPr>
        <w:t>.</w:t>
      </w:r>
    </w:p>
    <w:p w14:paraId="0A8E2635" w14:textId="77777777" w:rsidR="00F652F3" w:rsidRPr="00F652F3" w:rsidRDefault="00F652F3" w:rsidP="00F652F3">
      <w:pPr>
        <w:widowControl w:val="0"/>
        <w:numPr>
          <w:ilvl w:val="0"/>
          <w:numId w:val="92"/>
        </w:numPr>
        <w:suppressAutoHyphens/>
        <w:overflowPunct w:val="0"/>
        <w:autoSpaceDE w:val="0"/>
        <w:ind w:hanging="357"/>
        <w:textAlignment w:val="baseline"/>
        <w:rPr>
          <w:rFonts w:ascii="Arial Narrow" w:hAnsi="Arial Narrow"/>
        </w:rPr>
      </w:pPr>
      <w:r w:rsidRPr="00F652F3">
        <w:rPr>
          <w:rFonts w:ascii="Arial Narrow" w:hAnsi="Arial Narrow"/>
        </w:rPr>
        <w:t>Tijekom 2024. godine započet postupak proglašenja nerazvrstanih cesta javnim dobrom u općoj upotrebi u vlasništvu Općine Dubravica:</w:t>
      </w:r>
    </w:p>
    <w:p w14:paraId="0A5C6D57" w14:textId="77777777" w:rsidR="00F652F3" w:rsidRPr="00F652F3" w:rsidRDefault="00F652F3" w:rsidP="00F652F3">
      <w:pPr>
        <w:pStyle w:val="Odlomakpopisa"/>
        <w:numPr>
          <w:ilvl w:val="1"/>
          <w:numId w:val="92"/>
        </w:numPr>
        <w:suppressAutoHyphens/>
        <w:overflowPunct w:val="0"/>
        <w:autoSpaceDN/>
        <w:contextualSpacing/>
        <w:jc w:val="left"/>
        <w:textAlignment w:val="baseline"/>
        <w:rPr>
          <w:rFonts w:ascii="Arial Narrow" w:hAnsi="Arial Narrow"/>
        </w:rPr>
      </w:pPr>
      <w:proofErr w:type="spellStart"/>
      <w:r w:rsidRPr="00F652F3">
        <w:rPr>
          <w:rFonts w:ascii="Arial Narrow" w:hAnsi="Arial Narrow"/>
        </w:rPr>
        <w:t>Jablanska</w:t>
      </w:r>
      <w:proofErr w:type="spellEnd"/>
      <w:r w:rsidRPr="00F652F3">
        <w:rPr>
          <w:rFonts w:ascii="Arial Narrow" w:hAnsi="Arial Narrow"/>
        </w:rPr>
        <w:t xml:space="preserve"> </w:t>
      </w:r>
      <w:proofErr w:type="spellStart"/>
      <w:r w:rsidRPr="00F652F3">
        <w:rPr>
          <w:rFonts w:ascii="Arial Narrow" w:hAnsi="Arial Narrow"/>
        </w:rPr>
        <w:t>ulica</w:t>
      </w:r>
      <w:proofErr w:type="spellEnd"/>
      <w:r w:rsidRPr="00F652F3">
        <w:rPr>
          <w:rFonts w:ascii="Arial Narrow" w:hAnsi="Arial Narrow"/>
        </w:rPr>
        <w:t xml:space="preserve"> u </w:t>
      </w:r>
      <w:proofErr w:type="spellStart"/>
      <w:r w:rsidRPr="00F652F3">
        <w:rPr>
          <w:rFonts w:ascii="Arial Narrow" w:hAnsi="Arial Narrow"/>
        </w:rPr>
        <w:t>Kraju</w:t>
      </w:r>
      <w:proofErr w:type="spellEnd"/>
      <w:r w:rsidRPr="00F652F3">
        <w:rPr>
          <w:rFonts w:ascii="Arial Narrow" w:hAnsi="Arial Narrow"/>
        </w:rPr>
        <w:t xml:space="preserve"> </w:t>
      </w:r>
      <w:proofErr w:type="spellStart"/>
      <w:r w:rsidRPr="00F652F3">
        <w:rPr>
          <w:rFonts w:ascii="Arial Narrow" w:hAnsi="Arial Narrow"/>
        </w:rPr>
        <w:t>Gornjem</w:t>
      </w:r>
      <w:proofErr w:type="spellEnd"/>
      <w:r w:rsidRPr="00F652F3">
        <w:rPr>
          <w:rFonts w:ascii="Arial Narrow" w:hAnsi="Arial Narrow"/>
        </w:rPr>
        <w:t xml:space="preserve"> </w:t>
      </w:r>
      <w:proofErr w:type="spellStart"/>
      <w:r w:rsidRPr="00F652F3">
        <w:rPr>
          <w:rFonts w:ascii="Arial Narrow" w:hAnsi="Arial Narrow"/>
        </w:rPr>
        <w:t>Dubravičkom</w:t>
      </w:r>
      <w:proofErr w:type="spellEnd"/>
      <w:r w:rsidRPr="00F652F3">
        <w:rPr>
          <w:rFonts w:ascii="Arial Narrow" w:hAnsi="Arial Narrow"/>
        </w:rPr>
        <w:t xml:space="preserve">, k.č.br. 3563, </w:t>
      </w:r>
      <w:proofErr w:type="spellStart"/>
      <w:r w:rsidRPr="00F652F3">
        <w:rPr>
          <w:rFonts w:ascii="Arial Narrow" w:hAnsi="Arial Narrow"/>
        </w:rPr>
        <w:t>k.o.</w:t>
      </w:r>
      <w:proofErr w:type="spellEnd"/>
      <w:r w:rsidRPr="00F652F3">
        <w:rPr>
          <w:rFonts w:ascii="Arial Narrow" w:hAnsi="Arial Narrow"/>
        </w:rPr>
        <w:t xml:space="preserve"> Kraj, </w:t>
      </w:r>
      <w:proofErr w:type="spellStart"/>
      <w:r w:rsidRPr="00F652F3">
        <w:rPr>
          <w:rFonts w:ascii="Arial Narrow" w:hAnsi="Arial Narrow"/>
        </w:rPr>
        <w:t>površine</w:t>
      </w:r>
      <w:proofErr w:type="spellEnd"/>
      <w:r w:rsidRPr="00F652F3">
        <w:rPr>
          <w:rFonts w:ascii="Arial Narrow" w:hAnsi="Arial Narrow"/>
        </w:rPr>
        <w:t xml:space="preserve"> 132 m</w:t>
      </w:r>
      <w:r w:rsidRPr="00F652F3">
        <w:rPr>
          <w:rFonts w:ascii="Arial Narrow" w:hAnsi="Arial Narrow"/>
          <w:vertAlign w:val="superscript"/>
        </w:rPr>
        <w:t>2</w:t>
      </w:r>
      <w:r w:rsidRPr="00F652F3">
        <w:rPr>
          <w:rFonts w:ascii="Arial Narrow" w:hAnsi="Arial Narrow"/>
        </w:rPr>
        <w:t xml:space="preserve">. </w:t>
      </w:r>
    </w:p>
    <w:p w14:paraId="16DB4AEB" w14:textId="77777777" w:rsidR="00F652F3" w:rsidRPr="00F652F3" w:rsidRDefault="00F652F3" w:rsidP="00F652F3">
      <w:pPr>
        <w:widowControl w:val="0"/>
        <w:numPr>
          <w:ilvl w:val="1"/>
          <w:numId w:val="92"/>
        </w:numPr>
        <w:suppressAutoHyphens/>
        <w:overflowPunct w:val="0"/>
        <w:autoSpaceDE w:val="0"/>
        <w:spacing w:line="360" w:lineRule="auto"/>
        <w:textAlignment w:val="baseline"/>
        <w:rPr>
          <w:rFonts w:ascii="Arial Narrow" w:hAnsi="Arial Narrow"/>
        </w:rPr>
      </w:pPr>
      <w:r w:rsidRPr="00F652F3">
        <w:rPr>
          <w:rFonts w:ascii="Arial Narrow" w:hAnsi="Arial Narrow"/>
        </w:rPr>
        <w:t xml:space="preserve">Ul. Sutlanske doline (k.č.br. 1517 k.o. </w:t>
      </w:r>
      <w:proofErr w:type="spellStart"/>
      <w:r w:rsidRPr="00F652F3">
        <w:rPr>
          <w:rFonts w:ascii="Arial Narrow" w:hAnsi="Arial Narrow"/>
        </w:rPr>
        <w:t>Prosinec</w:t>
      </w:r>
      <w:proofErr w:type="spellEnd"/>
      <w:r w:rsidRPr="00F652F3">
        <w:rPr>
          <w:rFonts w:ascii="Arial Narrow" w:hAnsi="Arial Narrow"/>
        </w:rPr>
        <w:t>)</w:t>
      </w:r>
    </w:p>
    <w:p w14:paraId="75D5E891" w14:textId="77777777" w:rsidR="00F652F3" w:rsidRPr="00F652F3" w:rsidRDefault="00F652F3" w:rsidP="00F652F3">
      <w:pPr>
        <w:widowControl w:val="0"/>
        <w:numPr>
          <w:ilvl w:val="1"/>
          <w:numId w:val="92"/>
        </w:numPr>
        <w:suppressAutoHyphens/>
        <w:overflowPunct w:val="0"/>
        <w:autoSpaceDE w:val="0"/>
        <w:spacing w:line="360" w:lineRule="auto"/>
        <w:textAlignment w:val="baseline"/>
        <w:rPr>
          <w:rFonts w:ascii="Arial Narrow" w:hAnsi="Arial Narrow"/>
        </w:rPr>
      </w:pPr>
      <w:r w:rsidRPr="00F652F3">
        <w:rPr>
          <w:rFonts w:ascii="Arial Narrow" w:hAnsi="Arial Narrow"/>
        </w:rPr>
        <w:t xml:space="preserve">Ul. stara Sutla (k.č.br. 1498, 1499, 1502, 1503, 1504, 1507, 1508/3, 1508/2, 1508/1, 1509 k.o. </w:t>
      </w:r>
      <w:proofErr w:type="spellStart"/>
      <w:r w:rsidRPr="00F652F3">
        <w:rPr>
          <w:rFonts w:ascii="Arial Narrow" w:hAnsi="Arial Narrow"/>
        </w:rPr>
        <w:t>Prosinec</w:t>
      </w:r>
      <w:proofErr w:type="spellEnd"/>
      <w:r w:rsidRPr="00F652F3">
        <w:rPr>
          <w:rFonts w:ascii="Arial Narrow" w:hAnsi="Arial Narrow"/>
        </w:rPr>
        <w:t>)</w:t>
      </w:r>
    </w:p>
    <w:p w14:paraId="2A4802A8" w14:textId="77777777" w:rsidR="00F652F3" w:rsidRPr="00F652F3" w:rsidRDefault="00F652F3" w:rsidP="00F652F3">
      <w:pPr>
        <w:widowControl w:val="0"/>
        <w:numPr>
          <w:ilvl w:val="1"/>
          <w:numId w:val="92"/>
        </w:numPr>
        <w:suppressAutoHyphens/>
        <w:overflowPunct w:val="0"/>
        <w:autoSpaceDE w:val="0"/>
        <w:spacing w:line="360" w:lineRule="auto"/>
        <w:textAlignment w:val="baseline"/>
        <w:rPr>
          <w:rFonts w:ascii="Arial Narrow" w:hAnsi="Arial Narrow"/>
        </w:rPr>
      </w:pPr>
      <w:r w:rsidRPr="00F652F3">
        <w:rPr>
          <w:rFonts w:ascii="Arial Narrow" w:hAnsi="Arial Narrow"/>
        </w:rPr>
        <w:t>Stara Sutla (k.č.br. 680/8, 680/15, 680/9, 680/6, 680/3, 680/2, 686/2, 2315 k.o. Dubravica)</w:t>
      </w:r>
    </w:p>
    <w:p w14:paraId="279AA3CD" w14:textId="77777777" w:rsidR="00F652F3" w:rsidRPr="00F652F3" w:rsidRDefault="00F652F3" w:rsidP="00F652F3">
      <w:pPr>
        <w:widowControl w:val="0"/>
        <w:numPr>
          <w:ilvl w:val="1"/>
          <w:numId w:val="92"/>
        </w:numPr>
        <w:suppressAutoHyphens/>
        <w:overflowPunct w:val="0"/>
        <w:autoSpaceDE w:val="0"/>
        <w:spacing w:line="360" w:lineRule="auto"/>
        <w:textAlignment w:val="baseline"/>
        <w:rPr>
          <w:rFonts w:ascii="Arial Narrow" w:hAnsi="Arial Narrow"/>
        </w:rPr>
      </w:pPr>
      <w:r w:rsidRPr="00F652F3">
        <w:rPr>
          <w:rFonts w:ascii="Arial Narrow" w:hAnsi="Arial Narrow"/>
        </w:rPr>
        <w:lastRenderedPageBreak/>
        <w:t>Sutlanska cesta I (k.č.br. 698, 710, 2230/2 k.o. Dubravica)</w:t>
      </w:r>
    </w:p>
    <w:p w14:paraId="728AAEDC" w14:textId="77777777" w:rsidR="00F652F3" w:rsidRPr="00F652F3" w:rsidRDefault="00F652F3" w:rsidP="00F652F3">
      <w:pPr>
        <w:widowControl w:val="0"/>
        <w:numPr>
          <w:ilvl w:val="1"/>
          <w:numId w:val="92"/>
        </w:numPr>
        <w:suppressAutoHyphens/>
        <w:overflowPunct w:val="0"/>
        <w:autoSpaceDE w:val="0"/>
        <w:spacing w:line="360" w:lineRule="auto"/>
        <w:textAlignment w:val="baseline"/>
        <w:rPr>
          <w:rFonts w:ascii="Arial Narrow" w:hAnsi="Arial Narrow"/>
        </w:rPr>
      </w:pPr>
      <w:r w:rsidRPr="00F652F3">
        <w:rPr>
          <w:rFonts w:ascii="Arial Narrow" w:hAnsi="Arial Narrow"/>
        </w:rPr>
        <w:t xml:space="preserve">Put </w:t>
      </w:r>
      <w:proofErr w:type="spellStart"/>
      <w:r w:rsidRPr="00F652F3">
        <w:rPr>
          <w:rFonts w:ascii="Arial Narrow" w:hAnsi="Arial Narrow"/>
        </w:rPr>
        <w:t>Črncu</w:t>
      </w:r>
      <w:proofErr w:type="spellEnd"/>
      <w:r w:rsidRPr="00F652F3">
        <w:rPr>
          <w:rFonts w:ascii="Arial Narrow" w:hAnsi="Arial Narrow"/>
        </w:rPr>
        <w:t xml:space="preserve"> (k.č.br. 3459/1 k.o. Kraj)</w:t>
      </w:r>
    </w:p>
    <w:p w14:paraId="4D632163" w14:textId="77777777" w:rsidR="00F652F3" w:rsidRPr="00F652F3" w:rsidRDefault="00F652F3" w:rsidP="00F652F3">
      <w:pPr>
        <w:widowControl w:val="0"/>
        <w:numPr>
          <w:ilvl w:val="1"/>
          <w:numId w:val="92"/>
        </w:numPr>
        <w:suppressAutoHyphens/>
        <w:overflowPunct w:val="0"/>
        <w:autoSpaceDE w:val="0"/>
        <w:spacing w:line="360" w:lineRule="auto"/>
        <w:textAlignment w:val="baseline"/>
        <w:rPr>
          <w:rFonts w:ascii="Arial Narrow" w:hAnsi="Arial Narrow"/>
        </w:rPr>
      </w:pPr>
      <w:r w:rsidRPr="00F652F3">
        <w:rPr>
          <w:rFonts w:ascii="Arial Narrow" w:hAnsi="Arial Narrow"/>
        </w:rPr>
        <w:t xml:space="preserve">Vatrogasna ulica (k.č.br. 1518/4, 707, 708, 687/2, 1511/4 k.o. </w:t>
      </w:r>
      <w:proofErr w:type="spellStart"/>
      <w:r w:rsidRPr="00F652F3">
        <w:rPr>
          <w:rFonts w:ascii="Arial Narrow" w:hAnsi="Arial Narrow"/>
        </w:rPr>
        <w:t>Prosinec</w:t>
      </w:r>
      <w:proofErr w:type="spellEnd"/>
      <w:r w:rsidRPr="00F652F3">
        <w:rPr>
          <w:rFonts w:ascii="Arial Narrow" w:hAnsi="Arial Narrow"/>
        </w:rPr>
        <w:t xml:space="preserve">) u naselju Donji </w:t>
      </w:r>
      <w:proofErr w:type="spellStart"/>
      <w:r w:rsidRPr="00F652F3">
        <w:rPr>
          <w:rFonts w:ascii="Arial Narrow" w:hAnsi="Arial Narrow"/>
        </w:rPr>
        <w:t>Čemehovec</w:t>
      </w:r>
      <w:proofErr w:type="spellEnd"/>
    </w:p>
    <w:p w14:paraId="6F04A95B" w14:textId="77777777" w:rsidR="00F652F3" w:rsidRPr="00F652F3" w:rsidRDefault="00F652F3" w:rsidP="00F652F3">
      <w:pPr>
        <w:widowControl w:val="0"/>
        <w:numPr>
          <w:ilvl w:val="1"/>
          <w:numId w:val="92"/>
        </w:numPr>
        <w:suppressAutoHyphens/>
        <w:overflowPunct w:val="0"/>
        <w:autoSpaceDE w:val="0"/>
        <w:spacing w:line="360" w:lineRule="auto"/>
        <w:textAlignment w:val="baseline"/>
        <w:rPr>
          <w:rFonts w:ascii="Arial Narrow" w:hAnsi="Arial Narrow"/>
        </w:rPr>
      </w:pPr>
      <w:r w:rsidRPr="00F652F3">
        <w:rPr>
          <w:rFonts w:ascii="Arial Narrow" w:hAnsi="Arial Narrow"/>
        </w:rPr>
        <w:t>Lugarska cesta II (k.č.br. 1108/557, 1108/556, 1108/558, 1108/559, 1108/560, 1108/561, 1108/562, 1108/563, 1108/564, 1108/565, 1108/567, 1108/568, 1108/569, 1108/570, 1108/239, 1108/238 k.o. Dubravica) u naselju Lugarski Breg</w:t>
      </w:r>
    </w:p>
    <w:p w14:paraId="20E1F276" w14:textId="77777777" w:rsidR="00F652F3" w:rsidRPr="00F652F3" w:rsidRDefault="00F652F3" w:rsidP="00F652F3">
      <w:pPr>
        <w:widowControl w:val="0"/>
        <w:numPr>
          <w:ilvl w:val="0"/>
          <w:numId w:val="92"/>
        </w:numPr>
        <w:suppressAutoHyphens/>
        <w:overflowPunct w:val="0"/>
        <w:autoSpaceDE w:val="0"/>
        <w:ind w:left="714" w:hanging="357"/>
        <w:textAlignment w:val="baseline"/>
        <w:rPr>
          <w:rFonts w:ascii="Arial Narrow" w:hAnsi="Arial Narrow"/>
        </w:rPr>
      </w:pPr>
      <w:r w:rsidRPr="00F652F3">
        <w:rPr>
          <w:rFonts w:ascii="Arial Narrow" w:hAnsi="Arial Narrow"/>
        </w:rPr>
        <w:t xml:space="preserve">Nova ulica/nerazvrstana cesta „Stara Sutla“ imenovana je temeljem mišljenja Vijeća mjesnog odbora </w:t>
      </w:r>
      <w:proofErr w:type="spellStart"/>
      <w:r w:rsidRPr="00F652F3">
        <w:rPr>
          <w:rFonts w:ascii="Arial Narrow" w:hAnsi="Arial Narrow"/>
        </w:rPr>
        <w:t>Vučilčevo</w:t>
      </w:r>
      <w:proofErr w:type="spellEnd"/>
      <w:r w:rsidRPr="00F652F3">
        <w:rPr>
          <w:rFonts w:ascii="Arial Narrow" w:hAnsi="Arial Narrow"/>
        </w:rPr>
        <w:t>, mišljenja Povjerenstva za standardizaciju geografskih imena i Odluke o određivanju imena ulice Općinskog vijeća Općine Dubravica, sve sukladno čl. 7. Zakona o naseljima („Narodne novine“ 39/2022).</w:t>
      </w:r>
    </w:p>
    <w:p w14:paraId="171F49A6" w14:textId="77777777" w:rsidR="00F652F3" w:rsidRPr="00F652F3" w:rsidRDefault="00F652F3" w:rsidP="00F652F3">
      <w:pPr>
        <w:pStyle w:val="Odlomakpopisa"/>
        <w:rPr>
          <w:rFonts w:ascii="Arial Narrow" w:hAnsi="Arial Narrow"/>
        </w:rPr>
      </w:pPr>
    </w:p>
    <w:p w14:paraId="2659224C" w14:textId="77777777" w:rsidR="00F652F3" w:rsidRPr="00F652F3" w:rsidRDefault="00F652F3" w:rsidP="00F652F3">
      <w:pPr>
        <w:pStyle w:val="Naslov1"/>
        <w:keepNext w:val="0"/>
        <w:widowControl w:val="0"/>
        <w:tabs>
          <w:tab w:val="left" w:pos="854"/>
        </w:tabs>
        <w:autoSpaceDE w:val="0"/>
        <w:autoSpaceDN w:val="0"/>
        <w:spacing w:before="77"/>
        <w:rPr>
          <w:rFonts w:ascii="Arial Narrow" w:hAnsi="Arial Narrow"/>
          <w:sz w:val="22"/>
          <w:szCs w:val="22"/>
        </w:rPr>
      </w:pPr>
      <w:r w:rsidRPr="00F652F3">
        <w:rPr>
          <w:rFonts w:ascii="Arial Narrow" w:hAnsi="Arial Narrow"/>
          <w:sz w:val="22"/>
          <w:szCs w:val="22"/>
        </w:rPr>
        <w:t xml:space="preserve">6. PLAN </w:t>
      </w:r>
      <w:r w:rsidRPr="00F652F3">
        <w:rPr>
          <w:rFonts w:ascii="Arial Narrow" w:hAnsi="Arial Narrow"/>
          <w:sz w:val="22"/>
          <w:szCs w:val="22"/>
          <w:u w:val="single"/>
        </w:rPr>
        <w:t>PRODAJE I KUPOVINE NEKRETNINA</w:t>
      </w:r>
      <w:r w:rsidRPr="00F652F3">
        <w:rPr>
          <w:rFonts w:ascii="Arial Narrow" w:hAnsi="Arial Narrow"/>
          <w:sz w:val="22"/>
          <w:szCs w:val="22"/>
        </w:rPr>
        <w:t xml:space="preserve"> U VLASNIŠTVU OPĆINE</w:t>
      </w:r>
      <w:r w:rsidRPr="00F652F3">
        <w:rPr>
          <w:rFonts w:ascii="Arial Narrow" w:hAnsi="Arial Narrow"/>
          <w:spacing w:val="-21"/>
          <w:sz w:val="22"/>
          <w:szCs w:val="22"/>
        </w:rPr>
        <w:t xml:space="preserve"> </w:t>
      </w:r>
      <w:r w:rsidRPr="00F652F3">
        <w:rPr>
          <w:rFonts w:ascii="Arial Narrow" w:hAnsi="Arial Narrow"/>
          <w:sz w:val="22"/>
          <w:szCs w:val="22"/>
        </w:rPr>
        <w:t>DUBRAVICA</w:t>
      </w:r>
    </w:p>
    <w:p w14:paraId="448591E7" w14:textId="77777777" w:rsidR="00F652F3" w:rsidRPr="00F652F3" w:rsidRDefault="00F652F3" w:rsidP="00F652F3">
      <w:pPr>
        <w:pStyle w:val="Odlomakpopisa"/>
        <w:widowControl/>
        <w:numPr>
          <w:ilvl w:val="0"/>
          <w:numId w:val="93"/>
        </w:numPr>
        <w:autoSpaceDE/>
        <w:autoSpaceDN/>
        <w:contextualSpacing/>
        <w:rPr>
          <w:rFonts w:ascii="Arial Narrow" w:hAnsi="Arial Narrow"/>
        </w:rPr>
      </w:pPr>
      <w:proofErr w:type="spellStart"/>
      <w:r w:rsidRPr="00F652F3">
        <w:rPr>
          <w:rFonts w:ascii="Arial Narrow" w:hAnsi="Arial Narrow"/>
        </w:rPr>
        <w:t>Procedurom</w:t>
      </w:r>
      <w:proofErr w:type="spellEnd"/>
      <w:r w:rsidRPr="00F652F3">
        <w:rPr>
          <w:rFonts w:ascii="Arial Narrow" w:hAnsi="Arial Narrow"/>
        </w:rPr>
        <w:t xml:space="preserve"> </w:t>
      </w:r>
      <w:proofErr w:type="spellStart"/>
      <w:r w:rsidRPr="00F652F3">
        <w:rPr>
          <w:rFonts w:ascii="Arial Narrow" w:hAnsi="Arial Narrow"/>
        </w:rPr>
        <w:t>upravljanja</w:t>
      </w:r>
      <w:proofErr w:type="spellEnd"/>
      <w:r w:rsidRPr="00F652F3">
        <w:rPr>
          <w:rFonts w:ascii="Arial Narrow" w:hAnsi="Arial Narrow"/>
        </w:rPr>
        <w:t xml:space="preserve"> i </w:t>
      </w:r>
      <w:proofErr w:type="spellStart"/>
      <w:r w:rsidRPr="00F652F3">
        <w:rPr>
          <w:rFonts w:ascii="Arial Narrow" w:hAnsi="Arial Narrow"/>
        </w:rPr>
        <w:t>raspolaganja</w:t>
      </w:r>
      <w:proofErr w:type="spellEnd"/>
      <w:r w:rsidRPr="00F652F3">
        <w:rPr>
          <w:rFonts w:ascii="Arial Narrow" w:hAnsi="Arial Narrow"/>
        </w:rPr>
        <w:t xml:space="preserve"> </w:t>
      </w:r>
      <w:proofErr w:type="spellStart"/>
      <w:r w:rsidRPr="00F652F3">
        <w:rPr>
          <w:rFonts w:ascii="Arial Narrow" w:hAnsi="Arial Narrow"/>
        </w:rPr>
        <w:t>nekretninama</w:t>
      </w:r>
      <w:proofErr w:type="spellEnd"/>
      <w:r w:rsidRPr="00F652F3">
        <w:rPr>
          <w:rFonts w:ascii="Arial Narrow" w:hAnsi="Arial Narrow"/>
        </w:rPr>
        <w:t xml:space="preserve"> u </w:t>
      </w:r>
      <w:proofErr w:type="spellStart"/>
      <w:r w:rsidRPr="00F652F3">
        <w:rPr>
          <w:rFonts w:ascii="Arial Narrow" w:hAnsi="Arial Narrow"/>
        </w:rPr>
        <w:t>vlasništvu</w:t>
      </w:r>
      <w:proofErr w:type="spellEnd"/>
      <w:r w:rsidRPr="00F652F3">
        <w:rPr>
          <w:rFonts w:ascii="Arial Narrow" w:hAnsi="Arial Narrow"/>
        </w:rPr>
        <w:t xml:space="preserve"> Općine Dubravica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Dubravica </w:t>
      </w:r>
      <w:proofErr w:type="spellStart"/>
      <w:r w:rsidRPr="00F652F3">
        <w:rPr>
          <w:rFonts w:ascii="Arial Narrow" w:hAnsi="Arial Narrow"/>
        </w:rPr>
        <w:t>broj</w:t>
      </w:r>
      <w:proofErr w:type="spellEnd"/>
      <w:r w:rsidRPr="00F652F3">
        <w:rPr>
          <w:rFonts w:ascii="Arial Narrow" w:hAnsi="Arial Narrow"/>
        </w:rPr>
        <w:t xml:space="preserve"> 01/2020) </w:t>
      </w:r>
      <w:proofErr w:type="spellStart"/>
      <w:r w:rsidRPr="00F652F3">
        <w:rPr>
          <w:rFonts w:ascii="Arial Narrow" w:hAnsi="Arial Narrow"/>
        </w:rPr>
        <w:t>uređuje</w:t>
      </w:r>
      <w:proofErr w:type="spellEnd"/>
      <w:r w:rsidRPr="00F652F3">
        <w:rPr>
          <w:rFonts w:ascii="Arial Narrow" w:hAnsi="Arial Narrow"/>
        </w:rPr>
        <w:t xml:space="preserve"> se </w:t>
      </w:r>
      <w:proofErr w:type="spellStart"/>
      <w:r w:rsidRPr="00F652F3">
        <w:rPr>
          <w:rFonts w:ascii="Arial Narrow" w:hAnsi="Arial Narrow"/>
        </w:rPr>
        <w:t>postupanje</w:t>
      </w:r>
      <w:proofErr w:type="spellEnd"/>
      <w:r w:rsidRPr="00F652F3">
        <w:rPr>
          <w:rFonts w:ascii="Arial Narrow" w:hAnsi="Arial Narrow"/>
        </w:rPr>
        <w:t xml:space="preserve"> Općine u </w:t>
      </w:r>
      <w:proofErr w:type="spellStart"/>
      <w:r w:rsidRPr="00F652F3">
        <w:rPr>
          <w:rFonts w:ascii="Arial Narrow" w:hAnsi="Arial Narrow"/>
        </w:rPr>
        <w:t>svezi</w:t>
      </w:r>
      <w:proofErr w:type="spellEnd"/>
      <w:r w:rsidRPr="00F652F3">
        <w:rPr>
          <w:rFonts w:ascii="Arial Narrow" w:hAnsi="Arial Narrow"/>
        </w:rPr>
        <w:t xml:space="preserve"> </w:t>
      </w:r>
      <w:proofErr w:type="spellStart"/>
      <w:r w:rsidRPr="00F652F3">
        <w:rPr>
          <w:rFonts w:ascii="Arial Narrow" w:hAnsi="Arial Narrow"/>
        </w:rPr>
        <w:t>sa</w:t>
      </w:r>
      <w:proofErr w:type="spellEnd"/>
      <w:r w:rsidRPr="00F652F3">
        <w:rPr>
          <w:rFonts w:ascii="Arial Narrow" w:hAnsi="Arial Narrow"/>
        </w:rPr>
        <w:t xml:space="preserve"> </w:t>
      </w:r>
      <w:proofErr w:type="spellStart"/>
      <w:r w:rsidRPr="00F652F3">
        <w:rPr>
          <w:rFonts w:ascii="Arial Narrow" w:hAnsi="Arial Narrow"/>
        </w:rPr>
        <w:t>stjecanjem</w:t>
      </w:r>
      <w:proofErr w:type="spellEnd"/>
      <w:r w:rsidRPr="00F652F3">
        <w:rPr>
          <w:rFonts w:ascii="Arial Narrow" w:hAnsi="Arial Narrow"/>
        </w:rPr>
        <w:t xml:space="preserve">, </w:t>
      </w:r>
      <w:proofErr w:type="spellStart"/>
      <w:r w:rsidRPr="00F652F3">
        <w:rPr>
          <w:rFonts w:ascii="Arial Narrow" w:hAnsi="Arial Narrow"/>
        </w:rPr>
        <w:t>raspolaganjem</w:t>
      </w:r>
      <w:proofErr w:type="spellEnd"/>
      <w:r w:rsidRPr="00F652F3">
        <w:rPr>
          <w:rFonts w:ascii="Arial Narrow" w:hAnsi="Arial Narrow"/>
        </w:rPr>
        <w:t xml:space="preserve"> i </w:t>
      </w:r>
      <w:proofErr w:type="spellStart"/>
      <w:r w:rsidRPr="00F652F3">
        <w:rPr>
          <w:rFonts w:ascii="Arial Narrow" w:hAnsi="Arial Narrow"/>
        </w:rPr>
        <w:t>upravljanjem</w:t>
      </w:r>
      <w:proofErr w:type="spellEnd"/>
      <w:r w:rsidRPr="00F652F3">
        <w:rPr>
          <w:rFonts w:ascii="Arial Narrow" w:hAnsi="Arial Narrow"/>
        </w:rPr>
        <w:t xml:space="preserve"> </w:t>
      </w:r>
      <w:proofErr w:type="spellStart"/>
      <w:r w:rsidRPr="00F652F3">
        <w:rPr>
          <w:rFonts w:ascii="Arial Narrow" w:hAnsi="Arial Narrow"/>
        </w:rPr>
        <w:t>nekretninama</w:t>
      </w:r>
      <w:proofErr w:type="spellEnd"/>
      <w:r w:rsidRPr="00F652F3">
        <w:rPr>
          <w:rFonts w:ascii="Arial Narrow" w:hAnsi="Arial Narrow"/>
        </w:rPr>
        <w:t xml:space="preserve"> u </w:t>
      </w:r>
      <w:proofErr w:type="spellStart"/>
      <w:r w:rsidRPr="00F652F3">
        <w:rPr>
          <w:rFonts w:ascii="Arial Narrow" w:hAnsi="Arial Narrow"/>
        </w:rPr>
        <w:t>vlasništvu</w:t>
      </w:r>
      <w:proofErr w:type="spellEnd"/>
      <w:r w:rsidRPr="00F652F3">
        <w:rPr>
          <w:rFonts w:ascii="Arial Narrow" w:hAnsi="Arial Narrow"/>
        </w:rPr>
        <w:t xml:space="preserve"> Općine.</w:t>
      </w:r>
    </w:p>
    <w:p w14:paraId="533B3205" w14:textId="77777777" w:rsidR="00F652F3" w:rsidRPr="00F652F3" w:rsidRDefault="00F652F3" w:rsidP="00F652F3">
      <w:pPr>
        <w:pStyle w:val="Odlomakpopisa"/>
        <w:widowControl/>
        <w:numPr>
          <w:ilvl w:val="0"/>
          <w:numId w:val="93"/>
        </w:numPr>
        <w:autoSpaceDE/>
        <w:autoSpaceDN/>
        <w:contextualSpacing/>
        <w:rPr>
          <w:rFonts w:ascii="Arial Narrow" w:hAnsi="Arial Narrow"/>
        </w:rPr>
      </w:pPr>
      <w:proofErr w:type="spellStart"/>
      <w:r w:rsidRPr="00F652F3">
        <w:rPr>
          <w:rFonts w:ascii="Arial Narrow" w:hAnsi="Arial Narrow"/>
        </w:rPr>
        <w:t>Temeljem</w:t>
      </w:r>
      <w:proofErr w:type="spellEnd"/>
      <w:r w:rsidRPr="00F652F3">
        <w:rPr>
          <w:rFonts w:ascii="Arial Narrow" w:hAnsi="Arial Narrow"/>
        </w:rPr>
        <w:t xml:space="preserve"> </w:t>
      </w:r>
      <w:proofErr w:type="spellStart"/>
      <w:r w:rsidRPr="00F652F3">
        <w:rPr>
          <w:rFonts w:ascii="Arial Narrow" w:hAnsi="Arial Narrow"/>
        </w:rPr>
        <w:t>geodetskog</w:t>
      </w:r>
      <w:proofErr w:type="spellEnd"/>
      <w:r w:rsidRPr="00F652F3">
        <w:rPr>
          <w:rFonts w:ascii="Arial Narrow" w:hAnsi="Arial Narrow"/>
        </w:rPr>
        <w:t xml:space="preserve"> </w:t>
      </w:r>
      <w:proofErr w:type="spellStart"/>
      <w:r w:rsidRPr="00F652F3">
        <w:rPr>
          <w:rFonts w:ascii="Arial Narrow" w:hAnsi="Arial Narrow"/>
        </w:rPr>
        <w:t>elaborata</w:t>
      </w:r>
      <w:proofErr w:type="spellEnd"/>
      <w:r w:rsidRPr="00F652F3">
        <w:rPr>
          <w:rFonts w:ascii="Arial Narrow" w:hAnsi="Arial Narrow"/>
        </w:rPr>
        <w:t xml:space="preserve"> za </w:t>
      </w:r>
      <w:proofErr w:type="spellStart"/>
      <w:r w:rsidRPr="00F652F3">
        <w:rPr>
          <w:rFonts w:ascii="Arial Narrow" w:hAnsi="Arial Narrow"/>
        </w:rPr>
        <w:t>potrebe</w:t>
      </w:r>
      <w:proofErr w:type="spellEnd"/>
      <w:r w:rsidRPr="00F652F3">
        <w:rPr>
          <w:rFonts w:ascii="Arial Narrow" w:hAnsi="Arial Narrow"/>
        </w:rPr>
        <w:t xml:space="preserve"> </w:t>
      </w:r>
      <w:proofErr w:type="spellStart"/>
      <w:r w:rsidRPr="00F652F3">
        <w:rPr>
          <w:rFonts w:ascii="Arial Narrow" w:hAnsi="Arial Narrow"/>
        </w:rPr>
        <w:t>provođenja</w:t>
      </w:r>
      <w:proofErr w:type="spellEnd"/>
      <w:r w:rsidRPr="00F652F3">
        <w:rPr>
          <w:rFonts w:ascii="Arial Narrow" w:hAnsi="Arial Narrow"/>
        </w:rPr>
        <w:t xml:space="preserve"> </w:t>
      </w:r>
      <w:proofErr w:type="spellStart"/>
      <w:r w:rsidRPr="00F652F3">
        <w:rPr>
          <w:rFonts w:ascii="Arial Narrow" w:hAnsi="Arial Narrow"/>
        </w:rPr>
        <w:t>promjena</w:t>
      </w:r>
      <w:proofErr w:type="spellEnd"/>
      <w:r w:rsidRPr="00F652F3">
        <w:rPr>
          <w:rFonts w:ascii="Arial Narrow" w:hAnsi="Arial Narrow"/>
        </w:rPr>
        <w:t xml:space="preserve"> u </w:t>
      </w:r>
      <w:proofErr w:type="spellStart"/>
      <w:r w:rsidRPr="00F652F3">
        <w:rPr>
          <w:rFonts w:ascii="Arial Narrow" w:hAnsi="Arial Narrow"/>
        </w:rPr>
        <w:t>katastru</w:t>
      </w:r>
      <w:proofErr w:type="spellEnd"/>
      <w:r w:rsidRPr="00F652F3">
        <w:rPr>
          <w:rFonts w:ascii="Arial Narrow" w:hAnsi="Arial Narrow"/>
        </w:rPr>
        <w:t xml:space="preserve"> </w:t>
      </w:r>
      <w:proofErr w:type="spellStart"/>
      <w:r w:rsidRPr="00F652F3">
        <w:rPr>
          <w:rFonts w:ascii="Arial Narrow" w:hAnsi="Arial Narrow"/>
        </w:rPr>
        <w:t>zemljišta</w:t>
      </w:r>
      <w:proofErr w:type="spellEnd"/>
      <w:r w:rsidRPr="00F652F3">
        <w:rPr>
          <w:rFonts w:ascii="Arial Narrow" w:hAnsi="Arial Narrow"/>
        </w:rPr>
        <w:t xml:space="preserve">, </w:t>
      </w:r>
      <w:proofErr w:type="spellStart"/>
      <w:r w:rsidRPr="00F652F3">
        <w:rPr>
          <w:rFonts w:ascii="Arial Narrow" w:hAnsi="Arial Narrow"/>
        </w:rPr>
        <w:t>provela</w:t>
      </w:r>
      <w:proofErr w:type="spellEnd"/>
      <w:r w:rsidRPr="00F652F3">
        <w:rPr>
          <w:rFonts w:ascii="Arial Narrow" w:hAnsi="Arial Narrow"/>
        </w:rPr>
        <w:t xml:space="preserve"> se </w:t>
      </w:r>
      <w:proofErr w:type="spellStart"/>
      <w:r w:rsidRPr="00F652F3">
        <w:rPr>
          <w:rFonts w:ascii="Arial Narrow" w:hAnsi="Arial Narrow"/>
        </w:rPr>
        <w:t>parcelacija</w:t>
      </w:r>
      <w:proofErr w:type="spellEnd"/>
      <w:r w:rsidRPr="00F652F3">
        <w:rPr>
          <w:rFonts w:ascii="Arial Narrow" w:hAnsi="Arial Narrow"/>
        </w:rPr>
        <w:t xml:space="preserve"> </w:t>
      </w:r>
      <w:proofErr w:type="spellStart"/>
      <w:r w:rsidRPr="00F652F3">
        <w:rPr>
          <w:rFonts w:ascii="Arial Narrow" w:hAnsi="Arial Narrow"/>
        </w:rPr>
        <w:t>nekretnina</w:t>
      </w:r>
      <w:proofErr w:type="spellEnd"/>
      <w:r w:rsidRPr="00F652F3">
        <w:rPr>
          <w:rFonts w:ascii="Arial Narrow" w:hAnsi="Arial Narrow"/>
        </w:rPr>
        <w:t xml:space="preserve"> </w:t>
      </w:r>
      <w:r w:rsidRPr="00F652F3">
        <w:rPr>
          <w:rFonts w:ascii="Arial Narrow" w:hAnsi="Arial Narrow"/>
          <w:b/>
          <w:bCs/>
        </w:rPr>
        <w:t xml:space="preserve">k.č.br. 71/1 i 72/7 </w:t>
      </w:r>
      <w:proofErr w:type="spellStart"/>
      <w:r w:rsidRPr="00F652F3">
        <w:rPr>
          <w:rFonts w:ascii="Arial Narrow" w:hAnsi="Arial Narrow"/>
          <w:b/>
          <w:bCs/>
        </w:rPr>
        <w:t>k.o.</w:t>
      </w:r>
      <w:proofErr w:type="spellEnd"/>
      <w:r w:rsidRPr="00F652F3">
        <w:rPr>
          <w:rFonts w:ascii="Arial Narrow" w:hAnsi="Arial Narrow"/>
          <w:b/>
          <w:bCs/>
        </w:rPr>
        <w:t xml:space="preserve"> Dubravica</w:t>
      </w:r>
      <w:r w:rsidRPr="00F652F3">
        <w:rPr>
          <w:rFonts w:ascii="Arial Narrow" w:hAnsi="Arial Narrow"/>
        </w:rPr>
        <w:t xml:space="preserve"> u </w:t>
      </w:r>
      <w:proofErr w:type="spellStart"/>
      <w:r w:rsidRPr="00F652F3">
        <w:rPr>
          <w:rFonts w:ascii="Arial Narrow" w:hAnsi="Arial Narrow"/>
        </w:rPr>
        <w:t>svrhu</w:t>
      </w:r>
      <w:proofErr w:type="spellEnd"/>
      <w:r w:rsidRPr="00F652F3">
        <w:rPr>
          <w:rFonts w:ascii="Arial Narrow" w:hAnsi="Arial Narrow"/>
        </w:rPr>
        <w:t xml:space="preserve"> </w:t>
      </w:r>
      <w:proofErr w:type="spellStart"/>
      <w:r w:rsidRPr="00F652F3">
        <w:rPr>
          <w:rFonts w:ascii="Arial Narrow" w:hAnsi="Arial Narrow"/>
        </w:rPr>
        <w:t>prodaje</w:t>
      </w:r>
      <w:proofErr w:type="spellEnd"/>
      <w:r w:rsidRPr="00F652F3">
        <w:rPr>
          <w:rFonts w:ascii="Arial Narrow" w:hAnsi="Arial Narrow"/>
        </w:rPr>
        <w:t xml:space="preserve"> </w:t>
      </w:r>
      <w:proofErr w:type="spellStart"/>
      <w:r w:rsidRPr="00F652F3">
        <w:rPr>
          <w:rFonts w:ascii="Arial Narrow" w:hAnsi="Arial Narrow"/>
        </w:rPr>
        <w:t>nekretnina</w:t>
      </w:r>
      <w:proofErr w:type="spellEnd"/>
      <w:r w:rsidRPr="00F652F3">
        <w:rPr>
          <w:rFonts w:ascii="Arial Narrow" w:hAnsi="Arial Narrow"/>
        </w:rPr>
        <w:t xml:space="preserve"> u </w:t>
      </w:r>
      <w:proofErr w:type="spellStart"/>
      <w:r w:rsidRPr="00F652F3">
        <w:rPr>
          <w:rFonts w:ascii="Arial Narrow" w:hAnsi="Arial Narrow"/>
        </w:rPr>
        <w:t>vlasništvu</w:t>
      </w:r>
      <w:proofErr w:type="spellEnd"/>
      <w:r w:rsidRPr="00F652F3">
        <w:rPr>
          <w:rFonts w:ascii="Arial Narrow" w:hAnsi="Arial Narrow"/>
        </w:rPr>
        <w:t xml:space="preserve"> Općine Dubravica. U 2024. </w:t>
      </w:r>
      <w:proofErr w:type="spellStart"/>
      <w:r w:rsidRPr="00F652F3">
        <w:rPr>
          <w:rFonts w:ascii="Arial Narrow" w:hAnsi="Arial Narrow"/>
        </w:rPr>
        <w:t>godini</w:t>
      </w:r>
      <w:proofErr w:type="spellEnd"/>
      <w:r w:rsidRPr="00F652F3">
        <w:rPr>
          <w:rFonts w:ascii="Arial Narrow" w:hAnsi="Arial Narrow"/>
        </w:rPr>
        <w:t xml:space="preserve"> </w:t>
      </w:r>
      <w:proofErr w:type="spellStart"/>
      <w:r w:rsidRPr="00F652F3">
        <w:rPr>
          <w:rFonts w:ascii="Arial Narrow" w:hAnsi="Arial Narrow"/>
        </w:rPr>
        <w:t>temeljem</w:t>
      </w:r>
      <w:proofErr w:type="spellEnd"/>
      <w:r w:rsidRPr="00F652F3">
        <w:rPr>
          <w:rFonts w:ascii="Arial Narrow" w:hAnsi="Arial Narrow"/>
        </w:rPr>
        <w:t xml:space="preserve"> </w:t>
      </w:r>
      <w:proofErr w:type="spellStart"/>
      <w:r w:rsidRPr="00F652F3">
        <w:rPr>
          <w:rFonts w:ascii="Arial Narrow" w:hAnsi="Arial Narrow"/>
        </w:rPr>
        <w:t>objavljenog</w:t>
      </w:r>
      <w:proofErr w:type="spellEnd"/>
      <w:r w:rsidRPr="00F652F3">
        <w:rPr>
          <w:rFonts w:ascii="Arial Narrow" w:hAnsi="Arial Narrow"/>
        </w:rPr>
        <w:t xml:space="preserve"> </w:t>
      </w:r>
      <w:proofErr w:type="spellStart"/>
      <w:r w:rsidRPr="00F652F3">
        <w:rPr>
          <w:rFonts w:ascii="Arial Narrow" w:hAnsi="Arial Narrow"/>
        </w:rPr>
        <w:t>Javnog</w:t>
      </w:r>
      <w:proofErr w:type="spellEnd"/>
      <w:r w:rsidRPr="00F652F3">
        <w:rPr>
          <w:rFonts w:ascii="Arial Narrow" w:hAnsi="Arial Narrow"/>
        </w:rPr>
        <w:t xml:space="preserve"> </w:t>
      </w:r>
      <w:proofErr w:type="spellStart"/>
      <w:r w:rsidRPr="00F652F3">
        <w:rPr>
          <w:rFonts w:ascii="Arial Narrow" w:hAnsi="Arial Narrow"/>
        </w:rPr>
        <w:t>natječaja</w:t>
      </w:r>
      <w:proofErr w:type="spellEnd"/>
      <w:r w:rsidRPr="00F652F3">
        <w:rPr>
          <w:rFonts w:ascii="Arial Narrow" w:hAnsi="Arial Narrow"/>
        </w:rPr>
        <w:t xml:space="preserve"> </w:t>
      </w:r>
      <w:proofErr w:type="spellStart"/>
      <w:r w:rsidRPr="00F652F3">
        <w:rPr>
          <w:rFonts w:ascii="Arial Narrow" w:hAnsi="Arial Narrow"/>
        </w:rPr>
        <w:t>navedene</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w:t>
      </w:r>
      <w:proofErr w:type="spellStart"/>
      <w:r w:rsidRPr="00F652F3">
        <w:rPr>
          <w:rFonts w:ascii="Arial Narrow" w:hAnsi="Arial Narrow"/>
        </w:rPr>
        <w:t>su</w:t>
      </w:r>
      <w:proofErr w:type="spellEnd"/>
      <w:r w:rsidRPr="00F652F3">
        <w:rPr>
          <w:rFonts w:ascii="Arial Narrow" w:hAnsi="Arial Narrow"/>
        </w:rPr>
        <w:t xml:space="preserve"> </w:t>
      </w:r>
      <w:proofErr w:type="spellStart"/>
      <w:r w:rsidRPr="00F652F3">
        <w:rPr>
          <w:rFonts w:ascii="Arial Narrow" w:hAnsi="Arial Narrow"/>
        </w:rPr>
        <w:t>prodane</w:t>
      </w:r>
      <w:proofErr w:type="spellEnd"/>
      <w:r w:rsidRPr="00F652F3">
        <w:rPr>
          <w:rFonts w:ascii="Arial Narrow" w:hAnsi="Arial Narrow"/>
        </w:rPr>
        <w:t>.</w:t>
      </w:r>
    </w:p>
    <w:p w14:paraId="20FAC143" w14:textId="77777777" w:rsidR="00F652F3" w:rsidRPr="00F652F3" w:rsidRDefault="00F652F3" w:rsidP="00F652F3">
      <w:pPr>
        <w:pStyle w:val="Odlomakpopisa"/>
        <w:widowControl/>
        <w:numPr>
          <w:ilvl w:val="0"/>
          <w:numId w:val="93"/>
        </w:numPr>
        <w:autoSpaceDE/>
        <w:autoSpaceDN/>
        <w:contextualSpacing/>
        <w:rPr>
          <w:rFonts w:ascii="Arial Narrow" w:hAnsi="Arial Narrow"/>
        </w:rPr>
      </w:pPr>
      <w:r w:rsidRPr="00F652F3">
        <w:rPr>
          <w:rFonts w:ascii="Arial Narrow" w:hAnsi="Arial Narrow"/>
        </w:rPr>
        <w:t xml:space="preserve">U 2024. </w:t>
      </w:r>
      <w:proofErr w:type="spellStart"/>
      <w:r w:rsidRPr="00F652F3">
        <w:rPr>
          <w:rFonts w:ascii="Arial Narrow" w:hAnsi="Arial Narrow"/>
        </w:rPr>
        <w:t>godini</w:t>
      </w:r>
      <w:proofErr w:type="spellEnd"/>
      <w:r w:rsidRPr="00F652F3">
        <w:rPr>
          <w:rFonts w:ascii="Arial Narrow" w:hAnsi="Arial Narrow"/>
        </w:rPr>
        <w:t xml:space="preserve"> </w:t>
      </w:r>
      <w:proofErr w:type="spellStart"/>
      <w:r w:rsidRPr="00F652F3">
        <w:rPr>
          <w:rFonts w:ascii="Arial Narrow" w:hAnsi="Arial Narrow"/>
        </w:rPr>
        <w:t>također</w:t>
      </w:r>
      <w:proofErr w:type="spellEnd"/>
      <w:r w:rsidRPr="00F652F3">
        <w:rPr>
          <w:rFonts w:ascii="Arial Narrow" w:hAnsi="Arial Narrow"/>
        </w:rPr>
        <w:t xml:space="preserve"> </w:t>
      </w:r>
      <w:proofErr w:type="spellStart"/>
      <w:r w:rsidRPr="00F652F3">
        <w:rPr>
          <w:rFonts w:ascii="Arial Narrow" w:hAnsi="Arial Narrow"/>
        </w:rPr>
        <w:t>raspisan</w:t>
      </w:r>
      <w:proofErr w:type="spellEnd"/>
      <w:r w:rsidRPr="00F652F3">
        <w:rPr>
          <w:rFonts w:ascii="Arial Narrow" w:hAnsi="Arial Narrow"/>
        </w:rPr>
        <w:t xml:space="preserve"> </w:t>
      </w:r>
      <w:proofErr w:type="spellStart"/>
      <w:r w:rsidRPr="00F652F3">
        <w:rPr>
          <w:rFonts w:ascii="Arial Narrow" w:hAnsi="Arial Narrow"/>
        </w:rPr>
        <w:t>Javni</w:t>
      </w:r>
      <w:proofErr w:type="spellEnd"/>
      <w:r w:rsidRPr="00F652F3">
        <w:rPr>
          <w:rFonts w:ascii="Arial Narrow" w:hAnsi="Arial Narrow"/>
        </w:rPr>
        <w:t xml:space="preserve"> </w:t>
      </w:r>
      <w:proofErr w:type="spellStart"/>
      <w:r w:rsidRPr="00F652F3">
        <w:rPr>
          <w:rFonts w:ascii="Arial Narrow" w:hAnsi="Arial Narrow"/>
        </w:rPr>
        <w:t>natječaj</w:t>
      </w:r>
      <w:proofErr w:type="spellEnd"/>
      <w:r w:rsidRPr="00F652F3">
        <w:rPr>
          <w:rFonts w:ascii="Arial Narrow" w:hAnsi="Arial Narrow"/>
        </w:rPr>
        <w:t xml:space="preserve"> za </w:t>
      </w:r>
      <w:proofErr w:type="spellStart"/>
      <w:r w:rsidRPr="00F652F3">
        <w:rPr>
          <w:rFonts w:ascii="Arial Narrow" w:hAnsi="Arial Narrow"/>
        </w:rPr>
        <w:t>prodaju</w:t>
      </w:r>
      <w:proofErr w:type="spellEnd"/>
      <w:r w:rsidRPr="00F652F3">
        <w:rPr>
          <w:rFonts w:ascii="Arial Narrow" w:hAnsi="Arial Narrow"/>
        </w:rPr>
        <w:t xml:space="preserve"> </w:t>
      </w:r>
      <w:proofErr w:type="spellStart"/>
      <w:r w:rsidRPr="00F652F3">
        <w:rPr>
          <w:rFonts w:ascii="Arial Narrow" w:hAnsi="Arial Narrow"/>
        </w:rPr>
        <w:t>zemljišta</w:t>
      </w:r>
      <w:proofErr w:type="spellEnd"/>
      <w:r w:rsidRPr="00F652F3">
        <w:rPr>
          <w:rFonts w:ascii="Arial Narrow" w:hAnsi="Arial Narrow"/>
        </w:rPr>
        <w:t xml:space="preserve"> u </w:t>
      </w:r>
      <w:proofErr w:type="spellStart"/>
      <w:r w:rsidRPr="00F652F3">
        <w:rPr>
          <w:rFonts w:ascii="Arial Narrow" w:hAnsi="Arial Narrow"/>
        </w:rPr>
        <w:t>vlasništvu</w:t>
      </w:r>
      <w:proofErr w:type="spellEnd"/>
      <w:r w:rsidRPr="00F652F3">
        <w:rPr>
          <w:rFonts w:ascii="Arial Narrow" w:hAnsi="Arial Narrow"/>
        </w:rPr>
        <w:t xml:space="preserve"> općine: </w:t>
      </w:r>
      <w:proofErr w:type="spellStart"/>
      <w:r w:rsidRPr="00F652F3">
        <w:rPr>
          <w:rFonts w:ascii="Arial Narrow" w:hAnsi="Arial Narrow"/>
        </w:rPr>
        <w:t>poljoprivredno</w:t>
      </w:r>
      <w:proofErr w:type="spellEnd"/>
      <w:r w:rsidRPr="00F652F3">
        <w:rPr>
          <w:rFonts w:ascii="Arial Narrow" w:hAnsi="Arial Narrow"/>
        </w:rPr>
        <w:t xml:space="preserve"> </w:t>
      </w:r>
      <w:proofErr w:type="spellStart"/>
      <w:r w:rsidRPr="00F652F3">
        <w:rPr>
          <w:rFonts w:ascii="Arial Narrow" w:hAnsi="Arial Narrow"/>
        </w:rPr>
        <w:t>zemljište</w:t>
      </w:r>
      <w:proofErr w:type="spellEnd"/>
      <w:r w:rsidRPr="00F652F3">
        <w:rPr>
          <w:rFonts w:ascii="Arial Narrow" w:hAnsi="Arial Narrow"/>
        </w:rPr>
        <w:t xml:space="preserve">: k.č.br. 897/3 </w:t>
      </w:r>
      <w:proofErr w:type="spellStart"/>
      <w:r w:rsidRPr="00F652F3">
        <w:rPr>
          <w:rFonts w:ascii="Arial Narrow" w:hAnsi="Arial Narrow"/>
        </w:rPr>
        <w:t>k.o.</w:t>
      </w:r>
      <w:proofErr w:type="spellEnd"/>
      <w:r w:rsidRPr="00F652F3">
        <w:rPr>
          <w:rFonts w:ascii="Arial Narrow" w:hAnsi="Arial Narrow"/>
        </w:rPr>
        <w:t xml:space="preserve"> Dubravica, </w:t>
      </w:r>
      <w:proofErr w:type="spellStart"/>
      <w:r w:rsidRPr="00F652F3">
        <w:rPr>
          <w:rFonts w:ascii="Arial Narrow" w:hAnsi="Arial Narrow"/>
        </w:rPr>
        <w:t>zk</w:t>
      </w:r>
      <w:proofErr w:type="spellEnd"/>
      <w:r w:rsidRPr="00F652F3">
        <w:rPr>
          <w:rFonts w:ascii="Arial Narrow" w:hAnsi="Arial Narrow"/>
        </w:rPr>
        <w:t xml:space="preserve">. </w:t>
      </w:r>
      <w:proofErr w:type="spellStart"/>
      <w:r w:rsidRPr="00F652F3">
        <w:rPr>
          <w:rFonts w:ascii="Arial Narrow" w:hAnsi="Arial Narrow"/>
        </w:rPr>
        <w:t>uložak</w:t>
      </w:r>
      <w:proofErr w:type="spellEnd"/>
      <w:r w:rsidRPr="00F652F3">
        <w:rPr>
          <w:rFonts w:ascii="Arial Narrow" w:hAnsi="Arial Narrow"/>
        </w:rPr>
        <w:t xml:space="preserve"> </w:t>
      </w:r>
      <w:proofErr w:type="spellStart"/>
      <w:r w:rsidRPr="00F652F3">
        <w:rPr>
          <w:rFonts w:ascii="Arial Narrow" w:hAnsi="Arial Narrow"/>
        </w:rPr>
        <w:t>broj</w:t>
      </w:r>
      <w:proofErr w:type="spellEnd"/>
      <w:r w:rsidRPr="00F652F3">
        <w:rPr>
          <w:rFonts w:ascii="Arial Narrow" w:hAnsi="Arial Narrow"/>
        </w:rPr>
        <w:t xml:space="preserve">: 391, </w:t>
      </w:r>
      <w:proofErr w:type="spellStart"/>
      <w:r w:rsidRPr="00F652F3">
        <w:rPr>
          <w:rFonts w:ascii="Arial Narrow" w:hAnsi="Arial Narrow"/>
        </w:rPr>
        <w:t>oznaka</w:t>
      </w:r>
      <w:proofErr w:type="spellEnd"/>
      <w:r w:rsidRPr="00F652F3">
        <w:rPr>
          <w:rFonts w:ascii="Arial Narrow" w:hAnsi="Arial Narrow"/>
        </w:rPr>
        <w:t xml:space="preserve"> </w:t>
      </w:r>
      <w:proofErr w:type="spellStart"/>
      <w:r w:rsidRPr="00F652F3">
        <w:rPr>
          <w:rFonts w:ascii="Arial Narrow" w:hAnsi="Arial Narrow"/>
        </w:rPr>
        <w:t>zemljišta</w:t>
      </w:r>
      <w:proofErr w:type="spellEnd"/>
      <w:r w:rsidRPr="00F652F3">
        <w:rPr>
          <w:rFonts w:ascii="Arial Narrow" w:hAnsi="Arial Narrow"/>
        </w:rPr>
        <w:t xml:space="preserve">: </w:t>
      </w:r>
      <w:proofErr w:type="spellStart"/>
      <w:r w:rsidRPr="00F652F3">
        <w:rPr>
          <w:rFonts w:ascii="Arial Narrow" w:hAnsi="Arial Narrow"/>
        </w:rPr>
        <w:t>oranica</w:t>
      </w:r>
      <w:proofErr w:type="spellEnd"/>
      <w:r w:rsidRPr="00F652F3">
        <w:rPr>
          <w:rFonts w:ascii="Arial Narrow" w:hAnsi="Arial Narrow"/>
        </w:rPr>
        <w:t xml:space="preserve"> </w:t>
      </w:r>
      <w:proofErr w:type="spellStart"/>
      <w:r w:rsidRPr="00F652F3">
        <w:rPr>
          <w:rFonts w:ascii="Arial Narrow" w:hAnsi="Arial Narrow"/>
        </w:rPr>
        <w:t>pri</w:t>
      </w:r>
      <w:proofErr w:type="spellEnd"/>
      <w:r w:rsidRPr="00F652F3">
        <w:rPr>
          <w:rFonts w:ascii="Arial Narrow" w:hAnsi="Arial Narrow"/>
        </w:rPr>
        <w:t xml:space="preserve"> </w:t>
      </w:r>
      <w:proofErr w:type="spellStart"/>
      <w:r w:rsidRPr="00F652F3">
        <w:rPr>
          <w:rFonts w:ascii="Arial Narrow" w:hAnsi="Arial Narrow"/>
        </w:rPr>
        <w:t>sutliši</w:t>
      </w:r>
      <w:proofErr w:type="spellEnd"/>
      <w:r w:rsidRPr="00F652F3">
        <w:rPr>
          <w:rFonts w:ascii="Arial Narrow" w:hAnsi="Arial Narrow"/>
        </w:rPr>
        <w:t xml:space="preserve"> u </w:t>
      </w:r>
      <w:proofErr w:type="spellStart"/>
      <w:r w:rsidRPr="00F652F3">
        <w:rPr>
          <w:rFonts w:ascii="Arial Narrow" w:hAnsi="Arial Narrow"/>
        </w:rPr>
        <w:t>ravnici</w:t>
      </w:r>
      <w:proofErr w:type="spellEnd"/>
      <w:r w:rsidRPr="00F652F3">
        <w:rPr>
          <w:rFonts w:ascii="Arial Narrow" w:hAnsi="Arial Narrow"/>
        </w:rPr>
        <w:t xml:space="preserve">, </w:t>
      </w:r>
      <w:proofErr w:type="spellStart"/>
      <w:r w:rsidRPr="00F652F3">
        <w:rPr>
          <w:rFonts w:ascii="Arial Narrow" w:hAnsi="Arial Narrow"/>
        </w:rPr>
        <w:t>površine</w:t>
      </w:r>
      <w:proofErr w:type="spellEnd"/>
      <w:r w:rsidRPr="00F652F3">
        <w:rPr>
          <w:rFonts w:ascii="Arial Narrow" w:hAnsi="Arial Narrow"/>
        </w:rPr>
        <w:t xml:space="preserve"> 704 </w:t>
      </w:r>
      <w:proofErr w:type="spellStart"/>
      <w:r w:rsidRPr="00F652F3">
        <w:rPr>
          <w:rFonts w:ascii="Arial Narrow" w:hAnsi="Arial Narrow"/>
        </w:rPr>
        <w:t>čhv</w:t>
      </w:r>
      <w:proofErr w:type="spellEnd"/>
      <w:r w:rsidRPr="00F652F3">
        <w:rPr>
          <w:rFonts w:ascii="Arial Narrow" w:hAnsi="Arial Narrow"/>
        </w:rPr>
        <w:t xml:space="preserve"> (2532 m2), </w:t>
      </w:r>
      <w:proofErr w:type="spellStart"/>
      <w:r w:rsidRPr="00F652F3">
        <w:rPr>
          <w:rFonts w:ascii="Arial Narrow" w:hAnsi="Arial Narrow"/>
        </w:rPr>
        <w:t>smještenu</w:t>
      </w:r>
      <w:proofErr w:type="spellEnd"/>
      <w:r w:rsidRPr="00F652F3">
        <w:rPr>
          <w:rFonts w:ascii="Arial Narrow" w:hAnsi="Arial Narrow"/>
        </w:rPr>
        <w:t xml:space="preserve"> </w:t>
      </w:r>
      <w:proofErr w:type="spellStart"/>
      <w:r w:rsidRPr="00F652F3">
        <w:rPr>
          <w:rFonts w:ascii="Arial Narrow" w:hAnsi="Arial Narrow"/>
        </w:rPr>
        <w:t>uz</w:t>
      </w:r>
      <w:proofErr w:type="spellEnd"/>
      <w:r w:rsidRPr="00F652F3">
        <w:rPr>
          <w:rFonts w:ascii="Arial Narrow" w:hAnsi="Arial Narrow"/>
        </w:rPr>
        <w:t xml:space="preserve"> Put Kuti, </w:t>
      </w:r>
      <w:proofErr w:type="spellStart"/>
      <w:r w:rsidRPr="00F652F3">
        <w:rPr>
          <w:rFonts w:ascii="Arial Narrow" w:hAnsi="Arial Narrow"/>
        </w:rPr>
        <w:t>naselje</w:t>
      </w:r>
      <w:proofErr w:type="spellEnd"/>
      <w:r w:rsidRPr="00F652F3">
        <w:rPr>
          <w:rFonts w:ascii="Arial Narrow" w:hAnsi="Arial Narrow"/>
        </w:rPr>
        <w:t xml:space="preserve"> </w:t>
      </w:r>
      <w:proofErr w:type="spellStart"/>
      <w:r w:rsidRPr="00F652F3">
        <w:rPr>
          <w:rFonts w:ascii="Arial Narrow" w:hAnsi="Arial Narrow"/>
        </w:rPr>
        <w:t>Lukavec</w:t>
      </w:r>
      <w:proofErr w:type="spellEnd"/>
      <w:r w:rsidRPr="00F652F3">
        <w:rPr>
          <w:rFonts w:ascii="Arial Narrow" w:hAnsi="Arial Narrow"/>
        </w:rPr>
        <w:t xml:space="preserve"> </w:t>
      </w:r>
      <w:proofErr w:type="spellStart"/>
      <w:r w:rsidRPr="00F652F3">
        <w:rPr>
          <w:rFonts w:ascii="Arial Narrow" w:hAnsi="Arial Narrow"/>
        </w:rPr>
        <w:t>Sutlanski</w:t>
      </w:r>
      <w:proofErr w:type="spellEnd"/>
      <w:r w:rsidRPr="00F652F3">
        <w:rPr>
          <w:rFonts w:ascii="Arial Narrow" w:hAnsi="Arial Narrow"/>
        </w:rPr>
        <w:t xml:space="preserve">, no </w:t>
      </w:r>
      <w:proofErr w:type="spellStart"/>
      <w:r w:rsidRPr="00F652F3">
        <w:rPr>
          <w:rFonts w:ascii="Arial Narrow" w:hAnsi="Arial Narrow"/>
        </w:rPr>
        <w:t>isti</w:t>
      </w:r>
      <w:proofErr w:type="spellEnd"/>
      <w:r w:rsidRPr="00F652F3">
        <w:rPr>
          <w:rFonts w:ascii="Arial Narrow" w:hAnsi="Arial Narrow"/>
        </w:rPr>
        <w:t xml:space="preserve"> </w:t>
      </w:r>
      <w:proofErr w:type="spellStart"/>
      <w:r w:rsidRPr="00F652F3">
        <w:rPr>
          <w:rFonts w:ascii="Arial Narrow" w:hAnsi="Arial Narrow"/>
        </w:rPr>
        <w:t>poništen</w:t>
      </w:r>
      <w:proofErr w:type="spellEnd"/>
      <w:r w:rsidRPr="00F652F3">
        <w:rPr>
          <w:rFonts w:ascii="Arial Narrow" w:hAnsi="Arial Narrow"/>
        </w:rPr>
        <w:t xml:space="preserve"> </w:t>
      </w:r>
      <w:proofErr w:type="spellStart"/>
      <w:r w:rsidRPr="00F652F3">
        <w:rPr>
          <w:rFonts w:ascii="Arial Narrow" w:hAnsi="Arial Narrow"/>
        </w:rPr>
        <w:t>jer</w:t>
      </w:r>
      <w:proofErr w:type="spellEnd"/>
      <w:r w:rsidRPr="00F652F3">
        <w:rPr>
          <w:rFonts w:ascii="Arial Narrow" w:hAnsi="Arial Narrow"/>
        </w:rPr>
        <w:t xml:space="preserve"> u </w:t>
      </w:r>
      <w:proofErr w:type="spellStart"/>
      <w:r w:rsidRPr="00F652F3">
        <w:rPr>
          <w:rFonts w:ascii="Arial Narrow" w:hAnsi="Arial Narrow"/>
        </w:rPr>
        <w:t>roku</w:t>
      </w:r>
      <w:proofErr w:type="spellEnd"/>
      <w:r w:rsidRPr="00F652F3">
        <w:rPr>
          <w:rFonts w:ascii="Arial Narrow" w:hAnsi="Arial Narrow"/>
        </w:rPr>
        <w:t xml:space="preserve"> </w:t>
      </w:r>
      <w:proofErr w:type="spellStart"/>
      <w:r w:rsidRPr="00F652F3">
        <w:rPr>
          <w:rFonts w:ascii="Arial Narrow" w:hAnsi="Arial Narrow"/>
        </w:rPr>
        <w:t>nije</w:t>
      </w:r>
      <w:proofErr w:type="spellEnd"/>
      <w:r w:rsidRPr="00F652F3">
        <w:rPr>
          <w:rFonts w:ascii="Arial Narrow" w:hAnsi="Arial Narrow"/>
        </w:rPr>
        <w:t xml:space="preserve"> </w:t>
      </w:r>
      <w:proofErr w:type="spellStart"/>
      <w:r w:rsidRPr="00F652F3">
        <w:rPr>
          <w:rFonts w:ascii="Arial Narrow" w:hAnsi="Arial Narrow"/>
        </w:rPr>
        <w:t>pristigla</w:t>
      </w:r>
      <w:proofErr w:type="spellEnd"/>
      <w:r w:rsidRPr="00F652F3">
        <w:rPr>
          <w:rFonts w:ascii="Arial Narrow" w:hAnsi="Arial Narrow"/>
        </w:rPr>
        <w:t xml:space="preserve"> </w:t>
      </w:r>
      <w:proofErr w:type="spellStart"/>
      <w:r w:rsidRPr="00F652F3">
        <w:rPr>
          <w:rFonts w:ascii="Arial Narrow" w:hAnsi="Arial Narrow"/>
        </w:rPr>
        <w:t>niti</w:t>
      </w:r>
      <w:proofErr w:type="spellEnd"/>
      <w:r w:rsidRPr="00F652F3">
        <w:rPr>
          <w:rFonts w:ascii="Arial Narrow" w:hAnsi="Arial Narrow"/>
        </w:rPr>
        <w:t xml:space="preserve"> </w:t>
      </w:r>
      <w:proofErr w:type="spellStart"/>
      <w:r w:rsidRPr="00F652F3">
        <w:rPr>
          <w:rFonts w:ascii="Arial Narrow" w:hAnsi="Arial Narrow"/>
        </w:rPr>
        <w:t>jedna</w:t>
      </w:r>
      <w:proofErr w:type="spellEnd"/>
      <w:r w:rsidRPr="00F652F3">
        <w:rPr>
          <w:rFonts w:ascii="Arial Narrow" w:hAnsi="Arial Narrow"/>
        </w:rPr>
        <w:t xml:space="preserve"> </w:t>
      </w:r>
      <w:proofErr w:type="spellStart"/>
      <w:r w:rsidRPr="00F652F3">
        <w:rPr>
          <w:rFonts w:ascii="Arial Narrow" w:hAnsi="Arial Narrow"/>
        </w:rPr>
        <w:t>ponuda</w:t>
      </w:r>
      <w:proofErr w:type="spellEnd"/>
      <w:r w:rsidRPr="00F652F3">
        <w:rPr>
          <w:rFonts w:ascii="Arial Narrow" w:hAnsi="Arial Narrow"/>
        </w:rPr>
        <w:t>.</w:t>
      </w:r>
    </w:p>
    <w:p w14:paraId="4ED4D9D7" w14:textId="77777777" w:rsidR="00F652F3" w:rsidRPr="00F652F3" w:rsidRDefault="00F652F3" w:rsidP="00F652F3">
      <w:pPr>
        <w:pStyle w:val="Odlomakpopisa"/>
        <w:tabs>
          <w:tab w:val="left" w:pos="0"/>
        </w:tabs>
        <w:spacing w:before="77"/>
        <w:rPr>
          <w:rFonts w:ascii="Arial Narrow" w:hAnsi="Arial Narrow"/>
        </w:rPr>
      </w:pPr>
    </w:p>
    <w:p w14:paraId="56B5F747" w14:textId="77777777" w:rsidR="00F652F3" w:rsidRPr="00F652F3" w:rsidRDefault="00F652F3" w:rsidP="00F652F3">
      <w:pPr>
        <w:widowControl w:val="0"/>
        <w:tabs>
          <w:tab w:val="left" w:pos="0"/>
        </w:tabs>
        <w:autoSpaceDE w:val="0"/>
        <w:autoSpaceDN w:val="0"/>
        <w:spacing w:before="77"/>
        <w:rPr>
          <w:rFonts w:ascii="Arial Narrow" w:hAnsi="Arial Narrow"/>
          <w:b/>
          <w:bCs/>
          <w:u w:val="single"/>
        </w:rPr>
      </w:pPr>
      <w:r w:rsidRPr="00F652F3">
        <w:rPr>
          <w:rFonts w:ascii="Arial Narrow" w:hAnsi="Arial Narrow"/>
          <w:b/>
          <w:bCs/>
          <w:u w:val="single"/>
        </w:rPr>
        <w:t xml:space="preserve">7. PLAN PROVOĐENJA POSTUPAKA PROCJENE IMOVINE U VLASNIŠTVU OPĆINE DUBRAVICA </w:t>
      </w:r>
    </w:p>
    <w:p w14:paraId="1DDC4765" w14:textId="77777777" w:rsidR="00F652F3" w:rsidRPr="00F652F3" w:rsidRDefault="00F652F3" w:rsidP="00F652F3">
      <w:pPr>
        <w:numPr>
          <w:ilvl w:val="0"/>
          <w:numId w:val="94"/>
        </w:numPr>
        <w:rPr>
          <w:rFonts w:ascii="Arial Narrow" w:hAnsi="Arial Narrow"/>
        </w:rPr>
      </w:pPr>
      <w:r w:rsidRPr="00F652F3">
        <w:rPr>
          <w:rFonts w:ascii="Arial Narrow" w:hAnsi="Arial Narrow"/>
        </w:rPr>
        <w:t>U 2024. godini provodile su se sljedeće procjene vrijednosti nekretnina namijenjene za prodaju:</w:t>
      </w:r>
    </w:p>
    <w:p w14:paraId="26ABB70C" w14:textId="77777777" w:rsidR="00F652F3" w:rsidRPr="00F652F3" w:rsidRDefault="00F652F3" w:rsidP="00F652F3">
      <w:pPr>
        <w:pStyle w:val="Odlomakpopisa"/>
        <w:widowControl/>
        <w:numPr>
          <w:ilvl w:val="0"/>
          <w:numId w:val="99"/>
        </w:numPr>
        <w:autoSpaceDE/>
        <w:autoSpaceDN/>
        <w:contextualSpacing/>
        <w:rPr>
          <w:rFonts w:ascii="Arial Narrow" w:hAnsi="Arial Narrow"/>
        </w:rPr>
      </w:pPr>
      <w:proofErr w:type="spellStart"/>
      <w:r w:rsidRPr="00F652F3">
        <w:rPr>
          <w:rFonts w:ascii="Arial Narrow" w:hAnsi="Arial Narrow"/>
        </w:rPr>
        <w:t>Procjembeni</w:t>
      </w:r>
      <w:proofErr w:type="spellEnd"/>
      <w:r w:rsidRPr="00F652F3">
        <w:rPr>
          <w:rFonts w:ascii="Arial Narrow" w:hAnsi="Arial Narrow"/>
        </w:rPr>
        <w:t xml:space="preserve"> </w:t>
      </w:r>
      <w:proofErr w:type="spellStart"/>
      <w:r w:rsidRPr="00F652F3">
        <w:rPr>
          <w:rFonts w:ascii="Arial Narrow" w:hAnsi="Arial Narrow"/>
        </w:rPr>
        <w:t>elaborat</w:t>
      </w:r>
      <w:proofErr w:type="spellEnd"/>
      <w:r w:rsidRPr="00F652F3">
        <w:rPr>
          <w:rFonts w:ascii="Arial Narrow" w:hAnsi="Arial Narrow"/>
        </w:rPr>
        <w:t xml:space="preserve"> </w:t>
      </w:r>
      <w:proofErr w:type="spellStart"/>
      <w:r w:rsidRPr="00F652F3">
        <w:rPr>
          <w:rFonts w:ascii="Arial Narrow" w:hAnsi="Arial Narrow"/>
        </w:rPr>
        <w:t>tržišne</w:t>
      </w:r>
      <w:proofErr w:type="spellEnd"/>
      <w:r w:rsidRPr="00F652F3">
        <w:rPr>
          <w:rFonts w:ascii="Arial Narrow" w:hAnsi="Arial Narrow"/>
        </w:rPr>
        <w:t xml:space="preserve"> </w:t>
      </w:r>
      <w:proofErr w:type="spellStart"/>
      <w:r w:rsidRPr="00F652F3">
        <w:rPr>
          <w:rFonts w:ascii="Arial Narrow" w:hAnsi="Arial Narrow"/>
        </w:rPr>
        <w:t>vrijednosti</w:t>
      </w:r>
      <w:proofErr w:type="spellEnd"/>
      <w:r w:rsidRPr="00F652F3">
        <w:rPr>
          <w:rFonts w:ascii="Arial Narrow" w:hAnsi="Arial Narrow"/>
        </w:rPr>
        <w:t xml:space="preserve"> </w:t>
      </w:r>
      <w:proofErr w:type="spellStart"/>
      <w:r w:rsidRPr="00F652F3">
        <w:rPr>
          <w:rFonts w:ascii="Arial Narrow" w:hAnsi="Arial Narrow"/>
        </w:rPr>
        <w:t>nekretnina</w:t>
      </w:r>
      <w:proofErr w:type="spellEnd"/>
      <w:r w:rsidRPr="00F652F3">
        <w:rPr>
          <w:rFonts w:ascii="Arial Narrow" w:hAnsi="Arial Narrow"/>
        </w:rPr>
        <w:t xml:space="preserve"> na k.č.br. 71/1, 72/1 i 897/3, </w:t>
      </w:r>
      <w:proofErr w:type="spellStart"/>
      <w:r w:rsidRPr="00F652F3">
        <w:rPr>
          <w:rFonts w:ascii="Arial Narrow" w:hAnsi="Arial Narrow"/>
        </w:rPr>
        <w:t>sve</w:t>
      </w:r>
      <w:proofErr w:type="spellEnd"/>
      <w:r w:rsidRPr="00F652F3">
        <w:rPr>
          <w:rFonts w:ascii="Arial Narrow" w:hAnsi="Arial Narrow"/>
        </w:rPr>
        <w:t xml:space="preserve"> </w:t>
      </w:r>
      <w:proofErr w:type="spellStart"/>
      <w:r w:rsidRPr="00F652F3">
        <w:rPr>
          <w:rFonts w:ascii="Arial Narrow" w:hAnsi="Arial Narrow"/>
        </w:rPr>
        <w:t>k.o.</w:t>
      </w:r>
      <w:proofErr w:type="spellEnd"/>
      <w:r w:rsidRPr="00F652F3">
        <w:rPr>
          <w:rFonts w:ascii="Arial Narrow" w:hAnsi="Arial Narrow"/>
        </w:rPr>
        <w:t xml:space="preserve"> Dubravica, </w:t>
      </w:r>
      <w:proofErr w:type="spellStart"/>
      <w:r w:rsidRPr="00F652F3">
        <w:rPr>
          <w:rFonts w:ascii="Arial Narrow" w:hAnsi="Arial Narrow"/>
        </w:rPr>
        <w:t>izrađen</w:t>
      </w:r>
      <w:proofErr w:type="spellEnd"/>
      <w:r w:rsidRPr="00F652F3">
        <w:rPr>
          <w:rFonts w:ascii="Arial Narrow" w:hAnsi="Arial Narrow"/>
        </w:rPr>
        <w:t xml:space="preserve"> od </w:t>
      </w:r>
      <w:proofErr w:type="spellStart"/>
      <w:r w:rsidRPr="00F652F3">
        <w:rPr>
          <w:rFonts w:ascii="Arial Narrow" w:hAnsi="Arial Narrow"/>
        </w:rPr>
        <w:t>sudskog</w:t>
      </w:r>
      <w:proofErr w:type="spellEnd"/>
      <w:r w:rsidRPr="00F652F3">
        <w:rPr>
          <w:rFonts w:ascii="Arial Narrow" w:hAnsi="Arial Narrow"/>
        </w:rPr>
        <w:t xml:space="preserve"> </w:t>
      </w:r>
      <w:proofErr w:type="spellStart"/>
      <w:r w:rsidRPr="00F652F3">
        <w:rPr>
          <w:rFonts w:ascii="Arial Narrow" w:hAnsi="Arial Narrow"/>
        </w:rPr>
        <w:t>vještaka</w:t>
      </w:r>
      <w:proofErr w:type="spellEnd"/>
      <w:r w:rsidRPr="00F652F3">
        <w:rPr>
          <w:rFonts w:ascii="Arial Narrow" w:hAnsi="Arial Narrow"/>
        </w:rPr>
        <w:t xml:space="preserve"> za </w:t>
      </w:r>
      <w:proofErr w:type="spellStart"/>
      <w:r w:rsidRPr="00F652F3">
        <w:rPr>
          <w:rFonts w:ascii="Arial Narrow" w:hAnsi="Arial Narrow"/>
        </w:rPr>
        <w:t>graditeljstvo</w:t>
      </w:r>
      <w:proofErr w:type="spellEnd"/>
      <w:r w:rsidRPr="00F652F3">
        <w:rPr>
          <w:rFonts w:ascii="Arial Narrow" w:hAnsi="Arial Narrow"/>
        </w:rPr>
        <w:t xml:space="preserve"> i </w:t>
      </w:r>
      <w:proofErr w:type="spellStart"/>
      <w:r w:rsidRPr="00F652F3">
        <w:rPr>
          <w:rFonts w:ascii="Arial Narrow" w:hAnsi="Arial Narrow"/>
        </w:rPr>
        <w:t>procjenu</w:t>
      </w:r>
      <w:proofErr w:type="spellEnd"/>
      <w:r w:rsidRPr="00F652F3">
        <w:rPr>
          <w:rFonts w:ascii="Arial Narrow" w:hAnsi="Arial Narrow"/>
        </w:rPr>
        <w:t xml:space="preserve"> </w:t>
      </w:r>
      <w:proofErr w:type="spellStart"/>
      <w:r w:rsidRPr="00F652F3">
        <w:rPr>
          <w:rFonts w:ascii="Arial Narrow" w:hAnsi="Arial Narrow"/>
        </w:rPr>
        <w:t>nekretnina</w:t>
      </w:r>
      <w:proofErr w:type="spellEnd"/>
      <w:r w:rsidRPr="00F652F3">
        <w:rPr>
          <w:rFonts w:ascii="Arial Narrow" w:hAnsi="Arial Narrow"/>
        </w:rPr>
        <w:t xml:space="preserve"> Zdravka </w:t>
      </w:r>
      <w:proofErr w:type="spellStart"/>
      <w:r w:rsidRPr="00F652F3">
        <w:rPr>
          <w:rFonts w:ascii="Arial Narrow" w:hAnsi="Arial Narrow"/>
        </w:rPr>
        <w:t>Zorića</w:t>
      </w:r>
      <w:proofErr w:type="spellEnd"/>
      <w:r w:rsidRPr="00F652F3">
        <w:rPr>
          <w:rFonts w:ascii="Arial Narrow" w:hAnsi="Arial Narrow"/>
        </w:rPr>
        <w:t xml:space="preserve">, </w:t>
      </w:r>
      <w:proofErr w:type="spellStart"/>
      <w:proofErr w:type="gramStart"/>
      <w:r w:rsidRPr="00F652F3">
        <w:rPr>
          <w:rFonts w:ascii="Arial Narrow" w:hAnsi="Arial Narrow"/>
        </w:rPr>
        <w:t>dipl.ing.grad</w:t>
      </w:r>
      <w:proofErr w:type="spellEnd"/>
      <w:proofErr w:type="gramEnd"/>
      <w:r w:rsidRPr="00F652F3">
        <w:rPr>
          <w:rFonts w:ascii="Arial Narrow" w:hAnsi="Arial Narrow"/>
        </w:rPr>
        <w:t xml:space="preserve">., </w:t>
      </w:r>
      <w:proofErr w:type="spellStart"/>
      <w:r w:rsidRPr="00F652F3">
        <w:rPr>
          <w:rFonts w:ascii="Arial Narrow" w:hAnsi="Arial Narrow"/>
        </w:rPr>
        <w:t>tvrtke</w:t>
      </w:r>
      <w:proofErr w:type="spellEnd"/>
      <w:r w:rsidRPr="00F652F3">
        <w:rPr>
          <w:rFonts w:ascii="Arial Narrow" w:hAnsi="Arial Narrow"/>
        </w:rPr>
        <w:t xml:space="preserve"> Plan B d.o.o., Zagreb, </w:t>
      </w:r>
      <w:proofErr w:type="spellStart"/>
      <w:r w:rsidRPr="00F652F3">
        <w:rPr>
          <w:rFonts w:ascii="Arial Narrow" w:hAnsi="Arial Narrow"/>
        </w:rPr>
        <w:t>Bužanova</w:t>
      </w:r>
      <w:proofErr w:type="spellEnd"/>
      <w:r w:rsidRPr="00F652F3">
        <w:rPr>
          <w:rFonts w:ascii="Arial Narrow" w:hAnsi="Arial Narrow"/>
        </w:rPr>
        <w:t xml:space="preserve"> 25.</w:t>
      </w:r>
    </w:p>
    <w:p w14:paraId="249A1A88" w14:textId="77777777" w:rsidR="00F652F3" w:rsidRPr="00F652F3" w:rsidRDefault="00F652F3" w:rsidP="00F652F3">
      <w:pPr>
        <w:ind w:left="720"/>
        <w:rPr>
          <w:rFonts w:ascii="Arial Narrow" w:hAnsi="Arial Narrow"/>
        </w:rPr>
      </w:pPr>
    </w:p>
    <w:p w14:paraId="46F89EB6" w14:textId="77777777" w:rsidR="00F652F3" w:rsidRPr="00F652F3" w:rsidRDefault="00F652F3" w:rsidP="00F652F3">
      <w:pPr>
        <w:numPr>
          <w:ilvl w:val="0"/>
          <w:numId w:val="94"/>
        </w:numPr>
        <w:rPr>
          <w:rFonts w:ascii="Arial Narrow" w:hAnsi="Arial Narrow"/>
        </w:rPr>
      </w:pPr>
      <w:r w:rsidRPr="00F652F3">
        <w:rPr>
          <w:rFonts w:ascii="Arial Narrow" w:hAnsi="Arial Narrow"/>
        </w:rPr>
        <w:t>Početne cijene zakupnine za poslovne prostore koji se daju u zakup određivale su se odluka Općinskog vijeća Općine Dubravica</w:t>
      </w:r>
    </w:p>
    <w:p w14:paraId="4AED74A6" w14:textId="77777777" w:rsidR="00F652F3" w:rsidRPr="00F652F3" w:rsidRDefault="00F652F3" w:rsidP="00F652F3">
      <w:pPr>
        <w:rPr>
          <w:rFonts w:ascii="Arial Narrow" w:hAnsi="Arial Narrow"/>
        </w:rPr>
      </w:pPr>
    </w:p>
    <w:p w14:paraId="12A0D78E" w14:textId="77777777" w:rsidR="00F652F3" w:rsidRPr="00F652F3" w:rsidRDefault="00F652F3" w:rsidP="00F652F3">
      <w:pPr>
        <w:ind w:left="720"/>
        <w:rPr>
          <w:rFonts w:ascii="Arial Narrow" w:hAnsi="Arial Narrow"/>
        </w:rPr>
      </w:pPr>
    </w:p>
    <w:p w14:paraId="3F7A0E7F" w14:textId="77777777" w:rsidR="00F652F3" w:rsidRPr="00F652F3" w:rsidRDefault="00F652F3" w:rsidP="00F652F3">
      <w:pPr>
        <w:pStyle w:val="Naslov1"/>
        <w:keepNext w:val="0"/>
        <w:widowControl w:val="0"/>
        <w:tabs>
          <w:tab w:val="left" w:pos="0"/>
        </w:tabs>
        <w:autoSpaceDE w:val="0"/>
        <w:autoSpaceDN w:val="0"/>
        <w:rPr>
          <w:rFonts w:ascii="Arial Narrow" w:hAnsi="Arial Narrow"/>
          <w:sz w:val="22"/>
          <w:szCs w:val="22"/>
        </w:rPr>
      </w:pPr>
      <w:r w:rsidRPr="00F652F3">
        <w:rPr>
          <w:rFonts w:ascii="Arial Narrow" w:hAnsi="Arial Narrow"/>
          <w:sz w:val="22"/>
          <w:szCs w:val="22"/>
        </w:rPr>
        <w:t xml:space="preserve">8. PLAN </w:t>
      </w:r>
      <w:r w:rsidRPr="00F652F3">
        <w:rPr>
          <w:rFonts w:ascii="Arial Narrow" w:hAnsi="Arial Narrow"/>
          <w:sz w:val="22"/>
          <w:szCs w:val="22"/>
          <w:u w:val="single"/>
        </w:rPr>
        <w:t>RJEŠAVANJA IMOVINSKO-PRAVNIH</w:t>
      </w:r>
      <w:r w:rsidRPr="00F652F3">
        <w:rPr>
          <w:rFonts w:ascii="Arial Narrow" w:hAnsi="Arial Narrow"/>
          <w:spacing w:val="-15"/>
          <w:sz w:val="22"/>
          <w:szCs w:val="22"/>
          <w:u w:val="single"/>
        </w:rPr>
        <w:t xml:space="preserve"> </w:t>
      </w:r>
      <w:r w:rsidRPr="00F652F3">
        <w:rPr>
          <w:rFonts w:ascii="Arial Narrow" w:hAnsi="Arial Narrow"/>
          <w:sz w:val="22"/>
          <w:szCs w:val="22"/>
          <w:u w:val="single"/>
        </w:rPr>
        <w:t>ODNOSA</w:t>
      </w:r>
    </w:p>
    <w:p w14:paraId="488AE28C" w14:textId="77777777" w:rsidR="00F652F3" w:rsidRPr="00F652F3" w:rsidRDefault="00F652F3" w:rsidP="00F652F3">
      <w:pPr>
        <w:pStyle w:val="Odlomakpopisa"/>
        <w:widowControl/>
        <w:numPr>
          <w:ilvl w:val="0"/>
          <w:numId w:val="95"/>
        </w:numPr>
        <w:autoSpaceDE/>
        <w:autoSpaceDN/>
        <w:contextualSpacing/>
        <w:rPr>
          <w:rFonts w:ascii="Arial Narrow" w:hAnsi="Arial Narrow"/>
        </w:rPr>
      </w:pPr>
      <w:r w:rsidRPr="00F652F3">
        <w:rPr>
          <w:rFonts w:ascii="Arial Narrow" w:hAnsi="Arial Narrow"/>
        </w:rPr>
        <w:t xml:space="preserve">U 2021. </w:t>
      </w:r>
      <w:proofErr w:type="spellStart"/>
      <w:r w:rsidRPr="00F652F3">
        <w:rPr>
          <w:rFonts w:ascii="Arial Narrow" w:hAnsi="Arial Narrow"/>
        </w:rPr>
        <w:t>godini</w:t>
      </w:r>
      <w:proofErr w:type="spellEnd"/>
      <w:r w:rsidRPr="00F652F3">
        <w:rPr>
          <w:rFonts w:ascii="Arial Narrow" w:hAnsi="Arial Narrow"/>
        </w:rPr>
        <w:t xml:space="preserve"> </w:t>
      </w:r>
      <w:proofErr w:type="spellStart"/>
      <w:r w:rsidRPr="00F652F3">
        <w:rPr>
          <w:rFonts w:ascii="Arial Narrow" w:hAnsi="Arial Narrow"/>
        </w:rPr>
        <w:t>putem</w:t>
      </w:r>
      <w:proofErr w:type="spellEnd"/>
      <w:r w:rsidRPr="00F652F3">
        <w:rPr>
          <w:rFonts w:ascii="Arial Narrow" w:hAnsi="Arial Narrow"/>
        </w:rPr>
        <w:t xml:space="preserve"> </w:t>
      </w:r>
      <w:proofErr w:type="spellStart"/>
      <w:r w:rsidRPr="00F652F3">
        <w:rPr>
          <w:rFonts w:ascii="Arial Narrow" w:hAnsi="Arial Narrow"/>
        </w:rPr>
        <w:t>opunomoćenika</w:t>
      </w:r>
      <w:proofErr w:type="spellEnd"/>
      <w:r w:rsidRPr="00F652F3">
        <w:rPr>
          <w:rFonts w:ascii="Arial Narrow" w:hAnsi="Arial Narrow"/>
        </w:rPr>
        <w:t xml:space="preserve"> (</w:t>
      </w:r>
      <w:proofErr w:type="spellStart"/>
      <w:r w:rsidRPr="00F652F3">
        <w:rPr>
          <w:rFonts w:ascii="Arial Narrow" w:hAnsi="Arial Narrow"/>
        </w:rPr>
        <w:t>odvjetnika</w:t>
      </w:r>
      <w:proofErr w:type="spellEnd"/>
      <w:r w:rsidRPr="00F652F3">
        <w:rPr>
          <w:rFonts w:ascii="Arial Narrow" w:hAnsi="Arial Narrow"/>
        </w:rPr>
        <w:t xml:space="preserve">) </w:t>
      </w:r>
      <w:proofErr w:type="spellStart"/>
      <w:r w:rsidRPr="00F652F3">
        <w:rPr>
          <w:rFonts w:ascii="Arial Narrow" w:hAnsi="Arial Narrow"/>
        </w:rPr>
        <w:t>pokrenut</w:t>
      </w:r>
      <w:proofErr w:type="spellEnd"/>
      <w:r w:rsidRPr="00F652F3">
        <w:rPr>
          <w:rFonts w:ascii="Arial Narrow" w:hAnsi="Arial Narrow"/>
        </w:rPr>
        <w:t xml:space="preserve"> je </w:t>
      </w:r>
      <w:proofErr w:type="spellStart"/>
      <w:r w:rsidRPr="00F652F3">
        <w:rPr>
          <w:rFonts w:ascii="Arial Narrow" w:hAnsi="Arial Narrow"/>
        </w:rPr>
        <w:t>postupak</w:t>
      </w:r>
      <w:proofErr w:type="spellEnd"/>
      <w:r w:rsidRPr="00F652F3">
        <w:rPr>
          <w:rFonts w:ascii="Arial Narrow" w:hAnsi="Arial Narrow"/>
        </w:rPr>
        <w:t xml:space="preserve"> </w:t>
      </w:r>
      <w:proofErr w:type="spellStart"/>
      <w:r w:rsidRPr="00F652F3">
        <w:rPr>
          <w:rFonts w:ascii="Arial Narrow" w:hAnsi="Arial Narrow"/>
        </w:rPr>
        <w:t>rješavanja</w:t>
      </w:r>
      <w:proofErr w:type="spellEnd"/>
      <w:r w:rsidRPr="00F652F3">
        <w:rPr>
          <w:rFonts w:ascii="Arial Narrow" w:hAnsi="Arial Narrow"/>
        </w:rPr>
        <w:t xml:space="preserve"> </w:t>
      </w:r>
      <w:proofErr w:type="spellStart"/>
      <w:r w:rsidRPr="00F652F3">
        <w:rPr>
          <w:rFonts w:ascii="Arial Narrow" w:hAnsi="Arial Narrow"/>
        </w:rPr>
        <w:t>imovinsko-pravnih</w:t>
      </w:r>
      <w:proofErr w:type="spellEnd"/>
      <w:r w:rsidRPr="00F652F3">
        <w:rPr>
          <w:rFonts w:ascii="Arial Narrow" w:hAnsi="Arial Narrow"/>
        </w:rPr>
        <w:t xml:space="preserve"> </w:t>
      </w:r>
      <w:proofErr w:type="spellStart"/>
      <w:r w:rsidRPr="00F652F3">
        <w:rPr>
          <w:rFonts w:ascii="Arial Narrow" w:hAnsi="Arial Narrow"/>
        </w:rPr>
        <w:t>odnosa</w:t>
      </w:r>
      <w:proofErr w:type="spellEnd"/>
      <w:r w:rsidRPr="00F652F3">
        <w:rPr>
          <w:rFonts w:ascii="Arial Narrow" w:hAnsi="Arial Narrow"/>
        </w:rPr>
        <w:t xml:space="preserve"> glede </w:t>
      </w:r>
      <w:proofErr w:type="spellStart"/>
      <w:r w:rsidRPr="00F652F3">
        <w:rPr>
          <w:rFonts w:ascii="Arial Narrow" w:hAnsi="Arial Narrow"/>
        </w:rPr>
        <w:t>ošasne</w:t>
      </w:r>
      <w:proofErr w:type="spellEnd"/>
      <w:r w:rsidRPr="00F652F3">
        <w:rPr>
          <w:rFonts w:ascii="Arial Narrow" w:hAnsi="Arial Narrow"/>
        </w:rPr>
        <w:t xml:space="preserve"> </w:t>
      </w:r>
      <w:proofErr w:type="spellStart"/>
      <w:r w:rsidRPr="00F652F3">
        <w:rPr>
          <w:rFonts w:ascii="Arial Narrow" w:hAnsi="Arial Narrow"/>
        </w:rPr>
        <w:t>imovine</w:t>
      </w:r>
      <w:proofErr w:type="spellEnd"/>
      <w:r w:rsidRPr="00F652F3">
        <w:rPr>
          <w:rFonts w:ascii="Arial Narrow" w:hAnsi="Arial Narrow"/>
        </w:rPr>
        <w:t xml:space="preserve"> (</w:t>
      </w:r>
      <w:proofErr w:type="spellStart"/>
      <w:r w:rsidRPr="00F652F3">
        <w:rPr>
          <w:rFonts w:ascii="Arial Narrow" w:hAnsi="Arial Narrow"/>
        </w:rPr>
        <w:t>Rješenje</w:t>
      </w:r>
      <w:proofErr w:type="spellEnd"/>
      <w:r w:rsidRPr="00F652F3">
        <w:rPr>
          <w:rFonts w:ascii="Arial Narrow" w:hAnsi="Arial Narrow"/>
        </w:rPr>
        <w:t xml:space="preserve"> </w:t>
      </w:r>
      <w:proofErr w:type="spellStart"/>
      <w:r w:rsidRPr="00F652F3">
        <w:rPr>
          <w:rFonts w:ascii="Arial Narrow" w:hAnsi="Arial Narrow"/>
        </w:rPr>
        <w:t>javnog</w:t>
      </w:r>
      <w:proofErr w:type="spellEnd"/>
      <w:r w:rsidRPr="00F652F3">
        <w:rPr>
          <w:rFonts w:ascii="Arial Narrow" w:hAnsi="Arial Narrow"/>
        </w:rPr>
        <w:t xml:space="preserve"> </w:t>
      </w:r>
      <w:proofErr w:type="spellStart"/>
      <w:r w:rsidRPr="00F652F3">
        <w:rPr>
          <w:rFonts w:ascii="Arial Narrow" w:hAnsi="Arial Narrow"/>
        </w:rPr>
        <w:t>bilježnika</w:t>
      </w:r>
      <w:proofErr w:type="spellEnd"/>
      <w:r w:rsidRPr="00F652F3">
        <w:rPr>
          <w:rFonts w:ascii="Arial Narrow" w:hAnsi="Arial Narrow"/>
        </w:rPr>
        <w:t xml:space="preserve"> u </w:t>
      </w:r>
      <w:proofErr w:type="spellStart"/>
      <w:r w:rsidRPr="00F652F3">
        <w:rPr>
          <w:rFonts w:ascii="Arial Narrow" w:hAnsi="Arial Narrow"/>
        </w:rPr>
        <w:t>ostavinskom</w:t>
      </w:r>
      <w:proofErr w:type="spellEnd"/>
      <w:r w:rsidRPr="00F652F3">
        <w:rPr>
          <w:rFonts w:ascii="Arial Narrow" w:hAnsi="Arial Narrow"/>
        </w:rPr>
        <w:t xml:space="preserve"> </w:t>
      </w:r>
      <w:proofErr w:type="spellStart"/>
      <w:r w:rsidRPr="00F652F3">
        <w:rPr>
          <w:rFonts w:ascii="Arial Narrow" w:hAnsi="Arial Narrow"/>
        </w:rPr>
        <w:t>predmetu</w:t>
      </w:r>
      <w:proofErr w:type="spellEnd"/>
      <w:r w:rsidRPr="00F652F3">
        <w:rPr>
          <w:rFonts w:ascii="Arial Narrow" w:hAnsi="Arial Narrow"/>
        </w:rPr>
        <w:t xml:space="preserve"> </w:t>
      </w:r>
      <w:proofErr w:type="spellStart"/>
      <w:r w:rsidRPr="00F652F3">
        <w:rPr>
          <w:rFonts w:ascii="Arial Narrow" w:hAnsi="Arial Narrow"/>
        </w:rPr>
        <w:t>iza</w:t>
      </w:r>
      <w:proofErr w:type="spellEnd"/>
      <w:r w:rsidRPr="00F652F3">
        <w:rPr>
          <w:rFonts w:ascii="Arial Narrow" w:hAnsi="Arial Narrow"/>
        </w:rPr>
        <w:t xml:space="preserve"> </w:t>
      </w:r>
      <w:proofErr w:type="spellStart"/>
      <w:r w:rsidRPr="00F652F3">
        <w:rPr>
          <w:rFonts w:ascii="Arial Narrow" w:hAnsi="Arial Narrow"/>
        </w:rPr>
        <w:t>pok</w:t>
      </w:r>
      <w:proofErr w:type="spellEnd"/>
      <w:r w:rsidRPr="00F652F3">
        <w:rPr>
          <w:rFonts w:ascii="Arial Narrow" w:hAnsi="Arial Narrow"/>
        </w:rPr>
        <w:t xml:space="preserve">. VOJINA KOMLENIĆA, </w:t>
      </w:r>
      <w:proofErr w:type="spellStart"/>
      <w:r w:rsidRPr="00F652F3">
        <w:rPr>
          <w:rFonts w:ascii="Arial Narrow" w:hAnsi="Arial Narrow"/>
        </w:rPr>
        <w:t>iz</w:t>
      </w:r>
      <w:proofErr w:type="spellEnd"/>
      <w:r w:rsidRPr="00F652F3">
        <w:rPr>
          <w:rFonts w:ascii="Arial Narrow" w:hAnsi="Arial Narrow"/>
        </w:rPr>
        <w:t xml:space="preserve"> </w:t>
      </w:r>
      <w:proofErr w:type="spellStart"/>
      <w:r w:rsidRPr="00F652F3">
        <w:rPr>
          <w:rFonts w:ascii="Arial Narrow" w:hAnsi="Arial Narrow"/>
        </w:rPr>
        <w:t>Bobovca</w:t>
      </w:r>
      <w:proofErr w:type="spellEnd"/>
      <w:r w:rsidRPr="00F652F3">
        <w:rPr>
          <w:rFonts w:ascii="Arial Narrow" w:hAnsi="Arial Narrow"/>
        </w:rPr>
        <w:t xml:space="preserve"> </w:t>
      </w:r>
      <w:proofErr w:type="spellStart"/>
      <w:r w:rsidRPr="00F652F3">
        <w:rPr>
          <w:rFonts w:ascii="Arial Narrow" w:hAnsi="Arial Narrow"/>
        </w:rPr>
        <w:t>Rozganskog</w:t>
      </w:r>
      <w:proofErr w:type="spellEnd"/>
      <w:r w:rsidRPr="00F652F3">
        <w:rPr>
          <w:rFonts w:ascii="Arial Narrow" w:hAnsi="Arial Narrow"/>
        </w:rPr>
        <w:t xml:space="preserve">, </w:t>
      </w:r>
      <w:proofErr w:type="spellStart"/>
      <w:r w:rsidRPr="00F652F3">
        <w:rPr>
          <w:rFonts w:ascii="Arial Narrow" w:hAnsi="Arial Narrow"/>
        </w:rPr>
        <w:t>Kumrovečka</w:t>
      </w:r>
      <w:proofErr w:type="spellEnd"/>
      <w:r w:rsidRPr="00F652F3">
        <w:rPr>
          <w:rFonts w:ascii="Arial Narrow" w:hAnsi="Arial Narrow"/>
        </w:rPr>
        <w:t xml:space="preserve"> cesta 260 B i </w:t>
      </w:r>
      <w:proofErr w:type="spellStart"/>
      <w:r w:rsidRPr="00F652F3">
        <w:rPr>
          <w:rFonts w:ascii="Arial Narrow" w:hAnsi="Arial Narrow"/>
        </w:rPr>
        <w:t>Rješenje</w:t>
      </w:r>
      <w:proofErr w:type="spellEnd"/>
      <w:r w:rsidRPr="00F652F3">
        <w:rPr>
          <w:rFonts w:ascii="Arial Narrow" w:hAnsi="Arial Narrow"/>
        </w:rPr>
        <w:t xml:space="preserve"> o </w:t>
      </w:r>
      <w:proofErr w:type="spellStart"/>
      <w:r w:rsidRPr="00F652F3">
        <w:rPr>
          <w:rFonts w:ascii="Arial Narrow" w:hAnsi="Arial Narrow"/>
        </w:rPr>
        <w:t>uknjižbi</w:t>
      </w:r>
      <w:proofErr w:type="spellEnd"/>
      <w:r w:rsidRPr="00F652F3">
        <w:rPr>
          <w:rFonts w:ascii="Arial Narrow" w:hAnsi="Arial Narrow"/>
        </w:rPr>
        <w:t xml:space="preserve"> </w:t>
      </w:r>
      <w:proofErr w:type="spellStart"/>
      <w:r w:rsidRPr="00F652F3">
        <w:rPr>
          <w:rFonts w:ascii="Arial Narrow" w:hAnsi="Arial Narrow"/>
        </w:rPr>
        <w:t>prava</w:t>
      </w:r>
      <w:proofErr w:type="spellEnd"/>
      <w:r w:rsidRPr="00F652F3">
        <w:rPr>
          <w:rFonts w:ascii="Arial Narrow" w:hAnsi="Arial Narrow"/>
        </w:rPr>
        <w:t xml:space="preserve"> </w:t>
      </w:r>
      <w:proofErr w:type="spellStart"/>
      <w:r w:rsidRPr="00F652F3">
        <w:rPr>
          <w:rFonts w:ascii="Arial Narrow" w:hAnsi="Arial Narrow"/>
        </w:rPr>
        <w:t>vlasništva</w:t>
      </w:r>
      <w:proofErr w:type="spellEnd"/>
      <w:r w:rsidRPr="00F652F3">
        <w:rPr>
          <w:rFonts w:ascii="Arial Narrow" w:hAnsi="Arial Narrow"/>
        </w:rPr>
        <w:t xml:space="preserve"> Posl.br. Z-10232/2020 (</w:t>
      </w:r>
      <w:proofErr w:type="spellStart"/>
      <w:r w:rsidRPr="00F652F3">
        <w:rPr>
          <w:rFonts w:ascii="Arial Narrow" w:hAnsi="Arial Narrow"/>
        </w:rPr>
        <w:t>Klasa</w:t>
      </w:r>
      <w:proofErr w:type="spellEnd"/>
      <w:r w:rsidRPr="00F652F3">
        <w:rPr>
          <w:rFonts w:ascii="Arial Narrow" w:hAnsi="Arial Narrow"/>
        </w:rPr>
        <w:t>: UP/I-940-01/20-01/3 od 03.06.2020.)</w:t>
      </w:r>
    </w:p>
    <w:p w14:paraId="1321E87B" w14:textId="77777777" w:rsidR="00F652F3" w:rsidRPr="00F652F3" w:rsidRDefault="00F652F3" w:rsidP="00F652F3">
      <w:pPr>
        <w:pStyle w:val="Odlomakpopisa"/>
        <w:widowControl/>
        <w:numPr>
          <w:ilvl w:val="0"/>
          <w:numId w:val="95"/>
        </w:numPr>
        <w:autoSpaceDE/>
        <w:autoSpaceDN/>
        <w:contextualSpacing/>
        <w:rPr>
          <w:rFonts w:ascii="Arial Narrow" w:hAnsi="Arial Narrow"/>
        </w:rPr>
      </w:pPr>
      <w:proofErr w:type="spellStart"/>
      <w:r w:rsidRPr="00F652F3">
        <w:rPr>
          <w:rFonts w:ascii="Arial Narrow" w:hAnsi="Arial Narrow"/>
        </w:rPr>
        <w:lastRenderedPageBreak/>
        <w:t>Navedeni</w:t>
      </w:r>
      <w:proofErr w:type="spellEnd"/>
      <w:r w:rsidRPr="00F652F3">
        <w:rPr>
          <w:rFonts w:ascii="Arial Narrow" w:hAnsi="Arial Narrow"/>
        </w:rPr>
        <w:t xml:space="preserve"> </w:t>
      </w:r>
      <w:proofErr w:type="spellStart"/>
      <w:r w:rsidRPr="00F652F3">
        <w:rPr>
          <w:rFonts w:ascii="Arial Narrow" w:hAnsi="Arial Narrow"/>
        </w:rPr>
        <w:t>postupak</w:t>
      </w:r>
      <w:proofErr w:type="spellEnd"/>
      <w:r w:rsidRPr="00F652F3">
        <w:rPr>
          <w:rFonts w:ascii="Arial Narrow" w:hAnsi="Arial Narrow"/>
        </w:rPr>
        <w:t xml:space="preserve"> </w:t>
      </w:r>
      <w:proofErr w:type="spellStart"/>
      <w:r w:rsidRPr="00F652F3">
        <w:rPr>
          <w:rFonts w:ascii="Arial Narrow" w:hAnsi="Arial Narrow"/>
        </w:rPr>
        <w:t>provodio</w:t>
      </w:r>
      <w:proofErr w:type="spellEnd"/>
      <w:r w:rsidRPr="00F652F3">
        <w:rPr>
          <w:rFonts w:ascii="Arial Narrow" w:hAnsi="Arial Narrow"/>
        </w:rPr>
        <w:t xml:space="preserve"> se i </w:t>
      </w:r>
      <w:proofErr w:type="spellStart"/>
      <w:r w:rsidRPr="00F652F3">
        <w:rPr>
          <w:rFonts w:ascii="Arial Narrow" w:hAnsi="Arial Narrow"/>
        </w:rPr>
        <w:t>tijekom</w:t>
      </w:r>
      <w:proofErr w:type="spellEnd"/>
      <w:r w:rsidRPr="00F652F3">
        <w:rPr>
          <w:rFonts w:ascii="Arial Narrow" w:hAnsi="Arial Narrow"/>
        </w:rPr>
        <w:t xml:space="preserve"> 2022. i 2023. </w:t>
      </w:r>
      <w:proofErr w:type="spellStart"/>
      <w:r w:rsidRPr="00F652F3">
        <w:rPr>
          <w:rFonts w:ascii="Arial Narrow" w:hAnsi="Arial Narrow"/>
        </w:rPr>
        <w:t>godine</w:t>
      </w:r>
      <w:proofErr w:type="spellEnd"/>
      <w:r w:rsidRPr="00F652F3">
        <w:rPr>
          <w:rFonts w:ascii="Arial Narrow" w:hAnsi="Arial Narrow"/>
        </w:rPr>
        <w:t xml:space="preserve"> </w:t>
      </w:r>
      <w:proofErr w:type="spellStart"/>
      <w:r w:rsidRPr="00F652F3">
        <w:rPr>
          <w:rFonts w:ascii="Arial Narrow" w:hAnsi="Arial Narrow"/>
        </w:rPr>
        <w:t>kada</w:t>
      </w:r>
      <w:proofErr w:type="spellEnd"/>
      <w:r w:rsidRPr="00F652F3">
        <w:rPr>
          <w:rFonts w:ascii="Arial Narrow" w:hAnsi="Arial Narrow"/>
        </w:rPr>
        <w:t xml:space="preserve"> je </w:t>
      </w:r>
      <w:proofErr w:type="spellStart"/>
      <w:r w:rsidRPr="00F652F3">
        <w:rPr>
          <w:rFonts w:ascii="Arial Narrow" w:hAnsi="Arial Narrow"/>
        </w:rPr>
        <w:t>Rješenjem</w:t>
      </w:r>
      <w:proofErr w:type="spellEnd"/>
      <w:r w:rsidRPr="00F652F3">
        <w:rPr>
          <w:rFonts w:ascii="Arial Narrow" w:hAnsi="Arial Narrow"/>
        </w:rPr>
        <w:t xml:space="preserve"> </w:t>
      </w:r>
      <w:proofErr w:type="spellStart"/>
      <w:r w:rsidRPr="00F652F3">
        <w:rPr>
          <w:rFonts w:ascii="Arial Narrow" w:hAnsi="Arial Narrow"/>
        </w:rPr>
        <w:t>Općinskog</w:t>
      </w:r>
      <w:proofErr w:type="spellEnd"/>
      <w:r w:rsidRPr="00F652F3">
        <w:rPr>
          <w:rFonts w:ascii="Arial Narrow" w:hAnsi="Arial Narrow"/>
        </w:rPr>
        <w:t xml:space="preserve"> </w:t>
      </w:r>
      <w:proofErr w:type="spellStart"/>
      <w:r w:rsidRPr="00F652F3">
        <w:rPr>
          <w:rFonts w:ascii="Arial Narrow" w:hAnsi="Arial Narrow"/>
        </w:rPr>
        <w:t>suda</w:t>
      </w:r>
      <w:proofErr w:type="spellEnd"/>
      <w:r w:rsidRPr="00F652F3">
        <w:rPr>
          <w:rFonts w:ascii="Arial Narrow" w:hAnsi="Arial Narrow"/>
        </w:rPr>
        <w:t xml:space="preserve"> </w:t>
      </w:r>
      <w:proofErr w:type="spellStart"/>
      <w:r w:rsidRPr="00F652F3">
        <w:rPr>
          <w:rFonts w:ascii="Arial Narrow" w:hAnsi="Arial Narrow"/>
        </w:rPr>
        <w:t>brisano</w:t>
      </w:r>
      <w:proofErr w:type="spellEnd"/>
      <w:r w:rsidRPr="00F652F3">
        <w:rPr>
          <w:rFonts w:ascii="Arial Narrow" w:hAnsi="Arial Narrow"/>
        </w:rPr>
        <w:t xml:space="preserve"> </w:t>
      </w:r>
      <w:proofErr w:type="spellStart"/>
      <w:r w:rsidRPr="00F652F3">
        <w:rPr>
          <w:rFonts w:ascii="Arial Narrow" w:hAnsi="Arial Narrow"/>
        </w:rPr>
        <w:t>založno</w:t>
      </w:r>
      <w:proofErr w:type="spellEnd"/>
      <w:r w:rsidRPr="00F652F3">
        <w:rPr>
          <w:rFonts w:ascii="Arial Narrow" w:hAnsi="Arial Narrow"/>
        </w:rPr>
        <w:t xml:space="preserve"> </w:t>
      </w:r>
      <w:proofErr w:type="spellStart"/>
      <w:r w:rsidRPr="00F652F3">
        <w:rPr>
          <w:rFonts w:ascii="Arial Narrow" w:hAnsi="Arial Narrow"/>
        </w:rPr>
        <w:t>pravo</w:t>
      </w:r>
      <w:proofErr w:type="spellEnd"/>
      <w:r w:rsidRPr="00F652F3">
        <w:rPr>
          <w:rFonts w:ascii="Arial Narrow" w:hAnsi="Arial Narrow"/>
        </w:rPr>
        <w:t xml:space="preserve"> na </w:t>
      </w:r>
      <w:proofErr w:type="spellStart"/>
      <w:r w:rsidRPr="00F652F3">
        <w:rPr>
          <w:rFonts w:ascii="Arial Narrow" w:hAnsi="Arial Narrow"/>
        </w:rPr>
        <w:t>nekretnini</w:t>
      </w:r>
      <w:proofErr w:type="spellEnd"/>
      <w:r w:rsidRPr="00F652F3">
        <w:rPr>
          <w:rFonts w:ascii="Arial Narrow" w:hAnsi="Arial Narrow"/>
        </w:rPr>
        <w:t xml:space="preserve">, </w:t>
      </w:r>
      <w:proofErr w:type="spellStart"/>
      <w:r w:rsidRPr="00F652F3">
        <w:rPr>
          <w:rFonts w:ascii="Arial Narrow" w:hAnsi="Arial Narrow"/>
        </w:rPr>
        <w:t>koje</w:t>
      </w:r>
      <w:proofErr w:type="spellEnd"/>
      <w:r w:rsidRPr="00F652F3">
        <w:rPr>
          <w:rFonts w:ascii="Arial Narrow" w:hAnsi="Arial Narrow"/>
        </w:rPr>
        <w:t xml:space="preserve"> je </w:t>
      </w:r>
      <w:proofErr w:type="spellStart"/>
      <w:r w:rsidRPr="00F652F3">
        <w:rPr>
          <w:rFonts w:ascii="Arial Narrow" w:hAnsi="Arial Narrow"/>
        </w:rPr>
        <w:t>bilo</w:t>
      </w:r>
      <w:proofErr w:type="spellEnd"/>
      <w:r w:rsidRPr="00F652F3">
        <w:rPr>
          <w:rFonts w:ascii="Arial Narrow" w:hAnsi="Arial Narrow"/>
        </w:rPr>
        <w:t xml:space="preserve"> </w:t>
      </w:r>
      <w:proofErr w:type="spellStart"/>
      <w:r w:rsidRPr="00F652F3">
        <w:rPr>
          <w:rFonts w:ascii="Arial Narrow" w:hAnsi="Arial Narrow"/>
        </w:rPr>
        <w:t>uknjiženo</w:t>
      </w:r>
      <w:proofErr w:type="spellEnd"/>
      <w:r w:rsidRPr="00F652F3">
        <w:rPr>
          <w:rFonts w:ascii="Arial Narrow" w:hAnsi="Arial Narrow"/>
        </w:rPr>
        <w:t xml:space="preserve"> </w:t>
      </w:r>
      <w:proofErr w:type="spellStart"/>
      <w:r w:rsidRPr="00F652F3">
        <w:rPr>
          <w:rFonts w:ascii="Arial Narrow" w:hAnsi="Arial Narrow"/>
        </w:rPr>
        <w:t>radi</w:t>
      </w:r>
      <w:proofErr w:type="spellEnd"/>
      <w:r w:rsidRPr="00F652F3">
        <w:rPr>
          <w:rFonts w:ascii="Arial Narrow" w:hAnsi="Arial Narrow"/>
        </w:rPr>
        <w:t xml:space="preserve"> </w:t>
      </w:r>
      <w:proofErr w:type="spellStart"/>
      <w:r w:rsidRPr="00F652F3">
        <w:rPr>
          <w:rFonts w:ascii="Arial Narrow" w:hAnsi="Arial Narrow"/>
        </w:rPr>
        <w:t>osiguranja</w:t>
      </w:r>
      <w:proofErr w:type="spellEnd"/>
      <w:r w:rsidRPr="00F652F3">
        <w:rPr>
          <w:rFonts w:ascii="Arial Narrow" w:hAnsi="Arial Narrow"/>
        </w:rPr>
        <w:t xml:space="preserve"> </w:t>
      </w:r>
      <w:proofErr w:type="spellStart"/>
      <w:r w:rsidRPr="00F652F3">
        <w:rPr>
          <w:rFonts w:ascii="Arial Narrow" w:hAnsi="Arial Narrow"/>
        </w:rPr>
        <w:t>novčane</w:t>
      </w:r>
      <w:proofErr w:type="spellEnd"/>
      <w:r w:rsidRPr="00F652F3">
        <w:rPr>
          <w:rFonts w:ascii="Arial Narrow" w:hAnsi="Arial Narrow"/>
        </w:rPr>
        <w:t xml:space="preserve"> </w:t>
      </w:r>
      <w:proofErr w:type="spellStart"/>
      <w:r w:rsidRPr="00F652F3">
        <w:rPr>
          <w:rFonts w:ascii="Arial Narrow" w:hAnsi="Arial Narrow"/>
        </w:rPr>
        <w:t>tražbine</w:t>
      </w:r>
      <w:proofErr w:type="spellEnd"/>
      <w:r w:rsidRPr="00F652F3">
        <w:rPr>
          <w:rFonts w:ascii="Arial Narrow" w:hAnsi="Arial Narrow"/>
        </w:rPr>
        <w:t xml:space="preserve"> u </w:t>
      </w:r>
      <w:proofErr w:type="spellStart"/>
      <w:r w:rsidRPr="00F652F3">
        <w:rPr>
          <w:rFonts w:ascii="Arial Narrow" w:hAnsi="Arial Narrow"/>
        </w:rPr>
        <w:t>iznosu</w:t>
      </w:r>
      <w:proofErr w:type="spellEnd"/>
      <w:r w:rsidRPr="00F652F3">
        <w:rPr>
          <w:rFonts w:ascii="Arial Narrow" w:hAnsi="Arial Narrow"/>
        </w:rPr>
        <w:t xml:space="preserve"> od 110.765,83 HRK u </w:t>
      </w:r>
      <w:proofErr w:type="spellStart"/>
      <w:r w:rsidRPr="00F652F3">
        <w:rPr>
          <w:rFonts w:ascii="Arial Narrow" w:hAnsi="Arial Narrow"/>
        </w:rPr>
        <w:t>korist</w:t>
      </w:r>
      <w:proofErr w:type="spellEnd"/>
      <w:r w:rsidRPr="00F652F3">
        <w:rPr>
          <w:rFonts w:ascii="Arial Narrow" w:hAnsi="Arial Narrow"/>
        </w:rPr>
        <w:t xml:space="preserve"> </w:t>
      </w:r>
      <w:proofErr w:type="spellStart"/>
      <w:r w:rsidRPr="00F652F3">
        <w:rPr>
          <w:rFonts w:ascii="Arial Narrow" w:hAnsi="Arial Narrow"/>
        </w:rPr>
        <w:t>Reiffeisenbank</w:t>
      </w:r>
      <w:proofErr w:type="spellEnd"/>
      <w:r w:rsidRPr="00F652F3">
        <w:rPr>
          <w:rFonts w:ascii="Arial Narrow" w:hAnsi="Arial Narrow"/>
        </w:rPr>
        <w:t xml:space="preserve"> </w:t>
      </w:r>
      <w:proofErr w:type="spellStart"/>
      <w:r w:rsidRPr="00F652F3">
        <w:rPr>
          <w:rFonts w:ascii="Arial Narrow" w:hAnsi="Arial Narrow"/>
        </w:rPr>
        <w:t>Austrija</w:t>
      </w:r>
      <w:proofErr w:type="spellEnd"/>
      <w:r w:rsidRPr="00F652F3">
        <w:rPr>
          <w:rFonts w:ascii="Arial Narrow" w:hAnsi="Arial Narrow"/>
        </w:rPr>
        <w:t xml:space="preserve"> </w:t>
      </w:r>
      <w:proofErr w:type="spellStart"/>
      <w:r w:rsidRPr="00F652F3">
        <w:rPr>
          <w:rFonts w:ascii="Arial Narrow" w:hAnsi="Arial Narrow"/>
        </w:rPr>
        <w:t>d.d.</w:t>
      </w:r>
      <w:proofErr w:type="spellEnd"/>
      <w:r w:rsidRPr="00F652F3">
        <w:rPr>
          <w:rFonts w:ascii="Arial Narrow" w:hAnsi="Arial Narrow"/>
        </w:rPr>
        <w:t xml:space="preserve"> </w:t>
      </w:r>
    </w:p>
    <w:p w14:paraId="16E08570" w14:textId="77777777" w:rsidR="00F652F3" w:rsidRPr="00F652F3" w:rsidRDefault="00F652F3" w:rsidP="00F652F3">
      <w:pPr>
        <w:pStyle w:val="Odlomakpopisa"/>
        <w:widowControl/>
        <w:numPr>
          <w:ilvl w:val="0"/>
          <w:numId w:val="95"/>
        </w:numPr>
        <w:autoSpaceDE/>
        <w:autoSpaceDN/>
        <w:contextualSpacing/>
        <w:rPr>
          <w:rFonts w:ascii="Arial Narrow" w:hAnsi="Arial Narrow"/>
        </w:rPr>
      </w:pPr>
      <w:proofErr w:type="spellStart"/>
      <w:r w:rsidRPr="00F652F3">
        <w:rPr>
          <w:rFonts w:ascii="Arial Narrow" w:hAnsi="Arial Narrow"/>
        </w:rPr>
        <w:t>Tijekom</w:t>
      </w:r>
      <w:proofErr w:type="spellEnd"/>
      <w:r w:rsidRPr="00F652F3">
        <w:rPr>
          <w:rFonts w:ascii="Arial Narrow" w:hAnsi="Arial Narrow"/>
        </w:rPr>
        <w:t xml:space="preserve"> 2024. </w:t>
      </w:r>
      <w:proofErr w:type="spellStart"/>
      <w:r w:rsidRPr="00F652F3">
        <w:rPr>
          <w:rFonts w:ascii="Arial Narrow" w:hAnsi="Arial Narrow"/>
        </w:rPr>
        <w:t>godine</w:t>
      </w:r>
      <w:proofErr w:type="spellEnd"/>
      <w:r w:rsidRPr="00F652F3">
        <w:rPr>
          <w:rFonts w:ascii="Arial Narrow" w:hAnsi="Arial Narrow"/>
        </w:rPr>
        <w:t xml:space="preserve"> </w:t>
      </w:r>
      <w:proofErr w:type="spellStart"/>
      <w:r w:rsidRPr="00F652F3">
        <w:rPr>
          <w:rFonts w:ascii="Arial Narrow" w:hAnsi="Arial Narrow"/>
        </w:rPr>
        <w:t>nastavio</w:t>
      </w:r>
      <w:proofErr w:type="spellEnd"/>
      <w:r w:rsidRPr="00F652F3">
        <w:rPr>
          <w:rFonts w:ascii="Arial Narrow" w:hAnsi="Arial Narrow"/>
        </w:rPr>
        <w:t xml:space="preserve"> se </w:t>
      </w:r>
      <w:proofErr w:type="spellStart"/>
      <w:r w:rsidRPr="00F652F3">
        <w:rPr>
          <w:rFonts w:ascii="Arial Narrow" w:hAnsi="Arial Narrow"/>
        </w:rPr>
        <w:t>postupak</w:t>
      </w:r>
      <w:proofErr w:type="spellEnd"/>
      <w:r w:rsidRPr="00F652F3">
        <w:rPr>
          <w:rFonts w:ascii="Arial Narrow" w:hAnsi="Arial Narrow"/>
        </w:rPr>
        <w:t xml:space="preserve"> </w:t>
      </w:r>
      <w:proofErr w:type="spellStart"/>
      <w:r w:rsidRPr="00F652F3">
        <w:rPr>
          <w:rFonts w:ascii="Arial Narrow" w:hAnsi="Arial Narrow"/>
        </w:rPr>
        <w:t>rješavanja</w:t>
      </w:r>
      <w:proofErr w:type="spellEnd"/>
      <w:r w:rsidRPr="00F652F3">
        <w:rPr>
          <w:rFonts w:ascii="Arial Narrow" w:hAnsi="Arial Narrow"/>
        </w:rPr>
        <w:t xml:space="preserve"> </w:t>
      </w:r>
      <w:proofErr w:type="spellStart"/>
      <w:r w:rsidRPr="00F652F3">
        <w:rPr>
          <w:rFonts w:ascii="Arial Narrow" w:hAnsi="Arial Narrow"/>
        </w:rPr>
        <w:t>navedenih</w:t>
      </w:r>
      <w:proofErr w:type="spellEnd"/>
      <w:r w:rsidRPr="00F652F3">
        <w:rPr>
          <w:rFonts w:ascii="Arial Narrow" w:hAnsi="Arial Narrow"/>
        </w:rPr>
        <w:t xml:space="preserve"> </w:t>
      </w:r>
      <w:proofErr w:type="spellStart"/>
      <w:r w:rsidRPr="00F652F3">
        <w:rPr>
          <w:rFonts w:ascii="Arial Narrow" w:hAnsi="Arial Narrow"/>
        </w:rPr>
        <w:t>imovinsko-pravnih</w:t>
      </w:r>
      <w:proofErr w:type="spellEnd"/>
      <w:r w:rsidRPr="00F652F3">
        <w:rPr>
          <w:rFonts w:ascii="Arial Narrow" w:hAnsi="Arial Narrow"/>
        </w:rPr>
        <w:t xml:space="preserve"> </w:t>
      </w:r>
      <w:proofErr w:type="spellStart"/>
      <w:r w:rsidRPr="00F652F3">
        <w:rPr>
          <w:rFonts w:ascii="Arial Narrow" w:hAnsi="Arial Narrow"/>
        </w:rPr>
        <w:t>odnosa</w:t>
      </w:r>
      <w:proofErr w:type="spellEnd"/>
      <w:r w:rsidRPr="00F652F3">
        <w:rPr>
          <w:rFonts w:ascii="Arial Narrow" w:hAnsi="Arial Narrow"/>
        </w:rPr>
        <w:t xml:space="preserve"> </w:t>
      </w:r>
      <w:proofErr w:type="spellStart"/>
      <w:r w:rsidRPr="00F652F3">
        <w:rPr>
          <w:rFonts w:ascii="Arial Narrow" w:hAnsi="Arial Narrow"/>
        </w:rPr>
        <w:t>konkretne</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w:t>
      </w:r>
      <w:proofErr w:type="spellStart"/>
      <w:r w:rsidRPr="00F652F3">
        <w:rPr>
          <w:rFonts w:ascii="Arial Narrow" w:hAnsi="Arial Narrow"/>
        </w:rPr>
        <w:t>putem</w:t>
      </w:r>
      <w:proofErr w:type="spellEnd"/>
      <w:r w:rsidRPr="00F652F3">
        <w:rPr>
          <w:rFonts w:ascii="Arial Narrow" w:hAnsi="Arial Narrow"/>
        </w:rPr>
        <w:t xml:space="preserve"> </w:t>
      </w:r>
      <w:proofErr w:type="spellStart"/>
      <w:r w:rsidRPr="00F652F3">
        <w:rPr>
          <w:rFonts w:ascii="Arial Narrow" w:hAnsi="Arial Narrow"/>
        </w:rPr>
        <w:t>odvjetničkih</w:t>
      </w:r>
      <w:proofErr w:type="spellEnd"/>
      <w:r w:rsidRPr="00F652F3">
        <w:rPr>
          <w:rFonts w:ascii="Arial Narrow" w:hAnsi="Arial Narrow"/>
        </w:rPr>
        <w:t xml:space="preserve"> </w:t>
      </w:r>
      <w:proofErr w:type="spellStart"/>
      <w:r w:rsidRPr="00F652F3">
        <w:rPr>
          <w:rFonts w:ascii="Arial Narrow" w:hAnsi="Arial Narrow"/>
        </w:rPr>
        <w:t>usluga</w:t>
      </w:r>
      <w:proofErr w:type="spellEnd"/>
      <w:r w:rsidRPr="00F652F3">
        <w:rPr>
          <w:rFonts w:ascii="Arial Narrow" w:hAnsi="Arial Narrow"/>
        </w:rPr>
        <w:t>.</w:t>
      </w:r>
    </w:p>
    <w:p w14:paraId="3E6BC97E" w14:textId="77777777" w:rsidR="00F652F3" w:rsidRPr="00F652F3" w:rsidRDefault="00F652F3" w:rsidP="00F652F3">
      <w:pPr>
        <w:rPr>
          <w:rFonts w:ascii="Arial Narrow" w:hAnsi="Arial Narrow"/>
        </w:rPr>
      </w:pPr>
    </w:p>
    <w:p w14:paraId="481DBC44" w14:textId="77777777" w:rsidR="00F652F3" w:rsidRPr="00F652F3" w:rsidRDefault="00F652F3" w:rsidP="00F652F3">
      <w:pPr>
        <w:pStyle w:val="Naslov1"/>
        <w:keepNext w:val="0"/>
        <w:widowControl w:val="0"/>
        <w:tabs>
          <w:tab w:val="left" w:pos="894"/>
        </w:tabs>
        <w:autoSpaceDE w:val="0"/>
        <w:autoSpaceDN w:val="0"/>
        <w:ind w:right="174"/>
        <w:rPr>
          <w:rFonts w:ascii="Arial Narrow" w:hAnsi="Arial Narrow"/>
          <w:sz w:val="22"/>
          <w:szCs w:val="22"/>
        </w:rPr>
      </w:pPr>
      <w:r w:rsidRPr="00F652F3">
        <w:rPr>
          <w:rFonts w:ascii="Arial Narrow" w:hAnsi="Arial Narrow"/>
          <w:sz w:val="22"/>
          <w:szCs w:val="22"/>
        </w:rPr>
        <w:t xml:space="preserve">9. PLAN POSTUPAKA VEZANIH UZ </w:t>
      </w:r>
      <w:r w:rsidRPr="00F652F3">
        <w:rPr>
          <w:rFonts w:ascii="Arial Narrow" w:hAnsi="Arial Narrow"/>
          <w:sz w:val="22"/>
          <w:szCs w:val="22"/>
          <w:u w:val="single"/>
        </w:rPr>
        <w:t>SAVJETOVANJE SA</w:t>
      </w:r>
      <w:r w:rsidRPr="00F652F3">
        <w:rPr>
          <w:rFonts w:ascii="Arial Narrow" w:hAnsi="Arial Narrow"/>
          <w:spacing w:val="-21"/>
          <w:sz w:val="22"/>
          <w:szCs w:val="22"/>
          <w:u w:val="single"/>
        </w:rPr>
        <w:t xml:space="preserve"> </w:t>
      </w:r>
      <w:r w:rsidRPr="00F652F3">
        <w:rPr>
          <w:rFonts w:ascii="Arial Narrow" w:hAnsi="Arial Narrow"/>
          <w:sz w:val="22"/>
          <w:szCs w:val="22"/>
          <w:u w:val="single"/>
        </w:rPr>
        <w:t>ZAINTERESIRANOM JAVNOŠĆU</w:t>
      </w:r>
      <w:r w:rsidRPr="00F652F3">
        <w:rPr>
          <w:rFonts w:ascii="Arial Narrow" w:hAnsi="Arial Narrow"/>
          <w:sz w:val="22"/>
          <w:szCs w:val="22"/>
        </w:rPr>
        <w:t xml:space="preserve"> I PRAVO NA PRISTUP INFORMACIJAMA KOJE SE</w:t>
      </w:r>
      <w:r w:rsidRPr="00F652F3">
        <w:rPr>
          <w:rFonts w:ascii="Arial Narrow" w:hAnsi="Arial Narrow"/>
          <w:spacing w:val="-24"/>
          <w:sz w:val="22"/>
          <w:szCs w:val="22"/>
        </w:rPr>
        <w:t xml:space="preserve"> </w:t>
      </w:r>
      <w:r w:rsidRPr="00F652F3">
        <w:rPr>
          <w:rFonts w:ascii="Arial Narrow" w:hAnsi="Arial Narrow"/>
          <w:sz w:val="22"/>
          <w:szCs w:val="22"/>
        </w:rPr>
        <w:t>TIČU UPRAVLJANJA I RASPOLAGANJA IMOVINOM U VLASNIŠTVU OPĆINE</w:t>
      </w:r>
    </w:p>
    <w:p w14:paraId="37CC6035" w14:textId="77777777" w:rsidR="00F652F3" w:rsidRPr="00F652F3" w:rsidRDefault="00F652F3" w:rsidP="00F652F3">
      <w:pPr>
        <w:pStyle w:val="Odlomakpopisa"/>
        <w:widowControl/>
        <w:numPr>
          <w:ilvl w:val="0"/>
          <w:numId w:val="95"/>
        </w:numPr>
        <w:autoSpaceDE/>
        <w:autoSpaceDN/>
        <w:contextualSpacing/>
        <w:rPr>
          <w:rFonts w:ascii="Arial Narrow" w:hAnsi="Arial Narrow"/>
        </w:rPr>
      </w:pPr>
      <w:r w:rsidRPr="00F652F3">
        <w:rPr>
          <w:rFonts w:ascii="Arial Narrow" w:hAnsi="Arial Narrow"/>
        </w:rPr>
        <w:t xml:space="preserve">Na </w:t>
      </w:r>
      <w:proofErr w:type="spellStart"/>
      <w:r w:rsidRPr="00F652F3">
        <w:rPr>
          <w:rFonts w:ascii="Arial Narrow" w:hAnsi="Arial Narrow"/>
        </w:rPr>
        <w:t>službenoj</w:t>
      </w:r>
      <w:proofErr w:type="spellEnd"/>
      <w:r w:rsidRPr="00F652F3">
        <w:rPr>
          <w:rFonts w:ascii="Arial Narrow" w:hAnsi="Arial Narrow"/>
        </w:rPr>
        <w:t xml:space="preserve"> </w:t>
      </w:r>
      <w:proofErr w:type="spellStart"/>
      <w:r w:rsidRPr="00F652F3">
        <w:rPr>
          <w:rFonts w:ascii="Arial Narrow" w:hAnsi="Arial Narrow"/>
        </w:rPr>
        <w:t>mrežnoj</w:t>
      </w:r>
      <w:proofErr w:type="spellEnd"/>
      <w:r w:rsidRPr="00F652F3">
        <w:rPr>
          <w:rFonts w:ascii="Arial Narrow" w:hAnsi="Arial Narrow"/>
        </w:rPr>
        <w:t xml:space="preserve"> </w:t>
      </w:r>
      <w:proofErr w:type="spellStart"/>
      <w:r w:rsidRPr="00F652F3">
        <w:rPr>
          <w:rFonts w:ascii="Arial Narrow" w:hAnsi="Arial Narrow"/>
        </w:rPr>
        <w:t>stranici</w:t>
      </w:r>
      <w:proofErr w:type="spellEnd"/>
      <w:r w:rsidRPr="00F652F3">
        <w:rPr>
          <w:rFonts w:ascii="Arial Narrow" w:hAnsi="Arial Narrow"/>
        </w:rPr>
        <w:t xml:space="preserve"> općine </w:t>
      </w:r>
      <w:proofErr w:type="spellStart"/>
      <w:r w:rsidRPr="00F652F3">
        <w:rPr>
          <w:rFonts w:ascii="Arial Narrow" w:hAnsi="Arial Narrow"/>
        </w:rPr>
        <w:t>omogućen</w:t>
      </w:r>
      <w:proofErr w:type="spellEnd"/>
      <w:r w:rsidRPr="00F652F3">
        <w:rPr>
          <w:rFonts w:ascii="Arial Narrow" w:hAnsi="Arial Narrow"/>
        </w:rPr>
        <w:t xml:space="preserve"> je </w:t>
      </w:r>
      <w:proofErr w:type="spellStart"/>
      <w:r w:rsidRPr="00F652F3">
        <w:rPr>
          <w:rFonts w:ascii="Arial Narrow" w:hAnsi="Arial Narrow"/>
        </w:rPr>
        <w:t>pristup</w:t>
      </w:r>
      <w:proofErr w:type="spellEnd"/>
      <w:r w:rsidRPr="00F652F3">
        <w:rPr>
          <w:rFonts w:ascii="Arial Narrow" w:hAnsi="Arial Narrow"/>
        </w:rPr>
        <w:t xml:space="preserve"> </w:t>
      </w:r>
      <w:proofErr w:type="spellStart"/>
      <w:r w:rsidRPr="00F652F3">
        <w:rPr>
          <w:rFonts w:ascii="Arial Narrow" w:hAnsi="Arial Narrow"/>
        </w:rPr>
        <w:t>dokumentima</w:t>
      </w:r>
      <w:proofErr w:type="spellEnd"/>
      <w:r w:rsidRPr="00F652F3">
        <w:rPr>
          <w:rFonts w:ascii="Arial Narrow" w:hAnsi="Arial Narrow"/>
        </w:rPr>
        <w:t xml:space="preserve"> </w:t>
      </w:r>
      <w:proofErr w:type="spellStart"/>
      <w:r w:rsidRPr="00F652F3">
        <w:rPr>
          <w:rFonts w:ascii="Arial Narrow" w:hAnsi="Arial Narrow"/>
        </w:rPr>
        <w:t>upravljanja</w:t>
      </w:r>
      <w:proofErr w:type="spellEnd"/>
      <w:r w:rsidRPr="00F652F3">
        <w:rPr>
          <w:rFonts w:ascii="Arial Narrow" w:hAnsi="Arial Narrow"/>
        </w:rPr>
        <w:t xml:space="preserve"> i </w:t>
      </w:r>
      <w:proofErr w:type="spellStart"/>
      <w:r w:rsidRPr="00F652F3">
        <w:rPr>
          <w:rFonts w:ascii="Arial Narrow" w:hAnsi="Arial Narrow"/>
        </w:rPr>
        <w:t>raspolaganja</w:t>
      </w:r>
      <w:proofErr w:type="spellEnd"/>
      <w:r w:rsidRPr="00F652F3">
        <w:rPr>
          <w:rFonts w:ascii="Arial Narrow" w:hAnsi="Arial Narrow"/>
        </w:rPr>
        <w:t xml:space="preserve"> </w:t>
      </w:r>
      <w:proofErr w:type="spellStart"/>
      <w:r w:rsidRPr="00F652F3">
        <w:rPr>
          <w:rFonts w:ascii="Arial Narrow" w:hAnsi="Arial Narrow"/>
        </w:rPr>
        <w:t>imovinom</w:t>
      </w:r>
      <w:proofErr w:type="spellEnd"/>
      <w:r w:rsidRPr="00F652F3">
        <w:rPr>
          <w:rFonts w:ascii="Arial Narrow" w:hAnsi="Arial Narrow"/>
        </w:rPr>
        <w:t xml:space="preserve"> u </w:t>
      </w:r>
      <w:proofErr w:type="spellStart"/>
      <w:r w:rsidRPr="00F652F3">
        <w:rPr>
          <w:rFonts w:ascii="Arial Narrow" w:hAnsi="Arial Narrow"/>
        </w:rPr>
        <w:t>vlasništvu</w:t>
      </w:r>
      <w:proofErr w:type="spellEnd"/>
      <w:r w:rsidRPr="00F652F3">
        <w:rPr>
          <w:rFonts w:ascii="Arial Narrow" w:hAnsi="Arial Narrow"/>
        </w:rPr>
        <w:t xml:space="preserve"> općine</w:t>
      </w:r>
    </w:p>
    <w:p w14:paraId="3693B37C" w14:textId="77777777" w:rsidR="00F652F3" w:rsidRPr="00F652F3" w:rsidRDefault="00F652F3" w:rsidP="00F652F3">
      <w:pPr>
        <w:pStyle w:val="Odlomakpopisa"/>
        <w:widowControl/>
        <w:numPr>
          <w:ilvl w:val="0"/>
          <w:numId w:val="95"/>
        </w:numPr>
        <w:autoSpaceDE/>
        <w:autoSpaceDN/>
        <w:contextualSpacing/>
        <w:rPr>
          <w:rFonts w:ascii="Arial Narrow" w:hAnsi="Arial Narrow"/>
        </w:rPr>
      </w:pPr>
      <w:proofErr w:type="spellStart"/>
      <w:r w:rsidRPr="00F652F3">
        <w:rPr>
          <w:rFonts w:ascii="Arial Narrow" w:hAnsi="Arial Narrow"/>
        </w:rPr>
        <w:t>redovito</w:t>
      </w:r>
      <w:proofErr w:type="spellEnd"/>
      <w:r w:rsidRPr="00F652F3">
        <w:rPr>
          <w:rFonts w:ascii="Arial Narrow" w:hAnsi="Arial Narrow"/>
        </w:rPr>
        <w:t xml:space="preserve"> se </w:t>
      </w:r>
      <w:proofErr w:type="spellStart"/>
      <w:r w:rsidRPr="00F652F3">
        <w:rPr>
          <w:rFonts w:ascii="Arial Narrow" w:hAnsi="Arial Narrow"/>
        </w:rPr>
        <w:t>omogućuje</w:t>
      </w:r>
      <w:proofErr w:type="spellEnd"/>
      <w:r w:rsidRPr="00F652F3">
        <w:rPr>
          <w:rFonts w:ascii="Arial Narrow" w:hAnsi="Arial Narrow"/>
        </w:rPr>
        <w:t xml:space="preserve"> </w:t>
      </w:r>
      <w:proofErr w:type="spellStart"/>
      <w:r w:rsidRPr="00F652F3">
        <w:rPr>
          <w:rFonts w:ascii="Arial Narrow" w:hAnsi="Arial Narrow"/>
        </w:rPr>
        <w:t>savjetovanje</w:t>
      </w:r>
      <w:proofErr w:type="spellEnd"/>
      <w:r w:rsidRPr="00F652F3">
        <w:rPr>
          <w:rFonts w:ascii="Arial Narrow" w:hAnsi="Arial Narrow"/>
        </w:rPr>
        <w:t xml:space="preserve"> </w:t>
      </w:r>
      <w:proofErr w:type="spellStart"/>
      <w:r w:rsidRPr="00F652F3">
        <w:rPr>
          <w:rFonts w:ascii="Arial Narrow" w:hAnsi="Arial Narrow"/>
        </w:rPr>
        <w:t>sa</w:t>
      </w:r>
      <w:proofErr w:type="spellEnd"/>
      <w:r w:rsidRPr="00F652F3">
        <w:rPr>
          <w:rFonts w:ascii="Arial Narrow" w:hAnsi="Arial Narrow"/>
        </w:rPr>
        <w:t xml:space="preserve"> </w:t>
      </w:r>
      <w:proofErr w:type="spellStart"/>
      <w:r w:rsidRPr="00F652F3">
        <w:rPr>
          <w:rFonts w:ascii="Arial Narrow" w:hAnsi="Arial Narrow"/>
        </w:rPr>
        <w:t>zainteresiranom</w:t>
      </w:r>
      <w:proofErr w:type="spellEnd"/>
      <w:r w:rsidRPr="00F652F3">
        <w:rPr>
          <w:rFonts w:ascii="Arial Narrow" w:hAnsi="Arial Narrow"/>
        </w:rPr>
        <w:t xml:space="preserve"> </w:t>
      </w:r>
      <w:proofErr w:type="spellStart"/>
      <w:r w:rsidRPr="00F652F3">
        <w:rPr>
          <w:rFonts w:ascii="Arial Narrow" w:hAnsi="Arial Narrow"/>
        </w:rPr>
        <w:t>javnošću</w:t>
      </w:r>
      <w:proofErr w:type="spellEnd"/>
      <w:r w:rsidRPr="00F652F3">
        <w:rPr>
          <w:rFonts w:ascii="Arial Narrow" w:hAnsi="Arial Narrow"/>
        </w:rPr>
        <w:t xml:space="preserve"> i </w:t>
      </w:r>
      <w:proofErr w:type="spellStart"/>
      <w:r w:rsidRPr="00F652F3">
        <w:rPr>
          <w:rFonts w:ascii="Arial Narrow" w:hAnsi="Arial Narrow"/>
        </w:rPr>
        <w:t>pravo</w:t>
      </w:r>
      <w:proofErr w:type="spellEnd"/>
      <w:r w:rsidRPr="00F652F3">
        <w:rPr>
          <w:rFonts w:ascii="Arial Narrow" w:hAnsi="Arial Narrow"/>
        </w:rPr>
        <w:t xml:space="preserve"> na </w:t>
      </w:r>
      <w:proofErr w:type="spellStart"/>
      <w:r w:rsidRPr="00F652F3">
        <w:rPr>
          <w:rFonts w:ascii="Arial Narrow" w:hAnsi="Arial Narrow"/>
        </w:rPr>
        <w:t>pristup</w:t>
      </w:r>
      <w:proofErr w:type="spellEnd"/>
      <w:r w:rsidRPr="00F652F3">
        <w:rPr>
          <w:rFonts w:ascii="Arial Narrow" w:hAnsi="Arial Narrow"/>
        </w:rPr>
        <w:t xml:space="preserve"> </w:t>
      </w:r>
      <w:proofErr w:type="spellStart"/>
      <w:r w:rsidRPr="00F652F3">
        <w:rPr>
          <w:rFonts w:ascii="Arial Narrow" w:hAnsi="Arial Narrow"/>
        </w:rPr>
        <w:t>informacijama</w:t>
      </w:r>
      <w:proofErr w:type="spellEnd"/>
      <w:r w:rsidRPr="00F652F3">
        <w:rPr>
          <w:rFonts w:ascii="Arial Narrow" w:hAnsi="Arial Narrow"/>
        </w:rPr>
        <w:t xml:space="preserve"> </w:t>
      </w:r>
      <w:proofErr w:type="spellStart"/>
      <w:r w:rsidRPr="00F652F3">
        <w:rPr>
          <w:rFonts w:ascii="Arial Narrow" w:hAnsi="Arial Narrow"/>
        </w:rPr>
        <w:t>koje</w:t>
      </w:r>
      <w:proofErr w:type="spellEnd"/>
      <w:r w:rsidRPr="00F652F3">
        <w:rPr>
          <w:rFonts w:ascii="Arial Narrow" w:hAnsi="Arial Narrow"/>
        </w:rPr>
        <w:t xml:space="preserve"> se </w:t>
      </w:r>
      <w:proofErr w:type="spellStart"/>
      <w:r w:rsidRPr="00F652F3">
        <w:rPr>
          <w:rFonts w:ascii="Arial Narrow" w:hAnsi="Arial Narrow"/>
        </w:rPr>
        <w:t>tiču</w:t>
      </w:r>
      <w:proofErr w:type="spellEnd"/>
      <w:r w:rsidRPr="00F652F3">
        <w:rPr>
          <w:rFonts w:ascii="Arial Narrow" w:hAnsi="Arial Narrow"/>
        </w:rPr>
        <w:t xml:space="preserve"> </w:t>
      </w:r>
      <w:proofErr w:type="spellStart"/>
      <w:r w:rsidRPr="00F652F3">
        <w:rPr>
          <w:rFonts w:ascii="Arial Narrow" w:hAnsi="Arial Narrow"/>
        </w:rPr>
        <w:t>upravljanja</w:t>
      </w:r>
      <w:proofErr w:type="spellEnd"/>
      <w:r w:rsidRPr="00F652F3">
        <w:rPr>
          <w:rFonts w:ascii="Arial Narrow" w:hAnsi="Arial Narrow"/>
        </w:rPr>
        <w:t xml:space="preserve"> i </w:t>
      </w:r>
      <w:proofErr w:type="spellStart"/>
      <w:r w:rsidRPr="00F652F3">
        <w:rPr>
          <w:rFonts w:ascii="Arial Narrow" w:hAnsi="Arial Narrow"/>
        </w:rPr>
        <w:t>raspolaganja</w:t>
      </w:r>
      <w:proofErr w:type="spellEnd"/>
      <w:r w:rsidRPr="00F652F3">
        <w:rPr>
          <w:rFonts w:ascii="Arial Narrow" w:hAnsi="Arial Narrow"/>
        </w:rPr>
        <w:t xml:space="preserve"> </w:t>
      </w:r>
      <w:proofErr w:type="spellStart"/>
      <w:r w:rsidRPr="00F652F3">
        <w:rPr>
          <w:rFonts w:ascii="Arial Narrow" w:hAnsi="Arial Narrow"/>
        </w:rPr>
        <w:t>imovinom</w:t>
      </w:r>
      <w:proofErr w:type="spellEnd"/>
      <w:r w:rsidRPr="00F652F3">
        <w:rPr>
          <w:rFonts w:ascii="Arial Narrow" w:hAnsi="Arial Narrow"/>
        </w:rPr>
        <w:t xml:space="preserve"> u </w:t>
      </w:r>
      <w:proofErr w:type="spellStart"/>
      <w:r w:rsidRPr="00F652F3">
        <w:rPr>
          <w:rFonts w:ascii="Arial Narrow" w:hAnsi="Arial Narrow"/>
        </w:rPr>
        <w:t>vlasništvu</w:t>
      </w:r>
      <w:proofErr w:type="spellEnd"/>
      <w:r w:rsidRPr="00F652F3">
        <w:rPr>
          <w:rFonts w:ascii="Arial Narrow" w:hAnsi="Arial Narrow"/>
        </w:rPr>
        <w:t xml:space="preserve"> općine</w:t>
      </w:r>
    </w:p>
    <w:p w14:paraId="5B597AE8" w14:textId="77777777" w:rsidR="00F652F3" w:rsidRPr="00F652F3" w:rsidRDefault="00F652F3" w:rsidP="00F652F3">
      <w:pPr>
        <w:pStyle w:val="Odlomakpopisa"/>
        <w:rPr>
          <w:rFonts w:ascii="Arial Narrow" w:hAnsi="Arial Narrow"/>
        </w:rPr>
      </w:pPr>
    </w:p>
    <w:p w14:paraId="12CCEE7A" w14:textId="77777777" w:rsidR="00F652F3" w:rsidRPr="00F652F3" w:rsidRDefault="00F652F3" w:rsidP="00F652F3">
      <w:pPr>
        <w:pStyle w:val="Naslov1"/>
        <w:keepNext w:val="0"/>
        <w:widowControl w:val="0"/>
        <w:tabs>
          <w:tab w:val="left" w:pos="0"/>
        </w:tabs>
        <w:autoSpaceDE w:val="0"/>
        <w:autoSpaceDN w:val="0"/>
        <w:spacing w:before="77"/>
        <w:ind w:right="974"/>
        <w:rPr>
          <w:rFonts w:ascii="Arial Narrow" w:hAnsi="Arial Narrow"/>
          <w:sz w:val="22"/>
          <w:szCs w:val="22"/>
          <w:u w:val="single"/>
        </w:rPr>
      </w:pPr>
      <w:r w:rsidRPr="00F652F3">
        <w:rPr>
          <w:rFonts w:ascii="Arial Narrow" w:hAnsi="Arial Narrow"/>
          <w:sz w:val="22"/>
          <w:szCs w:val="22"/>
        </w:rPr>
        <w:t xml:space="preserve">10. PLAN </w:t>
      </w:r>
      <w:r w:rsidRPr="00F652F3">
        <w:rPr>
          <w:rFonts w:ascii="Arial Narrow" w:hAnsi="Arial Narrow"/>
          <w:sz w:val="22"/>
          <w:szCs w:val="22"/>
          <w:u w:val="single"/>
        </w:rPr>
        <w:t>ZAHTJEVA ZA DODJELU (DAROVANJE) NEKRETNINA UPUĆENIH MINISTARSTVU DRŽAVNE</w:t>
      </w:r>
      <w:r w:rsidRPr="00F652F3">
        <w:rPr>
          <w:rFonts w:ascii="Arial Narrow" w:hAnsi="Arial Narrow"/>
          <w:spacing w:val="-3"/>
          <w:sz w:val="22"/>
          <w:szCs w:val="22"/>
          <w:u w:val="single"/>
        </w:rPr>
        <w:t xml:space="preserve"> </w:t>
      </w:r>
      <w:r w:rsidRPr="00F652F3">
        <w:rPr>
          <w:rFonts w:ascii="Arial Narrow" w:hAnsi="Arial Narrow"/>
          <w:sz w:val="22"/>
          <w:szCs w:val="22"/>
          <w:u w:val="single"/>
        </w:rPr>
        <w:t>IMOVINE</w:t>
      </w:r>
    </w:p>
    <w:p w14:paraId="5AE569C7" w14:textId="77777777" w:rsidR="00F652F3" w:rsidRPr="00F652F3" w:rsidRDefault="00F652F3" w:rsidP="00F652F3">
      <w:pPr>
        <w:pStyle w:val="Odlomakpopisa"/>
        <w:widowControl/>
        <w:numPr>
          <w:ilvl w:val="0"/>
          <w:numId w:val="96"/>
        </w:numPr>
        <w:autoSpaceDE/>
        <w:autoSpaceDN/>
        <w:contextualSpacing/>
        <w:rPr>
          <w:rFonts w:ascii="Arial Narrow" w:hAnsi="Arial Narrow"/>
        </w:rPr>
      </w:pPr>
      <w:proofErr w:type="spellStart"/>
      <w:r w:rsidRPr="00F652F3">
        <w:rPr>
          <w:rFonts w:ascii="Arial Narrow" w:hAnsi="Arial Narrow"/>
        </w:rPr>
        <w:t>Između</w:t>
      </w:r>
      <w:proofErr w:type="spellEnd"/>
      <w:r w:rsidRPr="00F652F3">
        <w:rPr>
          <w:rFonts w:ascii="Arial Narrow" w:hAnsi="Arial Narrow"/>
        </w:rPr>
        <w:t xml:space="preserve"> </w:t>
      </w:r>
      <w:proofErr w:type="spellStart"/>
      <w:r w:rsidRPr="00F652F3">
        <w:rPr>
          <w:rFonts w:ascii="Arial Narrow" w:hAnsi="Arial Narrow"/>
        </w:rPr>
        <w:t>Republike</w:t>
      </w:r>
      <w:proofErr w:type="spellEnd"/>
      <w:r w:rsidRPr="00F652F3">
        <w:rPr>
          <w:rFonts w:ascii="Arial Narrow" w:hAnsi="Arial Narrow"/>
        </w:rPr>
        <w:t xml:space="preserve"> </w:t>
      </w:r>
      <w:proofErr w:type="spellStart"/>
      <w:r w:rsidRPr="00F652F3">
        <w:rPr>
          <w:rFonts w:ascii="Arial Narrow" w:hAnsi="Arial Narrow"/>
        </w:rPr>
        <w:t>Hrvatske</w:t>
      </w:r>
      <w:proofErr w:type="spellEnd"/>
      <w:r w:rsidRPr="00F652F3">
        <w:rPr>
          <w:rFonts w:ascii="Arial Narrow" w:hAnsi="Arial Narrow"/>
        </w:rPr>
        <w:t xml:space="preserve">, </w:t>
      </w:r>
      <w:proofErr w:type="spellStart"/>
      <w:r w:rsidRPr="00F652F3">
        <w:rPr>
          <w:rFonts w:ascii="Arial Narrow" w:hAnsi="Arial Narrow"/>
        </w:rPr>
        <w:t>Ministarstva</w:t>
      </w:r>
      <w:proofErr w:type="spellEnd"/>
      <w:r w:rsidRPr="00F652F3">
        <w:rPr>
          <w:rFonts w:ascii="Arial Narrow" w:hAnsi="Arial Narrow"/>
        </w:rPr>
        <w:t xml:space="preserve"> </w:t>
      </w:r>
      <w:proofErr w:type="spellStart"/>
      <w:r w:rsidRPr="00F652F3">
        <w:rPr>
          <w:rFonts w:ascii="Arial Narrow" w:hAnsi="Arial Narrow"/>
        </w:rPr>
        <w:t>prostornoga</w:t>
      </w:r>
      <w:proofErr w:type="spellEnd"/>
      <w:r w:rsidRPr="00F652F3">
        <w:rPr>
          <w:rFonts w:ascii="Arial Narrow" w:hAnsi="Arial Narrow"/>
        </w:rPr>
        <w:t xml:space="preserve"> </w:t>
      </w:r>
      <w:proofErr w:type="spellStart"/>
      <w:r w:rsidRPr="00F652F3">
        <w:rPr>
          <w:rFonts w:ascii="Arial Narrow" w:hAnsi="Arial Narrow"/>
        </w:rPr>
        <w:t>uređenja</w:t>
      </w:r>
      <w:proofErr w:type="spellEnd"/>
      <w:r w:rsidRPr="00F652F3">
        <w:rPr>
          <w:rFonts w:ascii="Arial Narrow" w:hAnsi="Arial Narrow"/>
        </w:rPr>
        <w:t xml:space="preserve">, </w:t>
      </w:r>
      <w:proofErr w:type="spellStart"/>
      <w:r w:rsidRPr="00F652F3">
        <w:rPr>
          <w:rFonts w:ascii="Arial Narrow" w:hAnsi="Arial Narrow"/>
        </w:rPr>
        <w:t>graditeljstva</w:t>
      </w:r>
      <w:proofErr w:type="spellEnd"/>
      <w:r w:rsidRPr="00F652F3">
        <w:rPr>
          <w:rFonts w:ascii="Arial Narrow" w:hAnsi="Arial Narrow"/>
        </w:rPr>
        <w:t xml:space="preserve"> i </w:t>
      </w:r>
      <w:proofErr w:type="spellStart"/>
      <w:r w:rsidRPr="00F652F3">
        <w:rPr>
          <w:rFonts w:ascii="Arial Narrow" w:hAnsi="Arial Narrow"/>
        </w:rPr>
        <w:t>državne</w:t>
      </w:r>
      <w:proofErr w:type="spellEnd"/>
      <w:r w:rsidRPr="00F652F3">
        <w:rPr>
          <w:rFonts w:ascii="Arial Narrow" w:hAnsi="Arial Narrow"/>
        </w:rPr>
        <w:t xml:space="preserve"> </w:t>
      </w:r>
      <w:proofErr w:type="spellStart"/>
      <w:r w:rsidRPr="00F652F3">
        <w:rPr>
          <w:rFonts w:ascii="Arial Narrow" w:hAnsi="Arial Narrow"/>
        </w:rPr>
        <w:t>imovine</w:t>
      </w:r>
      <w:proofErr w:type="spellEnd"/>
      <w:r w:rsidRPr="00F652F3">
        <w:rPr>
          <w:rFonts w:ascii="Arial Narrow" w:hAnsi="Arial Narrow"/>
        </w:rPr>
        <w:t xml:space="preserve"> i Općine Dubravica </w:t>
      </w:r>
      <w:proofErr w:type="spellStart"/>
      <w:r w:rsidRPr="00F652F3">
        <w:rPr>
          <w:rFonts w:ascii="Arial Narrow" w:hAnsi="Arial Narrow"/>
        </w:rPr>
        <w:t>sklopljen</w:t>
      </w:r>
      <w:proofErr w:type="spellEnd"/>
      <w:r w:rsidRPr="00F652F3">
        <w:rPr>
          <w:rFonts w:ascii="Arial Narrow" w:hAnsi="Arial Narrow"/>
        </w:rPr>
        <w:t xml:space="preserve"> </w:t>
      </w:r>
      <w:proofErr w:type="spellStart"/>
      <w:r w:rsidRPr="00F652F3">
        <w:rPr>
          <w:rFonts w:ascii="Arial Narrow" w:hAnsi="Arial Narrow"/>
        </w:rPr>
        <w:t>Ugovor</w:t>
      </w:r>
      <w:proofErr w:type="spellEnd"/>
      <w:r w:rsidRPr="00F652F3">
        <w:rPr>
          <w:rFonts w:ascii="Arial Narrow" w:hAnsi="Arial Narrow"/>
        </w:rPr>
        <w:t xml:space="preserve"> o </w:t>
      </w:r>
      <w:proofErr w:type="spellStart"/>
      <w:r w:rsidRPr="00F652F3">
        <w:rPr>
          <w:rFonts w:ascii="Arial Narrow" w:hAnsi="Arial Narrow"/>
        </w:rPr>
        <w:t>darovanju</w:t>
      </w:r>
      <w:proofErr w:type="spellEnd"/>
      <w:r w:rsidRPr="00F652F3">
        <w:rPr>
          <w:rFonts w:ascii="Arial Narrow" w:hAnsi="Arial Narrow"/>
        </w:rPr>
        <w:t xml:space="preserve"> </w:t>
      </w:r>
      <w:proofErr w:type="spellStart"/>
      <w:r w:rsidRPr="00F652F3">
        <w:rPr>
          <w:rFonts w:ascii="Arial Narrow" w:hAnsi="Arial Narrow"/>
        </w:rPr>
        <w:t>broj</w:t>
      </w:r>
      <w:proofErr w:type="spellEnd"/>
      <w:r w:rsidRPr="00F652F3">
        <w:rPr>
          <w:rFonts w:ascii="Arial Narrow" w:hAnsi="Arial Narrow"/>
        </w:rPr>
        <w:t xml:space="preserve">: 304-03/2-22 (KLASA: 940-01/17-01/3 URBROJ: 238-40-04-23-66 </w:t>
      </w:r>
      <w:proofErr w:type="spellStart"/>
      <w:r w:rsidRPr="00F652F3">
        <w:rPr>
          <w:rFonts w:ascii="Arial Narrow" w:hAnsi="Arial Narrow"/>
        </w:rPr>
        <w:t>od</w:t>
      </w:r>
      <w:proofErr w:type="spellEnd"/>
      <w:r w:rsidRPr="00F652F3">
        <w:rPr>
          <w:rFonts w:ascii="Arial Narrow" w:hAnsi="Arial Narrow"/>
        </w:rPr>
        <w:t xml:space="preserve"> 13.02.2023.) i </w:t>
      </w:r>
      <w:proofErr w:type="spellStart"/>
      <w:r w:rsidRPr="00F652F3">
        <w:rPr>
          <w:rFonts w:ascii="Arial Narrow" w:hAnsi="Arial Narrow"/>
        </w:rPr>
        <w:t>Dodatak</w:t>
      </w:r>
      <w:proofErr w:type="spellEnd"/>
      <w:r w:rsidRPr="00F652F3">
        <w:rPr>
          <w:rFonts w:ascii="Arial Narrow" w:hAnsi="Arial Narrow"/>
        </w:rPr>
        <w:t xml:space="preserve"> </w:t>
      </w:r>
      <w:proofErr w:type="spellStart"/>
      <w:r w:rsidRPr="00F652F3">
        <w:rPr>
          <w:rFonts w:ascii="Arial Narrow" w:hAnsi="Arial Narrow"/>
        </w:rPr>
        <w:t>broj</w:t>
      </w:r>
      <w:proofErr w:type="spellEnd"/>
      <w:r w:rsidRPr="00F652F3">
        <w:rPr>
          <w:rFonts w:ascii="Arial Narrow" w:hAnsi="Arial Narrow"/>
        </w:rPr>
        <w:t xml:space="preserve"> 105-03/2023 </w:t>
      </w:r>
      <w:proofErr w:type="spellStart"/>
      <w:r w:rsidRPr="00F652F3">
        <w:rPr>
          <w:rFonts w:ascii="Arial Narrow" w:hAnsi="Arial Narrow"/>
        </w:rPr>
        <w:t>Ugovora</w:t>
      </w:r>
      <w:proofErr w:type="spellEnd"/>
      <w:r w:rsidRPr="00F652F3">
        <w:rPr>
          <w:rFonts w:ascii="Arial Narrow" w:hAnsi="Arial Narrow"/>
        </w:rPr>
        <w:t xml:space="preserve"> o </w:t>
      </w:r>
      <w:proofErr w:type="spellStart"/>
      <w:r w:rsidRPr="00F652F3">
        <w:rPr>
          <w:rFonts w:ascii="Arial Narrow" w:hAnsi="Arial Narrow"/>
        </w:rPr>
        <w:t>darovanju</w:t>
      </w:r>
      <w:proofErr w:type="spellEnd"/>
      <w:r w:rsidRPr="00F652F3">
        <w:rPr>
          <w:rFonts w:ascii="Arial Narrow" w:hAnsi="Arial Narrow"/>
        </w:rPr>
        <w:t xml:space="preserve"> </w:t>
      </w:r>
      <w:proofErr w:type="spellStart"/>
      <w:r w:rsidRPr="00F652F3">
        <w:rPr>
          <w:rFonts w:ascii="Arial Narrow" w:hAnsi="Arial Narrow"/>
        </w:rPr>
        <w:t>broj</w:t>
      </w:r>
      <w:proofErr w:type="spellEnd"/>
      <w:r w:rsidRPr="00F652F3">
        <w:rPr>
          <w:rFonts w:ascii="Arial Narrow" w:hAnsi="Arial Narrow"/>
        </w:rPr>
        <w:t xml:space="preserve">: 304-03/2-22 </w:t>
      </w:r>
      <w:proofErr w:type="spellStart"/>
      <w:r w:rsidRPr="00F652F3">
        <w:rPr>
          <w:rFonts w:ascii="Arial Narrow" w:hAnsi="Arial Narrow"/>
        </w:rPr>
        <w:t>od</w:t>
      </w:r>
      <w:proofErr w:type="spellEnd"/>
      <w:r w:rsidRPr="00F652F3">
        <w:rPr>
          <w:rFonts w:ascii="Arial Narrow" w:hAnsi="Arial Narrow"/>
        </w:rPr>
        <w:t xml:space="preserve"> 27.04.2024.g. za zk.č.br. 536/1, LIVADA ROZGANSKI TRAVNIK, </w:t>
      </w:r>
      <w:proofErr w:type="spellStart"/>
      <w:r w:rsidRPr="00F652F3">
        <w:rPr>
          <w:rFonts w:ascii="Arial Narrow" w:hAnsi="Arial Narrow"/>
        </w:rPr>
        <w:t>površine</w:t>
      </w:r>
      <w:proofErr w:type="spellEnd"/>
      <w:r w:rsidRPr="00F652F3">
        <w:rPr>
          <w:rFonts w:ascii="Arial Narrow" w:hAnsi="Arial Narrow"/>
        </w:rPr>
        <w:t xml:space="preserve"> 11279 m2</w:t>
      </w:r>
    </w:p>
    <w:p w14:paraId="2E17DE9F" w14:textId="77777777" w:rsidR="00F652F3" w:rsidRPr="00F652F3" w:rsidRDefault="00F652F3" w:rsidP="00F652F3">
      <w:pPr>
        <w:pStyle w:val="Odlomakpopisa"/>
        <w:widowControl/>
        <w:numPr>
          <w:ilvl w:val="0"/>
          <w:numId w:val="96"/>
        </w:numPr>
        <w:autoSpaceDE/>
        <w:autoSpaceDN/>
        <w:contextualSpacing/>
        <w:rPr>
          <w:rFonts w:ascii="Arial Narrow" w:hAnsi="Arial Narrow"/>
        </w:rPr>
      </w:pPr>
      <w:proofErr w:type="spellStart"/>
      <w:r w:rsidRPr="00F652F3">
        <w:rPr>
          <w:rFonts w:ascii="Arial Narrow" w:hAnsi="Arial Narrow"/>
        </w:rPr>
        <w:t>Nadalje</w:t>
      </w:r>
      <w:proofErr w:type="spellEnd"/>
      <w:r w:rsidRPr="00F652F3">
        <w:rPr>
          <w:rFonts w:ascii="Arial Narrow" w:hAnsi="Arial Narrow"/>
        </w:rPr>
        <w:t xml:space="preserve">, </w:t>
      </w:r>
      <w:proofErr w:type="spellStart"/>
      <w:r w:rsidRPr="00F652F3">
        <w:rPr>
          <w:rFonts w:ascii="Arial Narrow" w:hAnsi="Arial Narrow"/>
        </w:rPr>
        <w:t>općina</w:t>
      </w:r>
      <w:proofErr w:type="spellEnd"/>
      <w:r w:rsidRPr="00F652F3">
        <w:rPr>
          <w:rFonts w:ascii="Arial Narrow" w:hAnsi="Arial Narrow"/>
        </w:rPr>
        <w:t xml:space="preserve"> je </w:t>
      </w:r>
      <w:proofErr w:type="spellStart"/>
      <w:r w:rsidRPr="00F652F3">
        <w:rPr>
          <w:rFonts w:ascii="Arial Narrow" w:hAnsi="Arial Narrow"/>
        </w:rPr>
        <w:t>uputila</w:t>
      </w:r>
      <w:proofErr w:type="spellEnd"/>
      <w:r w:rsidRPr="00F652F3">
        <w:rPr>
          <w:rFonts w:ascii="Arial Narrow" w:hAnsi="Arial Narrow"/>
        </w:rPr>
        <w:t xml:space="preserve"> </w:t>
      </w:r>
      <w:proofErr w:type="spellStart"/>
      <w:r w:rsidRPr="00F652F3">
        <w:rPr>
          <w:rFonts w:ascii="Arial Narrow" w:hAnsi="Arial Narrow"/>
        </w:rPr>
        <w:t>nekoliko</w:t>
      </w:r>
      <w:proofErr w:type="spellEnd"/>
      <w:r w:rsidRPr="00F652F3">
        <w:rPr>
          <w:rFonts w:ascii="Arial Narrow" w:hAnsi="Arial Narrow"/>
        </w:rPr>
        <w:t xml:space="preserve"> </w:t>
      </w:r>
      <w:proofErr w:type="spellStart"/>
      <w:r w:rsidRPr="00F652F3">
        <w:rPr>
          <w:rFonts w:ascii="Arial Narrow" w:hAnsi="Arial Narrow"/>
        </w:rPr>
        <w:t>dopisa-požurnica</w:t>
      </w:r>
      <w:proofErr w:type="spellEnd"/>
      <w:r w:rsidRPr="00F652F3">
        <w:rPr>
          <w:rFonts w:ascii="Arial Narrow" w:hAnsi="Arial Narrow"/>
        </w:rPr>
        <w:t xml:space="preserve"> za </w:t>
      </w:r>
      <w:proofErr w:type="spellStart"/>
      <w:r w:rsidRPr="00F652F3">
        <w:rPr>
          <w:rFonts w:ascii="Arial Narrow" w:hAnsi="Arial Narrow"/>
        </w:rPr>
        <w:t>zahtjev</w:t>
      </w:r>
      <w:proofErr w:type="spellEnd"/>
      <w:r w:rsidRPr="00F652F3">
        <w:rPr>
          <w:rFonts w:ascii="Arial Narrow" w:hAnsi="Arial Narrow"/>
        </w:rPr>
        <w:t xml:space="preserve"> za </w:t>
      </w:r>
      <w:proofErr w:type="spellStart"/>
      <w:r w:rsidRPr="00F652F3">
        <w:rPr>
          <w:rFonts w:ascii="Arial Narrow" w:hAnsi="Arial Narrow"/>
        </w:rPr>
        <w:t>dodjelu</w:t>
      </w:r>
      <w:proofErr w:type="spellEnd"/>
      <w:r w:rsidRPr="00F652F3">
        <w:rPr>
          <w:rFonts w:ascii="Arial Narrow" w:hAnsi="Arial Narrow"/>
        </w:rPr>
        <w:t xml:space="preserve"> </w:t>
      </w:r>
      <w:proofErr w:type="spellStart"/>
      <w:r w:rsidRPr="00F652F3">
        <w:rPr>
          <w:rFonts w:ascii="Arial Narrow" w:hAnsi="Arial Narrow"/>
        </w:rPr>
        <w:t>državne</w:t>
      </w:r>
      <w:proofErr w:type="spellEnd"/>
      <w:r w:rsidRPr="00F652F3">
        <w:rPr>
          <w:rFonts w:ascii="Arial Narrow" w:hAnsi="Arial Narrow"/>
        </w:rPr>
        <w:t xml:space="preserve"> </w:t>
      </w:r>
      <w:proofErr w:type="spellStart"/>
      <w:r w:rsidRPr="00F652F3">
        <w:rPr>
          <w:rFonts w:ascii="Arial Narrow" w:hAnsi="Arial Narrow"/>
        </w:rPr>
        <w:t>imovine</w:t>
      </w:r>
      <w:proofErr w:type="spellEnd"/>
      <w:r w:rsidRPr="00F652F3">
        <w:rPr>
          <w:rFonts w:ascii="Arial Narrow" w:hAnsi="Arial Narrow"/>
        </w:rPr>
        <w:t xml:space="preserve"> u </w:t>
      </w:r>
      <w:proofErr w:type="spellStart"/>
      <w:r w:rsidRPr="00F652F3">
        <w:rPr>
          <w:rFonts w:ascii="Arial Narrow" w:hAnsi="Arial Narrow"/>
        </w:rPr>
        <w:t>vlasništvo</w:t>
      </w:r>
      <w:proofErr w:type="spellEnd"/>
      <w:r w:rsidRPr="00F652F3">
        <w:rPr>
          <w:rFonts w:ascii="Arial Narrow" w:hAnsi="Arial Narrow"/>
        </w:rPr>
        <w:t xml:space="preserve"> Općine Dubravica, </w:t>
      </w:r>
      <w:proofErr w:type="spellStart"/>
      <w:r w:rsidRPr="00F652F3">
        <w:rPr>
          <w:rFonts w:ascii="Arial Narrow" w:hAnsi="Arial Narrow"/>
        </w:rPr>
        <w:t>konkretno</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w:t>
      </w:r>
      <w:proofErr w:type="spellStart"/>
      <w:r w:rsidRPr="00F652F3">
        <w:rPr>
          <w:rFonts w:ascii="Arial Narrow" w:hAnsi="Arial Narrow"/>
        </w:rPr>
        <w:t>označene</w:t>
      </w:r>
      <w:proofErr w:type="spellEnd"/>
      <w:r w:rsidRPr="00F652F3">
        <w:rPr>
          <w:rFonts w:ascii="Arial Narrow" w:hAnsi="Arial Narrow"/>
        </w:rPr>
        <w:t xml:space="preserve"> </w:t>
      </w:r>
      <w:proofErr w:type="spellStart"/>
      <w:r w:rsidRPr="00F652F3">
        <w:rPr>
          <w:rFonts w:ascii="Arial Narrow" w:hAnsi="Arial Narrow"/>
        </w:rPr>
        <w:t>kao</w:t>
      </w:r>
      <w:proofErr w:type="spellEnd"/>
      <w:r w:rsidRPr="00F652F3">
        <w:rPr>
          <w:rFonts w:ascii="Arial Narrow" w:hAnsi="Arial Narrow"/>
        </w:rPr>
        <w:t xml:space="preserve"> k.č.br. 69/1 </w:t>
      </w:r>
      <w:proofErr w:type="spellStart"/>
      <w:r w:rsidRPr="00F652F3">
        <w:rPr>
          <w:rFonts w:ascii="Arial Narrow" w:hAnsi="Arial Narrow"/>
        </w:rPr>
        <w:t>k.o.</w:t>
      </w:r>
      <w:proofErr w:type="spellEnd"/>
      <w:r w:rsidRPr="00F652F3">
        <w:rPr>
          <w:rFonts w:ascii="Arial Narrow" w:hAnsi="Arial Narrow"/>
        </w:rPr>
        <w:t xml:space="preserve"> Dubravica, </w:t>
      </w:r>
      <w:proofErr w:type="spellStart"/>
      <w:r w:rsidRPr="00F652F3">
        <w:rPr>
          <w:rFonts w:ascii="Arial Narrow" w:hAnsi="Arial Narrow"/>
        </w:rPr>
        <w:t>svrha</w:t>
      </w:r>
      <w:proofErr w:type="spellEnd"/>
      <w:r w:rsidRPr="00F652F3">
        <w:rPr>
          <w:rFonts w:ascii="Arial Narrow" w:hAnsi="Arial Narrow"/>
        </w:rPr>
        <w:t xml:space="preserve"> </w:t>
      </w:r>
      <w:proofErr w:type="spellStart"/>
      <w:r w:rsidRPr="00F652F3">
        <w:rPr>
          <w:rFonts w:ascii="Arial Narrow" w:hAnsi="Arial Narrow"/>
        </w:rPr>
        <w:t>zahtjeva</w:t>
      </w:r>
      <w:proofErr w:type="spellEnd"/>
      <w:r w:rsidRPr="00F652F3">
        <w:rPr>
          <w:rFonts w:ascii="Arial Narrow" w:hAnsi="Arial Narrow"/>
        </w:rPr>
        <w:t xml:space="preserve"> je </w:t>
      </w:r>
      <w:proofErr w:type="spellStart"/>
      <w:r w:rsidRPr="00F652F3">
        <w:rPr>
          <w:rFonts w:ascii="Arial Narrow" w:hAnsi="Arial Narrow"/>
        </w:rPr>
        <w:t>izgradnja</w:t>
      </w:r>
      <w:proofErr w:type="spellEnd"/>
      <w:r w:rsidRPr="00F652F3">
        <w:rPr>
          <w:rFonts w:ascii="Arial Narrow" w:hAnsi="Arial Narrow"/>
        </w:rPr>
        <w:t xml:space="preserve"> </w:t>
      </w:r>
      <w:proofErr w:type="spellStart"/>
      <w:r w:rsidRPr="00F652F3">
        <w:rPr>
          <w:rFonts w:ascii="Arial Narrow" w:hAnsi="Arial Narrow"/>
        </w:rPr>
        <w:t>zgrade</w:t>
      </w:r>
      <w:proofErr w:type="spellEnd"/>
      <w:r w:rsidRPr="00F652F3">
        <w:rPr>
          <w:rFonts w:ascii="Arial Narrow" w:hAnsi="Arial Narrow"/>
        </w:rPr>
        <w:t xml:space="preserve"> </w:t>
      </w:r>
      <w:proofErr w:type="spellStart"/>
      <w:r w:rsidRPr="00F652F3">
        <w:rPr>
          <w:rFonts w:ascii="Arial Narrow" w:hAnsi="Arial Narrow"/>
        </w:rPr>
        <w:t>prema</w:t>
      </w:r>
      <w:proofErr w:type="spellEnd"/>
      <w:r w:rsidRPr="00F652F3">
        <w:rPr>
          <w:rFonts w:ascii="Arial Narrow" w:hAnsi="Arial Narrow"/>
        </w:rPr>
        <w:t xml:space="preserve"> </w:t>
      </w:r>
      <w:proofErr w:type="spellStart"/>
      <w:r w:rsidRPr="00F652F3">
        <w:rPr>
          <w:rFonts w:ascii="Arial Narrow" w:hAnsi="Arial Narrow"/>
        </w:rPr>
        <w:t>Programu</w:t>
      </w:r>
      <w:proofErr w:type="spellEnd"/>
      <w:r w:rsidRPr="00F652F3">
        <w:rPr>
          <w:rFonts w:ascii="Arial Narrow" w:hAnsi="Arial Narrow"/>
        </w:rPr>
        <w:t xml:space="preserve"> </w:t>
      </w:r>
      <w:proofErr w:type="spellStart"/>
      <w:r w:rsidRPr="00F652F3">
        <w:rPr>
          <w:rFonts w:ascii="Arial Narrow" w:hAnsi="Arial Narrow"/>
        </w:rPr>
        <w:t>društveno</w:t>
      </w:r>
      <w:proofErr w:type="spellEnd"/>
      <w:r w:rsidRPr="00F652F3">
        <w:rPr>
          <w:rFonts w:ascii="Arial Narrow" w:hAnsi="Arial Narrow"/>
        </w:rPr>
        <w:t xml:space="preserve"> </w:t>
      </w:r>
      <w:proofErr w:type="spellStart"/>
      <w:r w:rsidRPr="00F652F3">
        <w:rPr>
          <w:rFonts w:ascii="Arial Narrow" w:hAnsi="Arial Narrow"/>
        </w:rPr>
        <w:t>poticane</w:t>
      </w:r>
      <w:proofErr w:type="spellEnd"/>
      <w:r w:rsidRPr="00F652F3">
        <w:rPr>
          <w:rFonts w:ascii="Arial Narrow" w:hAnsi="Arial Narrow"/>
        </w:rPr>
        <w:t xml:space="preserve"> </w:t>
      </w:r>
      <w:proofErr w:type="spellStart"/>
      <w:r w:rsidRPr="00F652F3">
        <w:rPr>
          <w:rFonts w:ascii="Arial Narrow" w:hAnsi="Arial Narrow"/>
        </w:rPr>
        <w:t>stanogradnje</w:t>
      </w:r>
      <w:proofErr w:type="spellEnd"/>
      <w:r w:rsidRPr="00F652F3">
        <w:rPr>
          <w:rFonts w:ascii="Arial Narrow" w:hAnsi="Arial Narrow"/>
        </w:rPr>
        <w:t>.</w:t>
      </w:r>
    </w:p>
    <w:p w14:paraId="64C43FBE" w14:textId="77777777" w:rsidR="00F652F3" w:rsidRPr="00F652F3" w:rsidRDefault="00F652F3" w:rsidP="00F652F3">
      <w:pPr>
        <w:pStyle w:val="Odlomakpopisa"/>
        <w:widowControl/>
        <w:numPr>
          <w:ilvl w:val="0"/>
          <w:numId w:val="96"/>
        </w:numPr>
        <w:autoSpaceDE/>
        <w:autoSpaceDN/>
        <w:contextualSpacing/>
        <w:rPr>
          <w:rFonts w:ascii="Arial Narrow" w:hAnsi="Arial Narrow"/>
        </w:rPr>
      </w:pPr>
      <w:proofErr w:type="spellStart"/>
      <w:r w:rsidRPr="00F652F3">
        <w:rPr>
          <w:rFonts w:ascii="Arial Narrow" w:hAnsi="Arial Narrow"/>
        </w:rPr>
        <w:t>Općinsko</w:t>
      </w:r>
      <w:proofErr w:type="spellEnd"/>
      <w:r w:rsidRPr="00F652F3">
        <w:rPr>
          <w:rFonts w:ascii="Arial Narrow" w:hAnsi="Arial Narrow"/>
        </w:rPr>
        <w:t xml:space="preserve"> </w:t>
      </w:r>
      <w:proofErr w:type="spellStart"/>
      <w:r w:rsidRPr="00F652F3">
        <w:rPr>
          <w:rFonts w:ascii="Arial Narrow" w:hAnsi="Arial Narrow"/>
        </w:rPr>
        <w:t>vijeće</w:t>
      </w:r>
      <w:proofErr w:type="spellEnd"/>
      <w:r w:rsidRPr="00F652F3">
        <w:rPr>
          <w:rFonts w:ascii="Arial Narrow" w:hAnsi="Arial Narrow"/>
        </w:rPr>
        <w:t xml:space="preserve"> Općine Dubravica je u 2020. </w:t>
      </w:r>
      <w:proofErr w:type="spellStart"/>
      <w:r w:rsidRPr="00F652F3">
        <w:rPr>
          <w:rFonts w:ascii="Arial Narrow" w:hAnsi="Arial Narrow"/>
        </w:rPr>
        <w:t>godini</w:t>
      </w:r>
      <w:proofErr w:type="spellEnd"/>
      <w:r w:rsidRPr="00F652F3">
        <w:rPr>
          <w:rFonts w:ascii="Arial Narrow" w:hAnsi="Arial Narrow"/>
        </w:rPr>
        <w:t xml:space="preserve"> </w:t>
      </w:r>
      <w:proofErr w:type="spellStart"/>
      <w:r w:rsidRPr="00F652F3">
        <w:rPr>
          <w:rFonts w:ascii="Arial Narrow" w:hAnsi="Arial Narrow"/>
        </w:rPr>
        <w:t>donijelo</w:t>
      </w:r>
      <w:proofErr w:type="spellEnd"/>
      <w:r w:rsidRPr="00F652F3">
        <w:rPr>
          <w:rFonts w:ascii="Arial Narrow" w:hAnsi="Arial Narrow"/>
        </w:rPr>
        <w:t xml:space="preserve"> </w:t>
      </w:r>
      <w:proofErr w:type="spellStart"/>
      <w:r w:rsidRPr="00F652F3">
        <w:rPr>
          <w:rFonts w:ascii="Arial Narrow" w:hAnsi="Arial Narrow"/>
        </w:rPr>
        <w:t>Odluku</w:t>
      </w:r>
      <w:proofErr w:type="spellEnd"/>
      <w:r w:rsidRPr="00F652F3">
        <w:rPr>
          <w:rFonts w:ascii="Arial Narrow" w:hAnsi="Arial Narrow"/>
        </w:rPr>
        <w:t xml:space="preserve"> o </w:t>
      </w:r>
      <w:proofErr w:type="spellStart"/>
      <w:r w:rsidRPr="00F652F3">
        <w:rPr>
          <w:rFonts w:ascii="Arial Narrow" w:hAnsi="Arial Narrow"/>
        </w:rPr>
        <w:t>određivanju</w:t>
      </w:r>
      <w:proofErr w:type="spellEnd"/>
      <w:r w:rsidRPr="00F652F3">
        <w:rPr>
          <w:rFonts w:ascii="Arial Narrow" w:hAnsi="Arial Narrow"/>
        </w:rPr>
        <w:t xml:space="preserve"> </w:t>
      </w:r>
      <w:proofErr w:type="spellStart"/>
      <w:r w:rsidRPr="00F652F3">
        <w:rPr>
          <w:rFonts w:ascii="Arial Narrow" w:hAnsi="Arial Narrow"/>
        </w:rPr>
        <w:t>namjene</w:t>
      </w:r>
      <w:proofErr w:type="spellEnd"/>
      <w:r w:rsidRPr="00F652F3">
        <w:rPr>
          <w:rFonts w:ascii="Arial Narrow" w:hAnsi="Arial Narrow"/>
        </w:rPr>
        <w:t xml:space="preserve"> </w:t>
      </w:r>
      <w:proofErr w:type="spellStart"/>
      <w:r w:rsidRPr="00F652F3">
        <w:rPr>
          <w:rFonts w:ascii="Arial Narrow" w:hAnsi="Arial Narrow"/>
        </w:rPr>
        <w:t>nekretnine</w:t>
      </w:r>
      <w:proofErr w:type="spellEnd"/>
      <w:r w:rsidRPr="00F652F3">
        <w:rPr>
          <w:rFonts w:ascii="Arial Narrow" w:hAnsi="Arial Narrow"/>
        </w:rPr>
        <w:t xml:space="preserve"> k.č.br. 69/1 </w:t>
      </w:r>
      <w:proofErr w:type="spellStart"/>
      <w:r w:rsidRPr="00F652F3">
        <w:rPr>
          <w:rFonts w:ascii="Arial Narrow" w:hAnsi="Arial Narrow"/>
        </w:rPr>
        <w:t>k.o.</w:t>
      </w:r>
      <w:proofErr w:type="spellEnd"/>
      <w:r w:rsidRPr="00F652F3">
        <w:rPr>
          <w:rFonts w:ascii="Arial Narrow" w:hAnsi="Arial Narrow"/>
        </w:rPr>
        <w:t xml:space="preserve"> Dubravica u </w:t>
      </w:r>
      <w:proofErr w:type="spellStart"/>
      <w:r w:rsidRPr="00F652F3">
        <w:rPr>
          <w:rFonts w:ascii="Arial Narrow" w:hAnsi="Arial Narrow"/>
        </w:rPr>
        <w:t>vlasništvu</w:t>
      </w:r>
      <w:proofErr w:type="spellEnd"/>
      <w:r w:rsidRPr="00F652F3">
        <w:rPr>
          <w:rFonts w:ascii="Arial Narrow" w:hAnsi="Arial Narrow"/>
        </w:rPr>
        <w:t xml:space="preserve"> </w:t>
      </w:r>
      <w:proofErr w:type="spellStart"/>
      <w:r w:rsidRPr="00F652F3">
        <w:rPr>
          <w:rFonts w:ascii="Arial Narrow" w:hAnsi="Arial Narrow"/>
        </w:rPr>
        <w:t>Republike</w:t>
      </w:r>
      <w:proofErr w:type="spellEnd"/>
      <w:r w:rsidRPr="00F652F3">
        <w:rPr>
          <w:rFonts w:ascii="Arial Narrow" w:hAnsi="Arial Narrow"/>
        </w:rPr>
        <w:t xml:space="preserve"> </w:t>
      </w:r>
      <w:proofErr w:type="spellStart"/>
      <w:r w:rsidRPr="00F652F3">
        <w:rPr>
          <w:rFonts w:ascii="Arial Narrow" w:hAnsi="Arial Narrow"/>
        </w:rPr>
        <w:t>Hrvatske</w:t>
      </w:r>
      <w:proofErr w:type="spellEnd"/>
      <w:r w:rsidRPr="00F652F3">
        <w:rPr>
          <w:rFonts w:ascii="Arial Narrow" w:hAnsi="Arial Narrow"/>
        </w:rPr>
        <w:t xml:space="preserve"> u </w:t>
      </w:r>
      <w:proofErr w:type="spellStart"/>
      <w:r w:rsidRPr="00F652F3">
        <w:rPr>
          <w:rFonts w:ascii="Arial Narrow" w:hAnsi="Arial Narrow"/>
        </w:rPr>
        <w:t>svrhu</w:t>
      </w:r>
      <w:proofErr w:type="spellEnd"/>
      <w:r w:rsidRPr="00F652F3">
        <w:rPr>
          <w:rFonts w:ascii="Arial Narrow" w:hAnsi="Arial Narrow"/>
        </w:rPr>
        <w:t xml:space="preserve"> </w:t>
      </w:r>
      <w:proofErr w:type="spellStart"/>
      <w:r w:rsidRPr="00F652F3">
        <w:rPr>
          <w:rFonts w:ascii="Arial Narrow" w:hAnsi="Arial Narrow"/>
        </w:rPr>
        <w:t>darovanja</w:t>
      </w:r>
      <w:proofErr w:type="spellEnd"/>
      <w:r w:rsidRPr="00F652F3">
        <w:rPr>
          <w:rFonts w:ascii="Arial Narrow" w:hAnsi="Arial Narrow"/>
        </w:rPr>
        <w:t xml:space="preserve"> </w:t>
      </w:r>
      <w:proofErr w:type="spellStart"/>
      <w:r w:rsidRPr="00F652F3">
        <w:rPr>
          <w:rFonts w:ascii="Arial Narrow" w:hAnsi="Arial Narrow"/>
        </w:rPr>
        <w:t>Općini</w:t>
      </w:r>
      <w:proofErr w:type="spellEnd"/>
      <w:r w:rsidRPr="00F652F3">
        <w:rPr>
          <w:rFonts w:ascii="Arial Narrow" w:hAnsi="Arial Narrow"/>
        </w:rPr>
        <w:t xml:space="preserve"> Dubravica (</w:t>
      </w:r>
      <w:proofErr w:type="spellStart"/>
      <w:r w:rsidRPr="00F652F3">
        <w:rPr>
          <w:rFonts w:ascii="Arial Narrow" w:hAnsi="Arial Narrow"/>
        </w:rPr>
        <w:t>Službeni</w:t>
      </w:r>
      <w:proofErr w:type="spellEnd"/>
      <w:r w:rsidRPr="00F652F3">
        <w:rPr>
          <w:rFonts w:ascii="Arial Narrow" w:hAnsi="Arial Narrow"/>
        </w:rPr>
        <w:t xml:space="preserve"> </w:t>
      </w:r>
      <w:proofErr w:type="spellStart"/>
      <w:r w:rsidRPr="00F652F3">
        <w:rPr>
          <w:rFonts w:ascii="Arial Narrow" w:hAnsi="Arial Narrow"/>
        </w:rPr>
        <w:t>glasnik</w:t>
      </w:r>
      <w:proofErr w:type="spellEnd"/>
      <w:r w:rsidRPr="00F652F3">
        <w:rPr>
          <w:rFonts w:ascii="Arial Narrow" w:hAnsi="Arial Narrow"/>
        </w:rPr>
        <w:t xml:space="preserve"> Općine Dubravica </w:t>
      </w:r>
      <w:proofErr w:type="spellStart"/>
      <w:r w:rsidRPr="00F652F3">
        <w:rPr>
          <w:rFonts w:ascii="Arial Narrow" w:hAnsi="Arial Narrow"/>
        </w:rPr>
        <w:t>broj</w:t>
      </w:r>
      <w:proofErr w:type="spellEnd"/>
      <w:r w:rsidRPr="00F652F3">
        <w:rPr>
          <w:rFonts w:ascii="Arial Narrow" w:hAnsi="Arial Narrow"/>
        </w:rPr>
        <w:t xml:space="preserve"> 07/2020), a </w:t>
      </w:r>
      <w:proofErr w:type="spellStart"/>
      <w:r w:rsidRPr="00F652F3">
        <w:rPr>
          <w:rFonts w:ascii="Arial Narrow" w:hAnsi="Arial Narrow"/>
        </w:rPr>
        <w:t>sve</w:t>
      </w:r>
      <w:proofErr w:type="spellEnd"/>
      <w:r w:rsidRPr="00F652F3">
        <w:rPr>
          <w:rFonts w:ascii="Arial Narrow" w:hAnsi="Arial Narrow"/>
        </w:rPr>
        <w:t xml:space="preserve"> </w:t>
      </w:r>
      <w:proofErr w:type="spellStart"/>
      <w:r w:rsidRPr="00F652F3">
        <w:rPr>
          <w:rFonts w:ascii="Arial Narrow" w:hAnsi="Arial Narrow"/>
        </w:rPr>
        <w:t>temeljem</w:t>
      </w:r>
      <w:proofErr w:type="spellEnd"/>
      <w:r w:rsidRPr="00F652F3">
        <w:rPr>
          <w:rFonts w:ascii="Arial Narrow" w:hAnsi="Arial Narrow"/>
        </w:rPr>
        <w:t xml:space="preserve"> </w:t>
      </w:r>
      <w:proofErr w:type="spellStart"/>
      <w:r w:rsidRPr="00F652F3">
        <w:rPr>
          <w:rFonts w:ascii="Arial Narrow" w:hAnsi="Arial Narrow"/>
        </w:rPr>
        <w:t>traženja</w:t>
      </w:r>
      <w:proofErr w:type="spellEnd"/>
      <w:r w:rsidRPr="00F652F3">
        <w:rPr>
          <w:rFonts w:ascii="Arial Narrow" w:hAnsi="Arial Narrow"/>
        </w:rPr>
        <w:t xml:space="preserve"> </w:t>
      </w:r>
      <w:proofErr w:type="spellStart"/>
      <w:r w:rsidRPr="00F652F3">
        <w:rPr>
          <w:rFonts w:ascii="Arial Narrow" w:hAnsi="Arial Narrow"/>
        </w:rPr>
        <w:t>Ministarstva</w:t>
      </w:r>
      <w:proofErr w:type="spellEnd"/>
      <w:r w:rsidRPr="00F652F3">
        <w:rPr>
          <w:rFonts w:ascii="Arial Narrow" w:hAnsi="Arial Narrow"/>
        </w:rPr>
        <w:t xml:space="preserve"> </w:t>
      </w:r>
      <w:proofErr w:type="spellStart"/>
      <w:r w:rsidRPr="00F652F3">
        <w:rPr>
          <w:rFonts w:ascii="Arial Narrow" w:hAnsi="Arial Narrow"/>
        </w:rPr>
        <w:t>prostornog</w:t>
      </w:r>
      <w:proofErr w:type="spellEnd"/>
      <w:r w:rsidRPr="00F652F3">
        <w:rPr>
          <w:rFonts w:ascii="Arial Narrow" w:hAnsi="Arial Narrow"/>
        </w:rPr>
        <w:t xml:space="preserve"> </w:t>
      </w:r>
      <w:proofErr w:type="spellStart"/>
      <w:r w:rsidRPr="00F652F3">
        <w:rPr>
          <w:rFonts w:ascii="Arial Narrow" w:hAnsi="Arial Narrow"/>
        </w:rPr>
        <w:t>uređenja</w:t>
      </w:r>
      <w:proofErr w:type="spellEnd"/>
      <w:r w:rsidRPr="00F652F3">
        <w:rPr>
          <w:rFonts w:ascii="Arial Narrow" w:hAnsi="Arial Narrow"/>
        </w:rPr>
        <w:t xml:space="preserve">, </w:t>
      </w:r>
      <w:proofErr w:type="spellStart"/>
      <w:r w:rsidRPr="00F652F3">
        <w:rPr>
          <w:rFonts w:ascii="Arial Narrow" w:hAnsi="Arial Narrow"/>
        </w:rPr>
        <w:t>graditeljstva</w:t>
      </w:r>
      <w:proofErr w:type="spellEnd"/>
      <w:r w:rsidRPr="00F652F3">
        <w:rPr>
          <w:rFonts w:ascii="Arial Narrow" w:hAnsi="Arial Narrow"/>
        </w:rPr>
        <w:t xml:space="preserve"> i </w:t>
      </w:r>
      <w:proofErr w:type="spellStart"/>
      <w:r w:rsidRPr="00F652F3">
        <w:rPr>
          <w:rFonts w:ascii="Arial Narrow" w:hAnsi="Arial Narrow"/>
        </w:rPr>
        <w:t>državne</w:t>
      </w:r>
      <w:proofErr w:type="spellEnd"/>
      <w:r w:rsidRPr="00F652F3">
        <w:rPr>
          <w:rFonts w:ascii="Arial Narrow" w:hAnsi="Arial Narrow"/>
        </w:rPr>
        <w:t xml:space="preserve"> </w:t>
      </w:r>
      <w:proofErr w:type="spellStart"/>
      <w:r w:rsidRPr="00F652F3">
        <w:rPr>
          <w:rFonts w:ascii="Arial Narrow" w:hAnsi="Arial Narrow"/>
        </w:rPr>
        <w:t>imovine</w:t>
      </w:r>
      <w:proofErr w:type="spellEnd"/>
      <w:r w:rsidRPr="00F652F3">
        <w:rPr>
          <w:rFonts w:ascii="Arial Narrow" w:hAnsi="Arial Narrow"/>
        </w:rPr>
        <w:t xml:space="preserve"> </w:t>
      </w:r>
      <w:proofErr w:type="spellStart"/>
      <w:r w:rsidRPr="00F652F3">
        <w:rPr>
          <w:rFonts w:ascii="Arial Narrow" w:hAnsi="Arial Narrow"/>
        </w:rPr>
        <w:t>traženja</w:t>
      </w:r>
      <w:proofErr w:type="spellEnd"/>
      <w:r w:rsidRPr="00F652F3">
        <w:rPr>
          <w:rFonts w:ascii="Arial Narrow" w:hAnsi="Arial Narrow"/>
        </w:rPr>
        <w:t xml:space="preserve"> o </w:t>
      </w:r>
      <w:proofErr w:type="spellStart"/>
      <w:r w:rsidRPr="00F652F3">
        <w:rPr>
          <w:rFonts w:ascii="Arial Narrow" w:hAnsi="Arial Narrow"/>
        </w:rPr>
        <w:t>određivanju</w:t>
      </w:r>
      <w:proofErr w:type="spellEnd"/>
      <w:r w:rsidRPr="00F652F3">
        <w:rPr>
          <w:rFonts w:ascii="Arial Narrow" w:hAnsi="Arial Narrow"/>
        </w:rPr>
        <w:t xml:space="preserve"> </w:t>
      </w:r>
      <w:proofErr w:type="spellStart"/>
      <w:r w:rsidRPr="00F652F3">
        <w:rPr>
          <w:rFonts w:ascii="Arial Narrow" w:hAnsi="Arial Narrow"/>
        </w:rPr>
        <w:t>prostorno</w:t>
      </w:r>
      <w:proofErr w:type="spellEnd"/>
      <w:r w:rsidRPr="00F652F3">
        <w:rPr>
          <w:rFonts w:ascii="Arial Narrow" w:hAnsi="Arial Narrow"/>
        </w:rPr>
        <w:t xml:space="preserve"> </w:t>
      </w:r>
      <w:proofErr w:type="spellStart"/>
      <w:r w:rsidRPr="00F652F3">
        <w:rPr>
          <w:rFonts w:ascii="Arial Narrow" w:hAnsi="Arial Narrow"/>
        </w:rPr>
        <w:t>planske</w:t>
      </w:r>
      <w:proofErr w:type="spellEnd"/>
      <w:r w:rsidRPr="00F652F3">
        <w:rPr>
          <w:rFonts w:ascii="Arial Narrow" w:hAnsi="Arial Narrow"/>
        </w:rPr>
        <w:t xml:space="preserve"> </w:t>
      </w:r>
      <w:proofErr w:type="spellStart"/>
      <w:r w:rsidRPr="00F652F3">
        <w:rPr>
          <w:rFonts w:ascii="Arial Narrow" w:hAnsi="Arial Narrow"/>
        </w:rPr>
        <w:t>namjene</w:t>
      </w:r>
      <w:proofErr w:type="spellEnd"/>
      <w:r w:rsidRPr="00F652F3">
        <w:rPr>
          <w:rFonts w:ascii="Arial Narrow" w:hAnsi="Arial Narrow"/>
        </w:rPr>
        <w:t xml:space="preserve"> za k.č.br. 69/1 i </w:t>
      </w:r>
      <w:proofErr w:type="spellStart"/>
      <w:r w:rsidRPr="00F652F3">
        <w:rPr>
          <w:rFonts w:ascii="Arial Narrow" w:hAnsi="Arial Narrow"/>
        </w:rPr>
        <w:t>provođenje</w:t>
      </w:r>
      <w:proofErr w:type="spellEnd"/>
      <w:r w:rsidRPr="00F652F3">
        <w:rPr>
          <w:rFonts w:ascii="Arial Narrow" w:hAnsi="Arial Narrow"/>
        </w:rPr>
        <w:t xml:space="preserve"> </w:t>
      </w:r>
      <w:proofErr w:type="spellStart"/>
      <w:r w:rsidRPr="00F652F3">
        <w:rPr>
          <w:rFonts w:ascii="Arial Narrow" w:hAnsi="Arial Narrow"/>
        </w:rPr>
        <w:t>pregovora</w:t>
      </w:r>
      <w:proofErr w:type="spellEnd"/>
      <w:r w:rsidRPr="00F652F3">
        <w:rPr>
          <w:rFonts w:ascii="Arial Narrow" w:hAnsi="Arial Narrow"/>
        </w:rPr>
        <w:t xml:space="preserve"> </w:t>
      </w:r>
      <w:proofErr w:type="spellStart"/>
      <w:r w:rsidRPr="00F652F3">
        <w:rPr>
          <w:rFonts w:ascii="Arial Narrow" w:hAnsi="Arial Narrow"/>
        </w:rPr>
        <w:t>sa</w:t>
      </w:r>
      <w:proofErr w:type="spellEnd"/>
      <w:r w:rsidRPr="00F652F3">
        <w:rPr>
          <w:rFonts w:ascii="Arial Narrow" w:hAnsi="Arial Narrow"/>
        </w:rPr>
        <w:t xml:space="preserve"> </w:t>
      </w:r>
      <w:proofErr w:type="spellStart"/>
      <w:r w:rsidRPr="00F652F3">
        <w:rPr>
          <w:rFonts w:ascii="Arial Narrow" w:hAnsi="Arial Narrow"/>
        </w:rPr>
        <w:t>Agencijom</w:t>
      </w:r>
      <w:proofErr w:type="spellEnd"/>
      <w:r w:rsidRPr="00F652F3">
        <w:rPr>
          <w:rFonts w:ascii="Arial Narrow" w:hAnsi="Arial Narrow"/>
        </w:rPr>
        <w:t xml:space="preserve"> za </w:t>
      </w:r>
      <w:proofErr w:type="spellStart"/>
      <w:r w:rsidRPr="00F652F3">
        <w:rPr>
          <w:rFonts w:ascii="Arial Narrow" w:hAnsi="Arial Narrow"/>
        </w:rPr>
        <w:t>pravni</w:t>
      </w:r>
      <w:proofErr w:type="spellEnd"/>
      <w:r w:rsidRPr="00F652F3">
        <w:rPr>
          <w:rFonts w:ascii="Arial Narrow" w:hAnsi="Arial Narrow"/>
        </w:rPr>
        <w:t xml:space="preserve"> </w:t>
      </w:r>
      <w:proofErr w:type="spellStart"/>
      <w:r w:rsidRPr="00F652F3">
        <w:rPr>
          <w:rFonts w:ascii="Arial Narrow" w:hAnsi="Arial Narrow"/>
        </w:rPr>
        <w:t>promet</w:t>
      </w:r>
      <w:proofErr w:type="spellEnd"/>
      <w:r w:rsidRPr="00F652F3">
        <w:rPr>
          <w:rFonts w:ascii="Arial Narrow" w:hAnsi="Arial Narrow"/>
        </w:rPr>
        <w:t xml:space="preserve"> i </w:t>
      </w:r>
      <w:proofErr w:type="spellStart"/>
      <w:r w:rsidRPr="00F652F3">
        <w:rPr>
          <w:rFonts w:ascii="Arial Narrow" w:hAnsi="Arial Narrow"/>
        </w:rPr>
        <w:t>posredovanje</w:t>
      </w:r>
      <w:proofErr w:type="spellEnd"/>
      <w:r w:rsidRPr="00F652F3">
        <w:rPr>
          <w:rFonts w:ascii="Arial Narrow" w:hAnsi="Arial Narrow"/>
        </w:rPr>
        <w:t xml:space="preserve"> </w:t>
      </w:r>
      <w:proofErr w:type="spellStart"/>
      <w:r w:rsidRPr="00F652F3">
        <w:rPr>
          <w:rFonts w:ascii="Arial Narrow" w:hAnsi="Arial Narrow"/>
        </w:rPr>
        <w:t>nekretninama</w:t>
      </w:r>
      <w:proofErr w:type="spellEnd"/>
      <w:r w:rsidRPr="00F652F3">
        <w:rPr>
          <w:rFonts w:ascii="Arial Narrow" w:hAnsi="Arial Narrow"/>
        </w:rPr>
        <w:t xml:space="preserve"> u </w:t>
      </w:r>
      <w:proofErr w:type="spellStart"/>
      <w:r w:rsidRPr="00F652F3">
        <w:rPr>
          <w:rFonts w:ascii="Arial Narrow" w:hAnsi="Arial Narrow"/>
        </w:rPr>
        <w:t>svrhu</w:t>
      </w:r>
      <w:proofErr w:type="spellEnd"/>
      <w:r w:rsidRPr="00F652F3">
        <w:rPr>
          <w:rFonts w:ascii="Arial Narrow" w:hAnsi="Arial Narrow"/>
        </w:rPr>
        <w:t xml:space="preserve"> </w:t>
      </w:r>
      <w:proofErr w:type="spellStart"/>
      <w:r w:rsidRPr="00F652F3">
        <w:rPr>
          <w:rFonts w:ascii="Arial Narrow" w:hAnsi="Arial Narrow"/>
        </w:rPr>
        <w:t>izgradnje</w:t>
      </w:r>
      <w:proofErr w:type="spellEnd"/>
      <w:r w:rsidRPr="00F652F3">
        <w:rPr>
          <w:rFonts w:ascii="Arial Narrow" w:hAnsi="Arial Narrow"/>
        </w:rPr>
        <w:t xml:space="preserve"> </w:t>
      </w:r>
      <w:proofErr w:type="spellStart"/>
      <w:r w:rsidRPr="00F652F3">
        <w:rPr>
          <w:rFonts w:ascii="Arial Narrow" w:hAnsi="Arial Narrow"/>
        </w:rPr>
        <w:t>zgrade</w:t>
      </w:r>
      <w:proofErr w:type="spellEnd"/>
      <w:r w:rsidRPr="00F652F3">
        <w:rPr>
          <w:rFonts w:ascii="Arial Narrow" w:hAnsi="Arial Narrow"/>
        </w:rPr>
        <w:t xml:space="preserve"> </w:t>
      </w:r>
      <w:proofErr w:type="spellStart"/>
      <w:r w:rsidRPr="00F652F3">
        <w:rPr>
          <w:rFonts w:ascii="Arial Narrow" w:hAnsi="Arial Narrow"/>
        </w:rPr>
        <w:t>prema</w:t>
      </w:r>
      <w:proofErr w:type="spellEnd"/>
      <w:r w:rsidRPr="00F652F3">
        <w:rPr>
          <w:rFonts w:ascii="Arial Narrow" w:hAnsi="Arial Narrow"/>
        </w:rPr>
        <w:t xml:space="preserve"> </w:t>
      </w:r>
      <w:proofErr w:type="spellStart"/>
      <w:r w:rsidRPr="00F652F3">
        <w:rPr>
          <w:rFonts w:ascii="Arial Narrow" w:hAnsi="Arial Narrow"/>
        </w:rPr>
        <w:t>Programu</w:t>
      </w:r>
      <w:proofErr w:type="spellEnd"/>
      <w:r w:rsidRPr="00F652F3">
        <w:rPr>
          <w:rFonts w:ascii="Arial Narrow" w:hAnsi="Arial Narrow"/>
        </w:rPr>
        <w:t xml:space="preserve"> </w:t>
      </w:r>
      <w:proofErr w:type="spellStart"/>
      <w:r w:rsidRPr="00F652F3">
        <w:rPr>
          <w:rFonts w:ascii="Arial Narrow" w:hAnsi="Arial Narrow"/>
        </w:rPr>
        <w:t>društveno</w:t>
      </w:r>
      <w:proofErr w:type="spellEnd"/>
      <w:r w:rsidRPr="00F652F3">
        <w:rPr>
          <w:rFonts w:ascii="Arial Narrow" w:hAnsi="Arial Narrow"/>
        </w:rPr>
        <w:t xml:space="preserve"> </w:t>
      </w:r>
      <w:proofErr w:type="spellStart"/>
      <w:r w:rsidRPr="00F652F3">
        <w:rPr>
          <w:rFonts w:ascii="Arial Narrow" w:hAnsi="Arial Narrow"/>
        </w:rPr>
        <w:t>poticane</w:t>
      </w:r>
      <w:proofErr w:type="spellEnd"/>
      <w:r w:rsidRPr="00F652F3">
        <w:rPr>
          <w:rFonts w:ascii="Arial Narrow" w:hAnsi="Arial Narrow"/>
        </w:rPr>
        <w:t xml:space="preserve"> </w:t>
      </w:r>
      <w:proofErr w:type="spellStart"/>
      <w:r w:rsidRPr="00F652F3">
        <w:rPr>
          <w:rFonts w:ascii="Arial Narrow" w:hAnsi="Arial Narrow"/>
        </w:rPr>
        <w:t>stanogradnje</w:t>
      </w:r>
      <w:proofErr w:type="spellEnd"/>
      <w:r w:rsidRPr="00F652F3">
        <w:rPr>
          <w:rFonts w:ascii="Arial Narrow" w:hAnsi="Arial Narrow"/>
        </w:rPr>
        <w:t>.</w:t>
      </w:r>
    </w:p>
    <w:p w14:paraId="57CE4EE3" w14:textId="77777777" w:rsidR="00F652F3" w:rsidRPr="00F652F3" w:rsidRDefault="00F652F3" w:rsidP="00F652F3">
      <w:pPr>
        <w:pStyle w:val="Odlomakpopisa"/>
        <w:widowControl/>
        <w:numPr>
          <w:ilvl w:val="0"/>
          <w:numId w:val="96"/>
        </w:numPr>
        <w:autoSpaceDE/>
        <w:autoSpaceDN/>
        <w:contextualSpacing/>
        <w:rPr>
          <w:rFonts w:ascii="Arial Narrow" w:hAnsi="Arial Narrow"/>
        </w:rPr>
      </w:pPr>
      <w:proofErr w:type="spellStart"/>
      <w:r w:rsidRPr="00F652F3">
        <w:rPr>
          <w:rFonts w:ascii="Arial Narrow" w:hAnsi="Arial Narrow"/>
        </w:rPr>
        <w:t>Tijekom</w:t>
      </w:r>
      <w:proofErr w:type="spellEnd"/>
      <w:r w:rsidRPr="00F652F3">
        <w:rPr>
          <w:rFonts w:ascii="Arial Narrow" w:hAnsi="Arial Narrow"/>
        </w:rPr>
        <w:t xml:space="preserve"> 2024. </w:t>
      </w:r>
      <w:proofErr w:type="spellStart"/>
      <w:r w:rsidRPr="00F652F3">
        <w:rPr>
          <w:rFonts w:ascii="Arial Narrow" w:hAnsi="Arial Narrow"/>
        </w:rPr>
        <w:t>godine</w:t>
      </w:r>
      <w:proofErr w:type="spellEnd"/>
      <w:r w:rsidRPr="00F652F3">
        <w:rPr>
          <w:rFonts w:ascii="Arial Narrow" w:hAnsi="Arial Narrow"/>
        </w:rPr>
        <w:t xml:space="preserve"> </w:t>
      </w:r>
      <w:proofErr w:type="spellStart"/>
      <w:r w:rsidRPr="00F652F3">
        <w:rPr>
          <w:rFonts w:ascii="Arial Narrow" w:hAnsi="Arial Narrow"/>
        </w:rPr>
        <w:t>nisu</w:t>
      </w:r>
      <w:proofErr w:type="spellEnd"/>
      <w:r w:rsidRPr="00F652F3">
        <w:rPr>
          <w:rFonts w:ascii="Arial Narrow" w:hAnsi="Arial Narrow"/>
        </w:rPr>
        <w:t xml:space="preserve"> se </w:t>
      </w:r>
      <w:proofErr w:type="spellStart"/>
      <w:r w:rsidRPr="00F652F3">
        <w:rPr>
          <w:rFonts w:ascii="Arial Narrow" w:hAnsi="Arial Narrow"/>
        </w:rPr>
        <w:t>provodili</w:t>
      </w:r>
      <w:proofErr w:type="spellEnd"/>
      <w:r w:rsidRPr="00F652F3">
        <w:rPr>
          <w:rFonts w:ascii="Arial Narrow" w:hAnsi="Arial Narrow"/>
        </w:rPr>
        <w:t xml:space="preserve"> </w:t>
      </w:r>
      <w:proofErr w:type="spellStart"/>
      <w:r w:rsidRPr="00F652F3">
        <w:rPr>
          <w:rFonts w:ascii="Arial Narrow" w:hAnsi="Arial Narrow"/>
        </w:rPr>
        <w:t>pregovori</w:t>
      </w:r>
      <w:proofErr w:type="spellEnd"/>
      <w:r w:rsidRPr="00F652F3">
        <w:rPr>
          <w:rFonts w:ascii="Arial Narrow" w:hAnsi="Arial Narrow"/>
        </w:rPr>
        <w:t xml:space="preserve"> s </w:t>
      </w:r>
      <w:proofErr w:type="spellStart"/>
      <w:r w:rsidRPr="00F652F3">
        <w:rPr>
          <w:rFonts w:ascii="Arial Narrow" w:hAnsi="Arial Narrow"/>
        </w:rPr>
        <w:t>Agencijom</w:t>
      </w:r>
      <w:proofErr w:type="spellEnd"/>
      <w:r w:rsidRPr="00F652F3">
        <w:rPr>
          <w:rFonts w:ascii="Arial Narrow" w:hAnsi="Arial Narrow"/>
        </w:rPr>
        <w:t xml:space="preserve"> (APN). </w:t>
      </w:r>
    </w:p>
    <w:p w14:paraId="20B545C4" w14:textId="77777777" w:rsidR="00F652F3" w:rsidRPr="00F652F3" w:rsidRDefault="00F652F3" w:rsidP="00F652F3">
      <w:pPr>
        <w:pStyle w:val="Odlomakpopisa"/>
        <w:rPr>
          <w:rFonts w:ascii="Arial Narrow" w:hAnsi="Arial Narrow"/>
        </w:rPr>
      </w:pPr>
    </w:p>
    <w:p w14:paraId="654227DF" w14:textId="77777777" w:rsidR="00F652F3" w:rsidRPr="00F652F3" w:rsidRDefault="00F652F3" w:rsidP="00F652F3">
      <w:pPr>
        <w:ind w:left="6372"/>
        <w:jc w:val="right"/>
        <w:rPr>
          <w:rFonts w:ascii="Arial Narrow" w:hAnsi="Arial Narrow"/>
        </w:rPr>
      </w:pPr>
      <w:r w:rsidRPr="00F652F3">
        <w:rPr>
          <w:rFonts w:ascii="Arial Narrow" w:hAnsi="Arial Narrow"/>
        </w:rPr>
        <w:t>NAČELNIK</w:t>
      </w:r>
    </w:p>
    <w:p w14:paraId="401EBBBB" w14:textId="6957C108" w:rsidR="00152AF3" w:rsidRPr="00F652F3" w:rsidRDefault="00F652F3" w:rsidP="00F652F3">
      <w:pPr>
        <w:ind w:left="6372"/>
        <w:jc w:val="right"/>
        <w:rPr>
          <w:rFonts w:ascii="Arial Narrow" w:hAnsi="Arial Narrow"/>
        </w:rPr>
      </w:pPr>
      <w:r w:rsidRPr="00F652F3">
        <w:rPr>
          <w:rFonts w:ascii="Arial Narrow" w:hAnsi="Arial Narrow"/>
        </w:rPr>
        <w:t>Marin Štritof</w:t>
      </w:r>
    </w:p>
    <w:p w14:paraId="23E5C0CE" w14:textId="0547B41D" w:rsidR="00D7568F" w:rsidRDefault="00C1322E" w:rsidP="00152AF3">
      <w:pPr>
        <w:tabs>
          <w:tab w:val="left" w:pos="2637"/>
          <w:tab w:val="center" w:pos="7002"/>
        </w:tabs>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93760" behindDoc="0" locked="0" layoutInCell="1" allowOverlap="1" wp14:anchorId="2AD57A21" wp14:editId="5ABB034D">
                <wp:simplePos x="0" y="0"/>
                <wp:positionH relativeFrom="margin">
                  <wp:posOffset>0</wp:posOffset>
                </wp:positionH>
                <wp:positionV relativeFrom="paragraph">
                  <wp:posOffset>114300</wp:posOffset>
                </wp:positionV>
                <wp:extent cx="334371" cy="362197"/>
                <wp:effectExtent l="57150" t="114300" r="142240" b="76200"/>
                <wp:wrapNone/>
                <wp:docPr id="78635568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6771B4C" w14:textId="56AD3D8C" w:rsidR="00C1322E" w:rsidRPr="00104EAC" w:rsidRDefault="00C1322E" w:rsidP="00C1322E">
                            <w:pPr>
                              <w:jc w:val="center"/>
                              <w:rPr>
                                <w:rFonts w:ascii="Arial Narrow" w:hAnsi="Arial Narrow"/>
                                <w:sz w:val="24"/>
                                <w:szCs w:val="24"/>
                              </w:rPr>
                            </w:pPr>
                            <w:r>
                              <w:rPr>
                                <w:rFonts w:ascii="Arial Narrow" w:hAnsi="Arial Narrow"/>
                                <w:sz w:val="24"/>
                                <w:szCs w:val="24"/>
                              </w:rPr>
                              <w:t>7</w:t>
                            </w:r>
                          </w:p>
                          <w:p w14:paraId="325F18D0" w14:textId="77777777" w:rsidR="00C1322E" w:rsidRDefault="00C1322E" w:rsidP="00C13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57A21" id="_x0000_s1032" style="position:absolute;left:0;text-align:left;margin-left:0;margin-top:9pt;width:26.35pt;height:28.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dm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K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AUJR2b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56771B4C" w14:textId="56AD3D8C" w:rsidR="00C1322E" w:rsidRPr="00104EAC" w:rsidRDefault="00C1322E" w:rsidP="00C1322E">
                      <w:pPr>
                        <w:jc w:val="center"/>
                        <w:rPr>
                          <w:rFonts w:ascii="Arial Narrow" w:hAnsi="Arial Narrow"/>
                          <w:sz w:val="24"/>
                          <w:szCs w:val="24"/>
                        </w:rPr>
                      </w:pPr>
                      <w:r>
                        <w:rPr>
                          <w:rFonts w:ascii="Arial Narrow" w:hAnsi="Arial Narrow"/>
                          <w:sz w:val="24"/>
                          <w:szCs w:val="24"/>
                        </w:rPr>
                        <w:t>7</w:t>
                      </w:r>
                    </w:p>
                    <w:p w14:paraId="325F18D0" w14:textId="77777777" w:rsidR="00C1322E" w:rsidRDefault="00C1322E" w:rsidP="00C1322E">
                      <w:pPr>
                        <w:jc w:val="center"/>
                      </w:pPr>
                    </w:p>
                  </w:txbxContent>
                </v:textbox>
                <w10:wrap anchorx="margin"/>
              </v:roundrect>
            </w:pict>
          </mc:Fallback>
        </mc:AlternateContent>
      </w:r>
    </w:p>
    <w:p w14:paraId="010449FF" w14:textId="77777777" w:rsidR="00D7568F" w:rsidRDefault="00D7568F" w:rsidP="00BA1A43">
      <w:pPr>
        <w:tabs>
          <w:tab w:val="left" w:pos="2637"/>
          <w:tab w:val="center" w:pos="7002"/>
        </w:tabs>
        <w:ind w:left="360"/>
        <w:jc w:val="center"/>
        <w:rPr>
          <w:rFonts w:ascii="Arial Narrow" w:hAnsi="Arial Narrow"/>
          <w:b/>
          <w:sz w:val="24"/>
        </w:rPr>
      </w:pPr>
    </w:p>
    <w:p w14:paraId="0F98E280" w14:textId="77777777" w:rsidR="00F652F3" w:rsidRPr="00971C5D" w:rsidRDefault="00F652F3" w:rsidP="00F652F3"/>
    <w:p w14:paraId="77360D0E" w14:textId="77777777" w:rsidR="00F652F3" w:rsidRPr="00F652F3" w:rsidRDefault="00F652F3" w:rsidP="00F652F3">
      <w:pPr>
        <w:rPr>
          <w:rFonts w:ascii="Arial Narrow" w:hAnsi="Arial Narrow"/>
        </w:rPr>
      </w:pPr>
      <w:r w:rsidRPr="00F652F3">
        <w:rPr>
          <w:rFonts w:ascii="Arial Narrow" w:hAnsi="Arial Narrow"/>
        </w:rPr>
        <w:t>Temeljem članka 21. Statuta Općine Dubravica („Službeni glasnik Općine Dubravica“ br. 01/2021, 03/2024) Općinsko vijeće Općine Dubravica na svojoj 26. sjednici održanoj dana 25. ožujka 2025. godine donosi</w:t>
      </w:r>
    </w:p>
    <w:p w14:paraId="6F9FDA01" w14:textId="77777777" w:rsidR="00F652F3" w:rsidRPr="00F652F3" w:rsidRDefault="00F652F3" w:rsidP="00F652F3">
      <w:pPr>
        <w:rPr>
          <w:rFonts w:ascii="Arial Narrow" w:hAnsi="Arial Narrow"/>
        </w:rPr>
      </w:pPr>
    </w:p>
    <w:p w14:paraId="627B4562" w14:textId="77777777" w:rsidR="00F652F3" w:rsidRPr="00F652F3" w:rsidRDefault="00F652F3" w:rsidP="00F652F3">
      <w:pPr>
        <w:jc w:val="center"/>
        <w:rPr>
          <w:rFonts w:ascii="Arial Narrow" w:hAnsi="Arial Narrow"/>
          <w:b/>
        </w:rPr>
      </w:pPr>
    </w:p>
    <w:p w14:paraId="2E21A588" w14:textId="77777777" w:rsidR="00F652F3" w:rsidRPr="00F652F3" w:rsidRDefault="00F652F3" w:rsidP="00F652F3">
      <w:pPr>
        <w:jc w:val="center"/>
        <w:rPr>
          <w:rFonts w:ascii="Arial Narrow" w:hAnsi="Arial Narrow"/>
          <w:b/>
        </w:rPr>
      </w:pPr>
      <w:r w:rsidRPr="00F652F3">
        <w:rPr>
          <w:rFonts w:ascii="Arial Narrow" w:hAnsi="Arial Narrow"/>
          <w:b/>
        </w:rPr>
        <w:t xml:space="preserve">O D L U K U </w:t>
      </w:r>
    </w:p>
    <w:p w14:paraId="5BD81F95" w14:textId="77777777" w:rsidR="00F652F3" w:rsidRPr="00F652F3" w:rsidRDefault="00F652F3" w:rsidP="00F652F3">
      <w:pPr>
        <w:jc w:val="center"/>
        <w:rPr>
          <w:rFonts w:ascii="Arial Narrow" w:hAnsi="Arial Narrow"/>
          <w:b/>
        </w:rPr>
      </w:pPr>
      <w:r w:rsidRPr="00F652F3">
        <w:rPr>
          <w:rFonts w:ascii="Arial Narrow" w:hAnsi="Arial Narrow"/>
          <w:b/>
        </w:rPr>
        <w:t xml:space="preserve">o prihvaćanju Godišnjeg plana održavanja </w:t>
      </w:r>
      <w:proofErr w:type="spellStart"/>
      <w:r w:rsidRPr="00F652F3">
        <w:rPr>
          <w:rFonts w:ascii="Arial Narrow" w:hAnsi="Arial Narrow"/>
          <w:b/>
        </w:rPr>
        <w:t>Creta</w:t>
      </w:r>
      <w:proofErr w:type="spellEnd"/>
      <w:r w:rsidRPr="00F652F3">
        <w:rPr>
          <w:rFonts w:ascii="Arial Narrow" w:hAnsi="Arial Narrow"/>
          <w:b/>
        </w:rPr>
        <w:t xml:space="preserve"> Dubravica za 2025. godinu</w:t>
      </w:r>
    </w:p>
    <w:p w14:paraId="0D40746B" w14:textId="77777777" w:rsidR="00F652F3" w:rsidRPr="00F652F3" w:rsidRDefault="00F652F3" w:rsidP="00F652F3">
      <w:pPr>
        <w:jc w:val="center"/>
        <w:rPr>
          <w:rFonts w:ascii="Arial Narrow" w:hAnsi="Arial Narrow"/>
          <w:b/>
        </w:rPr>
      </w:pPr>
      <w:r w:rsidRPr="00F652F3">
        <w:rPr>
          <w:rFonts w:ascii="Arial Narrow" w:hAnsi="Arial Narrow"/>
          <w:b/>
        </w:rPr>
        <w:t xml:space="preserve">s Izvješćem o provedenim aktivnostima u 2024. godini </w:t>
      </w:r>
    </w:p>
    <w:p w14:paraId="7CBEE5D0" w14:textId="77777777" w:rsidR="00F652F3" w:rsidRPr="00F652F3" w:rsidRDefault="00F652F3" w:rsidP="00F652F3">
      <w:pPr>
        <w:jc w:val="center"/>
        <w:rPr>
          <w:rFonts w:ascii="Arial Narrow" w:hAnsi="Arial Narrow"/>
          <w:b/>
        </w:rPr>
      </w:pPr>
    </w:p>
    <w:p w14:paraId="42835E90" w14:textId="77777777" w:rsidR="00F652F3" w:rsidRPr="00F652F3" w:rsidRDefault="00F652F3" w:rsidP="00F652F3">
      <w:pPr>
        <w:jc w:val="center"/>
        <w:rPr>
          <w:rFonts w:ascii="Arial Narrow" w:hAnsi="Arial Narrow"/>
          <w:b/>
        </w:rPr>
      </w:pPr>
    </w:p>
    <w:p w14:paraId="44CF99D9" w14:textId="77777777" w:rsidR="00F652F3" w:rsidRPr="00F652F3" w:rsidRDefault="00F652F3" w:rsidP="00F652F3">
      <w:pPr>
        <w:jc w:val="center"/>
        <w:rPr>
          <w:rFonts w:ascii="Arial Narrow" w:hAnsi="Arial Narrow"/>
          <w:b/>
        </w:rPr>
      </w:pPr>
      <w:r w:rsidRPr="00F652F3">
        <w:rPr>
          <w:rFonts w:ascii="Arial Narrow" w:hAnsi="Arial Narrow"/>
          <w:b/>
        </w:rPr>
        <w:t>Članak 1.</w:t>
      </w:r>
    </w:p>
    <w:p w14:paraId="6B4DE402" w14:textId="77777777" w:rsidR="00F652F3" w:rsidRPr="00F652F3" w:rsidRDefault="00F652F3" w:rsidP="00F652F3">
      <w:pPr>
        <w:rPr>
          <w:rFonts w:ascii="Arial Narrow" w:hAnsi="Arial Narrow"/>
        </w:rPr>
      </w:pPr>
      <w:r w:rsidRPr="00F652F3">
        <w:rPr>
          <w:rFonts w:ascii="Arial Narrow" w:hAnsi="Arial Narrow"/>
        </w:rPr>
        <w:t xml:space="preserve">Prihvaća se Godišnji plan održavanja </w:t>
      </w:r>
      <w:proofErr w:type="spellStart"/>
      <w:r w:rsidRPr="00F652F3">
        <w:rPr>
          <w:rFonts w:ascii="Arial Narrow" w:hAnsi="Arial Narrow"/>
        </w:rPr>
        <w:t>Creta</w:t>
      </w:r>
      <w:proofErr w:type="spellEnd"/>
      <w:r w:rsidRPr="00F652F3">
        <w:rPr>
          <w:rFonts w:ascii="Arial Narrow" w:hAnsi="Arial Narrow"/>
        </w:rPr>
        <w:t xml:space="preserve"> Dubravica za 2025. godinu s Izvješćem o provedenim aktivnostima u 2024. godini. </w:t>
      </w:r>
    </w:p>
    <w:p w14:paraId="26311A30" w14:textId="77777777" w:rsidR="00F652F3" w:rsidRPr="00F652F3" w:rsidRDefault="00F652F3" w:rsidP="00F652F3">
      <w:pPr>
        <w:rPr>
          <w:rFonts w:ascii="Arial Narrow" w:hAnsi="Arial Narrow"/>
        </w:rPr>
      </w:pPr>
      <w:r w:rsidRPr="00F652F3">
        <w:rPr>
          <w:rFonts w:ascii="Arial Narrow" w:hAnsi="Arial Narrow"/>
        </w:rPr>
        <w:t xml:space="preserve">Godišnji plan održavanja </w:t>
      </w:r>
      <w:proofErr w:type="spellStart"/>
      <w:r w:rsidRPr="00F652F3">
        <w:rPr>
          <w:rFonts w:ascii="Arial Narrow" w:hAnsi="Arial Narrow"/>
        </w:rPr>
        <w:t>Creta</w:t>
      </w:r>
      <w:proofErr w:type="spellEnd"/>
      <w:r w:rsidRPr="00F652F3">
        <w:rPr>
          <w:rFonts w:ascii="Arial Narrow" w:hAnsi="Arial Narrow"/>
        </w:rPr>
        <w:t xml:space="preserve"> Dubravica za 2025. godinu s Izvješćem o provedenim aktivnostima u 2024. godini sastavni je dio ove Odluke.</w:t>
      </w:r>
    </w:p>
    <w:p w14:paraId="44C667D9" w14:textId="77777777" w:rsidR="00F652F3" w:rsidRPr="00F652F3" w:rsidRDefault="00F652F3" w:rsidP="00F652F3">
      <w:pPr>
        <w:rPr>
          <w:rFonts w:ascii="Arial Narrow" w:hAnsi="Arial Narrow"/>
        </w:rPr>
      </w:pPr>
    </w:p>
    <w:p w14:paraId="0A8AC375" w14:textId="77777777" w:rsidR="00F652F3" w:rsidRPr="00F652F3" w:rsidRDefault="00F652F3" w:rsidP="00F652F3">
      <w:pPr>
        <w:rPr>
          <w:rFonts w:ascii="Arial Narrow" w:hAnsi="Arial Narrow"/>
        </w:rPr>
      </w:pPr>
    </w:p>
    <w:p w14:paraId="087907E5" w14:textId="77777777" w:rsidR="00F652F3" w:rsidRPr="00F652F3" w:rsidRDefault="00F652F3" w:rsidP="00F652F3">
      <w:pPr>
        <w:jc w:val="center"/>
        <w:rPr>
          <w:rFonts w:ascii="Arial Narrow" w:hAnsi="Arial Narrow"/>
          <w:b/>
        </w:rPr>
      </w:pPr>
      <w:r w:rsidRPr="00F652F3">
        <w:rPr>
          <w:rFonts w:ascii="Arial Narrow" w:hAnsi="Arial Narrow"/>
          <w:b/>
        </w:rPr>
        <w:t>Članak 2.</w:t>
      </w:r>
    </w:p>
    <w:p w14:paraId="26308BFF" w14:textId="77777777" w:rsidR="00F652F3" w:rsidRPr="00F652F3" w:rsidRDefault="00F652F3" w:rsidP="00F652F3">
      <w:pPr>
        <w:rPr>
          <w:rFonts w:ascii="Arial Narrow" w:hAnsi="Arial Narrow"/>
        </w:rPr>
      </w:pPr>
      <w:r w:rsidRPr="00F652F3">
        <w:rPr>
          <w:rFonts w:ascii="Arial Narrow" w:hAnsi="Arial Narrow"/>
        </w:rPr>
        <w:t>Ova Odluka stupa na snagu osmog dana od dana objave u „Službenom glasniku Općine Dubravica “ te će se dostaviti Javnoj ustanovi Zeleni prsten Zagrebačke županije.</w:t>
      </w:r>
    </w:p>
    <w:p w14:paraId="2F778B22" w14:textId="77777777" w:rsidR="00F652F3" w:rsidRPr="00F652F3" w:rsidRDefault="00F652F3" w:rsidP="00F652F3">
      <w:pPr>
        <w:rPr>
          <w:rFonts w:ascii="Arial Narrow" w:hAnsi="Arial Narrow"/>
        </w:rPr>
      </w:pPr>
    </w:p>
    <w:p w14:paraId="1821547F" w14:textId="77777777" w:rsidR="00F652F3" w:rsidRPr="00F652F3" w:rsidRDefault="00F652F3" w:rsidP="00F652F3">
      <w:pPr>
        <w:tabs>
          <w:tab w:val="left" w:pos="390"/>
          <w:tab w:val="num" w:pos="1080"/>
          <w:tab w:val="left" w:pos="3105"/>
        </w:tabs>
        <w:jc w:val="center"/>
        <w:rPr>
          <w:rFonts w:ascii="Arial Narrow" w:hAnsi="Arial Narrow"/>
        </w:rPr>
      </w:pPr>
      <w:r w:rsidRPr="00F652F3">
        <w:rPr>
          <w:rFonts w:ascii="Arial Narrow" w:hAnsi="Arial Narrow"/>
        </w:rPr>
        <w:t>OPĆINSKO VIJEĆE OPĆINE DUBRAVICA</w:t>
      </w:r>
    </w:p>
    <w:p w14:paraId="51B34801" w14:textId="77777777" w:rsidR="00F652F3" w:rsidRPr="00F652F3" w:rsidRDefault="00F652F3" w:rsidP="00F652F3">
      <w:pPr>
        <w:tabs>
          <w:tab w:val="left" w:pos="390"/>
          <w:tab w:val="num" w:pos="1080"/>
          <w:tab w:val="left" w:pos="3105"/>
        </w:tabs>
        <w:jc w:val="center"/>
        <w:rPr>
          <w:rFonts w:ascii="Arial Narrow" w:hAnsi="Arial Narrow"/>
        </w:rPr>
      </w:pPr>
      <w:r w:rsidRPr="00F652F3">
        <w:rPr>
          <w:rFonts w:ascii="Arial Narrow" w:hAnsi="Arial Narrow"/>
        </w:rPr>
        <w:t>KLASA: 024-02/25-01/4</w:t>
      </w:r>
    </w:p>
    <w:p w14:paraId="65DE2D38" w14:textId="77777777" w:rsidR="00F652F3" w:rsidRPr="00F652F3" w:rsidRDefault="00F652F3" w:rsidP="00F652F3">
      <w:pPr>
        <w:jc w:val="center"/>
        <w:rPr>
          <w:rFonts w:ascii="Arial Narrow" w:hAnsi="Arial Narrow"/>
        </w:rPr>
      </w:pPr>
      <w:r w:rsidRPr="00F652F3">
        <w:rPr>
          <w:rFonts w:ascii="Arial Narrow" w:hAnsi="Arial Narrow"/>
        </w:rPr>
        <w:t>URBROJ: 238-40-02-25-9</w:t>
      </w:r>
    </w:p>
    <w:p w14:paraId="52C1A233" w14:textId="7DA69347" w:rsidR="00F652F3" w:rsidRPr="00F652F3" w:rsidRDefault="00F652F3" w:rsidP="00F652F3">
      <w:pPr>
        <w:tabs>
          <w:tab w:val="left" w:pos="390"/>
          <w:tab w:val="num" w:pos="1080"/>
          <w:tab w:val="left" w:pos="3105"/>
        </w:tabs>
        <w:jc w:val="center"/>
        <w:rPr>
          <w:rFonts w:ascii="Arial Narrow" w:hAnsi="Arial Narrow"/>
        </w:rPr>
      </w:pPr>
      <w:r w:rsidRPr="00F652F3">
        <w:rPr>
          <w:rFonts w:ascii="Arial Narrow" w:hAnsi="Arial Narrow"/>
        </w:rPr>
        <w:t xml:space="preserve">Dubravica, 25. ožujka 2025. </w:t>
      </w:r>
    </w:p>
    <w:p w14:paraId="69786ADF" w14:textId="77777777" w:rsidR="00F652F3" w:rsidRPr="00F652F3" w:rsidRDefault="00F652F3" w:rsidP="00F652F3">
      <w:pPr>
        <w:tabs>
          <w:tab w:val="left" w:pos="390"/>
          <w:tab w:val="num" w:pos="1080"/>
          <w:tab w:val="left" w:pos="3105"/>
        </w:tabs>
        <w:jc w:val="center"/>
        <w:rPr>
          <w:rFonts w:ascii="Arial Narrow" w:hAnsi="Arial Narrow"/>
          <w:b/>
        </w:rPr>
      </w:pPr>
    </w:p>
    <w:p w14:paraId="4BA8DFE0" w14:textId="77777777" w:rsidR="00F652F3" w:rsidRPr="00F652F3" w:rsidRDefault="00F652F3" w:rsidP="00F652F3">
      <w:pPr>
        <w:tabs>
          <w:tab w:val="left" w:pos="390"/>
          <w:tab w:val="num" w:pos="1080"/>
          <w:tab w:val="left" w:pos="3105"/>
          <w:tab w:val="left" w:pos="3405"/>
        </w:tabs>
        <w:jc w:val="right"/>
        <w:rPr>
          <w:rFonts w:ascii="Arial Narrow" w:hAnsi="Arial Narrow"/>
        </w:rPr>
      </w:pPr>
      <w:r w:rsidRPr="00F652F3">
        <w:rPr>
          <w:rFonts w:ascii="Arial Narrow" w:hAnsi="Arial Narrow"/>
        </w:rPr>
        <w:tab/>
      </w:r>
      <w:r w:rsidRPr="00F652F3">
        <w:rPr>
          <w:rFonts w:ascii="Arial Narrow" w:hAnsi="Arial Narrow"/>
        </w:rPr>
        <w:tab/>
        <w:t xml:space="preserve"> </w:t>
      </w:r>
      <w:r w:rsidRPr="00F652F3">
        <w:rPr>
          <w:rFonts w:ascii="Arial Narrow" w:hAnsi="Arial Narrow"/>
        </w:rPr>
        <w:tab/>
      </w:r>
      <w:r w:rsidRPr="00F652F3">
        <w:rPr>
          <w:rFonts w:ascii="Arial Narrow" w:hAnsi="Arial Narrow"/>
        </w:rPr>
        <w:tab/>
      </w:r>
      <w:r w:rsidRPr="00F652F3">
        <w:rPr>
          <w:rFonts w:ascii="Arial Narrow" w:hAnsi="Arial Narrow"/>
        </w:rPr>
        <w:tab/>
      </w:r>
      <w:r w:rsidRPr="00F652F3">
        <w:rPr>
          <w:rFonts w:ascii="Arial Narrow" w:hAnsi="Arial Narrow"/>
        </w:rPr>
        <w:tab/>
      </w:r>
      <w:r w:rsidRPr="00F652F3">
        <w:rPr>
          <w:rFonts w:ascii="Arial Narrow" w:hAnsi="Arial Narrow"/>
        </w:rPr>
        <w:tab/>
        <w:t>Predsjednik Ivica Stiperski</w:t>
      </w:r>
    </w:p>
    <w:p w14:paraId="28A17FAD" w14:textId="77777777" w:rsidR="00F652F3" w:rsidRPr="00F652F3" w:rsidRDefault="00F652F3" w:rsidP="00F652F3">
      <w:pPr>
        <w:jc w:val="right"/>
        <w:rPr>
          <w:rFonts w:ascii="Arial Narrow" w:hAnsi="Arial Narrow"/>
        </w:rPr>
      </w:pPr>
    </w:p>
    <w:p w14:paraId="09C9FF4B" w14:textId="77777777" w:rsidR="00F652F3" w:rsidRDefault="00F652F3" w:rsidP="00F652F3">
      <w:pPr>
        <w:rPr>
          <w:b/>
        </w:rPr>
      </w:pPr>
    </w:p>
    <w:p w14:paraId="255385B6" w14:textId="77777777" w:rsidR="00F652F3" w:rsidRPr="00F652F3" w:rsidRDefault="00F652F3" w:rsidP="00F652F3">
      <w:pPr>
        <w:rPr>
          <w:rFonts w:ascii="Arial Narrow" w:hAnsi="Arial Narrow"/>
          <w:color w:val="000000"/>
        </w:rPr>
      </w:pPr>
      <w:r w:rsidRPr="00F652F3">
        <w:rPr>
          <w:rFonts w:ascii="Arial Narrow" w:hAnsi="Arial Narrow"/>
          <w:color w:val="000000"/>
        </w:rPr>
        <w:t xml:space="preserve">Na temelju članka </w:t>
      </w:r>
      <w:r w:rsidRPr="00F652F3">
        <w:rPr>
          <w:rFonts w:ascii="Arial Narrow" w:hAnsi="Arial Narrow"/>
        </w:rPr>
        <w:t xml:space="preserve">38. Statuta Općine Dubravica („Službeni glasnik Općine Dubravica“ br. 01/2021, 03/2024) i čl. 4. Sporazuma o suradnji na održavanju zaštićenog područja Posebni botanički rezervat </w:t>
      </w:r>
      <w:proofErr w:type="spellStart"/>
      <w:r w:rsidRPr="00F652F3">
        <w:rPr>
          <w:rFonts w:ascii="Arial Narrow" w:hAnsi="Arial Narrow"/>
        </w:rPr>
        <w:t>Cret</w:t>
      </w:r>
      <w:proofErr w:type="spellEnd"/>
      <w:r w:rsidRPr="00F652F3">
        <w:rPr>
          <w:rFonts w:ascii="Arial Narrow" w:hAnsi="Arial Narrow"/>
        </w:rPr>
        <w:t xml:space="preserve"> Dubravica i područja ekološke mreže RH HR2000670 </w:t>
      </w:r>
      <w:proofErr w:type="spellStart"/>
      <w:r w:rsidRPr="00F652F3">
        <w:rPr>
          <w:rFonts w:ascii="Arial Narrow" w:hAnsi="Arial Narrow"/>
        </w:rPr>
        <w:t>Cret</w:t>
      </w:r>
      <w:proofErr w:type="spellEnd"/>
      <w:r w:rsidRPr="00F652F3">
        <w:rPr>
          <w:rFonts w:ascii="Arial Narrow" w:hAnsi="Arial Narrow"/>
        </w:rPr>
        <w:t xml:space="preserve"> Dubravica (KLASA: 352-01/24-01/1, URBROJ: 238-40-01-24-1 od 26. lipnja 2024.) općinski načelnik Općine Dubravica </w:t>
      </w:r>
      <w:r w:rsidRPr="00F652F3">
        <w:rPr>
          <w:rFonts w:ascii="Arial Narrow" w:hAnsi="Arial Narrow"/>
          <w:color w:val="000000"/>
        </w:rPr>
        <w:t>podnosi Općinskom vijeću Općine Dubravica</w:t>
      </w:r>
    </w:p>
    <w:p w14:paraId="103D6A11" w14:textId="77777777" w:rsidR="00F652F3" w:rsidRPr="00F652F3" w:rsidRDefault="00F652F3" w:rsidP="00F652F3">
      <w:pPr>
        <w:rPr>
          <w:rFonts w:ascii="Arial Narrow" w:eastAsia="Calibri" w:hAnsi="Arial Narrow"/>
          <w:b/>
        </w:rPr>
      </w:pPr>
    </w:p>
    <w:p w14:paraId="1F1AC493" w14:textId="77777777" w:rsidR="00F652F3" w:rsidRPr="00F652F3" w:rsidRDefault="00F652F3" w:rsidP="00F652F3">
      <w:pPr>
        <w:jc w:val="center"/>
        <w:rPr>
          <w:rFonts w:ascii="Arial Narrow" w:hAnsi="Arial Narrow"/>
          <w:b/>
        </w:rPr>
      </w:pPr>
      <w:r w:rsidRPr="00F652F3">
        <w:rPr>
          <w:rFonts w:ascii="Arial Narrow" w:eastAsia="Calibri" w:hAnsi="Arial Narrow"/>
          <w:b/>
        </w:rPr>
        <w:t xml:space="preserve">GODIŠNJI </w:t>
      </w:r>
      <w:r w:rsidRPr="00F652F3">
        <w:rPr>
          <w:rFonts w:ascii="Arial Narrow" w:hAnsi="Arial Narrow"/>
          <w:b/>
        </w:rPr>
        <w:t>PLAN</w:t>
      </w:r>
    </w:p>
    <w:p w14:paraId="60F4104B" w14:textId="77777777" w:rsidR="00F652F3" w:rsidRPr="00F652F3" w:rsidRDefault="00F652F3" w:rsidP="00F652F3">
      <w:pPr>
        <w:jc w:val="center"/>
        <w:rPr>
          <w:rFonts w:ascii="Arial Narrow" w:hAnsi="Arial Narrow"/>
          <w:b/>
        </w:rPr>
      </w:pPr>
      <w:r w:rsidRPr="00F652F3">
        <w:rPr>
          <w:rFonts w:ascii="Arial Narrow" w:hAnsi="Arial Narrow"/>
          <w:b/>
        </w:rPr>
        <w:t xml:space="preserve">održavanja </w:t>
      </w:r>
      <w:r w:rsidRPr="00F652F3">
        <w:rPr>
          <w:rFonts w:ascii="Arial Narrow" w:eastAsia="Calibri" w:hAnsi="Arial Narrow"/>
          <w:b/>
        </w:rPr>
        <w:t xml:space="preserve"> </w:t>
      </w:r>
      <w:r w:rsidRPr="00F652F3">
        <w:rPr>
          <w:rFonts w:ascii="Arial Narrow" w:hAnsi="Arial Narrow"/>
          <w:b/>
        </w:rPr>
        <w:t>zaštićenog područja</w:t>
      </w:r>
    </w:p>
    <w:p w14:paraId="0E2205BC" w14:textId="77777777" w:rsidR="00F652F3" w:rsidRPr="00F652F3" w:rsidRDefault="00F652F3" w:rsidP="00F652F3">
      <w:pPr>
        <w:jc w:val="center"/>
        <w:rPr>
          <w:rFonts w:ascii="Arial Narrow" w:hAnsi="Arial Narrow"/>
          <w:b/>
        </w:rPr>
      </w:pPr>
      <w:r w:rsidRPr="00F652F3">
        <w:rPr>
          <w:rFonts w:ascii="Arial Narrow" w:hAnsi="Arial Narrow"/>
          <w:b/>
        </w:rPr>
        <w:t xml:space="preserve">ekološke mreže RH HR2000670  </w:t>
      </w:r>
      <w:proofErr w:type="spellStart"/>
      <w:r w:rsidRPr="00F652F3">
        <w:rPr>
          <w:rFonts w:ascii="Arial Narrow" w:hAnsi="Arial Narrow"/>
          <w:b/>
        </w:rPr>
        <w:t>Cret</w:t>
      </w:r>
      <w:proofErr w:type="spellEnd"/>
      <w:r w:rsidRPr="00F652F3">
        <w:rPr>
          <w:rFonts w:ascii="Arial Narrow" w:hAnsi="Arial Narrow"/>
          <w:b/>
        </w:rPr>
        <w:t xml:space="preserve"> Dubravica u Općini Dubravica</w:t>
      </w:r>
    </w:p>
    <w:p w14:paraId="4A42B3C5" w14:textId="77777777" w:rsidR="00F652F3" w:rsidRPr="00F652F3" w:rsidRDefault="00F652F3" w:rsidP="00F652F3">
      <w:pPr>
        <w:jc w:val="center"/>
        <w:rPr>
          <w:rFonts w:ascii="Arial Narrow" w:eastAsia="Calibri" w:hAnsi="Arial Narrow"/>
          <w:b/>
        </w:rPr>
      </w:pPr>
      <w:r w:rsidRPr="00F652F3">
        <w:rPr>
          <w:rFonts w:ascii="Arial Narrow" w:eastAsia="Calibri" w:hAnsi="Arial Narrow"/>
          <w:b/>
        </w:rPr>
        <w:t xml:space="preserve">za 2025. godinu </w:t>
      </w:r>
    </w:p>
    <w:p w14:paraId="7BF7686D" w14:textId="77777777" w:rsidR="00F652F3" w:rsidRPr="00F652F3" w:rsidRDefault="00F652F3" w:rsidP="00F652F3">
      <w:pPr>
        <w:jc w:val="center"/>
        <w:rPr>
          <w:rFonts w:ascii="Arial Narrow" w:eastAsia="Calibri" w:hAnsi="Arial Narrow"/>
          <w:b/>
        </w:rPr>
      </w:pPr>
      <w:r w:rsidRPr="00F652F3">
        <w:rPr>
          <w:rFonts w:ascii="Arial Narrow" w:eastAsia="Calibri" w:hAnsi="Arial Narrow"/>
          <w:b/>
        </w:rPr>
        <w:t xml:space="preserve">i </w:t>
      </w:r>
    </w:p>
    <w:p w14:paraId="5D6E11F6" w14:textId="77777777" w:rsidR="00F652F3" w:rsidRPr="00F652F3" w:rsidRDefault="00F652F3" w:rsidP="00F652F3">
      <w:pPr>
        <w:jc w:val="center"/>
        <w:rPr>
          <w:rFonts w:ascii="Arial Narrow" w:eastAsia="Calibri" w:hAnsi="Arial Narrow"/>
          <w:b/>
        </w:rPr>
      </w:pPr>
      <w:r w:rsidRPr="00F652F3">
        <w:rPr>
          <w:rFonts w:ascii="Arial Narrow" w:eastAsia="Calibri" w:hAnsi="Arial Narrow"/>
          <w:b/>
        </w:rPr>
        <w:t>Izvješće o provedenim aktivnostima za 2024. godinu</w:t>
      </w:r>
    </w:p>
    <w:p w14:paraId="62B3E7A7" w14:textId="77777777" w:rsidR="00F652F3" w:rsidRPr="00F652F3" w:rsidRDefault="00F652F3" w:rsidP="00F652F3">
      <w:pPr>
        <w:rPr>
          <w:rFonts w:ascii="Arial Narrow" w:eastAsia="Calibri" w:hAnsi="Arial Narrow"/>
          <w:b/>
        </w:rPr>
      </w:pPr>
    </w:p>
    <w:p w14:paraId="2ACAD0FA" w14:textId="77777777" w:rsidR="00F652F3" w:rsidRPr="00F652F3" w:rsidRDefault="00F652F3" w:rsidP="00F652F3">
      <w:pPr>
        <w:rPr>
          <w:rFonts w:ascii="Arial Narrow" w:eastAsia="Calibri" w:hAnsi="Arial Narrow"/>
          <w:b/>
        </w:rPr>
      </w:pPr>
    </w:p>
    <w:p w14:paraId="41BFE275" w14:textId="77777777" w:rsidR="00F652F3" w:rsidRPr="00F652F3" w:rsidRDefault="00F652F3" w:rsidP="00F652F3">
      <w:pPr>
        <w:rPr>
          <w:rFonts w:ascii="Arial Narrow" w:eastAsia="Calibri" w:hAnsi="Arial Narrow"/>
          <w:b/>
        </w:rPr>
      </w:pPr>
      <w:r w:rsidRPr="00F652F3">
        <w:rPr>
          <w:rFonts w:ascii="Arial Narrow" w:eastAsia="Calibri" w:hAnsi="Arial Narrow"/>
          <w:b/>
        </w:rPr>
        <w:t>UVOD</w:t>
      </w:r>
    </w:p>
    <w:p w14:paraId="795F81F6" w14:textId="77777777" w:rsidR="00F652F3" w:rsidRPr="00F652F3" w:rsidRDefault="00F652F3" w:rsidP="00F652F3">
      <w:pPr>
        <w:rPr>
          <w:rFonts w:ascii="Arial Narrow" w:eastAsia="Calibri" w:hAnsi="Arial Narrow"/>
          <w:b/>
        </w:rPr>
      </w:pPr>
    </w:p>
    <w:p w14:paraId="6009A3F1" w14:textId="77777777" w:rsidR="00F652F3" w:rsidRPr="00F652F3" w:rsidRDefault="00F652F3" w:rsidP="00F652F3">
      <w:pPr>
        <w:ind w:firstLine="708"/>
        <w:rPr>
          <w:rFonts w:ascii="Arial Narrow" w:hAnsi="Arial Narrow"/>
        </w:rPr>
      </w:pPr>
      <w:proofErr w:type="spellStart"/>
      <w:r w:rsidRPr="00F652F3">
        <w:rPr>
          <w:rFonts w:ascii="Arial Narrow" w:hAnsi="Arial Narrow"/>
        </w:rPr>
        <w:t>Cret</w:t>
      </w:r>
      <w:proofErr w:type="spellEnd"/>
      <w:r w:rsidRPr="00F652F3">
        <w:rPr>
          <w:rFonts w:ascii="Arial Narrow" w:hAnsi="Arial Narrow"/>
        </w:rPr>
        <w:t xml:space="preserve"> Dubravica zaštićen je 1966. godine u kategoriji posebni botanički rezervat. Također čini dio ekološke mreže Republike Hrvatske HR2000670 </w:t>
      </w:r>
      <w:proofErr w:type="spellStart"/>
      <w:r w:rsidRPr="00F652F3">
        <w:rPr>
          <w:rFonts w:ascii="Arial Narrow" w:hAnsi="Arial Narrow"/>
        </w:rPr>
        <w:t>Cret</w:t>
      </w:r>
      <w:proofErr w:type="spellEnd"/>
      <w:r w:rsidRPr="00F652F3">
        <w:rPr>
          <w:rFonts w:ascii="Arial Narrow" w:hAnsi="Arial Narrow"/>
        </w:rPr>
        <w:t xml:space="preserve"> Dubravica. </w:t>
      </w:r>
    </w:p>
    <w:p w14:paraId="6CE32BD7" w14:textId="77777777" w:rsidR="00F652F3" w:rsidRPr="00F652F3" w:rsidRDefault="00F652F3" w:rsidP="00F652F3">
      <w:pPr>
        <w:ind w:firstLine="708"/>
        <w:rPr>
          <w:rFonts w:ascii="Arial Narrow" w:hAnsi="Arial Narrow"/>
        </w:rPr>
      </w:pPr>
      <w:r w:rsidRPr="00F652F3">
        <w:rPr>
          <w:rFonts w:ascii="Arial Narrow" w:hAnsi="Arial Narrow"/>
        </w:rPr>
        <w:lastRenderedPageBreak/>
        <w:t xml:space="preserve">Općina Dubravica prepoznaje važnost područja </w:t>
      </w:r>
      <w:proofErr w:type="spellStart"/>
      <w:r w:rsidRPr="00F652F3">
        <w:rPr>
          <w:rFonts w:ascii="Arial Narrow" w:hAnsi="Arial Narrow"/>
        </w:rPr>
        <w:t>Cret</w:t>
      </w:r>
      <w:proofErr w:type="spellEnd"/>
      <w:r w:rsidRPr="00F652F3">
        <w:rPr>
          <w:rFonts w:ascii="Arial Narrow" w:hAnsi="Arial Narrow"/>
        </w:rPr>
        <w:t xml:space="preserve">  Dubravica te o istom skrbi  u sklopu Lokalnog akcijskog plana zaštite okoliša Općine Dubravica (Dubravica, 2015.-2021.godina).</w:t>
      </w:r>
    </w:p>
    <w:p w14:paraId="6215C865" w14:textId="77777777" w:rsidR="00F652F3" w:rsidRPr="00F652F3" w:rsidRDefault="00F652F3" w:rsidP="00F652F3">
      <w:pPr>
        <w:ind w:firstLine="708"/>
        <w:rPr>
          <w:rFonts w:ascii="Arial Narrow" w:hAnsi="Arial Narrow"/>
        </w:rPr>
      </w:pPr>
      <w:r w:rsidRPr="00F652F3">
        <w:rPr>
          <w:rFonts w:ascii="Arial Narrow" w:hAnsi="Arial Narrow"/>
        </w:rPr>
        <w:t xml:space="preserve">Temeljem Sporazuma o suradnji na održavanju zaštićenog područja Posebni botanički rezervat </w:t>
      </w:r>
      <w:proofErr w:type="spellStart"/>
      <w:r w:rsidRPr="00F652F3">
        <w:rPr>
          <w:rFonts w:ascii="Arial Narrow" w:hAnsi="Arial Narrow"/>
        </w:rPr>
        <w:t>Cret</w:t>
      </w:r>
      <w:proofErr w:type="spellEnd"/>
      <w:r w:rsidRPr="00F652F3">
        <w:rPr>
          <w:rFonts w:ascii="Arial Narrow" w:hAnsi="Arial Narrow"/>
        </w:rPr>
        <w:t xml:space="preserve"> Dubravica i područja ekološke mreže RH HR2000670 </w:t>
      </w:r>
      <w:proofErr w:type="spellStart"/>
      <w:r w:rsidRPr="00F652F3">
        <w:rPr>
          <w:rFonts w:ascii="Arial Narrow" w:hAnsi="Arial Narrow"/>
        </w:rPr>
        <w:t>Cret</w:t>
      </w:r>
      <w:proofErr w:type="spellEnd"/>
      <w:r w:rsidRPr="00F652F3">
        <w:rPr>
          <w:rFonts w:ascii="Arial Narrow" w:hAnsi="Arial Narrow"/>
        </w:rPr>
        <w:t xml:space="preserve"> Dubravica (KLASA: 352-01/24-01/1, URBROJ: 238-40-01-24-1 od 26. lipnja 2024., dalje u tekstu: Sporazum) sklopljenog između Javne ustanove za upravljanje zaštićenim područjima i drugim zaštićenim dijelovima prirode na području Zagrebačke županije (dalje u tekstu: Javna ustanova Zeleni prsten) i Općine Dubravica uređena su međusobna prava i obveze po pitanju međusobne suradnje u stručnom i edukativnom području djelovanja potpisnika Sporazuma sa svrhom poticanja, pomaganja i razvijanja interesa za stručnim i kvalitetnim održavanje zaštićenog područja i područja ekološke mreže RH HR2000670 </w:t>
      </w:r>
      <w:proofErr w:type="spellStart"/>
      <w:r w:rsidRPr="00F652F3">
        <w:rPr>
          <w:rFonts w:ascii="Arial Narrow" w:hAnsi="Arial Narrow"/>
        </w:rPr>
        <w:t>Cret</w:t>
      </w:r>
      <w:proofErr w:type="spellEnd"/>
      <w:r w:rsidRPr="00F652F3">
        <w:rPr>
          <w:rFonts w:ascii="Arial Narrow" w:hAnsi="Arial Narrow"/>
        </w:rPr>
        <w:t xml:space="preserve"> Dubravica u Općini Dubravica.</w:t>
      </w:r>
    </w:p>
    <w:p w14:paraId="78B5BD1B" w14:textId="77777777" w:rsidR="00F652F3" w:rsidRPr="00F652F3" w:rsidRDefault="00F652F3" w:rsidP="00F652F3">
      <w:pPr>
        <w:rPr>
          <w:rFonts w:ascii="Arial Narrow" w:hAnsi="Arial Narrow"/>
        </w:rPr>
      </w:pPr>
    </w:p>
    <w:p w14:paraId="6F249CA8" w14:textId="77777777" w:rsidR="00F652F3" w:rsidRPr="00F652F3" w:rsidRDefault="00F652F3" w:rsidP="00F652F3">
      <w:pPr>
        <w:rPr>
          <w:rFonts w:ascii="Arial Narrow" w:hAnsi="Arial Narrow"/>
          <w:b/>
        </w:rPr>
      </w:pPr>
    </w:p>
    <w:p w14:paraId="6A9ACFF1" w14:textId="77777777" w:rsidR="00F652F3" w:rsidRPr="00F652F3" w:rsidRDefault="00F652F3" w:rsidP="00F652F3">
      <w:pPr>
        <w:rPr>
          <w:rFonts w:ascii="Arial Narrow" w:hAnsi="Arial Narrow"/>
          <w:b/>
        </w:rPr>
      </w:pPr>
    </w:p>
    <w:p w14:paraId="50283494" w14:textId="77777777" w:rsidR="00F652F3" w:rsidRPr="00F652F3" w:rsidRDefault="00F652F3" w:rsidP="00F652F3">
      <w:pPr>
        <w:rPr>
          <w:rFonts w:ascii="Arial Narrow" w:hAnsi="Arial Narrow"/>
          <w:b/>
        </w:rPr>
      </w:pPr>
      <w:r w:rsidRPr="00F652F3">
        <w:rPr>
          <w:rFonts w:ascii="Arial Narrow" w:hAnsi="Arial Narrow"/>
          <w:b/>
        </w:rPr>
        <w:t>IZVJEŠĆE O PROVEDENIM AKTIVNOSTI ZA 2024. GODINU</w:t>
      </w:r>
    </w:p>
    <w:p w14:paraId="3175FE6A" w14:textId="77777777" w:rsidR="00F652F3" w:rsidRPr="00F652F3" w:rsidRDefault="00F652F3" w:rsidP="00F652F3">
      <w:pPr>
        <w:rPr>
          <w:rFonts w:ascii="Arial Narrow" w:hAnsi="Arial Narrow"/>
          <w:b/>
        </w:rPr>
      </w:pPr>
    </w:p>
    <w:p w14:paraId="16ADEA86" w14:textId="77777777" w:rsidR="00F652F3" w:rsidRPr="00F652F3" w:rsidRDefault="00F652F3" w:rsidP="00F652F3">
      <w:pPr>
        <w:ind w:firstLine="708"/>
        <w:rPr>
          <w:rFonts w:ascii="Arial Narrow" w:hAnsi="Arial Narrow"/>
        </w:rPr>
      </w:pPr>
      <w:r w:rsidRPr="00F652F3">
        <w:rPr>
          <w:rFonts w:ascii="Arial Narrow" w:hAnsi="Arial Narrow"/>
        </w:rPr>
        <w:t>Tijekom 2024. godine Općina Dubravica je, u suradnji s Javnom ustanovom Zeleni prsten i u skladu s Lokalnim akcijskim planom zaštite i očuvanja okoliša na području Općine Dubravica, provela slijedeće aktivnosti:</w:t>
      </w:r>
    </w:p>
    <w:p w14:paraId="290ACB22" w14:textId="77777777" w:rsidR="00F652F3" w:rsidRPr="00F652F3" w:rsidRDefault="00F652F3" w:rsidP="00F652F3">
      <w:pPr>
        <w:numPr>
          <w:ilvl w:val="0"/>
          <w:numId w:val="102"/>
        </w:numPr>
        <w:spacing w:line="276" w:lineRule="auto"/>
        <w:rPr>
          <w:rFonts w:ascii="Arial Narrow" w:hAnsi="Arial Narrow"/>
        </w:rPr>
      </w:pPr>
      <w:r w:rsidRPr="00F652F3">
        <w:rPr>
          <w:rFonts w:ascii="Arial Narrow" w:hAnsi="Arial Narrow"/>
        </w:rPr>
        <w:t xml:space="preserve">održavanje </w:t>
      </w:r>
      <w:proofErr w:type="spellStart"/>
      <w:r w:rsidRPr="00F652F3">
        <w:rPr>
          <w:rFonts w:ascii="Arial Narrow" w:hAnsi="Arial Narrow"/>
        </w:rPr>
        <w:t>Creta</w:t>
      </w:r>
      <w:proofErr w:type="spellEnd"/>
      <w:r w:rsidRPr="00F652F3">
        <w:rPr>
          <w:rFonts w:ascii="Arial Narrow" w:hAnsi="Arial Narrow"/>
        </w:rPr>
        <w:t xml:space="preserve"> sukladno Sporazumu s Javnom ustanovom Zeleni prsten: </w:t>
      </w:r>
    </w:p>
    <w:p w14:paraId="1E1F9086" w14:textId="77777777" w:rsidR="00F652F3" w:rsidRPr="00F652F3" w:rsidRDefault="00F652F3" w:rsidP="00F652F3">
      <w:pPr>
        <w:pStyle w:val="Odlomakpopisa"/>
        <w:widowControl/>
        <w:numPr>
          <w:ilvl w:val="0"/>
          <w:numId w:val="104"/>
        </w:numPr>
        <w:autoSpaceDE/>
        <w:autoSpaceDN/>
        <w:spacing w:line="276" w:lineRule="auto"/>
        <w:contextualSpacing/>
        <w:rPr>
          <w:rFonts w:ascii="Arial Narrow" w:hAnsi="Arial Narrow"/>
        </w:rPr>
      </w:pPr>
      <w:proofErr w:type="spellStart"/>
      <w:r w:rsidRPr="00F652F3">
        <w:rPr>
          <w:rFonts w:ascii="Arial Narrow" w:hAnsi="Arial Narrow"/>
        </w:rPr>
        <w:t>redovita</w:t>
      </w:r>
      <w:proofErr w:type="spellEnd"/>
      <w:r w:rsidRPr="00F652F3">
        <w:rPr>
          <w:rFonts w:ascii="Arial Narrow" w:hAnsi="Arial Narrow"/>
        </w:rPr>
        <w:t xml:space="preserve"> </w:t>
      </w:r>
      <w:proofErr w:type="spellStart"/>
      <w:r w:rsidRPr="00F652F3">
        <w:rPr>
          <w:rFonts w:ascii="Arial Narrow" w:hAnsi="Arial Narrow"/>
        </w:rPr>
        <w:t>godišnja</w:t>
      </w:r>
      <w:proofErr w:type="spellEnd"/>
      <w:r w:rsidRPr="00F652F3">
        <w:rPr>
          <w:rFonts w:ascii="Arial Narrow" w:hAnsi="Arial Narrow"/>
        </w:rPr>
        <w:t xml:space="preserve"> </w:t>
      </w:r>
      <w:proofErr w:type="spellStart"/>
      <w:r w:rsidRPr="00F652F3">
        <w:rPr>
          <w:rFonts w:ascii="Arial Narrow" w:hAnsi="Arial Narrow"/>
        </w:rPr>
        <w:t>košnja</w:t>
      </w:r>
      <w:proofErr w:type="spellEnd"/>
      <w:r w:rsidRPr="00F652F3">
        <w:rPr>
          <w:rFonts w:ascii="Arial Narrow" w:hAnsi="Arial Narrow"/>
        </w:rPr>
        <w:t xml:space="preserve"> Creta Dubravica u </w:t>
      </w:r>
      <w:proofErr w:type="spellStart"/>
      <w:r w:rsidRPr="00F652F3">
        <w:rPr>
          <w:rFonts w:ascii="Arial Narrow" w:hAnsi="Arial Narrow"/>
        </w:rPr>
        <w:t>suradnji</w:t>
      </w:r>
      <w:proofErr w:type="spellEnd"/>
      <w:r w:rsidRPr="00F652F3">
        <w:rPr>
          <w:rFonts w:ascii="Arial Narrow" w:hAnsi="Arial Narrow"/>
        </w:rPr>
        <w:t xml:space="preserve"> s </w:t>
      </w:r>
      <w:proofErr w:type="spellStart"/>
      <w:r w:rsidRPr="00F652F3">
        <w:rPr>
          <w:rFonts w:ascii="Arial Narrow" w:hAnsi="Arial Narrow"/>
        </w:rPr>
        <w:t>Lovačkim</w:t>
      </w:r>
      <w:proofErr w:type="spellEnd"/>
      <w:r w:rsidRPr="00F652F3">
        <w:rPr>
          <w:rFonts w:ascii="Arial Narrow" w:hAnsi="Arial Narrow"/>
        </w:rPr>
        <w:t xml:space="preserve"> </w:t>
      </w:r>
      <w:proofErr w:type="spellStart"/>
      <w:r w:rsidRPr="00F652F3">
        <w:rPr>
          <w:rFonts w:ascii="Arial Narrow" w:hAnsi="Arial Narrow"/>
        </w:rPr>
        <w:t>društvom</w:t>
      </w:r>
      <w:proofErr w:type="spellEnd"/>
      <w:r w:rsidRPr="00F652F3">
        <w:rPr>
          <w:rFonts w:ascii="Arial Narrow" w:hAnsi="Arial Narrow"/>
        </w:rPr>
        <w:t xml:space="preserve"> „</w:t>
      </w:r>
      <w:proofErr w:type="gramStart"/>
      <w:r w:rsidRPr="00F652F3">
        <w:rPr>
          <w:rFonts w:ascii="Arial Narrow" w:hAnsi="Arial Narrow"/>
        </w:rPr>
        <w:t>Vidra“ Dubravica</w:t>
      </w:r>
      <w:proofErr w:type="gramEnd"/>
      <w:r w:rsidRPr="00F652F3">
        <w:rPr>
          <w:rFonts w:ascii="Arial Narrow" w:hAnsi="Arial Narrow"/>
        </w:rPr>
        <w:t xml:space="preserve">; </w:t>
      </w:r>
    </w:p>
    <w:p w14:paraId="3BF82EDC" w14:textId="77777777" w:rsidR="00F652F3" w:rsidRPr="00F652F3" w:rsidRDefault="00F652F3" w:rsidP="00F652F3">
      <w:pPr>
        <w:pStyle w:val="Odlomakpopisa"/>
        <w:widowControl/>
        <w:numPr>
          <w:ilvl w:val="0"/>
          <w:numId w:val="104"/>
        </w:numPr>
        <w:autoSpaceDE/>
        <w:autoSpaceDN/>
        <w:spacing w:line="276" w:lineRule="auto"/>
        <w:contextualSpacing/>
        <w:rPr>
          <w:rFonts w:ascii="Arial Narrow" w:hAnsi="Arial Narrow"/>
        </w:rPr>
      </w:pPr>
      <w:proofErr w:type="spellStart"/>
      <w:r w:rsidRPr="00F652F3">
        <w:rPr>
          <w:rFonts w:ascii="Arial Narrow" w:hAnsi="Arial Narrow"/>
        </w:rPr>
        <w:t>pojačano</w:t>
      </w:r>
      <w:proofErr w:type="spellEnd"/>
      <w:r w:rsidRPr="00F652F3">
        <w:rPr>
          <w:rFonts w:ascii="Arial Narrow" w:hAnsi="Arial Narrow"/>
        </w:rPr>
        <w:t xml:space="preserve"> </w:t>
      </w:r>
      <w:proofErr w:type="spellStart"/>
      <w:r w:rsidRPr="00F652F3">
        <w:rPr>
          <w:rFonts w:ascii="Arial Narrow" w:hAnsi="Arial Narrow"/>
        </w:rPr>
        <w:t>održavanje</w:t>
      </w:r>
      <w:proofErr w:type="spellEnd"/>
      <w:r w:rsidRPr="00F652F3">
        <w:rPr>
          <w:rFonts w:ascii="Arial Narrow" w:hAnsi="Arial Narrow"/>
        </w:rPr>
        <w:t xml:space="preserve"> </w:t>
      </w:r>
      <w:proofErr w:type="spellStart"/>
      <w:r w:rsidRPr="00F652F3">
        <w:rPr>
          <w:rFonts w:ascii="Arial Narrow" w:hAnsi="Arial Narrow"/>
        </w:rPr>
        <w:t>prilaznog</w:t>
      </w:r>
      <w:proofErr w:type="spellEnd"/>
      <w:r w:rsidRPr="00F652F3">
        <w:rPr>
          <w:rFonts w:ascii="Arial Narrow" w:hAnsi="Arial Narrow"/>
        </w:rPr>
        <w:t xml:space="preserve"> puta </w:t>
      </w:r>
      <w:proofErr w:type="spellStart"/>
      <w:r w:rsidRPr="00F652F3">
        <w:rPr>
          <w:rFonts w:ascii="Arial Narrow" w:hAnsi="Arial Narrow"/>
        </w:rPr>
        <w:t>prema</w:t>
      </w:r>
      <w:proofErr w:type="spellEnd"/>
      <w:r w:rsidRPr="00F652F3">
        <w:rPr>
          <w:rFonts w:ascii="Arial Narrow" w:hAnsi="Arial Narrow"/>
        </w:rPr>
        <w:t xml:space="preserve"> Cretu</w:t>
      </w:r>
    </w:p>
    <w:p w14:paraId="3B2A8105" w14:textId="77777777" w:rsidR="00F652F3" w:rsidRPr="00F652F3" w:rsidRDefault="00F652F3" w:rsidP="00F652F3">
      <w:pPr>
        <w:rPr>
          <w:rFonts w:ascii="Arial Narrow" w:hAnsi="Arial Narrow"/>
        </w:rPr>
      </w:pPr>
      <w:r w:rsidRPr="00F652F3">
        <w:rPr>
          <w:rFonts w:ascii="Arial Narrow" w:hAnsi="Arial Narrow"/>
        </w:rPr>
        <w:t>iste financirane od strane Javne ustanove Zeleni prsten u iznosu od 3.500,00 EUR bruto (Izvor: pozicija R4329; konto: 3232)</w:t>
      </w:r>
    </w:p>
    <w:p w14:paraId="68A46126" w14:textId="77777777" w:rsidR="00F652F3" w:rsidRPr="00F652F3" w:rsidRDefault="00F652F3" w:rsidP="00F652F3">
      <w:pPr>
        <w:rPr>
          <w:rFonts w:ascii="Arial Narrow" w:hAnsi="Arial Narrow"/>
        </w:rPr>
      </w:pPr>
    </w:p>
    <w:p w14:paraId="052FE1D3" w14:textId="77777777" w:rsidR="00F652F3" w:rsidRPr="00F652F3" w:rsidRDefault="00F652F3" w:rsidP="00F652F3">
      <w:pPr>
        <w:rPr>
          <w:rFonts w:ascii="Arial Narrow" w:eastAsia="Calibri" w:hAnsi="Arial Narrow"/>
          <w:b/>
        </w:rPr>
      </w:pPr>
      <w:r w:rsidRPr="00F652F3">
        <w:rPr>
          <w:rFonts w:ascii="Arial Narrow" w:eastAsia="Calibri" w:hAnsi="Arial Narrow"/>
          <w:b/>
        </w:rPr>
        <w:t xml:space="preserve">GODIŠNJI </w:t>
      </w:r>
      <w:r w:rsidRPr="00F652F3">
        <w:rPr>
          <w:rFonts w:ascii="Arial Narrow" w:hAnsi="Arial Narrow"/>
          <w:b/>
        </w:rPr>
        <w:t xml:space="preserve">PLAN ODRŽAVANJA  CRET DUBRAVICA </w:t>
      </w:r>
      <w:r w:rsidRPr="00F652F3">
        <w:rPr>
          <w:rFonts w:ascii="Arial Narrow" w:eastAsia="Calibri" w:hAnsi="Arial Narrow"/>
          <w:b/>
        </w:rPr>
        <w:t>ZA 2025. GODINU</w:t>
      </w:r>
    </w:p>
    <w:p w14:paraId="18F7082A" w14:textId="77777777" w:rsidR="00F652F3" w:rsidRPr="00F652F3" w:rsidRDefault="00F652F3" w:rsidP="00F652F3">
      <w:pPr>
        <w:rPr>
          <w:rFonts w:ascii="Arial Narrow" w:hAnsi="Arial Narrow"/>
        </w:rPr>
      </w:pPr>
    </w:p>
    <w:p w14:paraId="5800E2B0" w14:textId="77777777" w:rsidR="00F652F3" w:rsidRPr="00F652F3" w:rsidRDefault="00F652F3" w:rsidP="00F652F3">
      <w:pPr>
        <w:ind w:firstLine="708"/>
        <w:rPr>
          <w:rFonts w:ascii="Arial Narrow" w:hAnsi="Arial Narrow"/>
        </w:rPr>
      </w:pPr>
      <w:r w:rsidRPr="00F652F3">
        <w:rPr>
          <w:rFonts w:ascii="Arial Narrow" w:hAnsi="Arial Narrow"/>
        </w:rPr>
        <w:t xml:space="preserve">U suradnji s Javnom ustanovom Zeleni prsten i u skladu s Lokalnim akcijskim planom zaštite i očuvanja okoliša na području Općine Dubravica, u svrhu održavanja zaštićenog područja Posebni botanički rezervat </w:t>
      </w:r>
      <w:proofErr w:type="spellStart"/>
      <w:r w:rsidRPr="00F652F3">
        <w:rPr>
          <w:rFonts w:ascii="Arial Narrow" w:hAnsi="Arial Narrow"/>
        </w:rPr>
        <w:t>Cret</w:t>
      </w:r>
      <w:proofErr w:type="spellEnd"/>
      <w:r w:rsidRPr="00F652F3">
        <w:rPr>
          <w:rFonts w:ascii="Arial Narrow" w:hAnsi="Arial Narrow"/>
        </w:rPr>
        <w:t xml:space="preserve"> Dubravica i područja ekološke mreže RH HR2000670 </w:t>
      </w:r>
      <w:proofErr w:type="spellStart"/>
      <w:r w:rsidRPr="00F652F3">
        <w:rPr>
          <w:rFonts w:ascii="Arial Narrow" w:hAnsi="Arial Narrow"/>
        </w:rPr>
        <w:t>Cret</w:t>
      </w:r>
      <w:proofErr w:type="spellEnd"/>
      <w:r w:rsidRPr="00F652F3">
        <w:rPr>
          <w:rFonts w:ascii="Arial Narrow" w:hAnsi="Arial Narrow"/>
        </w:rPr>
        <w:t xml:space="preserve"> Dubravica tijekom 2025. godine predlaže se provedba slijedećih aktivnosti:</w:t>
      </w:r>
    </w:p>
    <w:p w14:paraId="350552F4" w14:textId="77777777" w:rsidR="00F652F3" w:rsidRPr="00F652F3" w:rsidRDefault="00F652F3" w:rsidP="00F652F3">
      <w:pPr>
        <w:ind w:firstLine="708"/>
        <w:rPr>
          <w:rFonts w:ascii="Arial Narrow" w:hAnsi="Arial Narrow"/>
        </w:rPr>
      </w:pPr>
    </w:p>
    <w:p w14:paraId="284C2C64" w14:textId="77777777" w:rsidR="00F652F3" w:rsidRPr="00F652F3" w:rsidRDefault="00F652F3" w:rsidP="00F652F3">
      <w:pPr>
        <w:numPr>
          <w:ilvl w:val="0"/>
          <w:numId w:val="103"/>
        </w:numPr>
        <w:spacing w:line="276" w:lineRule="auto"/>
        <w:rPr>
          <w:rFonts w:ascii="Arial Narrow" w:hAnsi="Arial Narrow"/>
        </w:rPr>
      </w:pPr>
      <w:r w:rsidRPr="00F652F3">
        <w:rPr>
          <w:rFonts w:ascii="Arial Narrow" w:hAnsi="Arial Narrow"/>
          <w:b/>
        </w:rPr>
        <w:t>zaštita i održavanje</w:t>
      </w:r>
      <w:r w:rsidRPr="00F652F3">
        <w:rPr>
          <w:rFonts w:ascii="Arial Narrow" w:hAnsi="Arial Narrow"/>
        </w:rPr>
        <w:t>:</w:t>
      </w:r>
    </w:p>
    <w:p w14:paraId="0D4FB253" w14:textId="77777777" w:rsidR="00F652F3" w:rsidRPr="00F652F3" w:rsidRDefault="00F652F3" w:rsidP="00F652F3">
      <w:pPr>
        <w:numPr>
          <w:ilvl w:val="0"/>
          <w:numId w:val="102"/>
        </w:numPr>
        <w:spacing w:line="276" w:lineRule="auto"/>
        <w:rPr>
          <w:rFonts w:ascii="Arial Narrow" w:hAnsi="Arial Narrow"/>
        </w:rPr>
      </w:pPr>
      <w:r w:rsidRPr="00F652F3">
        <w:rPr>
          <w:rFonts w:ascii="Arial Narrow" w:hAnsi="Arial Narrow"/>
        </w:rPr>
        <w:t xml:space="preserve">pružanje stručne pomoći za područje </w:t>
      </w:r>
      <w:proofErr w:type="spellStart"/>
      <w:r w:rsidRPr="00F652F3">
        <w:rPr>
          <w:rFonts w:ascii="Arial Narrow" w:hAnsi="Arial Narrow"/>
        </w:rPr>
        <w:t>Cret</w:t>
      </w:r>
      <w:proofErr w:type="spellEnd"/>
      <w:r w:rsidRPr="00F652F3">
        <w:rPr>
          <w:rFonts w:ascii="Arial Narrow" w:hAnsi="Arial Narrow"/>
        </w:rPr>
        <w:t xml:space="preserve"> Dubravica i savjetovanje prilikom izrade i realizacije Plana i pravodobno dostavljanje eventualnih stručnih primjedbi na Plan</w:t>
      </w:r>
    </w:p>
    <w:p w14:paraId="4578E442" w14:textId="77777777" w:rsidR="00F652F3" w:rsidRPr="00F652F3" w:rsidRDefault="00F652F3" w:rsidP="00F652F3">
      <w:pPr>
        <w:numPr>
          <w:ilvl w:val="0"/>
          <w:numId w:val="102"/>
        </w:numPr>
        <w:spacing w:line="276" w:lineRule="auto"/>
        <w:rPr>
          <w:rFonts w:ascii="Arial Narrow" w:hAnsi="Arial Narrow"/>
        </w:rPr>
      </w:pPr>
      <w:r w:rsidRPr="00F652F3">
        <w:rPr>
          <w:rFonts w:ascii="Arial Narrow" w:hAnsi="Arial Narrow"/>
        </w:rPr>
        <w:t xml:space="preserve">redovita godišnja košnja </w:t>
      </w:r>
      <w:proofErr w:type="spellStart"/>
      <w:r w:rsidRPr="00F652F3">
        <w:rPr>
          <w:rFonts w:ascii="Arial Narrow" w:hAnsi="Arial Narrow"/>
        </w:rPr>
        <w:t>Creta</w:t>
      </w:r>
      <w:proofErr w:type="spellEnd"/>
      <w:r w:rsidRPr="00F652F3">
        <w:rPr>
          <w:rFonts w:ascii="Arial Narrow" w:hAnsi="Arial Narrow"/>
        </w:rPr>
        <w:t xml:space="preserve"> u suradnji s Javnom ustanovom Zeleni prsten i Lovačkim društvom ''Vidra'' Dubravica (aktivnost financirana od strane Javne ustanove Zeleni prsten u iznosu od 3.500,00 EUR bruto za troškove održavanja-košnja, čišćenje)</w:t>
      </w:r>
    </w:p>
    <w:p w14:paraId="49D9841A" w14:textId="77777777" w:rsidR="00F652F3" w:rsidRPr="00F652F3" w:rsidRDefault="00F652F3" w:rsidP="00F652F3">
      <w:pPr>
        <w:numPr>
          <w:ilvl w:val="0"/>
          <w:numId w:val="102"/>
        </w:numPr>
        <w:spacing w:line="276" w:lineRule="auto"/>
        <w:rPr>
          <w:rFonts w:ascii="Arial Narrow" w:hAnsi="Arial Narrow"/>
        </w:rPr>
      </w:pPr>
      <w:r w:rsidRPr="00F652F3">
        <w:rPr>
          <w:rFonts w:ascii="Arial Narrow" w:hAnsi="Arial Narrow"/>
        </w:rPr>
        <w:t xml:space="preserve">terenski obilazak u svrhu nadzora </w:t>
      </w:r>
      <w:proofErr w:type="spellStart"/>
      <w:r w:rsidRPr="00F652F3">
        <w:rPr>
          <w:rFonts w:ascii="Arial Narrow" w:hAnsi="Arial Narrow"/>
        </w:rPr>
        <w:t>Creta</w:t>
      </w:r>
      <w:proofErr w:type="spellEnd"/>
      <w:r w:rsidRPr="00F652F3">
        <w:rPr>
          <w:rFonts w:ascii="Arial Narrow" w:hAnsi="Arial Narrow"/>
        </w:rPr>
        <w:t xml:space="preserve"> (po potrebi i prijavi) te obavještavanje Javne ustanove Zeleni prsten i ostalih nadležnih službi</w:t>
      </w:r>
    </w:p>
    <w:p w14:paraId="38ADC844" w14:textId="77777777" w:rsidR="00F652F3" w:rsidRPr="00F652F3" w:rsidRDefault="00F652F3" w:rsidP="00F652F3">
      <w:pPr>
        <w:ind w:left="1068"/>
        <w:rPr>
          <w:rFonts w:ascii="Arial Narrow" w:hAnsi="Arial Narrow"/>
        </w:rPr>
      </w:pPr>
    </w:p>
    <w:p w14:paraId="7DE8A4FA" w14:textId="77777777" w:rsidR="00F652F3" w:rsidRPr="00F652F3" w:rsidRDefault="00F652F3" w:rsidP="00F652F3">
      <w:pPr>
        <w:numPr>
          <w:ilvl w:val="0"/>
          <w:numId w:val="103"/>
        </w:numPr>
        <w:spacing w:line="276" w:lineRule="auto"/>
        <w:rPr>
          <w:rFonts w:ascii="Arial Narrow" w:hAnsi="Arial Narrow"/>
        </w:rPr>
      </w:pPr>
      <w:r w:rsidRPr="00F652F3">
        <w:rPr>
          <w:rFonts w:ascii="Arial Narrow" w:hAnsi="Arial Narrow"/>
          <w:b/>
        </w:rPr>
        <w:t>promicanje</w:t>
      </w:r>
      <w:r w:rsidRPr="00F652F3">
        <w:rPr>
          <w:rFonts w:ascii="Arial Narrow" w:hAnsi="Arial Narrow"/>
        </w:rPr>
        <w:t>:</w:t>
      </w:r>
    </w:p>
    <w:p w14:paraId="610E0793" w14:textId="77777777" w:rsidR="00F652F3" w:rsidRPr="00F652F3" w:rsidRDefault="00F652F3" w:rsidP="00F652F3">
      <w:pPr>
        <w:numPr>
          <w:ilvl w:val="0"/>
          <w:numId w:val="102"/>
        </w:numPr>
        <w:spacing w:line="276" w:lineRule="auto"/>
        <w:rPr>
          <w:rFonts w:ascii="Arial Narrow" w:hAnsi="Arial Narrow"/>
        </w:rPr>
      </w:pPr>
      <w:r w:rsidRPr="00F652F3">
        <w:rPr>
          <w:rFonts w:ascii="Arial Narrow" w:hAnsi="Arial Narrow"/>
        </w:rPr>
        <w:lastRenderedPageBreak/>
        <w:t>informiranje javnosti novim letcima</w:t>
      </w:r>
    </w:p>
    <w:p w14:paraId="72457CDF" w14:textId="77777777" w:rsidR="00F652F3" w:rsidRPr="00F652F3" w:rsidRDefault="00F652F3" w:rsidP="00F652F3">
      <w:pPr>
        <w:numPr>
          <w:ilvl w:val="0"/>
          <w:numId w:val="102"/>
        </w:numPr>
        <w:spacing w:line="276" w:lineRule="auto"/>
        <w:rPr>
          <w:rFonts w:ascii="Arial Narrow" w:hAnsi="Arial Narrow"/>
        </w:rPr>
      </w:pPr>
      <w:r w:rsidRPr="00F652F3">
        <w:rPr>
          <w:rFonts w:ascii="Arial Narrow" w:hAnsi="Arial Narrow"/>
        </w:rPr>
        <w:t>edukacije</w:t>
      </w:r>
    </w:p>
    <w:p w14:paraId="6ED47B7B" w14:textId="77777777" w:rsidR="00F652F3" w:rsidRPr="00F652F3" w:rsidRDefault="00F652F3" w:rsidP="00F652F3">
      <w:pPr>
        <w:ind w:left="1068"/>
        <w:rPr>
          <w:rFonts w:ascii="Arial Narrow" w:hAnsi="Arial Narrow"/>
        </w:rPr>
      </w:pPr>
    </w:p>
    <w:p w14:paraId="68922347" w14:textId="77777777" w:rsidR="00F652F3" w:rsidRPr="00F652F3" w:rsidRDefault="00F652F3" w:rsidP="00F652F3">
      <w:pPr>
        <w:numPr>
          <w:ilvl w:val="0"/>
          <w:numId w:val="103"/>
        </w:numPr>
        <w:spacing w:line="276" w:lineRule="auto"/>
        <w:rPr>
          <w:rFonts w:ascii="Arial Narrow" w:hAnsi="Arial Narrow"/>
        </w:rPr>
      </w:pPr>
      <w:r w:rsidRPr="00F652F3">
        <w:rPr>
          <w:rFonts w:ascii="Arial Narrow" w:hAnsi="Arial Narrow"/>
          <w:b/>
        </w:rPr>
        <w:t>održivo korištenje</w:t>
      </w:r>
      <w:r w:rsidRPr="00F652F3">
        <w:rPr>
          <w:rFonts w:ascii="Arial Narrow" w:hAnsi="Arial Narrow"/>
        </w:rPr>
        <w:t>:</w:t>
      </w:r>
    </w:p>
    <w:p w14:paraId="496055E6" w14:textId="77777777" w:rsidR="00F652F3" w:rsidRPr="00F652F3" w:rsidRDefault="00F652F3" w:rsidP="00F652F3">
      <w:pPr>
        <w:numPr>
          <w:ilvl w:val="0"/>
          <w:numId w:val="102"/>
        </w:numPr>
        <w:spacing w:line="276" w:lineRule="auto"/>
        <w:rPr>
          <w:rFonts w:ascii="Arial Narrow" w:hAnsi="Arial Narrow"/>
        </w:rPr>
      </w:pPr>
      <w:r w:rsidRPr="00F652F3">
        <w:rPr>
          <w:rFonts w:ascii="Arial Narrow" w:hAnsi="Arial Narrow"/>
        </w:rPr>
        <w:t xml:space="preserve">održavanje usmjeravajućih pristupnih staza prema </w:t>
      </w:r>
      <w:proofErr w:type="spellStart"/>
      <w:r w:rsidRPr="00F652F3">
        <w:rPr>
          <w:rFonts w:ascii="Arial Narrow" w:hAnsi="Arial Narrow"/>
        </w:rPr>
        <w:t>Cretu</w:t>
      </w:r>
      <w:proofErr w:type="spellEnd"/>
    </w:p>
    <w:p w14:paraId="0FCC431B" w14:textId="77777777" w:rsidR="00F652F3" w:rsidRPr="00F652F3" w:rsidRDefault="00F652F3" w:rsidP="00F652F3">
      <w:pPr>
        <w:numPr>
          <w:ilvl w:val="0"/>
          <w:numId w:val="102"/>
        </w:numPr>
        <w:spacing w:line="276" w:lineRule="auto"/>
        <w:rPr>
          <w:rFonts w:ascii="Arial Narrow" w:hAnsi="Arial Narrow"/>
        </w:rPr>
      </w:pPr>
      <w:r w:rsidRPr="00F652F3">
        <w:rPr>
          <w:rFonts w:ascii="Arial Narrow" w:hAnsi="Arial Narrow"/>
        </w:rPr>
        <w:t>održavanje informativne table kod lovačkog doma LD «Vidra»</w:t>
      </w:r>
    </w:p>
    <w:p w14:paraId="2A372186" w14:textId="77777777" w:rsidR="00F652F3" w:rsidRPr="00F652F3" w:rsidRDefault="00F652F3" w:rsidP="00F652F3">
      <w:pPr>
        <w:numPr>
          <w:ilvl w:val="0"/>
          <w:numId w:val="102"/>
        </w:numPr>
        <w:spacing w:line="276" w:lineRule="auto"/>
        <w:rPr>
          <w:rFonts w:ascii="Arial Narrow" w:hAnsi="Arial Narrow"/>
        </w:rPr>
      </w:pPr>
      <w:r w:rsidRPr="00F652F3">
        <w:rPr>
          <w:rFonts w:ascii="Arial Narrow" w:hAnsi="Arial Narrow"/>
        </w:rPr>
        <w:t xml:space="preserve">pojačano održavanje prilaznog puta prema </w:t>
      </w:r>
      <w:proofErr w:type="spellStart"/>
      <w:r w:rsidRPr="00F652F3">
        <w:rPr>
          <w:rFonts w:ascii="Arial Narrow" w:hAnsi="Arial Narrow"/>
        </w:rPr>
        <w:t>Cretu</w:t>
      </w:r>
      <w:proofErr w:type="spellEnd"/>
    </w:p>
    <w:p w14:paraId="200DECCB" w14:textId="77777777" w:rsidR="00F652F3" w:rsidRPr="00F652F3" w:rsidRDefault="00F652F3" w:rsidP="00F652F3">
      <w:pPr>
        <w:ind w:left="1068"/>
        <w:rPr>
          <w:rFonts w:ascii="Arial Narrow" w:hAnsi="Arial Narrow"/>
        </w:rPr>
      </w:pPr>
    </w:p>
    <w:p w14:paraId="5141FCCA" w14:textId="77777777" w:rsidR="00F652F3" w:rsidRPr="00F652F3" w:rsidRDefault="00F652F3" w:rsidP="00F652F3">
      <w:pPr>
        <w:numPr>
          <w:ilvl w:val="0"/>
          <w:numId w:val="103"/>
        </w:numPr>
        <w:spacing w:line="276" w:lineRule="auto"/>
        <w:rPr>
          <w:rFonts w:ascii="Arial Narrow" w:hAnsi="Arial Narrow"/>
        </w:rPr>
      </w:pPr>
      <w:r w:rsidRPr="00F652F3">
        <w:rPr>
          <w:rFonts w:ascii="Arial Narrow" w:hAnsi="Arial Narrow"/>
          <w:b/>
        </w:rPr>
        <w:t>ostale aktivnosti</w:t>
      </w:r>
      <w:r w:rsidRPr="00F652F3">
        <w:rPr>
          <w:rFonts w:ascii="Arial Narrow" w:hAnsi="Arial Narrow"/>
        </w:rPr>
        <w:t xml:space="preserve"> u suradnji s Javnom ustanovom Zeleni prsten</w:t>
      </w:r>
    </w:p>
    <w:p w14:paraId="6B8BB170" w14:textId="77777777" w:rsidR="00F652F3" w:rsidRPr="00F652F3" w:rsidRDefault="00F652F3" w:rsidP="00F652F3">
      <w:pPr>
        <w:rPr>
          <w:rFonts w:ascii="Arial Narrow" w:hAnsi="Arial Narrow"/>
        </w:rPr>
      </w:pPr>
    </w:p>
    <w:p w14:paraId="692310A5" w14:textId="77777777" w:rsidR="00F652F3" w:rsidRPr="00F652F3" w:rsidRDefault="00F652F3" w:rsidP="00F652F3">
      <w:pPr>
        <w:ind w:firstLine="360"/>
        <w:rPr>
          <w:rFonts w:ascii="Arial Narrow" w:hAnsi="Arial Narrow"/>
        </w:rPr>
      </w:pPr>
      <w:r w:rsidRPr="00F652F3">
        <w:rPr>
          <w:rFonts w:ascii="Arial Narrow" w:hAnsi="Arial Narrow"/>
        </w:rPr>
        <w:t>Sve navedene aktivnosti odvijat će se uz prethodne konzultacije i u suradnji s Javnom ustanovom Zeleni prsten.</w:t>
      </w:r>
    </w:p>
    <w:p w14:paraId="014266A2" w14:textId="77777777" w:rsidR="00F652F3" w:rsidRPr="00F652F3" w:rsidRDefault="00F652F3" w:rsidP="00F652F3">
      <w:pPr>
        <w:ind w:firstLine="360"/>
        <w:rPr>
          <w:rFonts w:ascii="Arial Narrow" w:hAnsi="Arial Narrow"/>
        </w:rPr>
      </w:pPr>
    </w:p>
    <w:p w14:paraId="6B67FC69" w14:textId="77777777" w:rsidR="00F652F3" w:rsidRPr="00F652F3" w:rsidRDefault="00F652F3" w:rsidP="00F652F3">
      <w:pPr>
        <w:ind w:firstLine="360"/>
        <w:rPr>
          <w:rFonts w:ascii="Arial Narrow" w:hAnsi="Arial Narrow"/>
          <w:b/>
        </w:rPr>
      </w:pPr>
      <w:r w:rsidRPr="00F652F3">
        <w:rPr>
          <w:rFonts w:ascii="Arial Narrow" w:hAnsi="Arial Narrow"/>
          <w:b/>
        </w:rPr>
        <w:t>ZAKLJUČAK</w:t>
      </w:r>
    </w:p>
    <w:p w14:paraId="0F4B44C1" w14:textId="77777777" w:rsidR="00F652F3" w:rsidRPr="00F652F3" w:rsidRDefault="00F652F3" w:rsidP="00F652F3">
      <w:pPr>
        <w:ind w:firstLine="708"/>
        <w:rPr>
          <w:rFonts w:ascii="Arial Narrow" w:hAnsi="Arial Narrow"/>
          <w:b/>
        </w:rPr>
      </w:pPr>
    </w:p>
    <w:p w14:paraId="559961D3" w14:textId="77777777" w:rsidR="00F652F3" w:rsidRPr="00F652F3" w:rsidRDefault="00F652F3" w:rsidP="00F652F3">
      <w:pPr>
        <w:ind w:firstLine="708"/>
        <w:rPr>
          <w:rFonts w:ascii="Arial Narrow" w:hAnsi="Arial Narrow"/>
        </w:rPr>
      </w:pPr>
      <w:r w:rsidRPr="00F652F3">
        <w:rPr>
          <w:rFonts w:ascii="Arial Narrow" w:hAnsi="Arial Narrow"/>
        </w:rPr>
        <w:t xml:space="preserve">Sukladno članku 4. Sporazuma ovo Izvješće o provedenim aktivnostima za 2024. godinu dostavit će se Javnoj ustanovi za upravljanje zaštićenim područjima i drugim zaštićenim dijelovima prirode na području Zagrebačke županije kao i Godišnji plan rada održavanja zaštićenog područja ekološke mreže RH HR2000670 </w:t>
      </w:r>
      <w:proofErr w:type="spellStart"/>
      <w:r w:rsidRPr="00F652F3">
        <w:rPr>
          <w:rFonts w:ascii="Arial Narrow" w:hAnsi="Arial Narrow"/>
        </w:rPr>
        <w:t>Cret</w:t>
      </w:r>
      <w:proofErr w:type="spellEnd"/>
      <w:r w:rsidRPr="00F652F3">
        <w:rPr>
          <w:rFonts w:ascii="Arial Narrow" w:hAnsi="Arial Narrow"/>
        </w:rPr>
        <w:t xml:space="preserve"> Dubravica u Općini Dubravica za 2025. godinu u svrhu sklapanja novog Sporazuma o suradnji za 2025. godinu.</w:t>
      </w:r>
    </w:p>
    <w:p w14:paraId="784AC0F4" w14:textId="77777777" w:rsidR="00F652F3" w:rsidRPr="00F652F3" w:rsidRDefault="00F652F3" w:rsidP="00F652F3">
      <w:pPr>
        <w:ind w:firstLine="708"/>
        <w:rPr>
          <w:rFonts w:ascii="Arial Narrow" w:hAnsi="Arial Narrow"/>
        </w:rPr>
      </w:pPr>
    </w:p>
    <w:p w14:paraId="66D940A8" w14:textId="77777777" w:rsidR="00F652F3" w:rsidRPr="00F652F3" w:rsidRDefault="00F652F3" w:rsidP="00F652F3">
      <w:pPr>
        <w:tabs>
          <w:tab w:val="left" w:pos="5205"/>
        </w:tabs>
        <w:jc w:val="right"/>
        <w:rPr>
          <w:rFonts w:ascii="Arial Narrow" w:hAnsi="Arial Narrow"/>
        </w:rPr>
      </w:pPr>
      <w:r w:rsidRPr="00F652F3">
        <w:rPr>
          <w:rFonts w:ascii="Arial Narrow" w:hAnsi="Arial Narrow"/>
        </w:rPr>
        <w:t xml:space="preserve">                                                                                     NAČELNIK OPĆINE DUBRAVICA</w:t>
      </w:r>
    </w:p>
    <w:p w14:paraId="17121196" w14:textId="23FC7EFC" w:rsidR="00F652F3" w:rsidRDefault="00F652F3" w:rsidP="00F652F3">
      <w:pPr>
        <w:tabs>
          <w:tab w:val="left" w:pos="6330"/>
        </w:tabs>
        <w:jc w:val="right"/>
      </w:pPr>
      <w:r w:rsidRPr="00F652F3">
        <w:rPr>
          <w:rFonts w:ascii="Arial Narrow" w:hAnsi="Arial Narrow"/>
        </w:rPr>
        <w:tab/>
        <w:t xml:space="preserve"> Marin Štritof</w:t>
      </w:r>
    </w:p>
    <w:p w14:paraId="2D4FF1A9" w14:textId="77777777" w:rsidR="00C1322E" w:rsidRDefault="00C1322E" w:rsidP="00BA1A43">
      <w:pPr>
        <w:tabs>
          <w:tab w:val="left" w:pos="2637"/>
          <w:tab w:val="center" w:pos="7002"/>
        </w:tabs>
        <w:ind w:left="360"/>
        <w:jc w:val="center"/>
        <w:rPr>
          <w:rFonts w:ascii="Arial Narrow" w:hAnsi="Arial Narrow"/>
          <w:b/>
          <w:sz w:val="24"/>
        </w:rPr>
      </w:pPr>
    </w:p>
    <w:p w14:paraId="06FDA7E2" w14:textId="3BD3998B" w:rsidR="00C1322E" w:rsidRDefault="00C1322E"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95808" behindDoc="0" locked="0" layoutInCell="1" allowOverlap="1" wp14:anchorId="3FB63DCA" wp14:editId="4D6D557C">
                <wp:simplePos x="0" y="0"/>
                <wp:positionH relativeFrom="margin">
                  <wp:posOffset>0</wp:posOffset>
                </wp:positionH>
                <wp:positionV relativeFrom="paragraph">
                  <wp:posOffset>113665</wp:posOffset>
                </wp:positionV>
                <wp:extent cx="334371" cy="362197"/>
                <wp:effectExtent l="57150" t="114300" r="142240" b="76200"/>
                <wp:wrapNone/>
                <wp:docPr id="164014365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318633C" w14:textId="400D1225" w:rsidR="00C1322E" w:rsidRPr="00104EAC" w:rsidRDefault="00C1322E" w:rsidP="00C1322E">
                            <w:pPr>
                              <w:jc w:val="center"/>
                              <w:rPr>
                                <w:rFonts w:ascii="Arial Narrow" w:hAnsi="Arial Narrow"/>
                                <w:sz w:val="24"/>
                                <w:szCs w:val="24"/>
                              </w:rPr>
                            </w:pPr>
                            <w:r>
                              <w:rPr>
                                <w:rFonts w:ascii="Arial Narrow" w:hAnsi="Arial Narrow"/>
                                <w:sz w:val="24"/>
                                <w:szCs w:val="24"/>
                              </w:rPr>
                              <w:t>8</w:t>
                            </w:r>
                          </w:p>
                          <w:p w14:paraId="19A3CBF1" w14:textId="77777777" w:rsidR="00C1322E" w:rsidRDefault="00C1322E" w:rsidP="00C13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63DCA" id="_x0000_s1033" style="position:absolute;left:0;text-align:left;margin-left:0;margin-top:8.95pt;width:26.35pt;height:28.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EhlwhfaAAAABQEAAA8AAABkcnMvZG93&#10;bnJldi54bWxMjsFOwzAQRO9I/IO1SL1Rh6olNI1TISTUY0vIgd7ceEki7HUUu2n6911OcNyZ0duX&#10;bydnxYhD6DwpeJonIJBqbzpqFFSf748vIELUZLT1hAquGGBb3N/lOjP+Qh84lrERDKGQaQVtjH0m&#10;ZahbdDrMfY/E3bcfnI58Do00g74w3Fm5SJJn6XRH/KHVPb61WP+UZ6cgOZbVwXaT/drhuNrJ/b4q&#10;D1Kp2cP0ugERcYp/Y/jVZ3Uo2Onkz2SCsMzgHafpGgS3q0UK4qQgXa5BFrn8b1/cAAAA//8DAFBL&#10;AQItABQABgAIAAAAIQC2gziS/gAAAOEBAAATAAAAAAAAAAAAAAAAAAAAAABbQ29udGVudF9UeXBl&#10;c10ueG1sUEsBAi0AFAAGAAgAAAAhADj9If/WAAAAlAEAAAsAAAAAAAAAAAAAAAAALwEAAF9yZWxz&#10;Ly5yZWxzUEsBAi0AFAAGAAgAAAAhANNrj+vZAgAA6AUAAA4AAAAAAAAAAAAAAAAALgIAAGRycy9l&#10;Mm9Eb2MueG1sUEsBAi0AFAAGAAgAAAAhAEhlwhfaAAAABQEAAA8AAAAAAAAAAAAAAAAAMwUAAGRy&#10;cy9kb3ducmV2LnhtbFBLBQYAAAAABAAEAPMAAAA6BgAAAAA=&#10;" fillcolor="#afabab" strokecolor="#8e8e8e" strokeweight="1.52778mm">
                <v:stroke linestyle="thickThin"/>
                <v:shadow on="t" color="black" opacity="26214f" origin="-.5,.5" offset=".74836mm,-.74836mm"/>
                <v:textbox>
                  <w:txbxContent>
                    <w:p w14:paraId="4318633C" w14:textId="400D1225" w:rsidR="00C1322E" w:rsidRPr="00104EAC" w:rsidRDefault="00C1322E" w:rsidP="00C1322E">
                      <w:pPr>
                        <w:jc w:val="center"/>
                        <w:rPr>
                          <w:rFonts w:ascii="Arial Narrow" w:hAnsi="Arial Narrow"/>
                          <w:sz w:val="24"/>
                          <w:szCs w:val="24"/>
                        </w:rPr>
                      </w:pPr>
                      <w:r>
                        <w:rPr>
                          <w:rFonts w:ascii="Arial Narrow" w:hAnsi="Arial Narrow"/>
                          <w:sz w:val="24"/>
                          <w:szCs w:val="24"/>
                        </w:rPr>
                        <w:t>8</w:t>
                      </w:r>
                    </w:p>
                    <w:p w14:paraId="19A3CBF1" w14:textId="77777777" w:rsidR="00C1322E" w:rsidRDefault="00C1322E" w:rsidP="00C1322E">
                      <w:pPr>
                        <w:jc w:val="center"/>
                      </w:pPr>
                    </w:p>
                  </w:txbxContent>
                </v:textbox>
                <w10:wrap anchorx="margin"/>
              </v:roundrect>
            </w:pict>
          </mc:Fallback>
        </mc:AlternateContent>
      </w:r>
    </w:p>
    <w:p w14:paraId="3E6B926C" w14:textId="77777777" w:rsidR="00C1322E" w:rsidRDefault="00C1322E" w:rsidP="00BA1A43">
      <w:pPr>
        <w:tabs>
          <w:tab w:val="left" w:pos="2637"/>
          <w:tab w:val="center" w:pos="7002"/>
        </w:tabs>
        <w:ind w:left="360"/>
        <w:jc w:val="center"/>
        <w:rPr>
          <w:rFonts w:ascii="Arial Narrow" w:hAnsi="Arial Narrow"/>
          <w:b/>
          <w:sz w:val="24"/>
        </w:rPr>
      </w:pPr>
    </w:p>
    <w:p w14:paraId="7FD6A99C" w14:textId="77777777" w:rsidR="008A2068" w:rsidRPr="00594154" w:rsidRDefault="008A2068" w:rsidP="008A2068">
      <w:pPr>
        <w:tabs>
          <w:tab w:val="left" w:pos="390"/>
          <w:tab w:val="num" w:pos="1080"/>
          <w:tab w:val="left" w:pos="3105"/>
        </w:tabs>
        <w:rPr>
          <w:b/>
          <w:u w:val="single"/>
        </w:rPr>
      </w:pPr>
    </w:p>
    <w:p w14:paraId="6935B144" w14:textId="77777777" w:rsidR="008A2068" w:rsidRPr="008A2068" w:rsidRDefault="008A2068" w:rsidP="008A2068">
      <w:pPr>
        <w:rPr>
          <w:rFonts w:ascii="Arial Narrow" w:hAnsi="Arial Narrow"/>
        </w:rPr>
      </w:pPr>
      <w:r w:rsidRPr="008A2068">
        <w:rPr>
          <w:rFonts w:ascii="Arial Narrow" w:hAnsi="Arial Narrow"/>
        </w:rPr>
        <w:t>Na temelju članka 35. b. stavka 1. Zakona o lokalnoj i područnoj (regionalnoj) samoupravi („Narodne novine“, broj 33/01, 60/01, 129/05, 109/07, 125/08, 36/09, 150/11, 144/12, 19/13, 137/15, 123/17, 98/19, 144/20) i članka 21. i 40. Statuta Općine Dubravica (Službeni glasnik Općine Dubravica br. 01/2021, 03/2024) Općinsko vijeće Općine Dubravica na svojoj 26. sjednici održanoj 25. ožujka 2025. godine donosi</w:t>
      </w:r>
    </w:p>
    <w:p w14:paraId="4BDE779C" w14:textId="77777777" w:rsidR="008A2068" w:rsidRPr="008A2068" w:rsidRDefault="008A2068" w:rsidP="008A2068">
      <w:pPr>
        <w:rPr>
          <w:rFonts w:ascii="Arial Narrow" w:hAnsi="Arial Narrow"/>
        </w:rPr>
      </w:pPr>
    </w:p>
    <w:p w14:paraId="309F89D1" w14:textId="77777777" w:rsidR="008A2068" w:rsidRPr="008A2068" w:rsidRDefault="008A2068" w:rsidP="008A2068">
      <w:pPr>
        <w:rPr>
          <w:rFonts w:ascii="Arial Narrow" w:hAnsi="Arial Narrow"/>
          <w:b/>
        </w:rPr>
      </w:pPr>
    </w:p>
    <w:p w14:paraId="7376F136" w14:textId="77777777" w:rsidR="008A2068" w:rsidRPr="008A2068" w:rsidRDefault="008A2068" w:rsidP="008A2068">
      <w:pPr>
        <w:jc w:val="center"/>
        <w:rPr>
          <w:rFonts w:ascii="Arial Narrow" w:hAnsi="Arial Narrow"/>
          <w:b/>
        </w:rPr>
      </w:pPr>
      <w:r w:rsidRPr="008A2068">
        <w:rPr>
          <w:rFonts w:ascii="Arial Narrow" w:hAnsi="Arial Narrow"/>
          <w:b/>
        </w:rPr>
        <w:t>ODLUKU</w:t>
      </w:r>
    </w:p>
    <w:p w14:paraId="3510A01A" w14:textId="77777777" w:rsidR="008A2068" w:rsidRPr="008A2068" w:rsidRDefault="008A2068" w:rsidP="008A2068">
      <w:pPr>
        <w:jc w:val="center"/>
        <w:rPr>
          <w:rFonts w:ascii="Arial Narrow" w:hAnsi="Arial Narrow"/>
          <w:b/>
        </w:rPr>
      </w:pPr>
      <w:r w:rsidRPr="008A2068">
        <w:rPr>
          <w:rFonts w:ascii="Arial Narrow" w:hAnsi="Arial Narrow"/>
          <w:b/>
        </w:rPr>
        <w:t xml:space="preserve">o primanju na znanje Izvješća Općinskoga načelnika o svom radu za 2024. godinu, </w:t>
      </w:r>
    </w:p>
    <w:p w14:paraId="59DAC61B" w14:textId="77777777" w:rsidR="008A2068" w:rsidRPr="008A2068" w:rsidRDefault="008A2068" w:rsidP="008A2068">
      <w:pPr>
        <w:jc w:val="center"/>
        <w:rPr>
          <w:rFonts w:ascii="Arial Narrow" w:hAnsi="Arial Narrow"/>
          <w:b/>
        </w:rPr>
      </w:pPr>
      <w:r w:rsidRPr="008A2068">
        <w:rPr>
          <w:rFonts w:ascii="Arial Narrow" w:hAnsi="Arial Narrow"/>
          <w:b/>
        </w:rPr>
        <w:t xml:space="preserve"> razdoblje od 01.07.2024. - 31.12. 2024. godine</w:t>
      </w:r>
    </w:p>
    <w:p w14:paraId="38EEF0A5" w14:textId="77777777" w:rsidR="008A2068" w:rsidRPr="008A2068" w:rsidRDefault="008A2068" w:rsidP="008A2068">
      <w:pPr>
        <w:ind w:left="60"/>
        <w:jc w:val="center"/>
        <w:rPr>
          <w:rFonts w:ascii="Arial Narrow" w:hAnsi="Arial Narrow"/>
        </w:rPr>
      </w:pPr>
    </w:p>
    <w:p w14:paraId="4192C6ED" w14:textId="77777777" w:rsidR="008A2068" w:rsidRPr="008A2068" w:rsidRDefault="008A2068" w:rsidP="008A2068">
      <w:pPr>
        <w:ind w:left="60"/>
        <w:jc w:val="center"/>
        <w:rPr>
          <w:rFonts w:ascii="Arial Narrow" w:hAnsi="Arial Narrow"/>
        </w:rPr>
      </w:pPr>
    </w:p>
    <w:p w14:paraId="36E65BE6" w14:textId="77777777" w:rsidR="008A2068" w:rsidRPr="008A2068" w:rsidRDefault="008A2068" w:rsidP="008A2068">
      <w:pPr>
        <w:jc w:val="center"/>
        <w:rPr>
          <w:rFonts w:ascii="Arial Narrow" w:hAnsi="Arial Narrow"/>
          <w:b/>
        </w:rPr>
      </w:pPr>
      <w:r w:rsidRPr="008A2068">
        <w:rPr>
          <w:rFonts w:ascii="Arial Narrow" w:hAnsi="Arial Narrow"/>
          <w:b/>
        </w:rPr>
        <w:t>Članak 1.</w:t>
      </w:r>
    </w:p>
    <w:p w14:paraId="3E604C50" w14:textId="77777777" w:rsidR="008A2068" w:rsidRPr="008A2068" w:rsidRDefault="008A2068" w:rsidP="008A2068">
      <w:pPr>
        <w:rPr>
          <w:rFonts w:ascii="Arial Narrow" w:hAnsi="Arial Narrow"/>
        </w:rPr>
      </w:pPr>
      <w:r w:rsidRPr="008A2068">
        <w:rPr>
          <w:rFonts w:ascii="Arial Narrow" w:hAnsi="Arial Narrow"/>
        </w:rPr>
        <w:t>Ovom se Odlukom prima na znanje Izvješće Općinskog načelnika o svom radu za razdoblje od 01. srpnja 2024. godine do 31. prosinca 2024. godine.</w:t>
      </w:r>
    </w:p>
    <w:p w14:paraId="0F5C7707" w14:textId="77777777" w:rsidR="008A2068" w:rsidRPr="008A2068" w:rsidRDefault="008A2068" w:rsidP="008A2068">
      <w:pPr>
        <w:ind w:firstLine="708"/>
        <w:rPr>
          <w:rFonts w:ascii="Arial Narrow" w:hAnsi="Arial Narrow"/>
        </w:rPr>
      </w:pPr>
      <w:r w:rsidRPr="008A2068">
        <w:rPr>
          <w:rFonts w:ascii="Arial Narrow" w:hAnsi="Arial Narrow"/>
        </w:rPr>
        <w:t xml:space="preserve">                                                     </w:t>
      </w:r>
    </w:p>
    <w:p w14:paraId="694EF27A" w14:textId="77777777" w:rsidR="008A2068" w:rsidRPr="008A2068" w:rsidRDefault="008A2068" w:rsidP="008A2068">
      <w:pPr>
        <w:jc w:val="center"/>
        <w:rPr>
          <w:rFonts w:ascii="Arial Narrow" w:hAnsi="Arial Narrow"/>
          <w:b/>
        </w:rPr>
      </w:pPr>
      <w:r w:rsidRPr="008A2068">
        <w:rPr>
          <w:rFonts w:ascii="Arial Narrow" w:hAnsi="Arial Narrow"/>
          <w:b/>
        </w:rPr>
        <w:t xml:space="preserve">  Članak 2.</w:t>
      </w:r>
    </w:p>
    <w:p w14:paraId="14B90F3C" w14:textId="77777777" w:rsidR="008A2068" w:rsidRPr="008A2068" w:rsidRDefault="008A2068" w:rsidP="008A2068">
      <w:pPr>
        <w:rPr>
          <w:rFonts w:ascii="Arial Narrow" w:hAnsi="Arial Narrow"/>
        </w:rPr>
      </w:pPr>
      <w:r w:rsidRPr="008A2068">
        <w:rPr>
          <w:rFonts w:ascii="Arial Narrow" w:hAnsi="Arial Narrow"/>
        </w:rPr>
        <w:t>Ova Odluka stupa na snagu osmog dana od dana objave u “Službenom glasniku Općine Dubravica”.</w:t>
      </w:r>
    </w:p>
    <w:p w14:paraId="41F75395" w14:textId="77777777" w:rsidR="008A2068" w:rsidRPr="008A2068" w:rsidRDefault="008A2068" w:rsidP="008A2068">
      <w:pPr>
        <w:tabs>
          <w:tab w:val="left" w:pos="390"/>
          <w:tab w:val="num" w:pos="1080"/>
          <w:tab w:val="left" w:pos="3105"/>
        </w:tabs>
        <w:rPr>
          <w:rFonts w:ascii="Arial Narrow" w:hAnsi="Arial Narrow"/>
          <w:b/>
          <w:lang w:val="pl-PL"/>
        </w:rPr>
      </w:pPr>
    </w:p>
    <w:p w14:paraId="484E58B7" w14:textId="77777777" w:rsidR="008A2068" w:rsidRPr="008A2068" w:rsidRDefault="008A2068" w:rsidP="008A2068">
      <w:pPr>
        <w:tabs>
          <w:tab w:val="left" w:pos="390"/>
          <w:tab w:val="num" w:pos="1080"/>
          <w:tab w:val="left" w:pos="3105"/>
        </w:tabs>
        <w:jc w:val="center"/>
        <w:rPr>
          <w:rFonts w:ascii="Arial Narrow" w:hAnsi="Arial Narrow"/>
        </w:rPr>
      </w:pPr>
      <w:r w:rsidRPr="008A2068">
        <w:rPr>
          <w:rFonts w:ascii="Arial Narrow" w:hAnsi="Arial Narrow"/>
        </w:rPr>
        <w:t>OPĆINSKO VIJEĆE OPĆINE DUBRAVICA</w:t>
      </w:r>
    </w:p>
    <w:p w14:paraId="00AE394E" w14:textId="77777777" w:rsidR="008A2068" w:rsidRPr="008A2068" w:rsidRDefault="008A2068" w:rsidP="008A2068">
      <w:pPr>
        <w:tabs>
          <w:tab w:val="left" w:pos="390"/>
          <w:tab w:val="num" w:pos="1080"/>
          <w:tab w:val="left" w:pos="3105"/>
        </w:tabs>
        <w:jc w:val="center"/>
        <w:rPr>
          <w:rFonts w:ascii="Arial Narrow" w:hAnsi="Arial Narrow"/>
          <w:lang w:val="pl-PL"/>
        </w:rPr>
      </w:pPr>
      <w:r w:rsidRPr="008A2068">
        <w:rPr>
          <w:rFonts w:ascii="Arial Narrow" w:hAnsi="Arial Narrow"/>
          <w:lang w:val="pl-PL"/>
        </w:rPr>
        <w:t>KLASA: 024-02/25-01/4</w:t>
      </w:r>
    </w:p>
    <w:p w14:paraId="36D90A20" w14:textId="77777777" w:rsidR="008A2068" w:rsidRPr="008A2068" w:rsidRDefault="008A2068" w:rsidP="008A2068">
      <w:pPr>
        <w:tabs>
          <w:tab w:val="left" w:pos="390"/>
          <w:tab w:val="num" w:pos="1080"/>
          <w:tab w:val="left" w:pos="3105"/>
        </w:tabs>
        <w:jc w:val="center"/>
        <w:rPr>
          <w:rFonts w:ascii="Arial Narrow" w:hAnsi="Arial Narrow"/>
          <w:lang w:val="pl-PL"/>
        </w:rPr>
      </w:pPr>
      <w:r w:rsidRPr="008A2068">
        <w:rPr>
          <w:rFonts w:ascii="Arial Narrow" w:hAnsi="Arial Narrow"/>
          <w:lang w:val="pl-PL"/>
        </w:rPr>
        <w:t>URBROJ: 238-40-02-25-10</w:t>
      </w:r>
    </w:p>
    <w:p w14:paraId="3F664E95" w14:textId="77777777" w:rsidR="008A2068" w:rsidRPr="008A2068" w:rsidRDefault="008A2068" w:rsidP="008A2068">
      <w:pPr>
        <w:tabs>
          <w:tab w:val="left" w:pos="390"/>
          <w:tab w:val="num" w:pos="1080"/>
          <w:tab w:val="left" w:pos="3105"/>
        </w:tabs>
        <w:jc w:val="center"/>
        <w:rPr>
          <w:rFonts w:ascii="Arial Narrow" w:hAnsi="Arial Narrow"/>
          <w:lang w:val="pl-PL"/>
        </w:rPr>
      </w:pPr>
      <w:r w:rsidRPr="008A2068">
        <w:rPr>
          <w:rFonts w:ascii="Arial Narrow" w:hAnsi="Arial Narrow"/>
          <w:lang w:val="pl-PL"/>
        </w:rPr>
        <w:t>Dubravica, 25. ožujak 2025.</w:t>
      </w:r>
    </w:p>
    <w:p w14:paraId="52E19114" w14:textId="77777777" w:rsidR="008A2068" w:rsidRPr="008A2068" w:rsidRDefault="008A2068" w:rsidP="008A2068">
      <w:pPr>
        <w:tabs>
          <w:tab w:val="left" w:pos="390"/>
          <w:tab w:val="num" w:pos="1080"/>
          <w:tab w:val="left" w:pos="3105"/>
        </w:tabs>
        <w:jc w:val="right"/>
        <w:rPr>
          <w:rFonts w:ascii="Arial Narrow" w:hAnsi="Arial Narrow"/>
        </w:rPr>
      </w:pPr>
    </w:p>
    <w:p w14:paraId="04DC9D14" w14:textId="4BE89F9A" w:rsidR="00C1322E" w:rsidRDefault="008A2068" w:rsidP="008A2068">
      <w:pPr>
        <w:tabs>
          <w:tab w:val="left" w:pos="390"/>
          <w:tab w:val="num" w:pos="1080"/>
          <w:tab w:val="left" w:pos="3105"/>
          <w:tab w:val="left" w:pos="3405"/>
        </w:tabs>
        <w:jc w:val="right"/>
        <w:rPr>
          <w:rFonts w:ascii="Arial Narrow" w:hAnsi="Arial Narrow"/>
        </w:rPr>
      </w:pPr>
      <w:r w:rsidRPr="008A2068">
        <w:rPr>
          <w:rFonts w:ascii="Arial Narrow" w:hAnsi="Arial Narrow"/>
        </w:rPr>
        <w:tab/>
      </w:r>
      <w:r w:rsidRPr="008A2068">
        <w:rPr>
          <w:rFonts w:ascii="Arial Narrow" w:hAnsi="Arial Narrow"/>
        </w:rPr>
        <w:tab/>
        <w:t xml:space="preserve"> </w:t>
      </w:r>
      <w:r w:rsidRPr="008A2068">
        <w:rPr>
          <w:rFonts w:ascii="Arial Narrow" w:hAnsi="Arial Narrow"/>
        </w:rPr>
        <w:tab/>
      </w:r>
      <w:r w:rsidRPr="008A2068">
        <w:rPr>
          <w:rFonts w:ascii="Arial Narrow" w:hAnsi="Arial Narrow"/>
        </w:rPr>
        <w:tab/>
      </w:r>
      <w:r w:rsidRPr="008A2068">
        <w:rPr>
          <w:rFonts w:ascii="Arial Narrow" w:hAnsi="Arial Narrow"/>
        </w:rPr>
        <w:tab/>
      </w:r>
      <w:r w:rsidRPr="008A2068">
        <w:rPr>
          <w:rFonts w:ascii="Arial Narrow" w:hAnsi="Arial Narrow"/>
        </w:rPr>
        <w:tab/>
      </w:r>
      <w:r w:rsidRPr="008A2068">
        <w:rPr>
          <w:rFonts w:ascii="Arial Narrow" w:hAnsi="Arial Narrow"/>
        </w:rPr>
        <w:tab/>
        <w:t>Predsjednik Ivica Stiperski</w:t>
      </w:r>
    </w:p>
    <w:p w14:paraId="1F0D90EE" w14:textId="77777777" w:rsidR="00353CE1" w:rsidRPr="00353CE1" w:rsidRDefault="00353CE1" w:rsidP="008A2068">
      <w:pPr>
        <w:tabs>
          <w:tab w:val="left" w:pos="390"/>
          <w:tab w:val="num" w:pos="1080"/>
          <w:tab w:val="left" w:pos="3105"/>
          <w:tab w:val="left" w:pos="3405"/>
        </w:tabs>
        <w:jc w:val="right"/>
        <w:rPr>
          <w:rFonts w:ascii="Arial Narrow" w:hAnsi="Arial Narrow"/>
        </w:rPr>
      </w:pPr>
    </w:p>
    <w:p w14:paraId="118BDC3A" w14:textId="77777777" w:rsidR="00353CE1" w:rsidRPr="00353CE1" w:rsidRDefault="00353CE1" w:rsidP="00353CE1">
      <w:pPr>
        <w:rPr>
          <w:rFonts w:ascii="Arial Narrow" w:hAnsi="Arial Narrow" w:cs="Times New Roman"/>
          <w:bCs/>
        </w:rPr>
      </w:pPr>
      <w:r w:rsidRPr="00353CE1">
        <w:rPr>
          <w:rFonts w:ascii="Arial Narrow" w:hAnsi="Arial Narrow" w:cs="Times New Roman"/>
          <w:bCs/>
        </w:rPr>
        <w:t>KLASA:024-07/25-01/4</w:t>
      </w:r>
    </w:p>
    <w:p w14:paraId="3D8C6A40" w14:textId="77777777" w:rsidR="00353CE1" w:rsidRPr="00353CE1" w:rsidRDefault="00353CE1" w:rsidP="00353CE1">
      <w:pPr>
        <w:rPr>
          <w:rFonts w:ascii="Arial Narrow" w:hAnsi="Arial Narrow" w:cs="Times New Roman"/>
          <w:bCs/>
        </w:rPr>
      </w:pPr>
      <w:r w:rsidRPr="00353CE1">
        <w:rPr>
          <w:rFonts w:ascii="Arial Narrow" w:hAnsi="Arial Narrow" w:cs="Times New Roman"/>
          <w:bCs/>
        </w:rPr>
        <w:t>URBROJ: 238-40-01-25-1</w:t>
      </w:r>
    </w:p>
    <w:p w14:paraId="4ED4DBAC" w14:textId="77777777" w:rsidR="00353CE1" w:rsidRPr="00353CE1" w:rsidRDefault="00353CE1" w:rsidP="00353CE1">
      <w:pPr>
        <w:rPr>
          <w:rFonts w:ascii="Arial Narrow" w:hAnsi="Arial Narrow" w:cs="Times New Roman"/>
          <w:bCs/>
        </w:rPr>
      </w:pPr>
      <w:r w:rsidRPr="00353CE1">
        <w:rPr>
          <w:rFonts w:ascii="Arial Narrow" w:hAnsi="Arial Narrow" w:cs="Times New Roman"/>
          <w:bCs/>
        </w:rPr>
        <w:t xml:space="preserve">Dubravica, 24. ožujka 2025. </w:t>
      </w:r>
    </w:p>
    <w:p w14:paraId="56FC437A" w14:textId="77777777" w:rsidR="00353CE1" w:rsidRPr="00353CE1" w:rsidRDefault="00353CE1" w:rsidP="00353CE1">
      <w:pPr>
        <w:rPr>
          <w:rFonts w:ascii="Arial Narrow" w:hAnsi="Arial Narrow" w:cs="Times New Roman"/>
        </w:rPr>
      </w:pPr>
    </w:p>
    <w:p w14:paraId="26B5920A" w14:textId="77777777" w:rsidR="00353CE1" w:rsidRPr="00353CE1" w:rsidRDefault="00353CE1" w:rsidP="00353CE1">
      <w:pPr>
        <w:jc w:val="center"/>
        <w:rPr>
          <w:rFonts w:ascii="Arial Narrow" w:hAnsi="Arial Narrow" w:cs="Times New Roman"/>
          <w:b/>
          <w:bCs/>
        </w:rPr>
      </w:pPr>
      <w:r w:rsidRPr="00353CE1">
        <w:rPr>
          <w:rFonts w:ascii="Arial Narrow" w:hAnsi="Arial Narrow" w:cs="Times New Roman"/>
          <w:b/>
          <w:bCs/>
        </w:rPr>
        <w:t>IZVJEŠĆE NAČELNIKA ZA PERIOD  01.07.2024 DO 31.12.2024.</w:t>
      </w:r>
    </w:p>
    <w:p w14:paraId="1EB040A2" w14:textId="77777777" w:rsidR="00353CE1" w:rsidRPr="00353CE1" w:rsidRDefault="00353CE1" w:rsidP="00353CE1">
      <w:pPr>
        <w:rPr>
          <w:rFonts w:ascii="Arial Narrow" w:hAnsi="Arial Narrow" w:cs="Times New Roman"/>
        </w:rPr>
      </w:pPr>
    </w:p>
    <w:p w14:paraId="6AAC46C3" w14:textId="77777777" w:rsidR="00353CE1" w:rsidRPr="00353CE1" w:rsidRDefault="00353CE1" w:rsidP="00353CE1">
      <w:pPr>
        <w:rPr>
          <w:rFonts w:ascii="Arial Narrow" w:hAnsi="Arial Narrow" w:cs="Times New Roman"/>
        </w:rPr>
      </w:pPr>
      <w:r w:rsidRPr="00353CE1">
        <w:rPr>
          <w:rFonts w:ascii="Arial Narrow" w:hAnsi="Arial Narrow" w:cs="Times New Roman"/>
        </w:rPr>
        <w:t xml:space="preserve">Početkom srpnja počeli su radovi uređenja kupališta „SLAP“ u </w:t>
      </w:r>
      <w:proofErr w:type="spellStart"/>
      <w:r w:rsidRPr="00353CE1">
        <w:rPr>
          <w:rFonts w:ascii="Arial Narrow" w:hAnsi="Arial Narrow" w:cs="Times New Roman"/>
        </w:rPr>
        <w:t>Vučilćevu</w:t>
      </w:r>
      <w:proofErr w:type="spellEnd"/>
      <w:r w:rsidRPr="00353CE1">
        <w:rPr>
          <w:rFonts w:ascii="Arial Narrow" w:hAnsi="Arial Narrow" w:cs="Times New Roman"/>
        </w:rPr>
        <w:t>.</w:t>
      </w:r>
    </w:p>
    <w:p w14:paraId="6E23A4B8" w14:textId="77777777" w:rsidR="00353CE1" w:rsidRPr="00353CE1" w:rsidRDefault="00353CE1" w:rsidP="00353CE1">
      <w:pPr>
        <w:rPr>
          <w:rFonts w:ascii="Arial Narrow" w:hAnsi="Arial Narrow" w:cs="Times New Roman"/>
        </w:rPr>
      </w:pPr>
      <w:r w:rsidRPr="00353CE1">
        <w:rPr>
          <w:rFonts w:ascii="Arial Narrow" w:hAnsi="Arial Narrow" w:cs="Times New Roman"/>
        </w:rPr>
        <w:t>U dogovoru sa Hrvatskim vodama nadograđen je slap i podignut je vodostaj na kupalištu.</w:t>
      </w:r>
    </w:p>
    <w:p w14:paraId="687306AD" w14:textId="77777777" w:rsidR="00353CE1" w:rsidRPr="00353CE1" w:rsidRDefault="00353CE1" w:rsidP="00353CE1">
      <w:pPr>
        <w:rPr>
          <w:rFonts w:ascii="Arial Narrow" w:hAnsi="Arial Narrow" w:cs="Times New Roman"/>
        </w:rPr>
      </w:pPr>
      <w:r w:rsidRPr="00353CE1">
        <w:rPr>
          <w:rFonts w:ascii="Arial Narrow" w:hAnsi="Arial Narrow" w:cs="Times New Roman"/>
        </w:rPr>
        <w:t>Obložena je obala kamenom i izgrađene stepenice za lakši izlazak i ulazak kupača.</w:t>
      </w:r>
    </w:p>
    <w:p w14:paraId="1FD400FA" w14:textId="77777777" w:rsidR="00353CE1" w:rsidRPr="00353CE1" w:rsidRDefault="00353CE1" w:rsidP="00353CE1">
      <w:pPr>
        <w:rPr>
          <w:rFonts w:ascii="Arial Narrow" w:hAnsi="Arial Narrow" w:cs="Times New Roman"/>
        </w:rPr>
      </w:pPr>
      <w:r w:rsidRPr="00353CE1">
        <w:rPr>
          <w:rFonts w:ascii="Arial Narrow" w:hAnsi="Arial Narrow" w:cs="Times New Roman"/>
        </w:rPr>
        <w:t xml:space="preserve">Sredinom srpnja krećemo sa organizacijom tradicionalne </w:t>
      </w:r>
      <w:proofErr w:type="spellStart"/>
      <w:r w:rsidRPr="00353CE1">
        <w:rPr>
          <w:rFonts w:ascii="Arial Narrow" w:hAnsi="Arial Narrow" w:cs="Times New Roman"/>
        </w:rPr>
        <w:t>kotlovinijade</w:t>
      </w:r>
      <w:proofErr w:type="spellEnd"/>
      <w:r w:rsidRPr="00353CE1">
        <w:rPr>
          <w:rFonts w:ascii="Arial Narrow" w:hAnsi="Arial Narrow" w:cs="Times New Roman"/>
        </w:rPr>
        <w:t xml:space="preserve"> i </w:t>
      </w:r>
      <w:proofErr w:type="spellStart"/>
      <w:r w:rsidRPr="00353CE1">
        <w:rPr>
          <w:rFonts w:ascii="Arial Narrow" w:hAnsi="Arial Narrow" w:cs="Times New Roman"/>
        </w:rPr>
        <w:t>biciklijade</w:t>
      </w:r>
      <w:proofErr w:type="spellEnd"/>
      <w:r w:rsidRPr="00353CE1">
        <w:rPr>
          <w:rFonts w:ascii="Arial Narrow" w:hAnsi="Arial Narrow" w:cs="Times New Roman"/>
        </w:rPr>
        <w:t xml:space="preserve"> koja će se održati u subotu 27.-og srpnja.</w:t>
      </w:r>
    </w:p>
    <w:p w14:paraId="23364067" w14:textId="77777777" w:rsidR="00353CE1" w:rsidRPr="00353CE1" w:rsidRDefault="00353CE1" w:rsidP="00353CE1">
      <w:pPr>
        <w:rPr>
          <w:rFonts w:ascii="Arial Narrow" w:hAnsi="Arial Narrow" w:cs="Times New Roman"/>
        </w:rPr>
      </w:pPr>
      <w:r w:rsidRPr="00353CE1">
        <w:rPr>
          <w:rFonts w:ascii="Arial Narrow" w:hAnsi="Arial Narrow" w:cs="Times New Roman"/>
        </w:rPr>
        <w:t>19. srpnja održali smo redovnu sjednicu Općinskog vijeća gdje smo uručili priznanja osobama koje su to zaslužile iz područja vatrogastva, lovstva, gospodarstva i najboljoj učenici osnovne škole.</w:t>
      </w:r>
    </w:p>
    <w:p w14:paraId="73517121" w14:textId="77777777" w:rsidR="00353CE1" w:rsidRPr="00353CE1" w:rsidRDefault="00353CE1" w:rsidP="00353CE1">
      <w:pPr>
        <w:rPr>
          <w:rFonts w:ascii="Arial Narrow" w:hAnsi="Arial Narrow" w:cs="Times New Roman"/>
        </w:rPr>
      </w:pPr>
      <w:r w:rsidRPr="00353CE1">
        <w:rPr>
          <w:rFonts w:ascii="Arial Narrow" w:hAnsi="Arial Narrow" w:cs="Times New Roman"/>
        </w:rPr>
        <w:t>Traju radovi na izgradnji parka za vježbanje na otvorenom koji  gradimo uz pomoć Ministarstva turizma i sporta.</w:t>
      </w:r>
    </w:p>
    <w:p w14:paraId="166DE44B" w14:textId="77777777" w:rsidR="00353CE1" w:rsidRPr="00353CE1" w:rsidRDefault="00353CE1" w:rsidP="00353CE1">
      <w:pPr>
        <w:rPr>
          <w:rFonts w:ascii="Arial Narrow" w:hAnsi="Arial Narrow" w:cs="Times New Roman"/>
        </w:rPr>
      </w:pPr>
      <w:r w:rsidRPr="00353CE1">
        <w:rPr>
          <w:rFonts w:ascii="Arial Narrow" w:hAnsi="Arial Narrow" w:cs="Times New Roman"/>
        </w:rPr>
        <w:t xml:space="preserve">Krajem mjeseca u Zagrebačkoj županiji preuzeo sam ugovore za sufinanciranje izgradnje sustava oborinske odvodnje u </w:t>
      </w:r>
      <w:proofErr w:type="spellStart"/>
      <w:r w:rsidRPr="00353CE1">
        <w:rPr>
          <w:rFonts w:ascii="Arial Narrow" w:hAnsi="Arial Narrow" w:cs="Times New Roman"/>
        </w:rPr>
        <w:t>Lukavečkoj</w:t>
      </w:r>
      <w:proofErr w:type="spellEnd"/>
      <w:r w:rsidRPr="00353CE1">
        <w:rPr>
          <w:rFonts w:ascii="Arial Narrow" w:hAnsi="Arial Narrow" w:cs="Times New Roman"/>
        </w:rPr>
        <w:t xml:space="preserve"> cesti, izgradnje nadstrešnice na dječjem vrtiću i sufinanciranje projektne dokumentacije za izgradnju biciklističke staze kao i projektnu dokumentaciju za izgradnju </w:t>
      </w:r>
      <w:proofErr w:type="spellStart"/>
      <w:r w:rsidRPr="00353CE1">
        <w:rPr>
          <w:rFonts w:ascii="Arial Narrow" w:hAnsi="Arial Narrow" w:cs="Times New Roman"/>
        </w:rPr>
        <w:t>Rozganske</w:t>
      </w:r>
      <w:proofErr w:type="spellEnd"/>
      <w:r w:rsidRPr="00353CE1">
        <w:rPr>
          <w:rFonts w:ascii="Arial Narrow" w:hAnsi="Arial Narrow" w:cs="Times New Roman"/>
        </w:rPr>
        <w:t xml:space="preserve"> ceste.(pod Goricom)</w:t>
      </w:r>
    </w:p>
    <w:p w14:paraId="10DBDAE7" w14:textId="77777777" w:rsidR="00353CE1" w:rsidRPr="00353CE1" w:rsidRDefault="00353CE1" w:rsidP="00353CE1">
      <w:pPr>
        <w:rPr>
          <w:rFonts w:ascii="Arial Narrow" w:hAnsi="Arial Narrow" w:cs="Times New Roman"/>
        </w:rPr>
      </w:pPr>
      <w:r w:rsidRPr="00353CE1">
        <w:rPr>
          <w:rFonts w:ascii="Arial Narrow" w:hAnsi="Arial Narrow" w:cs="Times New Roman"/>
        </w:rPr>
        <w:t xml:space="preserve">Održali smo tradicionalnu </w:t>
      </w:r>
      <w:proofErr w:type="spellStart"/>
      <w:r w:rsidRPr="00353CE1">
        <w:rPr>
          <w:rFonts w:ascii="Arial Narrow" w:hAnsi="Arial Narrow" w:cs="Times New Roman"/>
        </w:rPr>
        <w:t>kotlovinijadu</w:t>
      </w:r>
      <w:proofErr w:type="spellEnd"/>
      <w:r w:rsidRPr="00353CE1">
        <w:rPr>
          <w:rFonts w:ascii="Arial Narrow" w:hAnsi="Arial Narrow" w:cs="Times New Roman"/>
        </w:rPr>
        <w:t xml:space="preserve"> i </w:t>
      </w:r>
      <w:proofErr w:type="spellStart"/>
      <w:r w:rsidRPr="00353CE1">
        <w:rPr>
          <w:rFonts w:ascii="Arial Narrow" w:hAnsi="Arial Narrow" w:cs="Times New Roman"/>
        </w:rPr>
        <w:t>biciklijadu</w:t>
      </w:r>
      <w:proofErr w:type="spellEnd"/>
      <w:r w:rsidRPr="00353CE1">
        <w:rPr>
          <w:rFonts w:ascii="Arial Narrow" w:hAnsi="Arial Narrow" w:cs="Times New Roman"/>
        </w:rPr>
        <w:t xml:space="preserve"> u subotu 27.07. na kojoj je sudjelovalo 13 ekipa i više od 50. biciklista.</w:t>
      </w:r>
    </w:p>
    <w:p w14:paraId="5D699899" w14:textId="77777777" w:rsidR="00353CE1" w:rsidRPr="00353CE1" w:rsidRDefault="00353CE1" w:rsidP="00353CE1">
      <w:pPr>
        <w:rPr>
          <w:rFonts w:ascii="Arial Narrow" w:hAnsi="Arial Narrow" w:cs="Times New Roman"/>
        </w:rPr>
      </w:pPr>
      <w:r w:rsidRPr="00353CE1">
        <w:rPr>
          <w:rFonts w:ascii="Arial Narrow" w:hAnsi="Arial Narrow" w:cs="Times New Roman"/>
        </w:rPr>
        <w:t>Završili su radovi na izgradnji kanalizacije na području naše općine. Vrijednost ulaganja u sustav kanalizacije samo na području naše općine iznosi oko 6,0 ml. Eura i najveće je pojedinačno ulaganje u povijesti naše općine.</w:t>
      </w:r>
    </w:p>
    <w:p w14:paraId="371006C4" w14:textId="77777777" w:rsidR="00353CE1" w:rsidRPr="00353CE1" w:rsidRDefault="00353CE1" w:rsidP="00353CE1">
      <w:pPr>
        <w:rPr>
          <w:rFonts w:ascii="Arial Narrow" w:hAnsi="Arial Narrow" w:cs="Times New Roman"/>
        </w:rPr>
      </w:pPr>
      <w:r w:rsidRPr="00353CE1">
        <w:rPr>
          <w:rFonts w:ascii="Arial Narrow" w:hAnsi="Arial Narrow" w:cs="Times New Roman"/>
        </w:rPr>
        <w:t>Izgradili smo 6 novih okvira grobnih mjesta na novom dijelu groblja u Rozgi koji su ustupljeni novim korisnicima.</w:t>
      </w:r>
    </w:p>
    <w:p w14:paraId="7CE0573B" w14:textId="77777777" w:rsidR="00353CE1" w:rsidRPr="00353CE1" w:rsidRDefault="00353CE1" w:rsidP="00353CE1">
      <w:pPr>
        <w:rPr>
          <w:rFonts w:ascii="Arial Narrow" w:hAnsi="Arial Narrow" w:cs="Times New Roman"/>
        </w:rPr>
      </w:pPr>
      <w:r w:rsidRPr="00353CE1">
        <w:rPr>
          <w:rFonts w:ascii="Arial Narrow" w:hAnsi="Arial Narrow" w:cs="Times New Roman"/>
        </w:rPr>
        <w:t>U kolovozu pripremamo manifestaciju BERBA 2024 koja će se održati 07.09.2024. u vinogradu obitelji Dragutina i Zlatice Stiperski.</w:t>
      </w:r>
    </w:p>
    <w:p w14:paraId="457F5DF5" w14:textId="77777777" w:rsidR="00353CE1" w:rsidRPr="00353CE1" w:rsidRDefault="00353CE1" w:rsidP="00353CE1">
      <w:pPr>
        <w:rPr>
          <w:rFonts w:ascii="Arial Narrow" w:hAnsi="Arial Narrow" w:cs="Times New Roman"/>
        </w:rPr>
      </w:pPr>
      <w:r w:rsidRPr="00353CE1">
        <w:rPr>
          <w:rFonts w:ascii="Arial Narrow" w:hAnsi="Arial Narrow" w:cs="Times New Roman"/>
        </w:rPr>
        <w:lastRenderedPageBreak/>
        <w:t xml:space="preserve"> Berba je 12.-ta po redu te je održana uz veliki broj posjetitelja i uzvanika na što smo ponosni.</w:t>
      </w:r>
    </w:p>
    <w:p w14:paraId="42444CA8" w14:textId="77777777" w:rsidR="00353CE1" w:rsidRPr="00353CE1" w:rsidRDefault="00353CE1" w:rsidP="00353CE1">
      <w:pPr>
        <w:rPr>
          <w:rFonts w:ascii="Arial Narrow" w:hAnsi="Arial Narrow" w:cs="Times New Roman"/>
        </w:rPr>
      </w:pPr>
      <w:r w:rsidRPr="00353CE1">
        <w:rPr>
          <w:rFonts w:ascii="Arial Narrow" w:hAnsi="Arial Narrow" w:cs="Times New Roman"/>
        </w:rPr>
        <w:t>U rujnu nam je izdana građevinska dozvola za biciklističku stazu i spremni smo za prijavu na natječaj. Odmah krećemo s prijavom projekta i uspješno prijavljujemo.</w:t>
      </w:r>
    </w:p>
    <w:p w14:paraId="513D9BE7" w14:textId="77777777" w:rsidR="00353CE1" w:rsidRPr="00353CE1" w:rsidRDefault="00353CE1" w:rsidP="00353CE1">
      <w:pPr>
        <w:rPr>
          <w:rFonts w:ascii="Arial Narrow" w:hAnsi="Arial Narrow" w:cs="Times New Roman"/>
        </w:rPr>
      </w:pPr>
      <w:r w:rsidRPr="00353CE1">
        <w:rPr>
          <w:rFonts w:ascii="Arial Narrow" w:hAnsi="Arial Narrow" w:cs="Times New Roman"/>
        </w:rPr>
        <w:t xml:space="preserve">Početkom listopada podijelili smo prijenosna računala svim učenicima 5.-og razreda Područne škole Pavao </w:t>
      </w:r>
      <w:proofErr w:type="spellStart"/>
      <w:r w:rsidRPr="00353CE1">
        <w:rPr>
          <w:rFonts w:ascii="Arial Narrow" w:hAnsi="Arial Narrow" w:cs="Times New Roman"/>
        </w:rPr>
        <w:t>Štoos</w:t>
      </w:r>
      <w:proofErr w:type="spellEnd"/>
      <w:r w:rsidRPr="00353CE1">
        <w:rPr>
          <w:rFonts w:ascii="Arial Narrow" w:hAnsi="Arial Narrow" w:cs="Times New Roman"/>
        </w:rPr>
        <w:t xml:space="preserve"> Dubravica.</w:t>
      </w:r>
    </w:p>
    <w:p w14:paraId="4392C2B6" w14:textId="77777777" w:rsidR="00353CE1" w:rsidRPr="00353CE1" w:rsidRDefault="00353CE1" w:rsidP="00353CE1">
      <w:pPr>
        <w:rPr>
          <w:rFonts w:ascii="Arial Narrow" w:hAnsi="Arial Narrow" w:cs="Times New Roman"/>
        </w:rPr>
      </w:pPr>
      <w:r w:rsidRPr="00353CE1">
        <w:rPr>
          <w:rFonts w:ascii="Arial Narrow" w:hAnsi="Arial Narrow" w:cs="Times New Roman"/>
        </w:rPr>
        <w:t>U listopadu smo izgradili tri nove autobusne nadstrešnice na tri lokacije. Dvije kod crkve u Rozgi i jednu na okretištu autobusa kod općinske zgrade u Dubravici.</w:t>
      </w:r>
    </w:p>
    <w:p w14:paraId="70449921" w14:textId="77777777" w:rsidR="00353CE1" w:rsidRPr="00353CE1" w:rsidRDefault="00353CE1" w:rsidP="00353CE1">
      <w:pPr>
        <w:rPr>
          <w:rFonts w:ascii="Arial Narrow" w:hAnsi="Arial Narrow" w:cs="Times New Roman"/>
        </w:rPr>
      </w:pPr>
      <w:r w:rsidRPr="00353CE1">
        <w:rPr>
          <w:rFonts w:ascii="Arial Narrow" w:hAnsi="Arial Narrow" w:cs="Times New Roman"/>
        </w:rPr>
        <w:t>U listopadu smo predstavili našu općinu u suradnji sa udrugama na sajmu gospodarstva u Zaprešiću.</w:t>
      </w:r>
    </w:p>
    <w:p w14:paraId="12B37F1A" w14:textId="77777777" w:rsidR="00353CE1" w:rsidRPr="00353CE1" w:rsidRDefault="00353CE1" w:rsidP="00353CE1">
      <w:pPr>
        <w:rPr>
          <w:rFonts w:ascii="Arial Narrow" w:hAnsi="Arial Narrow" w:cs="Times New Roman"/>
        </w:rPr>
      </w:pPr>
      <w:r w:rsidRPr="00353CE1">
        <w:rPr>
          <w:rFonts w:ascii="Arial Narrow" w:hAnsi="Arial Narrow" w:cs="Times New Roman"/>
        </w:rPr>
        <w:t xml:space="preserve">U </w:t>
      </w:r>
      <w:proofErr w:type="spellStart"/>
      <w:r w:rsidRPr="00353CE1">
        <w:rPr>
          <w:rFonts w:ascii="Arial Narrow" w:hAnsi="Arial Narrow" w:cs="Times New Roman"/>
        </w:rPr>
        <w:t>Podčetrtku</w:t>
      </w:r>
      <w:proofErr w:type="spellEnd"/>
      <w:r w:rsidRPr="00353CE1">
        <w:rPr>
          <w:rFonts w:ascii="Arial Narrow" w:hAnsi="Arial Narrow" w:cs="Times New Roman"/>
        </w:rPr>
        <w:t xml:space="preserve"> je održan sastanak na temu obnove pruge gdje je zaključeno da ide raspisivanje natječaja za izradu studija i projektne dokumentacije za što je Vlada RH osigurala 3,5 ml. Eura.</w:t>
      </w:r>
    </w:p>
    <w:p w14:paraId="0B1FC285" w14:textId="77777777" w:rsidR="00353CE1" w:rsidRPr="00353CE1" w:rsidRDefault="00353CE1" w:rsidP="00353CE1">
      <w:pPr>
        <w:rPr>
          <w:rFonts w:ascii="Arial Narrow" w:hAnsi="Arial Narrow" w:cs="Times New Roman"/>
        </w:rPr>
      </w:pPr>
      <w:r w:rsidRPr="00353CE1">
        <w:rPr>
          <w:rFonts w:ascii="Arial Narrow" w:hAnsi="Arial Narrow" w:cs="Times New Roman"/>
        </w:rPr>
        <w:t>Krajem listopada završeni su radovi 9. faze na starom župnom dvoru u Rozgi. Ostalo je još dio radova za završiti u 10. -oj fazi za što je župnik izrazio želju da bi završnu fazu radova želio on voditi.</w:t>
      </w:r>
    </w:p>
    <w:p w14:paraId="5C761306" w14:textId="77777777" w:rsidR="00353CE1" w:rsidRPr="00353CE1" w:rsidRDefault="00353CE1" w:rsidP="00353CE1">
      <w:pPr>
        <w:rPr>
          <w:rFonts w:ascii="Arial Narrow" w:hAnsi="Arial Narrow" w:cs="Times New Roman"/>
        </w:rPr>
      </w:pPr>
      <w:r w:rsidRPr="00353CE1">
        <w:rPr>
          <w:rFonts w:ascii="Arial Narrow" w:hAnsi="Arial Narrow" w:cs="Times New Roman"/>
        </w:rPr>
        <w:t>Općina je župniku predala svu dokumentaciju kako bi s istom mogao aplicirati na natječaj Ministarstva kulture i medija. Prijavom na natječaj osigurala bi se financijska sredstva za završetak radova.</w:t>
      </w:r>
    </w:p>
    <w:p w14:paraId="38C4BB8D" w14:textId="77777777" w:rsidR="00353CE1" w:rsidRPr="00353CE1" w:rsidRDefault="00353CE1" w:rsidP="00353CE1">
      <w:pPr>
        <w:rPr>
          <w:rFonts w:ascii="Arial Narrow" w:hAnsi="Arial Narrow" w:cs="Times New Roman"/>
        </w:rPr>
      </w:pPr>
      <w:r w:rsidRPr="00353CE1">
        <w:rPr>
          <w:rFonts w:ascii="Arial Narrow" w:hAnsi="Arial Narrow" w:cs="Times New Roman"/>
        </w:rPr>
        <w:t>U trenutku sastavljanja ovog izvješća nemam informaciju da je aplicirano ili da su osigurana sredstva za 10-fazu radova koja bi se trebala odvijati u 2025. godini.</w:t>
      </w:r>
    </w:p>
    <w:p w14:paraId="6E5BD90D" w14:textId="77777777" w:rsidR="00353CE1" w:rsidRPr="00353CE1" w:rsidRDefault="00353CE1" w:rsidP="00353CE1">
      <w:pPr>
        <w:rPr>
          <w:rFonts w:ascii="Arial Narrow" w:hAnsi="Arial Narrow" w:cs="Times New Roman"/>
        </w:rPr>
      </w:pPr>
      <w:r w:rsidRPr="00353CE1">
        <w:rPr>
          <w:rFonts w:ascii="Arial Narrow" w:hAnsi="Arial Narrow" w:cs="Times New Roman"/>
        </w:rPr>
        <w:t xml:space="preserve">U studenom provodimo nabavu i potpisujem ugovor sa Hrvatskim vodama o sanaciji nestabilnog </w:t>
      </w:r>
      <w:proofErr w:type="spellStart"/>
      <w:r w:rsidRPr="00353CE1">
        <w:rPr>
          <w:rFonts w:ascii="Arial Narrow" w:hAnsi="Arial Narrow" w:cs="Times New Roman"/>
        </w:rPr>
        <w:t>pokosa</w:t>
      </w:r>
      <w:proofErr w:type="spellEnd"/>
      <w:r w:rsidRPr="00353CE1">
        <w:rPr>
          <w:rFonts w:ascii="Arial Narrow" w:hAnsi="Arial Narrow" w:cs="Times New Roman"/>
        </w:rPr>
        <w:t xml:space="preserve"> na novom dijelu groblja u Rozgi.</w:t>
      </w:r>
    </w:p>
    <w:p w14:paraId="54A2B6D7" w14:textId="77777777" w:rsidR="00353CE1" w:rsidRPr="00353CE1" w:rsidRDefault="00353CE1" w:rsidP="00353CE1">
      <w:pPr>
        <w:rPr>
          <w:rFonts w:ascii="Arial Narrow" w:hAnsi="Arial Narrow" w:cs="Times New Roman"/>
        </w:rPr>
      </w:pPr>
      <w:r w:rsidRPr="00353CE1">
        <w:rPr>
          <w:rFonts w:ascii="Arial Narrow" w:hAnsi="Arial Narrow" w:cs="Times New Roman"/>
        </w:rPr>
        <w:t>Ovim projektom izgraditi ćemo potporni zid oko cijelog groblja izgraditi stazu uz ogradu i postaviti ogradu groblja.</w:t>
      </w:r>
    </w:p>
    <w:p w14:paraId="014D3E56" w14:textId="77777777" w:rsidR="00353CE1" w:rsidRPr="00353CE1" w:rsidRDefault="00353CE1" w:rsidP="00353CE1">
      <w:pPr>
        <w:rPr>
          <w:rFonts w:ascii="Arial Narrow" w:hAnsi="Arial Narrow" w:cs="Times New Roman"/>
        </w:rPr>
      </w:pPr>
      <w:r w:rsidRPr="00353CE1">
        <w:rPr>
          <w:rFonts w:ascii="Arial Narrow" w:hAnsi="Arial Narrow" w:cs="Times New Roman"/>
        </w:rPr>
        <w:t xml:space="preserve">Omjer sufinanciranja ovog projekta je  Hrvatske vode 60% i Općina Dubravica 40%. </w:t>
      </w:r>
    </w:p>
    <w:p w14:paraId="0B5D0FC2" w14:textId="77777777" w:rsidR="00353CE1" w:rsidRPr="00353CE1" w:rsidRDefault="00353CE1" w:rsidP="00353CE1">
      <w:pPr>
        <w:rPr>
          <w:rFonts w:ascii="Arial Narrow" w:hAnsi="Arial Narrow" w:cs="Times New Roman"/>
        </w:rPr>
      </w:pPr>
      <w:r w:rsidRPr="00353CE1">
        <w:rPr>
          <w:rFonts w:ascii="Arial Narrow" w:hAnsi="Arial Narrow" w:cs="Times New Roman"/>
        </w:rPr>
        <w:t>Radovi se tada planiraju započeti veljači 2025. što je sada u tijeku.</w:t>
      </w:r>
    </w:p>
    <w:p w14:paraId="0C3246E5" w14:textId="77777777" w:rsidR="00353CE1" w:rsidRPr="00353CE1" w:rsidRDefault="00353CE1" w:rsidP="00353CE1">
      <w:pPr>
        <w:rPr>
          <w:rFonts w:ascii="Arial Narrow" w:hAnsi="Arial Narrow" w:cs="Times New Roman"/>
        </w:rPr>
      </w:pPr>
      <w:r w:rsidRPr="00353CE1">
        <w:rPr>
          <w:rFonts w:ascii="Arial Narrow" w:hAnsi="Arial Narrow" w:cs="Times New Roman"/>
        </w:rPr>
        <w:t xml:space="preserve">Sredinom prosinca završavamo radove na izgradnji I-faze nogostupa u </w:t>
      </w:r>
      <w:proofErr w:type="spellStart"/>
      <w:r w:rsidRPr="00353CE1">
        <w:rPr>
          <w:rFonts w:ascii="Arial Narrow" w:hAnsi="Arial Narrow" w:cs="Times New Roman"/>
        </w:rPr>
        <w:t>Lukavečkoj</w:t>
      </w:r>
      <w:proofErr w:type="spellEnd"/>
      <w:r w:rsidRPr="00353CE1">
        <w:rPr>
          <w:rFonts w:ascii="Arial Narrow" w:hAnsi="Arial Narrow" w:cs="Times New Roman"/>
        </w:rPr>
        <w:t xml:space="preserve"> cesti i krećemo sa III-fazom radova na izgradnji nogostupa u Kumrovečkoj.</w:t>
      </w:r>
    </w:p>
    <w:p w14:paraId="7FD66DC1" w14:textId="77777777" w:rsidR="00353CE1" w:rsidRPr="00353CE1" w:rsidRDefault="00353CE1" w:rsidP="00353CE1">
      <w:pPr>
        <w:rPr>
          <w:rFonts w:ascii="Arial Narrow" w:hAnsi="Arial Narrow" w:cs="Times New Roman"/>
        </w:rPr>
      </w:pPr>
      <w:r w:rsidRPr="00353CE1">
        <w:rPr>
          <w:rFonts w:ascii="Arial Narrow" w:hAnsi="Arial Narrow" w:cs="Times New Roman"/>
        </w:rPr>
        <w:t>Održana je posljednja sjednica Općinskog vijeća krajem prosinca gdje smo napravili rezime cijele godine i ustanovili da je bila vrlo intenzivna i uspješna.</w:t>
      </w:r>
    </w:p>
    <w:p w14:paraId="603D9443" w14:textId="77777777" w:rsidR="00353CE1" w:rsidRPr="00353CE1" w:rsidRDefault="00353CE1" w:rsidP="00353CE1">
      <w:pPr>
        <w:ind w:left="6372" w:firstLine="708"/>
        <w:jc w:val="right"/>
        <w:rPr>
          <w:rFonts w:ascii="Arial Narrow" w:hAnsi="Arial Narrow" w:cs="Times New Roman"/>
        </w:rPr>
      </w:pPr>
      <w:r w:rsidRPr="00353CE1">
        <w:rPr>
          <w:rFonts w:ascii="Arial Narrow" w:hAnsi="Arial Narrow" w:cs="Times New Roman"/>
        </w:rPr>
        <w:t>NAČELNIK</w:t>
      </w:r>
    </w:p>
    <w:p w14:paraId="356DBC69" w14:textId="77777777" w:rsidR="00353CE1" w:rsidRPr="00353CE1" w:rsidRDefault="00353CE1" w:rsidP="00353CE1">
      <w:pPr>
        <w:ind w:left="6372" w:firstLine="708"/>
        <w:jc w:val="right"/>
        <w:rPr>
          <w:rFonts w:ascii="Arial Narrow" w:hAnsi="Arial Narrow" w:cs="Times New Roman"/>
        </w:rPr>
      </w:pPr>
      <w:r w:rsidRPr="00353CE1">
        <w:rPr>
          <w:rFonts w:ascii="Arial Narrow" w:hAnsi="Arial Narrow" w:cs="Times New Roman"/>
        </w:rPr>
        <w:t>Marin Štritof</w:t>
      </w:r>
    </w:p>
    <w:p w14:paraId="00CB47BD" w14:textId="77777777" w:rsidR="00353CE1" w:rsidRDefault="00353CE1" w:rsidP="008A2068">
      <w:pPr>
        <w:tabs>
          <w:tab w:val="left" w:pos="390"/>
          <w:tab w:val="num" w:pos="1080"/>
          <w:tab w:val="left" w:pos="3105"/>
          <w:tab w:val="left" w:pos="3405"/>
        </w:tabs>
        <w:jc w:val="right"/>
        <w:rPr>
          <w:rFonts w:ascii="Arial Narrow" w:hAnsi="Arial Narrow"/>
          <w:b/>
          <w:sz w:val="24"/>
        </w:rPr>
      </w:pPr>
    </w:p>
    <w:p w14:paraId="15CE57B4" w14:textId="3AF92BF1" w:rsidR="00C1322E" w:rsidRDefault="00C1322E"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97856" behindDoc="0" locked="0" layoutInCell="1" allowOverlap="1" wp14:anchorId="04178576" wp14:editId="1567A93B">
                <wp:simplePos x="0" y="0"/>
                <wp:positionH relativeFrom="margin">
                  <wp:posOffset>0</wp:posOffset>
                </wp:positionH>
                <wp:positionV relativeFrom="paragraph">
                  <wp:posOffset>113665</wp:posOffset>
                </wp:positionV>
                <wp:extent cx="334371" cy="362197"/>
                <wp:effectExtent l="57150" t="114300" r="142240" b="76200"/>
                <wp:wrapNone/>
                <wp:docPr id="121473463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109F3E" w14:textId="37A427EF" w:rsidR="00C1322E" w:rsidRPr="00104EAC" w:rsidRDefault="00C1322E" w:rsidP="00C1322E">
                            <w:pPr>
                              <w:jc w:val="center"/>
                              <w:rPr>
                                <w:rFonts w:ascii="Arial Narrow" w:hAnsi="Arial Narrow"/>
                                <w:sz w:val="24"/>
                                <w:szCs w:val="24"/>
                              </w:rPr>
                            </w:pPr>
                            <w:r>
                              <w:rPr>
                                <w:rFonts w:ascii="Arial Narrow" w:hAnsi="Arial Narrow"/>
                                <w:sz w:val="24"/>
                                <w:szCs w:val="24"/>
                              </w:rPr>
                              <w:t>9</w:t>
                            </w:r>
                          </w:p>
                          <w:p w14:paraId="14B9E7AA" w14:textId="77777777" w:rsidR="00C1322E" w:rsidRDefault="00C1322E" w:rsidP="00C13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78576" id="_x0000_s1034" style="position:absolute;left:0;text-align:left;margin-left:0;margin-top:8.95pt;width:26.35pt;height:28.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BFSHFJ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2C109F3E" w14:textId="37A427EF" w:rsidR="00C1322E" w:rsidRPr="00104EAC" w:rsidRDefault="00C1322E" w:rsidP="00C1322E">
                      <w:pPr>
                        <w:jc w:val="center"/>
                        <w:rPr>
                          <w:rFonts w:ascii="Arial Narrow" w:hAnsi="Arial Narrow"/>
                          <w:sz w:val="24"/>
                          <w:szCs w:val="24"/>
                        </w:rPr>
                      </w:pPr>
                      <w:r>
                        <w:rPr>
                          <w:rFonts w:ascii="Arial Narrow" w:hAnsi="Arial Narrow"/>
                          <w:sz w:val="24"/>
                          <w:szCs w:val="24"/>
                        </w:rPr>
                        <w:t>9</w:t>
                      </w:r>
                    </w:p>
                    <w:p w14:paraId="14B9E7AA" w14:textId="77777777" w:rsidR="00C1322E" w:rsidRDefault="00C1322E" w:rsidP="00C1322E">
                      <w:pPr>
                        <w:jc w:val="center"/>
                      </w:pPr>
                    </w:p>
                  </w:txbxContent>
                </v:textbox>
                <w10:wrap anchorx="margin"/>
              </v:roundrect>
            </w:pict>
          </mc:Fallback>
        </mc:AlternateContent>
      </w:r>
    </w:p>
    <w:p w14:paraId="39D8A745" w14:textId="77777777" w:rsidR="00C1322E" w:rsidRDefault="00C1322E" w:rsidP="00BA1A43">
      <w:pPr>
        <w:tabs>
          <w:tab w:val="left" w:pos="2637"/>
          <w:tab w:val="center" w:pos="7002"/>
        </w:tabs>
        <w:ind w:left="360"/>
        <w:jc w:val="center"/>
        <w:rPr>
          <w:rFonts w:ascii="Arial Narrow" w:hAnsi="Arial Narrow"/>
          <w:b/>
          <w:sz w:val="24"/>
        </w:rPr>
      </w:pPr>
    </w:p>
    <w:p w14:paraId="21F0F1F7" w14:textId="77777777" w:rsidR="0042623A" w:rsidRPr="006B4A9F" w:rsidRDefault="0042623A" w:rsidP="0042623A">
      <w:pPr>
        <w:tabs>
          <w:tab w:val="left" w:pos="390"/>
          <w:tab w:val="num" w:pos="1080"/>
          <w:tab w:val="left" w:pos="3105"/>
        </w:tabs>
        <w:rPr>
          <w:i/>
          <w:u w:val="single"/>
        </w:rPr>
      </w:pPr>
    </w:p>
    <w:p w14:paraId="337F62C7" w14:textId="77777777" w:rsidR="0042623A" w:rsidRPr="0042623A" w:rsidRDefault="0042623A" w:rsidP="0042623A">
      <w:pPr>
        <w:tabs>
          <w:tab w:val="left" w:pos="390"/>
          <w:tab w:val="left" w:pos="3105"/>
        </w:tabs>
        <w:rPr>
          <w:rFonts w:ascii="Arial Narrow" w:hAnsi="Arial Narrow"/>
        </w:rPr>
      </w:pPr>
      <w:r w:rsidRPr="0042623A">
        <w:rPr>
          <w:rFonts w:ascii="Arial Narrow" w:hAnsi="Arial Narrow"/>
        </w:rPr>
        <w:t>Na temelju članka 10. stavka 3., a prema članku 5. i članku 7. stavku 1. Zakona o financiranju političkih aktivnosti, izborne promidžbe i referenduma („Narodne novine“ br. 29/19, 98/19) i članka 21. Statuta Općine Dubravica ("Službeni glasnik Općine Dubravica" br. 01/2021, 03/2024) Općinsko vijeće Općine Dubravica na svojoj 26. sjednici održanoj dana 25. ožujka 2025. godine donosi</w:t>
      </w:r>
    </w:p>
    <w:p w14:paraId="38FD4229" w14:textId="77777777" w:rsidR="0042623A" w:rsidRPr="0042623A" w:rsidRDefault="0042623A" w:rsidP="0042623A">
      <w:pPr>
        <w:tabs>
          <w:tab w:val="left" w:pos="390"/>
          <w:tab w:val="left" w:pos="3105"/>
        </w:tabs>
        <w:rPr>
          <w:rFonts w:ascii="Arial Narrow" w:hAnsi="Arial Narrow"/>
        </w:rPr>
      </w:pPr>
    </w:p>
    <w:p w14:paraId="66DFFEE0" w14:textId="77777777" w:rsidR="0042623A" w:rsidRPr="0042623A" w:rsidRDefault="0042623A" w:rsidP="0042623A">
      <w:pPr>
        <w:tabs>
          <w:tab w:val="left" w:pos="4578"/>
        </w:tabs>
        <w:spacing w:line="276" w:lineRule="auto"/>
        <w:jc w:val="center"/>
        <w:rPr>
          <w:rFonts w:ascii="Arial Narrow" w:hAnsi="Arial Narrow"/>
          <w:b/>
        </w:rPr>
      </w:pPr>
      <w:r w:rsidRPr="0042623A">
        <w:rPr>
          <w:rFonts w:ascii="Arial Narrow" w:hAnsi="Arial Narrow"/>
          <w:b/>
        </w:rPr>
        <w:t xml:space="preserve">ODLUKU </w:t>
      </w:r>
    </w:p>
    <w:p w14:paraId="3A41CB5D" w14:textId="77777777" w:rsidR="0042623A" w:rsidRPr="0042623A" w:rsidRDefault="0042623A" w:rsidP="0042623A">
      <w:pPr>
        <w:tabs>
          <w:tab w:val="left" w:pos="4578"/>
        </w:tabs>
        <w:jc w:val="center"/>
        <w:rPr>
          <w:rFonts w:ascii="Arial Narrow" w:hAnsi="Arial Narrow"/>
          <w:b/>
        </w:rPr>
      </w:pPr>
      <w:r w:rsidRPr="0042623A">
        <w:rPr>
          <w:rFonts w:ascii="Arial Narrow" w:hAnsi="Arial Narrow"/>
          <w:b/>
        </w:rPr>
        <w:t xml:space="preserve">o raspoređivanju sredstava za redovito godišnje financiranje političkih stranaka </w:t>
      </w:r>
    </w:p>
    <w:p w14:paraId="09238F85" w14:textId="77777777" w:rsidR="0042623A" w:rsidRPr="0042623A" w:rsidRDefault="0042623A" w:rsidP="0042623A">
      <w:pPr>
        <w:tabs>
          <w:tab w:val="left" w:pos="4578"/>
        </w:tabs>
        <w:jc w:val="center"/>
        <w:rPr>
          <w:rFonts w:ascii="Arial Narrow" w:hAnsi="Arial Narrow"/>
          <w:b/>
        </w:rPr>
      </w:pPr>
      <w:r w:rsidRPr="0042623A">
        <w:rPr>
          <w:rFonts w:ascii="Arial Narrow" w:hAnsi="Arial Narrow"/>
          <w:b/>
        </w:rPr>
        <w:t>zastupljenih u Općinskom vijeću Općine Dubravica u 2025. godini</w:t>
      </w:r>
    </w:p>
    <w:p w14:paraId="3445A7E6" w14:textId="77777777" w:rsidR="0042623A" w:rsidRPr="0042623A" w:rsidRDefault="0042623A" w:rsidP="0042623A">
      <w:pPr>
        <w:tabs>
          <w:tab w:val="left" w:pos="4578"/>
        </w:tabs>
        <w:spacing w:after="200" w:line="276" w:lineRule="auto"/>
        <w:rPr>
          <w:rFonts w:ascii="Arial Narrow" w:hAnsi="Arial Narrow"/>
        </w:rPr>
      </w:pPr>
      <w:r w:rsidRPr="0042623A">
        <w:rPr>
          <w:rFonts w:ascii="Arial Narrow" w:hAnsi="Arial Narrow"/>
        </w:rPr>
        <w:t xml:space="preserve"> </w:t>
      </w:r>
    </w:p>
    <w:p w14:paraId="6F470070" w14:textId="77777777" w:rsidR="0042623A" w:rsidRPr="0042623A" w:rsidRDefault="0042623A" w:rsidP="0042623A">
      <w:pPr>
        <w:tabs>
          <w:tab w:val="left" w:pos="4578"/>
        </w:tabs>
        <w:spacing w:line="276" w:lineRule="auto"/>
        <w:jc w:val="center"/>
        <w:rPr>
          <w:rFonts w:ascii="Arial Narrow" w:hAnsi="Arial Narrow"/>
        </w:rPr>
      </w:pPr>
      <w:r w:rsidRPr="0042623A">
        <w:rPr>
          <w:rFonts w:ascii="Arial Narrow" w:hAnsi="Arial Narrow"/>
          <w:b/>
        </w:rPr>
        <w:t xml:space="preserve">Članak 1. </w:t>
      </w:r>
    </w:p>
    <w:p w14:paraId="11E8B962" w14:textId="77777777" w:rsidR="0042623A" w:rsidRPr="0042623A" w:rsidRDefault="0042623A" w:rsidP="0042623A">
      <w:pPr>
        <w:tabs>
          <w:tab w:val="left" w:pos="4578"/>
        </w:tabs>
        <w:spacing w:after="200" w:line="276" w:lineRule="auto"/>
        <w:rPr>
          <w:rFonts w:ascii="Arial Narrow" w:hAnsi="Arial Narrow"/>
        </w:rPr>
      </w:pPr>
      <w:r w:rsidRPr="0042623A">
        <w:rPr>
          <w:rFonts w:ascii="Arial Narrow" w:hAnsi="Arial Narrow"/>
        </w:rPr>
        <w:lastRenderedPageBreak/>
        <w:t>Ovom Odlukom raspoređuju se sredstva za redovito godišnje financiranje političkih stranaka zastupljenih u Općinskom vijeću Općine Dubravica (u daljnjem tekstu: Općinsko vijeće), osigurana u Proračunu Općine Dubravica za 2025. godinu.</w:t>
      </w:r>
    </w:p>
    <w:p w14:paraId="281C9F46" w14:textId="77777777" w:rsidR="0042623A" w:rsidRPr="0042623A" w:rsidRDefault="0042623A" w:rsidP="0042623A">
      <w:pPr>
        <w:tabs>
          <w:tab w:val="left" w:pos="4578"/>
        </w:tabs>
        <w:spacing w:line="276" w:lineRule="auto"/>
        <w:jc w:val="center"/>
        <w:rPr>
          <w:rFonts w:ascii="Arial Narrow" w:hAnsi="Arial Narrow"/>
        </w:rPr>
      </w:pPr>
      <w:r w:rsidRPr="0042623A">
        <w:rPr>
          <w:rFonts w:ascii="Arial Narrow" w:hAnsi="Arial Narrow"/>
          <w:b/>
        </w:rPr>
        <w:t xml:space="preserve">Članak 2. </w:t>
      </w:r>
    </w:p>
    <w:p w14:paraId="6D16FC85" w14:textId="77777777" w:rsidR="0042623A" w:rsidRPr="0042623A" w:rsidRDefault="0042623A" w:rsidP="0042623A">
      <w:pPr>
        <w:tabs>
          <w:tab w:val="left" w:pos="4578"/>
        </w:tabs>
        <w:spacing w:after="200" w:line="276" w:lineRule="auto"/>
        <w:rPr>
          <w:rFonts w:ascii="Arial Narrow" w:hAnsi="Arial Narrow"/>
        </w:rPr>
      </w:pPr>
      <w:r w:rsidRPr="0042623A">
        <w:rPr>
          <w:rFonts w:ascii="Arial Narrow" w:hAnsi="Arial Narrow"/>
        </w:rPr>
        <w:t>Sredstva iz članka 1. ove Odluke raspoređuju se na način da se utvrdi jednak iznos sredstava za svakog člana Općinskog vijeća tako da pojedinoj političkoj stranci pripadaju sredstva razmjerno broju njenih članova prema konačnim rezultatima izbora za članove Općinskog vijeća.</w:t>
      </w:r>
    </w:p>
    <w:p w14:paraId="25E26E15" w14:textId="77777777" w:rsidR="0042623A" w:rsidRPr="0042623A" w:rsidRDefault="0042623A" w:rsidP="0042623A">
      <w:pPr>
        <w:tabs>
          <w:tab w:val="left" w:pos="4578"/>
        </w:tabs>
        <w:spacing w:line="276" w:lineRule="auto"/>
        <w:rPr>
          <w:rFonts w:ascii="Arial Narrow" w:hAnsi="Arial Narrow"/>
        </w:rPr>
      </w:pPr>
      <w:r w:rsidRPr="0042623A">
        <w:rPr>
          <w:rFonts w:ascii="Arial Narrow" w:hAnsi="Arial Narrow"/>
        </w:rPr>
        <w:t>Za svakog izabranog člana Općinskog vijeća podzastupljenog spola političkoj stranci pripada i pravo na naknadu u visini od 10% iznosa predviđenog po svakom članu Općinskog vijeća.</w:t>
      </w:r>
    </w:p>
    <w:p w14:paraId="7AA5E787" w14:textId="77777777" w:rsidR="0042623A" w:rsidRPr="0042623A" w:rsidRDefault="0042623A" w:rsidP="0042623A">
      <w:pPr>
        <w:tabs>
          <w:tab w:val="left" w:pos="4578"/>
        </w:tabs>
        <w:spacing w:line="276" w:lineRule="auto"/>
        <w:rPr>
          <w:rFonts w:ascii="Arial Narrow" w:hAnsi="Arial Narrow"/>
        </w:rPr>
      </w:pPr>
    </w:p>
    <w:p w14:paraId="49B02652" w14:textId="77777777" w:rsidR="0042623A" w:rsidRPr="0042623A" w:rsidRDefault="0042623A" w:rsidP="0042623A">
      <w:pPr>
        <w:tabs>
          <w:tab w:val="left" w:pos="4578"/>
        </w:tabs>
        <w:spacing w:line="276" w:lineRule="auto"/>
        <w:jc w:val="center"/>
        <w:rPr>
          <w:rFonts w:ascii="Arial Narrow" w:hAnsi="Arial Narrow"/>
        </w:rPr>
      </w:pPr>
      <w:r w:rsidRPr="0042623A">
        <w:rPr>
          <w:rFonts w:ascii="Arial Narrow" w:hAnsi="Arial Narrow"/>
          <w:b/>
        </w:rPr>
        <w:t xml:space="preserve">Članak 3. </w:t>
      </w:r>
    </w:p>
    <w:p w14:paraId="05BAF06F" w14:textId="77777777" w:rsidR="0042623A" w:rsidRPr="0042623A" w:rsidRDefault="0042623A" w:rsidP="0042623A">
      <w:pPr>
        <w:tabs>
          <w:tab w:val="left" w:pos="4578"/>
        </w:tabs>
        <w:spacing w:after="200" w:line="276" w:lineRule="auto"/>
        <w:rPr>
          <w:rFonts w:ascii="Arial Narrow" w:hAnsi="Arial Narrow"/>
        </w:rPr>
      </w:pPr>
      <w:r w:rsidRPr="0042623A">
        <w:rPr>
          <w:rFonts w:ascii="Arial Narrow" w:hAnsi="Arial Narrow"/>
        </w:rPr>
        <w:t>Prema kriterijima iz članka 2. ove Odluke političkim strankama za redovito godišnje financiranje u 2024. godini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941"/>
        <w:gridCol w:w="1893"/>
        <w:gridCol w:w="1893"/>
        <w:gridCol w:w="1893"/>
      </w:tblGrid>
      <w:tr w:rsidR="0042623A" w:rsidRPr="0042623A" w14:paraId="07133891" w14:textId="77777777" w:rsidTr="008466B3">
        <w:trPr>
          <w:trHeight w:val="680"/>
        </w:trPr>
        <w:tc>
          <w:tcPr>
            <w:tcW w:w="844" w:type="dxa"/>
            <w:shd w:val="clear" w:color="auto" w:fill="auto"/>
          </w:tcPr>
          <w:p w14:paraId="6FA6813A"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rPr>
              <w:t>Br.</w:t>
            </w:r>
          </w:p>
        </w:tc>
        <w:tc>
          <w:tcPr>
            <w:tcW w:w="2941" w:type="dxa"/>
            <w:shd w:val="clear" w:color="auto" w:fill="auto"/>
          </w:tcPr>
          <w:p w14:paraId="61B88308"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rPr>
              <w:t>Politička stranka</w:t>
            </w:r>
          </w:p>
        </w:tc>
        <w:tc>
          <w:tcPr>
            <w:tcW w:w="1893" w:type="dxa"/>
            <w:shd w:val="clear" w:color="auto" w:fill="auto"/>
          </w:tcPr>
          <w:p w14:paraId="7E87B892"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rPr>
              <w:t>Iznos po članu</w:t>
            </w:r>
          </w:p>
          <w:p w14:paraId="37C0C41B"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lang w:val="pl-PL"/>
              </w:rPr>
              <w:t>€</w:t>
            </w:r>
          </w:p>
        </w:tc>
        <w:tc>
          <w:tcPr>
            <w:tcW w:w="1893" w:type="dxa"/>
            <w:shd w:val="clear" w:color="auto" w:fill="auto"/>
          </w:tcPr>
          <w:p w14:paraId="79301E71"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rPr>
              <w:t>Broj članova</w:t>
            </w:r>
          </w:p>
        </w:tc>
        <w:tc>
          <w:tcPr>
            <w:tcW w:w="1893" w:type="dxa"/>
            <w:shd w:val="clear" w:color="auto" w:fill="auto"/>
          </w:tcPr>
          <w:p w14:paraId="460CBEB3"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rPr>
              <w:t>Iznos ukupno</w:t>
            </w:r>
          </w:p>
          <w:p w14:paraId="71FCB75C"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lang w:val="pl-PL"/>
              </w:rPr>
              <w:t>€</w:t>
            </w:r>
          </w:p>
        </w:tc>
      </w:tr>
      <w:tr w:rsidR="0042623A" w:rsidRPr="0042623A" w14:paraId="545668D1" w14:textId="77777777" w:rsidTr="008466B3">
        <w:trPr>
          <w:trHeight w:hRule="exact" w:val="383"/>
        </w:trPr>
        <w:tc>
          <w:tcPr>
            <w:tcW w:w="844" w:type="dxa"/>
            <w:shd w:val="clear" w:color="auto" w:fill="auto"/>
          </w:tcPr>
          <w:p w14:paraId="076DB4C6" w14:textId="77777777" w:rsidR="0042623A" w:rsidRPr="0042623A" w:rsidRDefault="0042623A" w:rsidP="008466B3">
            <w:pPr>
              <w:tabs>
                <w:tab w:val="left" w:pos="4578"/>
              </w:tabs>
              <w:spacing w:after="200" w:line="276" w:lineRule="auto"/>
              <w:rPr>
                <w:rFonts w:ascii="Arial Narrow" w:hAnsi="Arial Narrow"/>
              </w:rPr>
            </w:pPr>
          </w:p>
        </w:tc>
        <w:tc>
          <w:tcPr>
            <w:tcW w:w="2941" w:type="dxa"/>
            <w:shd w:val="clear" w:color="auto" w:fill="auto"/>
          </w:tcPr>
          <w:p w14:paraId="16BCB5D9"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rPr>
              <w:t>1</w:t>
            </w:r>
          </w:p>
        </w:tc>
        <w:tc>
          <w:tcPr>
            <w:tcW w:w="1893" w:type="dxa"/>
            <w:shd w:val="clear" w:color="auto" w:fill="auto"/>
          </w:tcPr>
          <w:p w14:paraId="6098F5DC"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rPr>
              <w:t>2</w:t>
            </w:r>
          </w:p>
        </w:tc>
        <w:tc>
          <w:tcPr>
            <w:tcW w:w="1893" w:type="dxa"/>
            <w:shd w:val="clear" w:color="auto" w:fill="auto"/>
          </w:tcPr>
          <w:p w14:paraId="671CE351"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rPr>
              <w:t>3</w:t>
            </w:r>
          </w:p>
        </w:tc>
        <w:tc>
          <w:tcPr>
            <w:tcW w:w="1893" w:type="dxa"/>
            <w:shd w:val="clear" w:color="auto" w:fill="auto"/>
          </w:tcPr>
          <w:p w14:paraId="5A4997EE" w14:textId="77777777" w:rsidR="0042623A" w:rsidRPr="0042623A" w:rsidRDefault="0042623A" w:rsidP="008466B3">
            <w:pPr>
              <w:tabs>
                <w:tab w:val="left" w:pos="4578"/>
              </w:tabs>
              <w:spacing w:after="200" w:line="276" w:lineRule="auto"/>
              <w:jc w:val="center"/>
              <w:rPr>
                <w:rFonts w:ascii="Arial Narrow" w:hAnsi="Arial Narrow"/>
                <w:b/>
              </w:rPr>
            </w:pPr>
            <w:r w:rsidRPr="0042623A">
              <w:rPr>
                <w:rFonts w:ascii="Arial Narrow" w:hAnsi="Arial Narrow"/>
                <w:b/>
              </w:rPr>
              <w:t>4 (2x3)</w:t>
            </w:r>
          </w:p>
        </w:tc>
      </w:tr>
      <w:tr w:rsidR="0042623A" w:rsidRPr="0042623A" w14:paraId="03FD3A63" w14:textId="77777777" w:rsidTr="008466B3">
        <w:trPr>
          <w:trHeight w:val="498"/>
        </w:trPr>
        <w:tc>
          <w:tcPr>
            <w:tcW w:w="844" w:type="dxa"/>
            <w:vMerge w:val="restart"/>
            <w:shd w:val="clear" w:color="auto" w:fill="auto"/>
          </w:tcPr>
          <w:p w14:paraId="11FFEE39" w14:textId="77777777" w:rsidR="0042623A" w:rsidRPr="0042623A" w:rsidRDefault="0042623A" w:rsidP="008466B3">
            <w:pPr>
              <w:tabs>
                <w:tab w:val="left" w:pos="4578"/>
              </w:tabs>
              <w:spacing w:after="200" w:line="276" w:lineRule="auto"/>
              <w:rPr>
                <w:rFonts w:ascii="Arial Narrow" w:hAnsi="Arial Narrow"/>
              </w:rPr>
            </w:pPr>
            <w:r w:rsidRPr="0042623A">
              <w:rPr>
                <w:rFonts w:ascii="Arial Narrow" w:hAnsi="Arial Narrow"/>
              </w:rPr>
              <w:t>1.</w:t>
            </w:r>
          </w:p>
        </w:tc>
        <w:tc>
          <w:tcPr>
            <w:tcW w:w="2941" w:type="dxa"/>
            <w:shd w:val="clear" w:color="auto" w:fill="auto"/>
          </w:tcPr>
          <w:p w14:paraId="2262C172" w14:textId="77777777" w:rsidR="0042623A" w:rsidRPr="0042623A" w:rsidRDefault="0042623A" w:rsidP="008466B3">
            <w:pPr>
              <w:tabs>
                <w:tab w:val="left" w:pos="4578"/>
              </w:tabs>
              <w:spacing w:after="200" w:line="276" w:lineRule="auto"/>
              <w:rPr>
                <w:rFonts w:ascii="Arial Narrow" w:hAnsi="Arial Narrow"/>
              </w:rPr>
            </w:pPr>
            <w:r w:rsidRPr="0042623A">
              <w:rPr>
                <w:rFonts w:ascii="Arial Narrow" w:hAnsi="Arial Narrow"/>
                <w:b/>
              </w:rPr>
              <w:t>HDZ</w:t>
            </w:r>
            <w:r w:rsidRPr="0042623A">
              <w:rPr>
                <w:rFonts w:ascii="Arial Narrow" w:hAnsi="Arial Narrow"/>
              </w:rPr>
              <w:t>-Hrvatska demokratska zajednica</w:t>
            </w:r>
          </w:p>
        </w:tc>
        <w:tc>
          <w:tcPr>
            <w:tcW w:w="1893" w:type="dxa"/>
            <w:shd w:val="clear" w:color="auto" w:fill="auto"/>
          </w:tcPr>
          <w:p w14:paraId="41A409DB"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132,72</w:t>
            </w:r>
            <w:r w:rsidRPr="0042623A">
              <w:rPr>
                <w:rFonts w:ascii="Arial Narrow" w:hAnsi="Arial Narrow"/>
                <w:lang w:val="pl-PL"/>
              </w:rPr>
              <w:t>€</w:t>
            </w:r>
            <w:r w:rsidRPr="0042623A">
              <w:rPr>
                <w:rFonts w:ascii="Arial Narrow" w:hAnsi="Arial Narrow"/>
              </w:rPr>
              <w:t xml:space="preserve"> </w:t>
            </w:r>
          </w:p>
        </w:tc>
        <w:tc>
          <w:tcPr>
            <w:tcW w:w="1893" w:type="dxa"/>
            <w:shd w:val="clear" w:color="auto" w:fill="auto"/>
          </w:tcPr>
          <w:p w14:paraId="4D1AEF6C"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5</w:t>
            </w:r>
          </w:p>
        </w:tc>
        <w:tc>
          <w:tcPr>
            <w:tcW w:w="1893" w:type="dxa"/>
            <w:shd w:val="clear" w:color="auto" w:fill="auto"/>
          </w:tcPr>
          <w:p w14:paraId="1D5FEC69"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663,60</w:t>
            </w:r>
            <w:r w:rsidRPr="0042623A">
              <w:rPr>
                <w:rFonts w:ascii="Arial Narrow" w:hAnsi="Arial Narrow"/>
                <w:lang w:val="pl-PL"/>
              </w:rPr>
              <w:t>€</w:t>
            </w:r>
            <w:r w:rsidRPr="0042623A">
              <w:rPr>
                <w:rFonts w:ascii="Arial Narrow" w:hAnsi="Arial Narrow"/>
              </w:rPr>
              <w:t xml:space="preserve"> </w:t>
            </w:r>
          </w:p>
        </w:tc>
      </w:tr>
      <w:tr w:rsidR="0042623A" w:rsidRPr="0042623A" w14:paraId="57905933" w14:textId="77777777" w:rsidTr="008466B3">
        <w:trPr>
          <w:trHeight w:val="498"/>
        </w:trPr>
        <w:tc>
          <w:tcPr>
            <w:tcW w:w="844" w:type="dxa"/>
            <w:vMerge/>
            <w:shd w:val="clear" w:color="auto" w:fill="auto"/>
          </w:tcPr>
          <w:p w14:paraId="24B58AF5" w14:textId="77777777" w:rsidR="0042623A" w:rsidRPr="0042623A" w:rsidRDefault="0042623A" w:rsidP="008466B3">
            <w:pPr>
              <w:tabs>
                <w:tab w:val="left" w:pos="4578"/>
              </w:tabs>
              <w:spacing w:after="200" w:line="276" w:lineRule="auto"/>
              <w:rPr>
                <w:rFonts w:ascii="Arial Narrow" w:hAnsi="Arial Narrow"/>
              </w:rPr>
            </w:pPr>
          </w:p>
        </w:tc>
        <w:tc>
          <w:tcPr>
            <w:tcW w:w="2941" w:type="dxa"/>
            <w:shd w:val="clear" w:color="auto" w:fill="auto"/>
          </w:tcPr>
          <w:p w14:paraId="63A0AC2C" w14:textId="77777777" w:rsidR="0042623A" w:rsidRPr="0042623A" w:rsidRDefault="0042623A" w:rsidP="008466B3">
            <w:pPr>
              <w:tabs>
                <w:tab w:val="left" w:pos="4578"/>
              </w:tabs>
              <w:spacing w:after="200" w:line="276" w:lineRule="auto"/>
              <w:rPr>
                <w:rFonts w:ascii="Arial Narrow" w:hAnsi="Arial Narrow"/>
              </w:rPr>
            </w:pPr>
            <w:r w:rsidRPr="0042623A">
              <w:rPr>
                <w:rFonts w:ascii="Arial Narrow" w:hAnsi="Arial Narrow"/>
              </w:rPr>
              <w:t>Podzastupljeni spol</w:t>
            </w:r>
          </w:p>
        </w:tc>
        <w:tc>
          <w:tcPr>
            <w:tcW w:w="1893" w:type="dxa"/>
            <w:shd w:val="clear" w:color="auto" w:fill="auto"/>
          </w:tcPr>
          <w:p w14:paraId="25FA05A7"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145,99</w:t>
            </w:r>
            <w:r w:rsidRPr="0042623A">
              <w:rPr>
                <w:rFonts w:ascii="Arial Narrow" w:hAnsi="Arial Narrow"/>
                <w:lang w:val="pl-PL"/>
              </w:rPr>
              <w:t>€</w:t>
            </w:r>
          </w:p>
        </w:tc>
        <w:tc>
          <w:tcPr>
            <w:tcW w:w="1893" w:type="dxa"/>
            <w:shd w:val="clear" w:color="auto" w:fill="auto"/>
          </w:tcPr>
          <w:p w14:paraId="03B7A034"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1</w:t>
            </w:r>
          </w:p>
        </w:tc>
        <w:tc>
          <w:tcPr>
            <w:tcW w:w="1893" w:type="dxa"/>
            <w:shd w:val="clear" w:color="auto" w:fill="auto"/>
          </w:tcPr>
          <w:p w14:paraId="368997C6"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145,99</w:t>
            </w:r>
            <w:r w:rsidRPr="0042623A">
              <w:rPr>
                <w:rFonts w:ascii="Arial Narrow" w:hAnsi="Arial Narrow"/>
                <w:lang w:val="pl-PL"/>
              </w:rPr>
              <w:t>€</w:t>
            </w:r>
          </w:p>
        </w:tc>
      </w:tr>
      <w:tr w:rsidR="0042623A" w:rsidRPr="0042623A" w14:paraId="3AB5BBE2" w14:textId="77777777" w:rsidTr="008466B3">
        <w:trPr>
          <w:trHeight w:val="805"/>
        </w:trPr>
        <w:tc>
          <w:tcPr>
            <w:tcW w:w="844" w:type="dxa"/>
            <w:vMerge w:val="restart"/>
            <w:shd w:val="clear" w:color="auto" w:fill="auto"/>
          </w:tcPr>
          <w:p w14:paraId="57BAE44D" w14:textId="77777777" w:rsidR="0042623A" w:rsidRPr="0042623A" w:rsidRDefault="0042623A" w:rsidP="008466B3">
            <w:pPr>
              <w:tabs>
                <w:tab w:val="left" w:pos="4578"/>
              </w:tabs>
              <w:spacing w:after="200" w:line="276" w:lineRule="auto"/>
              <w:rPr>
                <w:rFonts w:ascii="Arial Narrow" w:hAnsi="Arial Narrow"/>
              </w:rPr>
            </w:pPr>
            <w:r w:rsidRPr="0042623A">
              <w:rPr>
                <w:rFonts w:ascii="Arial Narrow" w:hAnsi="Arial Narrow"/>
              </w:rPr>
              <w:t>2.</w:t>
            </w:r>
          </w:p>
        </w:tc>
        <w:tc>
          <w:tcPr>
            <w:tcW w:w="2941" w:type="dxa"/>
            <w:shd w:val="clear" w:color="auto" w:fill="auto"/>
          </w:tcPr>
          <w:p w14:paraId="37D53198" w14:textId="77777777" w:rsidR="0042623A" w:rsidRPr="0042623A" w:rsidRDefault="0042623A" w:rsidP="008466B3">
            <w:pPr>
              <w:tabs>
                <w:tab w:val="left" w:pos="4578"/>
              </w:tabs>
              <w:spacing w:after="200" w:line="276" w:lineRule="auto"/>
              <w:rPr>
                <w:rFonts w:ascii="Arial Narrow" w:hAnsi="Arial Narrow"/>
              </w:rPr>
            </w:pPr>
            <w:r w:rsidRPr="0042623A">
              <w:rPr>
                <w:rFonts w:ascii="Arial Narrow" w:hAnsi="Arial Narrow"/>
                <w:b/>
              </w:rPr>
              <w:t>SKNL</w:t>
            </w:r>
            <w:r w:rsidRPr="0042623A">
              <w:rPr>
                <w:rFonts w:ascii="Arial Narrow" w:hAnsi="Arial Narrow"/>
              </w:rPr>
              <w:t>-Stjepan Kožić nezavisna lista</w:t>
            </w:r>
          </w:p>
        </w:tc>
        <w:tc>
          <w:tcPr>
            <w:tcW w:w="1893" w:type="dxa"/>
            <w:shd w:val="clear" w:color="auto" w:fill="auto"/>
          </w:tcPr>
          <w:p w14:paraId="08DC62F9"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132,72</w:t>
            </w:r>
            <w:r w:rsidRPr="0042623A">
              <w:rPr>
                <w:rFonts w:ascii="Arial Narrow" w:hAnsi="Arial Narrow"/>
                <w:lang w:val="pl-PL"/>
              </w:rPr>
              <w:t>€</w:t>
            </w:r>
          </w:p>
        </w:tc>
        <w:tc>
          <w:tcPr>
            <w:tcW w:w="1893" w:type="dxa"/>
            <w:shd w:val="clear" w:color="auto" w:fill="auto"/>
          </w:tcPr>
          <w:p w14:paraId="09CD9A44"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1</w:t>
            </w:r>
          </w:p>
        </w:tc>
        <w:tc>
          <w:tcPr>
            <w:tcW w:w="1893" w:type="dxa"/>
            <w:shd w:val="clear" w:color="auto" w:fill="auto"/>
          </w:tcPr>
          <w:p w14:paraId="2FA3D1D6"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132,72</w:t>
            </w:r>
            <w:r w:rsidRPr="0042623A">
              <w:rPr>
                <w:rFonts w:ascii="Arial Narrow" w:hAnsi="Arial Narrow"/>
                <w:lang w:val="pl-PL"/>
              </w:rPr>
              <w:t>€</w:t>
            </w:r>
            <w:r w:rsidRPr="0042623A">
              <w:rPr>
                <w:rFonts w:ascii="Arial Narrow" w:hAnsi="Arial Narrow"/>
              </w:rPr>
              <w:t xml:space="preserve"> </w:t>
            </w:r>
          </w:p>
        </w:tc>
      </w:tr>
      <w:tr w:rsidR="0042623A" w:rsidRPr="0042623A" w14:paraId="44EBC3A4" w14:textId="77777777" w:rsidTr="008466B3">
        <w:trPr>
          <w:trHeight w:val="498"/>
        </w:trPr>
        <w:tc>
          <w:tcPr>
            <w:tcW w:w="844" w:type="dxa"/>
            <w:vMerge/>
            <w:shd w:val="clear" w:color="auto" w:fill="auto"/>
          </w:tcPr>
          <w:p w14:paraId="68F5AF55" w14:textId="77777777" w:rsidR="0042623A" w:rsidRPr="0042623A" w:rsidRDefault="0042623A" w:rsidP="008466B3">
            <w:pPr>
              <w:tabs>
                <w:tab w:val="left" w:pos="4578"/>
              </w:tabs>
              <w:spacing w:after="200" w:line="276" w:lineRule="auto"/>
              <w:rPr>
                <w:rFonts w:ascii="Arial Narrow" w:hAnsi="Arial Narrow"/>
              </w:rPr>
            </w:pPr>
          </w:p>
        </w:tc>
        <w:tc>
          <w:tcPr>
            <w:tcW w:w="2941" w:type="dxa"/>
            <w:shd w:val="clear" w:color="auto" w:fill="auto"/>
          </w:tcPr>
          <w:p w14:paraId="34542EBD" w14:textId="77777777" w:rsidR="0042623A" w:rsidRPr="0042623A" w:rsidRDefault="0042623A" w:rsidP="008466B3">
            <w:pPr>
              <w:tabs>
                <w:tab w:val="left" w:pos="4578"/>
              </w:tabs>
              <w:spacing w:after="200" w:line="276" w:lineRule="auto"/>
              <w:rPr>
                <w:rFonts w:ascii="Arial Narrow" w:hAnsi="Arial Narrow"/>
              </w:rPr>
            </w:pPr>
            <w:r w:rsidRPr="0042623A">
              <w:rPr>
                <w:rFonts w:ascii="Arial Narrow" w:hAnsi="Arial Narrow"/>
              </w:rPr>
              <w:t>Podzastupljeni spol</w:t>
            </w:r>
          </w:p>
        </w:tc>
        <w:tc>
          <w:tcPr>
            <w:tcW w:w="1893" w:type="dxa"/>
            <w:shd w:val="clear" w:color="auto" w:fill="auto"/>
          </w:tcPr>
          <w:p w14:paraId="1C91E0DA"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 xml:space="preserve">145,99 </w:t>
            </w:r>
            <w:r w:rsidRPr="0042623A">
              <w:rPr>
                <w:rFonts w:ascii="Arial Narrow" w:hAnsi="Arial Narrow"/>
                <w:lang w:val="pl-PL"/>
              </w:rPr>
              <w:t>€</w:t>
            </w:r>
          </w:p>
        </w:tc>
        <w:tc>
          <w:tcPr>
            <w:tcW w:w="1893" w:type="dxa"/>
            <w:shd w:val="clear" w:color="auto" w:fill="auto"/>
          </w:tcPr>
          <w:p w14:paraId="236BDD05"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1</w:t>
            </w:r>
          </w:p>
        </w:tc>
        <w:tc>
          <w:tcPr>
            <w:tcW w:w="1893" w:type="dxa"/>
            <w:shd w:val="clear" w:color="auto" w:fill="auto"/>
          </w:tcPr>
          <w:p w14:paraId="7C0AC9C7"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 xml:space="preserve">145,99 </w:t>
            </w:r>
            <w:r w:rsidRPr="0042623A">
              <w:rPr>
                <w:rFonts w:ascii="Arial Narrow" w:hAnsi="Arial Narrow"/>
                <w:lang w:val="pl-PL"/>
              </w:rPr>
              <w:t>€</w:t>
            </w:r>
          </w:p>
        </w:tc>
      </w:tr>
      <w:tr w:rsidR="0042623A" w:rsidRPr="0042623A" w14:paraId="573EE087" w14:textId="77777777" w:rsidTr="008466B3">
        <w:trPr>
          <w:trHeight w:val="268"/>
        </w:trPr>
        <w:tc>
          <w:tcPr>
            <w:tcW w:w="844" w:type="dxa"/>
            <w:shd w:val="clear" w:color="auto" w:fill="auto"/>
          </w:tcPr>
          <w:p w14:paraId="23BD373B" w14:textId="77777777" w:rsidR="0042623A" w:rsidRPr="0042623A" w:rsidRDefault="0042623A" w:rsidP="008466B3">
            <w:pPr>
              <w:tabs>
                <w:tab w:val="left" w:pos="4578"/>
              </w:tabs>
              <w:spacing w:after="200" w:line="276" w:lineRule="auto"/>
              <w:rPr>
                <w:rFonts w:ascii="Arial Narrow" w:hAnsi="Arial Narrow"/>
              </w:rPr>
            </w:pPr>
            <w:r w:rsidRPr="0042623A">
              <w:rPr>
                <w:rFonts w:ascii="Arial Narrow" w:hAnsi="Arial Narrow"/>
              </w:rPr>
              <w:t>3.</w:t>
            </w:r>
          </w:p>
        </w:tc>
        <w:tc>
          <w:tcPr>
            <w:tcW w:w="2941" w:type="dxa"/>
            <w:shd w:val="clear" w:color="auto" w:fill="auto"/>
          </w:tcPr>
          <w:p w14:paraId="2CFCA54E" w14:textId="77777777" w:rsidR="0042623A" w:rsidRPr="0042623A" w:rsidRDefault="0042623A" w:rsidP="008466B3">
            <w:pPr>
              <w:tabs>
                <w:tab w:val="left" w:pos="4578"/>
              </w:tabs>
              <w:spacing w:after="200" w:line="276" w:lineRule="auto"/>
              <w:rPr>
                <w:rFonts w:ascii="Arial Narrow" w:hAnsi="Arial Narrow"/>
              </w:rPr>
            </w:pPr>
            <w:r w:rsidRPr="0042623A">
              <w:rPr>
                <w:rFonts w:ascii="Arial Narrow" w:hAnsi="Arial Narrow"/>
                <w:b/>
              </w:rPr>
              <w:t>HSS</w:t>
            </w:r>
            <w:r w:rsidRPr="0042623A">
              <w:rPr>
                <w:rFonts w:ascii="Arial Narrow" w:hAnsi="Arial Narrow"/>
              </w:rPr>
              <w:t>-Hrvatska seljačka stranka</w:t>
            </w:r>
          </w:p>
        </w:tc>
        <w:tc>
          <w:tcPr>
            <w:tcW w:w="1893" w:type="dxa"/>
            <w:shd w:val="clear" w:color="auto" w:fill="auto"/>
          </w:tcPr>
          <w:p w14:paraId="735E7720"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 xml:space="preserve">132,72 </w:t>
            </w:r>
            <w:r w:rsidRPr="0042623A">
              <w:rPr>
                <w:rFonts w:ascii="Arial Narrow" w:hAnsi="Arial Narrow"/>
                <w:lang w:val="pl-PL"/>
              </w:rPr>
              <w:t>€</w:t>
            </w:r>
          </w:p>
        </w:tc>
        <w:tc>
          <w:tcPr>
            <w:tcW w:w="1893" w:type="dxa"/>
            <w:shd w:val="clear" w:color="auto" w:fill="auto"/>
          </w:tcPr>
          <w:p w14:paraId="0A0D0602"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1</w:t>
            </w:r>
          </w:p>
        </w:tc>
        <w:tc>
          <w:tcPr>
            <w:tcW w:w="1893" w:type="dxa"/>
            <w:shd w:val="clear" w:color="auto" w:fill="auto"/>
          </w:tcPr>
          <w:p w14:paraId="30AC261C" w14:textId="77777777" w:rsidR="0042623A" w:rsidRPr="0042623A" w:rsidRDefault="0042623A" w:rsidP="008466B3">
            <w:pPr>
              <w:tabs>
                <w:tab w:val="left" w:pos="4578"/>
              </w:tabs>
              <w:spacing w:after="200" w:line="276" w:lineRule="auto"/>
              <w:jc w:val="center"/>
              <w:rPr>
                <w:rFonts w:ascii="Arial Narrow" w:hAnsi="Arial Narrow"/>
              </w:rPr>
            </w:pPr>
            <w:r w:rsidRPr="0042623A">
              <w:rPr>
                <w:rFonts w:ascii="Arial Narrow" w:hAnsi="Arial Narrow"/>
              </w:rPr>
              <w:t xml:space="preserve">132,72 </w:t>
            </w:r>
            <w:r w:rsidRPr="0042623A">
              <w:rPr>
                <w:rFonts w:ascii="Arial Narrow" w:hAnsi="Arial Narrow"/>
                <w:lang w:val="pl-PL"/>
              </w:rPr>
              <w:t>€</w:t>
            </w:r>
          </w:p>
        </w:tc>
      </w:tr>
    </w:tbl>
    <w:p w14:paraId="22388B83" w14:textId="77777777" w:rsidR="0042623A" w:rsidRPr="0042623A" w:rsidRDefault="0042623A" w:rsidP="0042623A">
      <w:pPr>
        <w:tabs>
          <w:tab w:val="left" w:pos="4578"/>
        </w:tabs>
        <w:spacing w:after="200" w:line="276" w:lineRule="auto"/>
        <w:rPr>
          <w:rFonts w:ascii="Arial Narrow" w:hAnsi="Arial Narrow"/>
        </w:rPr>
      </w:pPr>
      <w:r w:rsidRPr="0042623A">
        <w:rPr>
          <w:rFonts w:ascii="Arial Narrow" w:hAnsi="Arial Narrow"/>
        </w:rPr>
        <w:t>Raspoređena sredstva iz stavka 1. ovoga članka doznačuju se na žiro račun političke stranke tromjesečno u jednakim iznosima.</w:t>
      </w:r>
    </w:p>
    <w:p w14:paraId="6E4CECB7" w14:textId="77777777" w:rsidR="0042623A" w:rsidRPr="0042623A" w:rsidRDefault="0042623A" w:rsidP="0042623A">
      <w:pPr>
        <w:tabs>
          <w:tab w:val="left" w:pos="4578"/>
        </w:tabs>
        <w:jc w:val="center"/>
        <w:rPr>
          <w:rFonts w:ascii="Arial Narrow" w:hAnsi="Arial Narrow"/>
        </w:rPr>
      </w:pPr>
      <w:r w:rsidRPr="0042623A">
        <w:rPr>
          <w:rFonts w:ascii="Arial Narrow" w:hAnsi="Arial Narrow"/>
          <w:b/>
        </w:rPr>
        <w:t xml:space="preserve">Članak 4. </w:t>
      </w:r>
    </w:p>
    <w:p w14:paraId="1822174D" w14:textId="77777777" w:rsidR="0042623A" w:rsidRPr="0042623A" w:rsidRDefault="0042623A" w:rsidP="0042623A">
      <w:pPr>
        <w:tabs>
          <w:tab w:val="left" w:pos="4578"/>
        </w:tabs>
        <w:spacing w:after="200"/>
        <w:rPr>
          <w:rFonts w:ascii="Arial Narrow" w:hAnsi="Arial Narrow"/>
        </w:rPr>
      </w:pPr>
      <w:r w:rsidRPr="0042623A">
        <w:rPr>
          <w:rFonts w:ascii="Arial Narrow" w:hAnsi="Arial Narrow"/>
        </w:rPr>
        <w:lastRenderedPageBreak/>
        <w:t>Sredstva raspoređena prema članku 3. ove Odluke doznačuje Jedinstveni upravni odjel Općine Dubravica.</w:t>
      </w:r>
    </w:p>
    <w:p w14:paraId="6EE4B152" w14:textId="77777777" w:rsidR="0042623A" w:rsidRPr="0042623A" w:rsidRDefault="0042623A" w:rsidP="0042623A">
      <w:pPr>
        <w:tabs>
          <w:tab w:val="left" w:pos="4578"/>
        </w:tabs>
        <w:spacing w:line="276" w:lineRule="auto"/>
        <w:jc w:val="center"/>
        <w:rPr>
          <w:rFonts w:ascii="Arial Narrow" w:hAnsi="Arial Narrow"/>
        </w:rPr>
      </w:pPr>
      <w:r w:rsidRPr="0042623A">
        <w:rPr>
          <w:rFonts w:ascii="Arial Narrow" w:hAnsi="Arial Narrow"/>
          <w:b/>
        </w:rPr>
        <w:t xml:space="preserve">Članak 5. </w:t>
      </w:r>
    </w:p>
    <w:p w14:paraId="56739A83" w14:textId="77777777" w:rsidR="0042623A" w:rsidRPr="0042623A" w:rsidRDefault="0042623A" w:rsidP="0042623A">
      <w:pPr>
        <w:tabs>
          <w:tab w:val="left" w:pos="4578"/>
        </w:tabs>
        <w:rPr>
          <w:rFonts w:ascii="Arial Narrow" w:hAnsi="Arial Narrow"/>
        </w:rPr>
      </w:pPr>
      <w:r w:rsidRPr="0042623A">
        <w:rPr>
          <w:rFonts w:ascii="Arial Narrow" w:hAnsi="Arial Narrow"/>
        </w:rPr>
        <w:t>Sredstva iz čl. 3. ove Odluke odobravaju se sa proračunske skupine konta 3811 – Političke stranke.</w:t>
      </w:r>
    </w:p>
    <w:p w14:paraId="2BFB7A05" w14:textId="77777777" w:rsidR="0042623A" w:rsidRPr="0042623A" w:rsidRDefault="0042623A" w:rsidP="0042623A">
      <w:pPr>
        <w:tabs>
          <w:tab w:val="left" w:pos="4578"/>
        </w:tabs>
        <w:rPr>
          <w:rFonts w:ascii="Arial Narrow" w:hAnsi="Arial Narrow"/>
        </w:rPr>
      </w:pPr>
    </w:p>
    <w:p w14:paraId="6984D0E7" w14:textId="77777777" w:rsidR="0042623A" w:rsidRPr="0042623A" w:rsidRDefault="0042623A" w:rsidP="0042623A">
      <w:pPr>
        <w:tabs>
          <w:tab w:val="left" w:pos="4578"/>
        </w:tabs>
        <w:spacing w:line="276" w:lineRule="auto"/>
        <w:jc w:val="center"/>
        <w:rPr>
          <w:rFonts w:ascii="Arial Narrow" w:hAnsi="Arial Narrow"/>
        </w:rPr>
      </w:pPr>
      <w:r w:rsidRPr="0042623A">
        <w:rPr>
          <w:rFonts w:ascii="Arial Narrow" w:hAnsi="Arial Narrow"/>
          <w:b/>
        </w:rPr>
        <w:t xml:space="preserve">Članak 6. </w:t>
      </w:r>
    </w:p>
    <w:p w14:paraId="274F2BE0" w14:textId="77777777" w:rsidR="0042623A" w:rsidRPr="0042623A" w:rsidRDefault="0042623A" w:rsidP="0042623A">
      <w:pPr>
        <w:tabs>
          <w:tab w:val="left" w:pos="4578"/>
        </w:tabs>
        <w:spacing w:after="200" w:line="276" w:lineRule="auto"/>
        <w:rPr>
          <w:rFonts w:ascii="Arial Narrow" w:hAnsi="Arial Narrow" w:cs="Calibri"/>
        </w:rPr>
      </w:pPr>
      <w:r w:rsidRPr="0042623A">
        <w:rPr>
          <w:rFonts w:ascii="Arial Narrow" w:hAnsi="Arial Narrow"/>
        </w:rPr>
        <w:t>Sredstva za rad političkih stranaka Općinskog vijeća novog saziva odnosno nakon održavanja lokalnih izbora u svibnju 2025. godine, rasporedit će se razmjerno broju članova i sastava Općinskog vijeća u trenutku njegova konstituiranja.</w:t>
      </w:r>
    </w:p>
    <w:p w14:paraId="2352F0D1" w14:textId="77777777" w:rsidR="0042623A" w:rsidRPr="0042623A" w:rsidRDefault="0042623A" w:rsidP="0042623A">
      <w:pPr>
        <w:tabs>
          <w:tab w:val="left" w:pos="4578"/>
        </w:tabs>
        <w:jc w:val="center"/>
        <w:rPr>
          <w:rFonts w:ascii="Arial Narrow" w:hAnsi="Arial Narrow"/>
          <w:b/>
        </w:rPr>
      </w:pPr>
      <w:r w:rsidRPr="0042623A">
        <w:rPr>
          <w:rFonts w:ascii="Arial Narrow" w:hAnsi="Arial Narrow"/>
          <w:b/>
        </w:rPr>
        <w:t>Članak 7.</w:t>
      </w:r>
    </w:p>
    <w:p w14:paraId="0B5CF420" w14:textId="16CE5210" w:rsidR="0042623A" w:rsidRPr="0042623A" w:rsidRDefault="0042623A" w:rsidP="0042623A">
      <w:pPr>
        <w:tabs>
          <w:tab w:val="left" w:pos="4578"/>
        </w:tabs>
        <w:spacing w:after="200" w:line="276" w:lineRule="auto"/>
        <w:rPr>
          <w:rFonts w:ascii="Arial Narrow" w:hAnsi="Arial Narrow"/>
        </w:rPr>
      </w:pPr>
      <w:r w:rsidRPr="0042623A">
        <w:rPr>
          <w:rFonts w:ascii="Arial Narrow" w:hAnsi="Arial Narrow"/>
        </w:rPr>
        <w:t>Ova Odluka primjenjuje se od 01. siječnja 2024. godine, a stupa na snagu osmog dana od dana objave u „Službenom glasniku Općine Dubravica“.</w:t>
      </w:r>
    </w:p>
    <w:p w14:paraId="080E31F1" w14:textId="77777777" w:rsidR="0042623A" w:rsidRPr="0042623A" w:rsidRDefault="0042623A" w:rsidP="0042623A">
      <w:pPr>
        <w:tabs>
          <w:tab w:val="left" w:pos="4578"/>
        </w:tabs>
        <w:spacing w:line="276" w:lineRule="auto"/>
        <w:jc w:val="center"/>
        <w:rPr>
          <w:rFonts w:ascii="Arial Narrow" w:hAnsi="Arial Narrow"/>
        </w:rPr>
      </w:pPr>
      <w:r w:rsidRPr="0042623A">
        <w:rPr>
          <w:rFonts w:ascii="Arial Narrow" w:hAnsi="Arial Narrow"/>
        </w:rPr>
        <w:t>OPĆINSKO VIJEĆE OPĆINE DUBRAVICA</w:t>
      </w:r>
    </w:p>
    <w:p w14:paraId="239E9483" w14:textId="77777777" w:rsidR="0042623A" w:rsidRPr="0042623A" w:rsidRDefault="0042623A" w:rsidP="0042623A">
      <w:pPr>
        <w:tabs>
          <w:tab w:val="left" w:pos="390"/>
          <w:tab w:val="num" w:pos="1080"/>
          <w:tab w:val="left" w:pos="3105"/>
        </w:tabs>
        <w:jc w:val="center"/>
        <w:rPr>
          <w:rFonts w:ascii="Arial Narrow" w:hAnsi="Arial Narrow"/>
        </w:rPr>
      </w:pPr>
      <w:r w:rsidRPr="0042623A">
        <w:rPr>
          <w:rFonts w:ascii="Arial Narrow" w:hAnsi="Arial Narrow"/>
        </w:rPr>
        <w:t>KLASA: 024-02/25-01/4</w:t>
      </w:r>
    </w:p>
    <w:p w14:paraId="15B434A4" w14:textId="77777777" w:rsidR="0042623A" w:rsidRPr="0042623A" w:rsidRDefault="0042623A" w:rsidP="0042623A">
      <w:pPr>
        <w:tabs>
          <w:tab w:val="left" w:pos="390"/>
          <w:tab w:val="num" w:pos="1080"/>
          <w:tab w:val="left" w:pos="3105"/>
        </w:tabs>
        <w:jc w:val="center"/>
        <w:rPr>
          <w:rFonts w:ascii="Arial Narrow" w:hAnsi="Arial Narrow"/>
        </w:rPr>
      </w:pPr>
      <w:r w:rsidRPr="0042623A">
        <w:rPr>
          <w:rFonts w:ascii="Arial Narrow" w:hAnsi="Arial Narrow"/>
        </w:rPr>
        <w:t>URBROJ: 238-40-02-25-11</w:t>
      </w:r>
    </w:p>
    <w:p w14:paraId="64A4FFFC" w14:textId="042EE384" w:rsidR="0042623A" w:rsidRPr="0042623A" w:rsidRDefault="0042623A" w:rsidP="0042623A">
      <w:pPr>
        <w:tabs>
          <w:tab w:val="left" w:pos="390"/>
          <w:tab w:val="num" w:pos="1080"/>
          <w:tab w:val="left" w:pos="3105"/>
        </w:tabs>
        <w:jc w:val="center"/>
        <w:rPr>
          <w:rFonts w:ascii="Arial Narrow" w:hAnsi="Arial Narrow"/>
        </w:rPr>
      </w:pPr>
      <w:r w:rsidRPr="0042623A">
        <w:rPr>
          <w:rFonts w:ascii="Arial Narrow" w:hAnsi="Arial Narrow"/>
        </w:rPr>
        <w:t>Dubravica, 25. ožujak 2025.</w:t>
      </w:r>
    </w:p>
    <w:p w14:paraId="28FD4B8D" w14:textId="77777777" w:rsidR="0042623A" w:rsidRPr="0042623A" w:rsidRDefault="0042623A" w:rsidP="0042623A">
      <w:pPr>
        <w:tabs>
          <w:tab w:val="left" w:pos="390"/>
          <w:tab w:val="num" w:pos="1080"/>
          <w:tab w:val="left" w:pos="3105"/>
          <w:tab w:val="left" w:pos="3405"/>
        </w:tabs>
        <w:jc w:val="right"/>
        <w:rPr>
          <w:rFonts w:ascii="Arial Narrow" w:hAnsi="Arial Narrow"/>
        </w:rPr>
      </w:pPr>
      <w:r w:rsidRPr="0042623A">
        <w:rPr>
          <w:rFonts w:ascii="Arial Narrow" w:hAnsi="Arial Narrow"/>
        </w:rPr>
        <w:tab/>
      </w:r>
      <w:r w:rsidRPr="0042623A">
        <w:rPr>
          <w:rFonts w:ascii="Arial Narrow" w:hAnsi="Arial Narrow"/>
        </w:rPr>
        <w:tab/>
        <w:t xml:space="preserve"> </w:t>
      </w:r>
      <w:r w:rsidRPr="0042623A">
        <w:rPr>
          <w:rFonts w:ascii="Arial Narrow" w:hAnsi="Arial Narrow"/>
        </w:rPr>
        <w:tab/>
      </w:r>
      <w:r w:rsidRPr="0042623A">
        <w:rPr>
          <w:rFonts w:ascii="Arial Narrow" w:hAnsi="Arial Narrow"/>
        </w:rPr>
        <w:tab/>
      </w:r>
      <w:r w:rsidRPr="0042623A">
        <w:rPr>
          <w:rFonts w:ascii="Arial Narrow" w:hAnsi="Arial Narrow"/>
        </w:rPr>
        <w:tab/>
      </w:r>
      <w:r w:rsidRPr="0042623A">
        <w:rPr>
          <w:rFonts w:ascii="Arial Narrow" w:hAnsi="Arial Narrow"/>
        </w:rPr>
        <w:tab/>
      </w:r>
      <w:r w:rsidRPr="0042623A">
        <w:rPr>
          <w:rFonts w:ascii="Arial Narrow" w:hAnsi="Arial Narrow"/>
        </w:rPr>
        <w:tab/>
        <w:t>Predsjednik Ivica Stiperski</w:t>
      </w:r>
    </w:p>
    <w:p w14:paraId="61E5823A" w14:textId="77777777" w:rsidR="00C1322E" w:rsidRDefault="00C1322E" w:rsidP="0042623A">
      <w:pPr>
        <w:tabs>
          <w:tab w:val="left" w:pos="2637"/>
          <w:tab w:val="center" w:pos="7002"/>
        </w:tabs>
        <w:rPr>
          <w:rFonts w:ascii="Arial Narrow" w:hAnsi="Arial Narrow"/>
          <w:b/>
          <w:sz w:val="24"/>
        </w:rPr>
      </w:pPr>
    </w:p>
    <w:p w14:paraId="7429E818" w14:textId="688B9314" w:rsidR="00C1322E" w:rsidRDefault="00C1322E"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99904" behindDoc="0" locked="0" layoutInCell="1" allowOverlap="1" wp14:anchorId="4D965981" wp14:editId="13672FF8">
                <wp:simplePos x="0" y="0"/>
                <wp:positionH relativeFrom="margin">
                  <wp:posOffset>-4446</wp:posOffset>
                </wp:positionH>
                <wp:positionV relativeFrom="paragraph">
                  <wp:posOffset>117475</wp:posOffset>
                </wp:positionV>
                <wp:extent cx="447675" cy="362197"/>
                <wp:effectExtent l="57150" t="114300" r="142875" b="76200"/>
                <wp:wrapNone/>
                <wp:docPr id="1324786429"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F9CD8BD" w14:textId="1A274346" w:rsidR="00C1322E" w:rsidRPr="00104EAC" w:rsidRDefault="00C1322E" w:rsidP="00C1322E">
                            <w:pPr>
                              <w:jc w:val="center"/>
                              <w:rPr>
                                <w:rFonts w:ascii="Arial Narrow" w:hAnsi="Arial Narrow"/>
                                <w:sz w:val="24"/>
                                <w:szCs w:val="24"/>
                              </w:rPr>
                            </w:pPr>
                            <w:r>
                              <w:rPr>
                                <w:rFonts w:ascii="Arial Narrow" w:hAnsi="Arial Narrow"/>
                                <w:sz w:val="24"/>
                                <w:szCs w:val="24"/>
                              </w:rPr>
                              <w:t>10</w:t>
                            </w:r>
                          </w:p>
                          <w:p w14:paraId="2F339298" w14:textId="77777777" w:rsidR="00C1322E" w:rsidRDefault="00C1322E" w:rsidP="00C13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65981" id="_x0000_s1035" style="position:absolute;left:0;text-align:left;margin-left:-.35pt;margin-top:9.25pt;width:35.25pt;height:28.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zi2wIAAOgFAAAOAAAAZHJzL2Uyb0RvYy54bWysVNtu2zAMfR+wfxD0vjpOc0edIuhlGNC1&#10;RdOhz7Qsx8ZkSZPkON3Xj5KcS7thD8MQQBEvpg55SF5c7hpBttzYWsmMpmcDSrhkqqjlJqPfnm8/&#10;zSixDmQBQkme0Vdu6eXy44eLTi/4UFVKFNwQDCLtotMZrZzTiySxrOIN2DOluURjqUwDDkWzSQoD&#10;HUZvRDIcDCZJp0yhjWLcWtReRyNdhvhlyZl7KEvLHREZRWwunCacuT+T5QUsNgZ0VbMeBvwDigZq&#10;iY8eQl2DA9Ka+rdQTc2Msqp0Z0w1iSrLmvGQA2aTDt5ls65A85ALFsfqQ5ns/wvL7rdr/WiwDJ22&#10;C4tXn8WuNI3/R3xkF4r1eigW3znCUDkaTSfTMSUMTeeTYTqf+mImx4+1se4zVw3xl4wa1criCQkJ&#10;dYLtnXXRf+/nH7RK1MVtLUQQzCa/EoZsAcm7md5MbibhW9E2X1UR1dPxYBBYxIdt9A8g3gQSknQZ&#10;HQdXwgDbrBTgEHqji4w6pP77c4UEEhAb7GLmTHjnTYw+eHx1Nfa/6FRBwaPWx+87ytXSReX8qLTg&#10;DrjT873+b8B9aa7BVjFUwNMXWUhfIR46HCsZyGodN+uq6EguWvMEmNp4MENEpKg9AeezNArY/uks&#10;4EJbTDkXlBjlXmpXhabzbPuYHsCBglwA+x7UIHQFEdToJI/eOxCg9miCdAI0OTaav7ldviM1Yp37&#10;zLwmV8Xro/FwQudZzW5rhHEH1j2CwelE1Lhx3AMepVDIrOpvlFTK/PyT3vvj0KCVkg6nPaP2RwuG&#10;UyK+SByneToa+fUQhNF4OkTBnFryU4tsmyuFPZnibtMsXL2/E/traVTzgotp5V9FE0iGb8fO6oUr&#10;F7cQrjbGV6vghitBg7uTa8188D0Bz7sXMLofI4fzd6/2mwEW7wYp+vovpVq1TpV1mLJjXZEOL+A6&#10;CcT0q8/vq1M5eB0X9PIXAAAA//8DAFBLAwQUAAYACAAAACEA5LU+OtwAAAAGAQAADwAAAGRycy9k&#10;b3ducmV2LnhtbEyPzU7DMBCE70h9B2srcWsdkNKfNE6FkFCPLSEHenPjbRJhr6PYTcPbs5zgODuj&#10;mW/z/eSsGHEInScFT8sEBFLtTUeNgurjbbEBEaImo60nVPCNAfbF7CHXmfF3esexjI3gEgqZVtDG&#10;2GdShrpFp8PS90jsXf3gdGQ5NNIM+s7lzsrnJFlJpzvihVb3+Npi/VXenILkXFYn203284BjepDH&#10;Y1WepFKP8+llByLiFP/C8IvP6FAw08XfyARhFSzWHOTzJgXB9mrLj1wUrNMUZJHL//jFDwAAAP//&#10;AwBQSwECLQAUAAYACAAAACEAtoM4kv4AAADhAQAAEwAAAAAAAAAAAAAAAAAAAAAAW0NvbnRlbnRf&#10;VHlwZXNdLnhtbFBLAQItABQABgAIAAAAIQA4/SH/1gAAAJQBAAALAAAAAAAAAAAAAAAAAC8BAABf&#10;cmVscy8ucmVsc1BLAQItABQABgAIAAAAIQAIIXzi2wIAAOgFAAAOAAAAAAAAAAAAAAAAAC4CAABk&#10;cnMvZTJvRG9jLnhtbFBLAQItABQABgAIAAAAIQDktT463AAAAAYBAAAPAAAAAAAAAAAAAAAAADUF&#10;AABkcnMvZG93bnJldi54bWxQSwUGAAAAAAQABADzAAAAPgYAAAAA&#10;" fillcolor="#afabab" strokecolor="#8e8e8e" strokeweight="1.52778mm">
                <v:stroke linestyle="thickThin"/>
                <v:shadow on="t" color="black" opacity="26214f" origin="-.5,.5" offset=".74836mm,-.74836mm"/>
                <v:textbox>
                  <w:txbxContent>
                    <w:p w14:paraId="2F9CD8BD" w14:textId="1A274346" w:rsidR="00C1322E" w:rsidRPr="00104EAC" w:rsidRDefault="00C1322E" w:rsidP="00C1322E">
                      <w:pPr>
                        <w:jc w:val="center"/>
                        <w:rPr>
                          <w:rFonts w:ascii="Arial Narrow" w:hAnsi="Arial Narrow"/>
                          <w:sz w:val="24"/>
                          <w:szCs w:val="24"/>
                        </w:rPr>
                      </w:pPr>
                      <w:r>
                        <w:rPr>
                          <w:rFonts w:ascii="Arial Narrow" w:hAnsi="Arial Narrow"/>
                          <w:sz w:val="24"/>
                          <w:szCs w:val="24"/>
                        </w:rPr>
                        <w:t>10</w:t>
                      </w:r>
                    </w:p>
                    <w:p w14:paraId="2F339298" w14:textId="77777777" w:rsidR="00C1322E" w:rsidRDefault="00C1322E" w:rsidP="00C1322E">
                      <w:pPr>
                        <w:jc w:val="center"/>
                      </w:pPr>
                    </w:p>
                  </w:txbxContent>
                </v:textbox>
                <w10:wrap anchorx="margin"/>
              </v:roundrect>
            </w:pict>
          </mc:Fallback>
        </mc:AlternateContent>
      </w:r>
    </w:p>
    <w:p w14:paraId="218C8B37" w14:textId="77777777" w:rsidR="00C1322E" w:rsidRDefault="00C1322E" w:rsidP="00BA1A43">
      <w:pPr>
        <w:tabs>
          <w:tab w:val="left" w:pos="2637"/>
          <w:tab w:val="center" w:pos="7002"/>
        </w:tabs>
        <w:ind w:left="360"/>
        <w:jc w:val="center"/>
        <w:rPr>
          <w:rFonts w:ascii="Arial Narrow" w:hAnsi="Arial Narrow"/>
          <w:b/>
          <w:sz w:val="24"/>
        </w:rPr>
      </w:pPr>
    </w:p>
    <w:p w14:paraId="20C9CC72" w14:textId="77777777" w:rsidR="006444C3" w:rsidRPr="00971C5D" w:rsidRDefault="006444C3" w:rsidP="006444C3"/>
    <w:p w14:paraId="78B4EA0F" w14:textId="77777777" w:rsidR="006444C3" w:rsidRPr="006444C3" w:rsidRDefault="006444C3" w:rsidP="006444C3">
      <w:pPr>
        <w:rPr>
          <w:rFonts w:ascii="Arial Narrow" w:hAnsi="Arial Narrow"/>
        </w:rPr>
      </w:pPr>
      <w:r w:rsidRPr="006444C3">
        <w:rPr>
          <w:rFonts w:ascii="Arial Narrow" w:hAnsi="Arial Narrow"/>
        </w:rPr>
        <w:t>Na temelju članka 21. Statuta Općine Dubravica („Službeni glasnik  Općine Dubravica“ br. 01/2021, 03/2024)  Općinsko vijeće Općine Dubravica na svojoj 26. sjednici održanoj dana 25. ožujka 2025. godine donosi</w:t>
      </w:r>
    </w:p>
    <w:p w14:paraId="4F842793" w14:textId="77777777" w:rsidR="006444C3" w:rsidRPr="006444C3" w:rsidRDefault="006444C3" w:rsidP="006444C3">
      <w:pPr>
        <w:jc w:val="center"/>
        <w:rPr>
          <w:rFonts w:ascii="Arial Narrow" w:hAnsi="Arial Narrow"/>
          <w:b/>
        </w:rPr>
      </w:pPr>
    </w:p>
    <w:p w14:paraId="1BEF226C" w14:textId="77777777" w:rsidR="006444C3" w:rsidRPr="006444C3" w:rsidRDefault="006444C3" w:rsidP="006444C3">
      <w:pPr>
        <w:jc w:val="center"/>
        <w:rPr>
          <w:rFonts w:ascii="Arial Narrow" w:hAnsi="Arial Narrow"/>
          <w:b/>
        </w:rPr>
      </w:pPr>
      <w:r w:rsidRPr="006444C3">
        <w:rPr>
          <w:rFonts w:ascii="Arial Narrow" w:hAnsi="Arial Narrow"/>
          <w:b/>
        </w:rPr>
        <w:t>ODLUKU</w:t>
      </w:r>
    </w:p>
    <w:p w14:paraId="400851EA" w14:textId="77777777" w:rsidR="006444C3" w:rsidRPr="006444C3" w:rsidRDefault="006444C3" w:rsidP="006444C3">
      <w:pPr>
        <w:jc w:val="center"/>
        <w:rPr>
          <w:rFonts w:ascii="Arial Narrow" w:hAnsi="Arial Narrow"/>
          <w:b/>
        </w:rPr>
      </w:pPr>
      <w:r w:rsidRPr="006444C3">
        <w:rPr>
          <w:rFonts w:ascii="Arial Narrow" w:hAnsi="Arial Narrow"/>
          <w:b/>
        </w:rPr>
        <w:t>o isplati jednokratne novčane pomoći povodom Uskrsnih blagdana</w:t>
      </w:r>
    </w:p>
    <w:p w14:paraId="1A3B5F31" w14:textId="77777777" w:rsidR="006444C3" w:rsidRPr="006444C3" w:rsidRDefault="006444C3" w:rsidP="006444C3">
      <w:pPr>
        <w:jc w:val="center"/>
        <w:rPr>
          <w:rFonts w:ascii="Arial Narrow" w:hAnsi="Arial Narrow"/>
          <w:b/>
        </w:rPr>
      </w:pPr>
      <w:r w:rsidRPr="006444C3">
        <w:rPr>
          <w:rFonts w:ascii="Arial Narrow" w:hAnsi="Arial Narrow"/>
          <w:b/>
        </w:rPr>
        <w:t>socijalno ugroženim osobama s područja Općine Dubravica</w:t>
      </w:r>
    </w:p>
    <w:p w14:paraId="72BFA4D4" w14:textId="77777777" w:rsidR="006444C3" w:rsidRPr="006444C3" w:rsidRDefault="006444C3" w:rsidP="006444C3">
      <w:pPr>
        <w:jc w:val="center"/>
        <w:rPr>
          <w:rFonts w:ascii="Arial Narrow" w:hAnsi="Arial Narrow"/>
          <w:b/>
        </w:rPr>
      </w:pPr>
    </w:p>
    <w:p w14:paraId="3D23448A" w14:textId="77777777" w:rsidR="006444C3" w:rsidRPr="006444C3" w:rsidRDefault="006444C3" w:rsidP="006444C3">
      <w:pPr>
        <w:jc w:val="center"/>
        <w:rPr>
          <w:rFonts w:ascii="Arial Narrow" w:hAnsi="Arial Narrow"/>
          <w:b/>
        </w:rPr>
      </w:pPr>
    </w:p>
    <w:p w14:paraId="0D092ECA" w14:textId="77777777" w:rsidR="006444C3" w:rsidRPr="006444C3" w:rsidRDefault="006444C3" w:rsidP="006444C3">
      <w:pPr>
        <w:jc w:val="center"/>
        <w:rPr>
          <w:rFonts w:ascii="Arial Narrow" w:hAnsi="Arial Narrow"/>
          <w:b/>
        </w:rPr>
      </w:pPr>
      <w:r w:rsidRPr="006444C3">
        <w:rPr>
          <w:rFonts w:ascii="Arial Narrow" w:hAnsi="Arial Narrow"/>
          <w:b/>
        </w:rPr>
        <w:t>Članak 1.</w:t>
      </w:r>
    </w:p>
    <w:p w14:paraId="3454A7E4" w14:textId="77777777" w:rsidR="006444C3" w:rsidRPr="006444C3" w:rsidRDefault="006444C3" w:rsidP="006444C3">
      <w:pPr>
        <w:rPr>
          <w:rFonts w:ascii="Arial Narrow" w:hAnsi="Arial Narrow"/>
        </w:rPr>
      </w:pPr>
      <w:r w:rsidRPr="006444C3">
        <w:rPr>
          <w:rFonts w:ascii="Arial Narrow" w:hAnsi="Arial Narrow"/>
        </w:rPr>
        <w:t>Ovom se Odlukom odobrava isplata jednokratne novčane pomoći socijalno ugroženim osobama s područja Općine Dubravica povodom Uskrsnih blagdana.</w:t>
      </w:r>
    </w:p>
    <w:p w14:paraId="2EB9AB9F" w14:textId="77777777" w:rsidR="006444C3" w:rsidRPr="006444C3" w:rsidRDefault="006444C3" w:rsidP="006444C3">
      <w:pPr>
        <w:rPr>
          <w:rFonts w:ascii="Arial Narrow" w:hAnsi="Arial Narrow"/>
        </w:rPr>
      </w:pPr>
    </w:p>
    <w:p w14:paraId="23F9CBC7" w14:textId="77777777" w:rsidR="006444C3" w:rsidRPr="006444C3" w:rsidRDefault="006444C3" w:rsidP="006444C3">
      <w:pPr>
        <w:jc w:val="center"/>
        <w:rPr>
          <w:rFonts w:ascii="Arial Narrow" w:hAnsi="Arial Narrow"/>
          <w:b/>
        </w:rPr>
      </w:pPr>
      <w:r w:rsidRPr="006444C3">
        <w:rPr>
          <w:rFonts w:ascii="Arial Narrow" w:hAnsi="Arial Narrow"/>
          <w:b/>
        </w:rPr>
        <w:t>Članak 2.</w:t>
      </w:r>
    </w:p>
    <w:p w14:paraId="410B630A" w14:textId="77777777" w:rsidR="006444C3" w:rsidRPr="006444C3" w:rsidRDefault="006444C3" w:rsidP="006444C3">
      <w:pPr>
        <w:rPr>
          <w:rFonts w:ascii="Arial Narrow" w:hAnsi="Arial Narrow"/>
        </w:rPr>
      </w:pPr>
      <w:r w:rsidRPr="006444C3">
        <w:rPr>
          <w:rFonts w:ascii="Arial Narrow" w:hAnsi="Arial Narrow"/>
        </w:rPr>
        <w:t>Jednokratna novčana pomoć određuje se u iznosu od</w:t>
      </w:r>
      <w:r w:rsidRPr="006444C3">
        <w:rPr>
          <w:rFonts w:ascii="Arial Narrow" w:hAnsi="Arial Narrow"/>
          <w:color w:val="FF0000"/>
        </w:rPr>
        <w:t xml:space="preserve"> </w:t>
      </w:r>
      <w:r w:rsidRPr="006444C3">
        <w:rPr>
          <w:rFonts w:ascii="Arial Narrow" w:hAnsi="Arial Narrow"/>
          <w:b/>
          <w:bCs/>
        </w:rPr>
        <w:t>60,00 EUR</w:t>
      </w:r>
      <w:r w:rsidRPr="006444C3">
        <w:rPr>
          <w:rFonts w:ascii="Arial Narrow" w:hAnsi="Arial Narrow"/>
        </w:rPr>
        <w:t xml:space="preserve"> i isplatit će se sljedećim osobama:</w:t>
      </w:r>
    </w:p>
    <w:p w14:paraId="6CE356FD" w14:textId="77777777" w:rsidR="006444C3" w:rsidRPr="006444C3" w:rsidRDefault="006444C3" w:rsidP="006444C3">
      <w:pPr>
        <w:rPr>
          <w:rFonts w:ascii="Arial Narrow" w:hAnsi="Arial Narrow"/>
        </w:rPr>
      </w:pPr>
    </w:p>
    <w:p w14:paraId="688D1860" w14:textId="77777777" w:rsidR="006444C3" w:rsidRPr="006444C3" w:rsidRDefault="006444C3" w:rsidP="006444C3">
      <w:pPr>
        <w:jc w:val="center"/>
        <w:rPr>
          <w:rFonts w:ascii="Arial Narrow" w:hAnsi="Arial Narrow"/>
          <w:b/>
        </w:rPr>
      </w:pPr>
      <w:r w:rsidRPr="006444C3">
        <w:rPr>
          <w:rFonts w:ascii="Arial Narrow" w:hAnsi="Arial Narrow"/>
          <w:b/>
        </w:rPr>
        <w:t>ROZGA, POLOGI, KRAJ GORNJI DUBRAVIČKI</w:t>
      </w:r>
    </w:p>
    <w:p w14:paraId="07ED0D72" w14:textId="77777777" w:rsidR="006444C3" w:rsidRPr="006444C3" w:rsidRDefault="006444C3" w:rsidP="006444C3">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88"/>
        <w:gridCol w:w="2256"/>
        <w:gridCol w:w="2340"/>
      </w:tblGrid>
      <w:tr w:rsidR="006444C3" w:rsidRPr="006444C3" w14:paraId="56A5258C" w14:textId="77777777" w:rsidTr="008466B3">
        <w:trPr>
          <w:jc w:val="center"/>
        </w:trPr>
        <w:tc>
          <w:tcPr>
            <w:tcW w:w="704" w:type="dxa"/>
            <w:shd w:val="clear" w:color="auto" w:fill="auto"/>
          </w:tcPr>
          <w:p w14:paraId="2C29777A" w14:textId="77777777" w:rsidR="006444C3" w:rsidRPr="006444C3" w:rsidRDefault="006444C3" w:rsidP="008466B3">
            <w:pPr>
              <w:rPr>
                <w:rFonts w:ascii="Arial Narrow" w:hAnsi="Arial Narrow"/>
                <w:b/>
              </w:rPr>
            </w:pPr>
            <w:r w:rsidRPr="006444C3">
              <w:rPr>
                <w:rFonts w:ascii="Arial Narrow" w:hAnsi="Arial Narrow"/>
                <w:b/>
              </w:rPr>
              <w:t xml:space="preserve">Br. </w:t>
            </w:r>
          </w:p>
        </w:tc>
        <w:tc>
          <w:tcPr>
            <w:tcW w:w="2188" w:type="dxa"/>
            <w:shd w:val="clear" w:color="auto" w:fill="auto"/>
          </w:tcPr>
          <w:p w14:paraId="4DD94B7A" w14:textId="77777777" w:rsidR="006444C3" w:rsidRPr="006444C3" w:rsidRDefault="006444C3" w:rsidP="008466B3">
            <w:pPr>
              <w:rPr>
                <w:rFonts w:ascii="Arial Narrow" w:hAnsi="Arial Narrow"/>
                <w:b/>
              </w:rPr>
            </w:pPr>
            <w:r w:rsidRPr="006444C3">
              <w:rPr>
                <w:rFonts w:ascii="Arial Narrow" w:hAnsi="Arial Narrow"/>
                <w:b/>
              </w:rPr>
              <w:t>Prezime i ime</w:t>
            </w:r>
          </w:p>
        </w:tc>
        <w:tc>
          <w:tcPr>
            <w:tcW w:w="2256" w:type="dxa"/>
            <w:shd w:val="clear" w:color="auto" w:fill="auto"/>
          </w:tcPr>
          <w:p w14:paraId="24315E17" w14:textId="77777777" w:rsidR="006444C3" w:rsidRPr="006444C3" w:rsidRDefault="006444C3" w:rsidP="008466B3">
            <w:pPr>
              <w:rPr>
                <w:rFonts w:ascii="Arial Narrow" w:hAnsi="Arial Narrow"/>
                <w:b/>
              </w:rPr>
            </w:pPr>
            <w:r w:rsidRPr="006444C3">
              <w:rPr>
                <w:rFonts w:ascii="Arial Narrow" w:hAnsi="Arial Narrow"/>
                <w:b/>
              </w:rPr>
              <w:t>Ulica i kućni broj</w:t>
            </w:r>
          </w:p>
        </w:tc>
        <w:tc>
          <w:tcPr>
            <w:tcW w:w="2340" w:type="dxa"/>
            <w:shd w:val="clear" w:color="auto" w:fill="auto"/>
          </w:tcPr>
          <w:p w14:paraId="14F358DF" w14:textId="77777777" w:rsidR="006444C3" w:rsidRPr="006444C3" w:rsidRDefault="006444C3" w:rsidP="008466B3">
            <w:pPr>
              <w:rPr>
                <w:rFonts w:ascii="Arial Narrow" w:hAnsi="Arial Narrow"/>
                <w:b/>
              </w:rPr>
            </w:pPr>
            <w:r w:rsidRPr="006444C3">
              <w:rPr>
                <w:rFonts w:ascii="Arial Narrow" w:hAnsi="Arial Narrow"/>
                <w:b/>
              </w:rPr>
              <w:t>Naselje</w:t>
            </w:r>
          </w:p>
        </w:tc>
      </w:tr>
      <w:tr w:rsidR="006444C3" w:rsidRPr="006444C3" w14:paraId="2EF61AEC" w14:textId="77777777" w:rsidTr="006444C3">
        <w:trPr>
          <w:jc w:val="center"/>
        </w:trPr>
        <w:tc>
          <w:tcPr>
            <w:tcW w:w="704" w:type="dxa"/>
            <w:shd w:val="clear" w:color="auto" w:fill="auto"/>
          </w:tcPr>
          <w:p w14:paraId="189E5117" w14:textId="77777777" w:rsidR="006444C3" w:rsidRPr="006444C3" w:rsidRDefault="006444C3" w:rsidP="006444C3">
            <w:pPr>
              <w:pStyle w:val="Odlomakpopisa"/>
              <w:widowControl/>
              <w:numPr>
                <w:ilvl w:val="0"/>
                <w:numId w:val="105"/>
              </w:numPr>
              <w:autoSpaceDE/>
              <w:autoSpaceDN/>
              <w:contextualSpacing/>
              <w:jc w:val="center"/>
              <w:rPr>
                <w:rFonts w:ascii="Arial Narrow" w:hAnsi="Arial Narrow"/>
                <w:lang w:val="hr-HR"/>
              </w:rPr>
            </w:pPr>
          </w:p>
        </w:tc>
        <w:tc>
          <w:tcPr>
            <w:tcW w:w="2188" w:type="dxa"/>
            <w:shd w:val="clear" w:color="auto" w:fill="000000" w:themeFill="text1"/>
          </w:tcPr>
          <w:p w14:paraId="0C99A20C"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Ciglar Drago</w:t>
            </w:r>
          </w:p>
        </w:tc>
        <w:tc>
          <w:tcPr>
            <w:tcW w:w="2256" w:type="dxa"/>
            <w:shd w:val="clear" w:color="auto" w:fill="000000" w:themeFill="text1"/>
          </w:tcPr>
          <w:p w14:paraId="7CEA4CCB" w14:textId="77777777" w:rsidR="006444C3" w:rsidRPr="006444C3" w:rsidRDefault="006444C3" w:rsidP="008466B3">
            <w:pPr>
              <w:rPr>
                <w:rFonts w:ascii="Arial Narrow" w:hAnsi="Arial Narrow"/>
                <w:color w:val="000000" w:themeColor="text1"/>
              </w:rPr>
            </w:pPr>
            <w:proofErr w:type="spellStart"/>
            <w:r w:rsidRPr="006444C3">
              <w:rPr>
                <w:rFonts w:ascii="Arial Narrow" w:hAnsi="Arial Narrow"/>
                <w:color w:val="000000" w:themeColor="text1"/>
              </w:rPr>
              <w:t>Rozganska</w:t>
            </w:r>
            <w:proofErr w:type="spellEnd"/>
            <w:r w:rsidRPr="006444C3">
              <w:rPr>
                <w:rFonts w:ascii="Arial Narrow" w:hAnsi="Arial Narrow"/>
                <w:color w:val="000000" w:themeColor="text1"/>
              </w:rPr>
              <w:t xml:space="preserve"> cesta 26</w:t>
            </w:r>
          </w:p>
        </w:tc>
        <w:tc>
          <w:tcPr>
            <w:tcW w:w="2340" w:type="dxa"/>
            <w:shd w:val="clear" w:color="auto" w:fill="000000" w:themeFill="text1"/>
          </w:tcPr>
          <w:p w14:paraId="43910EEB"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Rozga</w:t>
            </w:r>
          </w:p>
        </w:tc>
      </w:tr>
      <w:tr w:rsidR="006444C3" w:rsidRPr="006444C3" w14:paraId="173B0D58" w14:textId="77777777" w:rsidTr="006444C3">
        <w:trPr>
          <w:jc w:val="center"/>
        </w:trPr>
        <w:tc>
          <w:tcPr>
            <w:tcW w:w="704" w:type="dxa"/>
            <w:shd w:val="clear" w:color="auto" w:fill="auto"/>
          </w:tcPr>
          <w:p w14:paraId="3273A980" w14:textId="77777777" w:rsidR="006444C3" w:rsidRPr="006444C3" w:rsidRDefault="006444C3" w:rsidP="006444C3">
            <w:pPr>
              <w:pStyle w:val="Odlomakpopisa"/>
              <w:widowControl/>
              <w:numPr>
                <w:ilvl w:val="0"/>
                <w:numId w:val="105"/>
              </w:numPr>
              <w:autoSpaceDE/>
              <w:autoSpaceDN/>
              <w:contextualSpacing/>
              <w:jc w:val="center"/>
              <w:rPr>
                <w:rFonts w:ascii="Arial Narrow" w:hAnsi="Arial Narrow"/>
                <w:lang w:val="hr-HR"/>
              </w:rPr>
            </w:pPr>
          </w:p>
        </w:tc>
        <w:tc>
          <w:tcPr>
            <w:tcW w:w="2188" w:type="dxa"/>
            <w:shd w:val="clear" w:color="auto" w:fill="000000" w:themeFill="text1"/>
          </w:tcPr>
          <w:p w14:paraId="1A3A5E35" w14:textId="77777777" w:rsidR="006444C3" w:rsidRPr="006444C3" w:rsidRDefault="006444C3" w:rsidP="008466B3">
            <w:pPr>
              <w:pStyle w:val="Grafikeoznake"/>
              <w:numPr>
                <w:ilvl w:val="0"/>
                <w:numId w:val="0"/>
              </w:numPr>
              <w:jc w:val="both"/>
              <w:rPr>
                <w:rFonts w:ascii="Arial Narrow" w:hAnsi="Arial Narrow"/>
                <w:color w:val="000000" w:themeColor="text1"/>
                <w:sz w:val="22"/>
                <w:szCs w:val="22"/>
              </w:rPr>
            </w:pPr>
            <w:r w:rsidRPr="006444C3">
              <w:rPr>
                <w:rFonts w:ascii="Arial Narrow" w:hAnsi="Arial Narrow"/>
                <w:color w:val="000000" w:themeColor="text1"/>
                <w:sz w:val="22"/>
                <w:szCs w:val="22"/>
              </w:rPr>
              <w:t>Golub Marina</w:t>
            </w:r>
          </w:p>
        </w:tc>
        <w:tc>
          <w:tcPr>
            <w:tcW w:w="2256" w:type="dxa"/>
            <w:shd w:val="clear" w:color="auto" w:fill="000000" w:themeFill="text1"/>
          </w:tcPr>
          <w:p w14:paraId="4C3CCE67" w14:textId="77777777" w:rsidR="006444C3" w:rsidRPr="006444C3" w:rsidRDefault="006444C3" w:rsidP="008466B3">
            <w:pPr>
              <w:rPr>
                <w:rFonts w:ascii="Arial Narrow" w:hAnsi="Arial Narrow"/>
                <w:color w:val="000000" w:themeColor="text1"/>
              </w:rPr>
            </w:pPr>
            <w:proofErr w:type="spellStart"/>
            <w:r w:rsidRPr="006444C3">
              <w:rPr>
                <w:rFonts w:ascii="Arial Narrow" w:hAnsi="Arial Narrow"/>
                <w:color w:val="000000" w:themeColor="text1"/>
              </w:rPr>
              <w:t>Rozganska</w:t>
            </w:r>
            <w:proofErr w:type="spellEnd"/>
            <w:r w:rsidRPr="006444C3">
              <w:rPr>
                <w:rFonts w:ascii="Arial Narrow" w:hAnsi="Arial Narrow"/>
                <w:color w:val="000000" w:themeColor="text1"/>
              </w:rPr>
              <w:t xml:space="preserve"> cesta 42</w:t>
            </w:r>
          </w:p>
        </w:tc>
        <w:tc>
          <w:tcPr>
            <w:tcW w:w="2340" w:type="dxa"/>
            <w:shd w:val="clear" w:color="auto" w:fill="000000" w:themeFill="text1"/>
          </w:tcPr>
          <w:p w14:paraId="53C71345"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Rozga</w:t>
            </w:r>
          </w:p>
        </w:tc>
      </w:tr>
      <w:tr w:rsidR="006444C3" w:rsidRPr="006444C3" w14:paraId="0BFC9CFB" w14:textId="77777777" w:rsidTr="006444C3">
        <w:trPr>
          <w:jc w:val="center"/>
        </w:trPr>
        <w:tc>
          <w:tcPr>
            <w:tcW w:w="704" w:type="dxa"/>
            <w:shd w:val="clear" w:color="auto" w:fill="auto"/>
          </w:tcPr>
          <w:p w14:paraId="4F7BA330" w14:textId="77777777" w:rsidR="006444C3" w:rsidRPr="006444C3" w:rsidRDefault="006444C3" w:rsidP="006444C3">
            <w:pPr>
              <w:pStyle w:val="Odlomakpopisa"/>
              <w:widowControl/>
              <w:numPr>
                <w:ilvl w:val="0"/>
                <w:numId w:val="105"/>
              </w:numPr>
              <w:autoSpaceDE/>
              <w:autoSpaceDN/>
              <w:contextualSpacing/>
              <w:jc w:val="center"/>
              <w:rPr>
                <w:rFonts w:ascii="Arial Narrow" w:hAnsi="Arial Narrow"/>
                <w:lang w:val="hr-HR"/>
              </w:rPr>
            </w:pPr>
          </w:p>
        </w:tc>
        <w:tc>
          <w:tcPr>
            <w:tcW w:w="2188" w:type="dxa"/>
            <w:shd w:val="clear" w:color="auto" w:fill="000000" w:themeFill="text1"/>
          </w:tcPr>
          <w:p w14:paraId="55304772" w14:textId="77777777" w:rsidR="006444C3" w:rsidRPr="006444C3" w:rsidRDefault="006444C3" w:rsidP="008466B3">
            <w:pPr>
              <w:pStyle w:val="Grafikeoznake"/>
              <w:numPr>
                <w:ilvl w:val="0"/>
                <w:numId w:val="0"/>
              </w:numPr>
              <w:ind w:left="360" w:hanging="360"/>
              <w:jc w:val="both"/>
              <w:rPr>
                <w:rFonts w:ascii="Arial Narrow" w:hAnsi="Arial Narrow"/>
                <w:color w:val="000000" w:themeColor="text1"/>
                <w:sz w:val="22"/>
                <w:szCs w:val="22"/>
              </w:rPr>
            </w:pPr>
            <w:r w:rsidRPr="006444C3">
              <w:rPr>
                <w:rFonts w:ascii="Arial Narrow" w:hAnsi="Arial Narrow"/>
                <w:color w:val="000000" w:themeColor="text1"/>
                <w:sz w:val="22"/>
                <w:szCs w:val="22"/>
              </w:rPr>
              <w:t>Pušić Veljko</w:t>
            </w:r>
          </w:p>
        </w:tc>
        <w:tc>
          <w:tcPr>
            <w:tcW w:w="2256" w:type="dxa"/>
            <w:shd w:val="clear" w:color="auto" w:fill="000000" w:themeFill="text1"/>
          </w:tcPr>
          <w:p w14:paraId="3831C68B"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Matije Gupca 16</w:t>
            </w:r>
          </w:p>
        </w:tc>
        <w:tc>
          <w:tcPr>
            <w:tcW w:w="2340" w:type="dxa"/>
            <w:shd w:val="clear" w:color="auto" w:fill="000000" w:themeFill="text1"/>
          </w:tcPr>
          <w:p w14:paraId="689A8C13"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 xml:space="preserve">Kraj Gornji </w:t>
            </w:r>
            <w:proofErr w:type="spellStart"/>
            <w:r w:rsidRPr="006444C3">
              <w:rPr>
                <w:rFonts w:ascii="Arial Narrow" w:hAnsi="Arial Narrow"/>
                <w:color w:val="000000" w:themeColor="text1"/>
              </w:rPr>
              <w:t>Dubravički</w:t>
            </w:r>
            <w:proofErr w:type="spellEnd"/>
          </w:p>
        </w:tc>
      </w:tr>
      <w:tr w:rsidR="006444C3" w:rsidRPr="006444C3" w14:paraId="5C4FB504" w14:textId="77777777" w:rsidTr="006444C3">
        <w:trPr>
          <w:jc w:val="center"/>
        </w:trPr>
        <w:tc>
          <w:tcPr>
            <w:tcW w:w="704" w:type="dxa"/>
            <w:shd w:val="clear" w:color="auto" w:fill="auto"/>
          </w:tcPr>
          <w:p w14:paraId="751F081F" w14:textId="77777777" w:rsidR="006444C3" w:rsidRPr="006444C3" w:rsidRDefault="006444C3" w:rsidP="006444C3">
            <w:pPr>
              <w:pStyle w:val="Odlomakpopisa"/>
              <w:widowControl/>
              <w:numPr>
                <w:ilvl w:val="0"/>
                <w:numId w:val="105"/>
              </w:numPr>
              <w:autoSpaceDE/>
              <w:autoSpaceDN/>
              <w:contextualSpacing/>
              <w:jc w:val="center"/>
              <w:rPr>
                <w:rFonts w:ascii="Arial Narrow" w:hAnsi="Arial Narrow"/>
                <w:lang w:val="hr-HR"/>
              </w:rPr>
            </w:pPr>
          </w:p>
        </w:tc>
        <w:tc>
          <w:tcPr>
            <w:tcW w:w="2188" w:type="dxa"/>
            <w:shd w:val="clear" w:color="auto" w:fill="000000" w:themeFill="text1"/>
          </w:tcPr>
          <w:p w14:paraId="42877D48" w14:textId="77777777" w:rsidR="006444C3" w:rsidRPr="006444C3" w:rsidRDefault="006444C3" w:rsidP="008466B3">
            <w:pPr>
              <w:pStyle w:val="Grafikeoznake"/>
              <w:numPr>
                <w:ilvl w:val="0"/>
                <w:numId w:val="0"/>
              </w:numPr>
              <w:ind w:left="360" w:hanging="360"/>
              <w:jc w:val="both"/>
              <w:rPr>
                <w:rFonts w:ascii="Arial Narrow" w:hAnsi="Arial Narrow"/>
                <w:color w:val="000000" w:themeColor="text1"/>
                <w:sz w:val="22"/>
                <w:szCs w:val="22"/>
              </w:rPr>
            </w:pPr>
            <w:r w:rsidRPr="006444C3">
              <w:rPr>
                <w:rFonts w:ascii="Arial Narrow" w:hAnsi="Arial Narrow"/>
                <w:color w:val="000000" w:themeColor="text1"/>
                <w:sz w:val="22"/>
                <w:szCs w:val="22"/>
              </w:rPr>
              <w:t xml:space="preserve">Drago </w:t>
            </w:r>
            <w:proofErr w:type="spellStart"/>
            <w:r w:rsidRPr="006444C3">
              <w:rPr>
                <w:rFonts w:ascii="Arial Narrow" w:hAnsi="Arial Narrow"/>
                <w:color w:val="000000" w:themeColor="text1"/>
                <w:sz w:val="22"/>
                <w:szCs w:val="22"/>
              </w:rPr>
              <w:t>Zimak</w:t>
            </w:r>
            <w:proofErr w:type="spellEnd"/>
          </w:p>
        </w:tc>
        <w:tc>
          <w:tcPr>
            <w:tcW w:w="2256" w:type="dxa"/>
            <w:shd w:val="clear" w:color="auto" w:fill="000000" w:themeFill="text1"/>
          </w:tcPr>
          <w:p w14:paraId="62DDFBE9"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A. Mihanovića 53</w:t>
            </w:r>
          </w:p>
        </w:tc>
        <w:tc>
          <w:tcPr>
            <w:tcW w:w="2340" w:type="dxa"/>
            <w:shd w:val="clear" w:color="auto" w:fill="000000" w:themeFill="text1"/>
          </w:tcPr>
          <w:p w14:paraId="791601CB"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 xml:space="preserve">Kraj Gornji </w:t>
            </w:r>
            <w:proofErr w:type="spellStart"/>
            <w:r w:rsidRPr="006444C3">
              <w:rPr>
                <w:rFonts w:ascii="Arial Narrow" w:hAnsi="Arial Narrow"/>
                <w:color w:val="000000" w:themeColor="text1"/>
              </w:rPr>
              <w:t>Dubravički</w:t>
            </w:r>
            <w:proofErr w:type="spellEnd"/>
          </w:p>
        </w:tc>
      </w:tr>
      <w:tr w:rsidR="006444C3" w:rsidRPr="006444C3" w14:paraId="7F54C45F" w14:textId="77777777" w:rsidTr="006444C3">
        <w:trPr>
          <w:jc w:val="center"/>
        </w:trPr>
        <w:tc>
          <w:tcPr>
            <w:tcW w:w="704" w:type="dxa"/>
            <w:shd w:val="clear" w:color="auto" w:fill="auto"/>
          </w:tcPr>
          <w:p w14:paraId="78E0466C" w14:textId="77777777" w:rsidR="006444C3" w:rsidRPr="006444C3" w:rsidRDefault="006444C3" w:rsidP="006444C3">
            <w:pPr>
              <w:pStyle w:val="Odlomakpopisa"/>
              <w:widowControl/>
              <w:numPr>
                <w:ilvl w:val="0"/>
                <w:numId w:val="105"/>
              </w:numPr>
              <w:autoSpaceDE/>
              <w:autoSpaceDN/>
              <w:contextualSpacing/>
              <w:jc w:val="center"/>
              <w:rPr>
                <w:rFonts w:ascii="Arial Narrow" w:hAnsi="Arial Narrow"/>
                <w:lang w:val="hr-HR"/>
              </w:rPr>
            </w:pPr>
          </w:p>
        </w:tc>
        <w:tc>
          <w:tcPr>
            <w:tcW w:w="2188" w:type="dxa"/>
            <w:shd w:val="clear" w:color="auto" w:fill="000000" w:themeFill="text1"/>
          </w:tcPr>
          <w:p w14:paraId="4EFA939F" w14:textId="77777777" w:rsidR="006444C3" w:rsidRPr="006444C3" w:rsidRDefault="006444C3" w:rsidP="008466B3">
            <w:pPr>
              <w:pStyle w:val="Grafikeoznake"/>
              <w:numPr>
                <w:ilvl w:val="0"/>
                <w:numId w:val="0"/>
              </w:numPr>
              <w:ind w:left="360" w:hanging="360"/>
              <w:jc w:val="both"/>
              <w:rPr>
                <w:rFonts w:ascii="Arial Narrow" w:hAnsi="Arial Narrow"/>
                <w:color w:val="000000" w:themeColor="text1"/>
                <w:sz w:val="22"/>
                <w:szCs w:val="22"/>
              </w:rPr>
            </w:pPr>
            <w:r w:rsidRPr="006444C3">
              <w:rPr>
                <w:rFonts w:ascii="Arial Narrow" w:hAnsi="Arial Narrow"/>
                <w:color w:val="000000" w:themeColor="text1"/>
                <w:sz w:val="22"/>
                <w:szCs w:val="22"/>
              </w:rPr>
              <w:t>Stjepan Obrubić</w:t>
            </w:r>
          </w:p>
        </w:tc>
        <w:tc>
          <w:tcPr>
            <w:tcW w:w="2256" w:type="dxa"/>
            <w:shd w:val="clear" w:color="auto" w:fill="000000" w:themeFill="text1"/>
          </w:tcPr>
          <w:p w14:paraId="7DFE144C"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Jablanska 6</w:t>
            </w:r>
          </w:p>
        </w:tc>
        <w:tc>
          <w:tcPr>
            <w:tcW w:w="2340" w:type="dxa"/>
            <w:shd w:val="clear" w:color="auto" w:fill="000000" w:themeFill="text1"/>
          </w:tcPr>
          <w:p w14:paraId="175DAA23"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 xml:space="preserve">Kraj Gornji </w:t>
            </w:r>
            <w:proofErr w:type="spellStart"/>
            <w:r w:rsidRPr="006444C3">
              <w:rPr>
                <w:rFonts w:ascii="Arial Narrow" w:hAnsi="Arial Narrow"/>
                <w:color w:val="000000" w:themeColor="text1"/>
              </w:rPr>
              <w:t>Dubravički</w:t>
            </w:r>
            <w:proofErr w:type="spellEnd"/>
          </w:p>
        </w:tc>
      </w:tr>
      <w:tr w:rsidR="006444C3" w:rsidRPr="006444C3" w14:paraId="68904074" w14:textId="77777777" w:rsidTr="006444C3">
        <w:trPr>
          <w:jc w:val="center"/>
        </w:trPr>
        <w:tc>
          <w:tcPr>
            <w:tcW w:w="704" w:type="dxa"/>
            <w:shd w:val="clear" w:color="auto" w:fill="auto"/>
          </w:tcPr>
          <w:p w14:paraId="71FE7189" w14:textId="77777777" w:rsidR="006444C3" w:rsidRPr="006444C3" w:rsidRDefault="006444C3" w:rsidP="006444C3">
            <w:pPr>
              <w:pStyle w:val="Odlomakpopisa"/>
              <w:widowControl/>
              <w:numPr>
                <w:ilvl w:val="0"/>
                <w:numId w:val="105"/>
              </w:numPr>
              <w:autoSpaceDE/>
              <w:autoSpaceDN/>
              <w:contextualSpacing/>
              <w:jc w:val="center"/>
              <w:rPr>
                <w:rFonts w:ascii="Arial Narrow" w:hAnsi="Arial Narrow"/>
                <w:lang w:val="hr-HR"/>
              </w:rPr>
            </w:pPr>
          </w:p>
        </w:tc>
        <w:tc>
          <w:tcPr>
            <w:tcW w:w="2188" w:type="dxa"/>
            <w:shd w:val="clear" w:color="auto" w:fill="000000" w:themeFill="text1"/>
          </w:tcPr>
          <w:p w14:paraId="49568CE1" w14:textId="77777777" w:rsidR="006444C3" w:rsidRPr="006444C3" w:rsidRDefault="006444C3" w:rsidP="008466B3">
            <w:pPr>
              <w:pStyle w:val="Grafikeoznake"/>
              <w:numPr>
                <w:ilvl w:val="0"/>
                <w:numId w:val="0"/>
              </w:numPr>
              <w:ind w:left="360" w:hanging="360"/>
              <w:jc w:val="both"/>
              <w:rPr>
                <w:rFonts w:ascii="Arial Narrow" w:hAnsi="Arial Narrow"/>
                <w:color w:val="000000" w:themeColor="text1"/>
                <w:sz w:val="22"/>
                <w:szCs w:val="22"/>
              </w:rPr>
            </w:pPr>
            <w:r w:rsidRPr="006444C3">
              <w:rPr>
                <w:rFonts w:ascii="Arial Narrow" w:hAnsi="Arial Narrow"/>
                <w:color w:val="000000" w:themeColor="text1"/>
                <w:sz w:val="22"/>
                <w:szCs w:val="22"/>
              </w:rPr>
              <w:t>Daniel Rašić</w:t>
            </w:r>
          </w:p>
        </w:tc>
        <w:tc>
          <w:tcPr>
            <w:tcW w:w="2256" w:type="dxa"/>
            <w:shd w:val="clear" w:color="auto" w:fill="000000" w:themeFill="text1"/>
          </w:tcPr>
          <w:p w14:paraId="1867742C"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Selska ulica 3</w:t>
            </w:r>
          </w:p>
        </w:tc>
        <w:tc>
          <w:tcPr>
            <w:tcW w:w="2340" w:type="dxa"/>
            <w:shd w:val="clear" w:color="auto" w:fill="000000" w:themeFill="text1"/>
          </w:tcPr>
          <w:p w14:paraId="53E08D0E"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 xml:space="preserve">Kraj Gornji </w:t>
            </w:r>
            <w:proofErr w:type="spellStart"/>
            <w:r w:rsidRPr="006444C3">
              <w:rPr>
                <w:rFonts w:ascii="Arial Narrow" w:hAnsi="Arial Narrow"/>
                <w:color w:val="000000" w:themeColor="text1"/>
              </w:rPr>
              <w:t>Dubravički</w:t>
            </w:r>
            <w:proofErr w:type="spellEnd"/>
          </w:p>
        </w:tc>
      </w:tr>
      <w:tr w:rsidR="006444C3" w:rsidRPr="006444C3" w14:paraId="125813FF" w14:textId="77777777" w:rsidTr="006444C3">
        <w:trPr>
          <w:jc w:val="center"/>
        </w:trPr>
        <w:tc>
          <w:tcPr>
            <w:tcW w:w="704" w:type="dxa"/>
            <w:shd w:val="clear" w:color="auto" w:fill="auto"/>
          </w:tcPr>
          <w:p w14:paraId="01059157" w14:textId="77777777" w:rsidR="006444C3" w:rsidRPr="006444C3" w:rsidRDefault="006444C3" w:rsidP="006444C3">
            <w:pPr>
              <w:pStyle w:val="Odlomakpopisa"/>
              <w:widowControl/>
              <w:numPr>
                <w:ilvl w:val="0"/>
                <w:numId w:val="105"/>
              </w:numPr>
              <w:autoSpaceDE/>
              <w:autoSpaceDN/>
              <w:contextualSpacing/>
              <w:jc w:val="center"/>
              <w:rPr>
                <w:rFonts w:ascii="Arial Narrow" w:hAnsi="Arial Narrow"/>
                <w:lang w:val="hr-HR"/>
              </w:rPr>
            </w:pPr>
          </w:p>
        </w:tc>
        <w:tc>
          <w:tcPr>
            <w:tcW w:w="2188" w:type="dxa"/>
            <w:shd w:val="clear" w:color="auto" w:fill="000000" w:themeFill="text1"/>
          </w:tcPr>
          <w:p w14:paraId="4DA558FF" w14:textId="77777777" w:rsidR="006444C3" w:rsidRPr="006444C3" w:rsidRDefault="006444C3" w:rsidP="008466B3">
            <w:pPr>
              <w:pStyle w:val="Grafikeoznake"/>
              <w:numPr>
                <w:ilvl w:val="0"/>
                <w:numId w:val="0"/>
              </w:numPr>
              <w:ind w:left="360" w:hanging="360"/>
              <w:jc w:val="both"/>
              <w:rPr>
                <w:rFonts w:ascii="Arial Narrow" w:hAnsi="Arial Narrow"/>
                <w:color w:val="000000" w:themeColor="text1"/>
                <w:sz w:val="22"/>
                <w:szCs w:val="22"/>
              </w:rPr>
            </w:pPr>
            <w:r w:rsidRPr="006444C3">
              <w:rPr>
                <w:rFonts w:ascii="Arial Narrow" w:hAnsi="Arial Narrow"/>
                <w:color w:val="000000" w:themeColor="text1"/>
                <w:sz w:val="22"/>
                <w:szCs w:val="22"/>
              </w:rPr>
              <w:t>Željko Sever</w:t>
            </w:r>
          </w:p>
        </w:tc>
        <w:tc>
          <w:tcPr>
            <w:tcW w:w="2256" w:type="dxa"/>
            <w:shd w:val="clear" w:color="auto" w:fill="000000" w:themeFill="text1"/>
          </w:tcPr>
          <w:p w14:paraId="5B5416C9" w14:textId="77777777" w:rsidR="006444C3" w:rsidRPr="006444C3" w:rsidRDefault="006444C3" w:rsidP="008466B3">
            <w:pPr>
              <w:rPr>
                <w:rFonts w:ascii="Arial Narrow" w:hAnsi="Arial Narrow"/>
                <w:color w:val="000000" w:themeColor="text1"/>
              </w:rPr>
            </w:pPr>
            <w:proofErr w:type="spellStart"/>
            <w:r w:rsidRPr="006444C3">
              <w:rPr>
                <w:rFonts w:ascii="Arial Narrow" w:hAnsi="Arial Narrow"/>
                <w:color w:val="000000" w:themeColor="text1"/>
              </w:rPr>
              <w:t>Rozganska</w:t>
            </w:r>
            <w:proofErr w:type="spellEnd"/>
            <w:r w:rsidRPr="006444C3">
              <w:rPr>
                <w:rFonts w:ascii="Arial Narrow" w:hAnsi="Arial Narrow"/>
                <w:color w:val="000000" w:themeColor="text1"/>
              </w:rPr>
              <w:t xml:space="preserve"> cesta 27</w:t>
            </w:r>
          </w:p>
        </w:tc>
        <w:tc>
          <w:tcPr>
            <w:tcW w:w="2340" w:type="dxa"/>
            <w:shd w:val="clear" w:color="auto" w:fill="000000" w:themeFill="text1"/>
          </w:tcPr>
          <w:p w14:paraId="43FB14C1"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Rozga</w:t>
            </w:r>
          </w:p>
        </w:tc>
      </w:tr>
      <w:tr w:rsidR="006444C3" w:rsidRPr="006444C3" w14:paraId="1D8B615C" w14:textId="77777777" w:rsidTr="006444C3">
        <w:trPr>
          <w:jc w:val="center"/>
        </w:trPr>
        <w:tc>
          <w:tcPr>
            <w:tcW w:w="704" w:type="dxa"/>
            <w:shd w:val="clear" w:color="auto" w:fill="auto"/>
          </w:tcPr>
          <w:p w14:paraId="5803D5FB" w14:textId="77777777" w:rsidR="006444C3" w:rsidRPr="006444C3" w:rsidRDefault="006444C3" w:rsidP="006444C3">
            <w:pPr>
              <w:pStyle w:val="Odlomakpopisa"/>
              <w:widowControl/>
              <w:numPr>
                <w:ilvl w:val="0"/>
                <w:numId w:val="105"/>
              </w:numPr>
              <w:autoSpaceDE/>
              <w:autoSpaceDN/>
              <w:contextualSpacing/>
              <w:jc w:val="center"/>
              <w:rPr>
                <w:rFonts w:ascii="Arial Narrow" w:hAnsi="Arial Narrow"/>
                <w:lang w:val="hr-HR"/>
              </w:rPr>
            </w:pPr>
          </w:p>
        </w:tc>
        <w:tc>
          <w:tcPr>
            <w:tcW w:w="2188" w:type="dxa"/>
            <w:shd w:val="clear" w:color="auto" w:fill="000000" w:themeFill="text1"/>
          </w:tcPr>
          <w:p w14:paraId="2634EECD" w14:textId="77777777" w:rsidR="006444C3" w:rsidRPr="006444C3" w:rsidRDefault="006444C3" w:rsidP="008466B3">
            <w:pPr>
              <w:pStyle w:val="Grafikeoznake"/>
              <w:numPr>
                <w:ilvl w:val="0"/>
                <w:numId w:val="0"/>
              </w:numPr>
              <w:ind w:left="360" w:hanging="360"/>
              <w:jc w:val="both"/>
              <w:rPr>
                <w:rFonts w:ascii="Arial Narrow" w:hAnsi="Arial Narrow"/>
                <w:color w:val="000000" w:themeColor="text1"/>
                <w:sz w:val="22"/>
                <w:szCs w:val="22"/>
              </w:rPr>
            </w:pPr>
            <w:proofErr w:type="spellStart"/>
            <w:r w:rsidRPr="006444C3">
              <w:rPr>
                <w:rFonts w:ascii="Arial Narrow" w:hAnsi="Arial Narrow"/>
                <w:color w:val="000000" w:themeColor="text1"/>
                <w:sz w:val="22"/>
                <w:szCs w:val="22"/>
              </w:rPr>
              <w:t>Šahimpašić</w:t>
            </w:r>
            <w:proofErr w:type="spellEnd"/>
            <w:r w:rsidRPr="006444C3">
              <w:rPr>
                <w:rFonts w:ascii="Arial Narrow" w:hAnsi="Arial Narrow"/>
                <w:color w:val="000000" w:themeColor="text1"/>
                <w:sz w:val="22"/>
                <w:szCs w:val="22"/>
              </w:rPr>
              <w:t xml:space="preserve"> Dragica</w:t>
            </w:r>
          </w:p>
        </w:tc>
        <w:tc>
          <w:tcPr>
            <w:tcW w:w="2256" w:type="dxa"/>
            <w:shd w:val="clear" w:color="auto" w:fill="000000" w:themeFill="text1"/>
          </w:tcPr>
          <w:p w14:paraId="57BA0889" w14:textId="77777777" w:rsidR="006444C3" w:rsidRPr="006444C3" w:rsidRDefault="006444C3" w:rsidP="008466B3">
            <w:pPr>
              <w:rPr>
                <w:rFonts w:ascii="Arial Narrow" w:hAnsi="Arial Narrow"/>
                <w:color w:val="000000" w:themeColor="text1"/>
              </w:rPr>
            </w:pPr>
            <w:proofErr w:type="spellStart"/>
            <w:r w:rsidRPr="006444C3">
              <w:rPr>
                <w:rFonts w:ascii="Arial Narrow" w:hAnsi="Arial Narrow"/>
                <w:color w:val="000000" w:themeColor="text1"/>
              </w:rPr>
              <w:t>Rozganska</w:t>
            </w:r>
            <w:proofErr w:type="spellEnd"/>
            <w:r w:rsidRPr="006444C3">
              <w:rPr>
                <w:rFonts w:ascii="Arial Narrow" w:hAnsi="Arial Narrow"/>
                <w:color w:val="000000" w:themeColor="text1"/>
              </w:rPr>
              <w:t xml:space="preserve"> cesta 7</w:t>
            </w:r>
          </w:p>
        </w:tc>
        <w:tc>
          <w:tcPr>
            <w:tcW w:w="2340" w:type="dxa"/>
            <w:shd w:val="clear" w:color="auto" w:fill="000000" w:themeFill="text1"/>
          </w:tcPr>
          <w:p w14:paraId="16E65659"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Rozga</w:t>
            </w:r>
          </w:p>
        </w:tc>
      </w:tr>
    </w:tbl>
    <w:p w14:paraId="0722D5C6" w14:textId="77777777" w:rsidR="006444C3" w:rsidRPr="006444C3" w:rsidRDefault="006444C3" w:rsidP="006444C3">
      <w:pPr>
        <w:rPr>
          <w:rFonts w:ascii="Arial Narrow" w:hAnsi="Arial Narrow"/>
          <w:b/>
        </w:rPr>
      </w:pPr>
    </w:p>
    <w:p w14:paraId="5E6FCE1E" w14:textId="77777777" w:rsidR="006444C3" w:rsidRPr="006444C3" w:rsidRDefault="006444C3" w:rsidP="006444C3">
      <w:pPr>
        <w:jc w:val="center"/>
        <w:rPr>
          <w:rFonts w:ascii="Arial Narrow" w:hAnsi="Arial Narrow"/>
          <w:b/>
        </w:rPr>
      </w:pPr>
      <w:r w:rsidRPr="006444C3">
        <w:rPr>
          <w:rFonts w:ascii="Arial Narrow" w:hAnsi="Arial Narrow"/>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6444C3" w:rsidRPr="006444C3" w14:paraId="4F59C176" w14:textId="77777777" w:rsidTr="008466B3">
        <w:tc>
          <w:tcPr>
            <w:tcW w:w="543" w:type="dxa"/>
            <w:shd w:val="clear" w:color="auto" w:fill="auto"/>
          </w:tcPr>
          <w:p w14:paraId="02432FCA" w14:textId="77777777" w:rsidR="006444C3" w:rsidRPr="006444C3" w:rsidRDefault="006444C3" w:rsidP="008466B3">
            <w:pPr>
              <w:rPr>
                <w:rFonts w:ascii="Arial Narrow" w:hAnsi="Arial Narrow"/>
                <w:b/>
              </w:rPr>
            </w:pPr>
            <w:r w:rsidRPr="006444C3">
              <w:rPr>
                <w:rFonts w:ascii="Arial Narrow" w:hAnsi="Arial Narrow"/>
                <w:b/>
              </w:rPr>
              <w:t xml:space="preserve">Br. </w:t>
            </w:r>
          </w:p>
        </w:tc>
        <w:tc>
          <w:tcPr>
            <w:tcW w:w="2188" w:type="dxa"/>
            <w:shd w:val="clear" w:color="auto" w:fill="auto"/>
          </w:tcPr>
          <w:p w14:paraId="668D1885" w14:textId="77777777" w:rsidR="006444C3" w:rsidRPr="006444C3" w:rsidRDefault="006444C3" w:rsidP="008466B3">
            <w:pPr>
              <w:rPr>
                <w:rFonts w:ascii="Arial Narrow" w:hAnsi="Arial Narrow"/>
                <w:b/>
              </w:rPr>
            </w:pPr>
            <w:r w:rsidRPr="006444C3">
              <w:rPr>
                <w:rFonts w:ascii="Arial Narrow" w:hAnsi="Arial Narrow"/>
                <w:b/>
              </w:rPr>
              <w:t>Prezime i ime</w:t>
            </w:r>
          </w:p>
        </w:tc>
        <w:tc>
          <w:tcPr>
            <w:tcW w:w="2417" w:type="dxa"/>
            <w:shd w:val="clear" w:color="auto" w:fill="auto"/>
          </w:tcPr>
          <w:p w14:paraId="4DF292BD" w14:textId="77777777" w:rsidR="006444C3" w:rsidRPr="006444C3" w:rsidRDefault="006444C3" w:rsidP="008466B3">
            <w:pPr>
              <w:rPr>
                <w:rFonts w:ascii="Arial Narrow" w:hAnsi="Arial Narrow"/>
                <w:b/>
              </w:rPr>
            </w:pPr>
            <w:r w:rsidRPr="006444C3">
              <w:rPr>
                <w:rFonts w:ascii="Arial Narrow" w:hAnsi="Arial Narrow"/>
                <w:b/>
              </w:rPr>
              <w:t>Ulica i kućni broj</w:t>
            </w:r>
          </w:p>
        </w:tc>
        <w:tc>
          <w:tcPr>
            <w:tcW w:w="2340" w:type="dxa"/>
            <w:shd w:val="clear" w:color="auto" w:fill="auto"/>
          </w:tcPr>
          <w:p w14:paraId="6DF44721" w14:textId="77777777" w:rsidR="006444C3" w:rsidRPr="006444C3" w:rsidRDefault="006444C3" w:rsidP="008466B3">
            <w:pPr>
              <w:rPr>
                <w:rFonts w:ascii="Arial Narrow" w:hAnsi="Arial Narrow"/>
                <w:b/>
              </w:rPr>
            </w:pPr>
            <w:r w:rsidRPr="006444C3">
              <w:rPr>
                <w:rFonts w:ascii="Arial Narrow" w:hAnsi="Arial Narrow"/>
                <w:b/>
              </w:rPr>
              <w:t>Naselje</w:t>
            </w:r>
          </w:p>
        </w:tc>
      </w:tr>
      <w:tr w:rsidR="006444C3" w:rsidRPr="006444C3" w14:paraId="6172FD09" w14:textId="77777777" w:rsidTr="006444C3">
        <w:tc>
          <w:tcPr>
            <w:tcW w:w="543" w:type="dxa"/>
            <w:shd w:val="clear" w:color="auto" w:fill="auto"/>
          </w:tcPr>
          <w:p w14:paraId="415FAB1A" w14:textId="77777777" w:rsidR="006444C3" w:rsidRPr="006444C3" w:rsidRDefault="006444C3" w:rsidP="008466B3">
            <w:pPr>
              <w:rPr>
                <w:rFonts w:ascii="Arial Narrow" w:hAnsi="Arial Narrow"/>
              </w:rPr>
            </w:pPr>
            <w:r w:rsidRPr="006444C3">
              <w:rPr>
                <w:rFonts w:ascii="Arial Narrow" w:hAnsi="Arial Narrow"/>
              </w:rPr>
              <w:t>1.</w:t>
            </w:r>
          </w:p>
        </w:tc>
        <w:tc>
          <w:tcPr>
            <w:tcW w:w="2188" w:type="dxa"/>
            <w:shd w:val="clear" w:color="auto" w:fill="000000" w:themeFill="text1"/>
          </w:tcPr>
          <w:p w14:paraId="0E33D91E" w14:textId="77777777" w:rsidR="006444C3" w:rsidRPr="006444C3" w:rsidRDefault="006444C3" w:rsidP="008466B3">
            <w:pPr>
              <w:pStyle w:val="Grafikeoznake"/>
              <w:numPr>
                <w:ilvl w:val="0"/>
                <w:numId w:val="0"/>
              </w:numPr>
              <w:ind w:left="360" w:hanging="360"/>
              <w:jc w:val="both"/>
              <w:rPr>
                <w:rFonts w:ascii="Arial Narrow" w:hAnsi="Arial Narrow"/>
                <w:color w:val="000000" w:themeColor="text1"/>
                <w:sz w:val="22"/>
                <w:szCs w:val="22"/>
              </w:rPr>
            </w:pPr>
            <w:proofErr w:type="spellStart"/>
            <w:r w:rsidRPr="006444C3">
              <w:rPr>
                <w:rFonts w:ascii="Arial Narrow" w:hAnsi="Arial Narrow"/>
                <w:color w:val="000000" w:themeColor="text1"/>
                <w:sz w:val="22"/>
                <w:szCs w:val="22"/>
              </w:rPr>
              <w:t>Križančić</w:t>
            </w:r>
            <w:proofErr w:type="spellEnd"/>
            <w:r w:rsidRPr="006444C3">
              <w:rPr>
                <w:rFonts w:ascii="Arial Narrow" w:hAnsi="Arial Narrow"/>
                <w:color w:val="000000" w:themeColor="text1"/>
                <w:sz w:val="22"/>
                <w:szCs w:val="22"/>
              </w:rPr>
              <w:t xml:space="preserve"> Nada</w:t>
            </w:r>
          </w:p>
        </w:tc>
        <w:tc>
          <w:tcPr>
            <w:tcW w:w="2417" w:type="dxa"/>
            <w:shd w:val="clear" w:color="auto" w:fill="000000" w:themeFill="text1"/>
          </w:tcPr>
          <w:p w14:paraId="761D111D"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Sutlanske doline 115</w:t>
            </w:r>
          </w:p>
        </w:tc>
        <w:tc>
          <w:tcPr>
            <w:tcW w:w="2340" w:type="dxa"/>
            <w:shd w:val="clear" w:color="auto" w:fill="000000" w:themeFill="text1"/>
          </w:tcPr>
          <w:p w14:paraId="54266EBC" w14:textId="77777777" w:rsidR="006444C3" w:rsidRPr="006444C3" w:rsidRDefault="006444C3" w:rsidP="008466B3">
            <w:pPr>
              <w:rPr>
                <w:rFonts w:ascii="Arial Narrow" w:hAnsi="Arial Narrow"/>
                <w:color w:val="000000" w:themeColor="text1"/>
              </w:rPr>
            </w:pPr>
            <w:proofErr w:type="spellStart"/>
            <w:r w:rsidRPr="006444C3">
              <w:rPr>
                <w:rFonts w:ascii="Arial Narrow" w:hAnsi="Arial Narrow"/>
                <w:color w:val="000000" w:themeColor="text1"/>
              </w:rPr>
              <w:t>Prosinec</w:t>
            </w:r>
            <w:proofErr w:type="spellEnd"/>
          </w:p>
        </w:tc>
      </w:tr>
      <w:tr w:rsidR="006444C3" w:rsidRPr="006444C3" w14:paraId="2D8E3849" w14:textId="77777777" w:rsidTr="006444C3">
        <w:tc>
          <w:tcPr>
            <w:tcW w:w="543" w:type="dxa"/>
            <w:shd w:val="clear" w:color="auto" w:fill="auto"/>
          </w:tcPr>
          <w:p w14:paraId="13621AD6" w14:textId="77777777" w:rsidR="006444C3" w:rsidRPr="006444C3" w:rsidRDefault="006444C3" w:rsidP="008466B3">
            <w:pPr>
              <w:rPr>
                <w:rFonts w:ascii="Arial Narrow" w:hAnsi="Arial Narrow"/>
              </w:rPr>
            </w:pPr>
            <w:r w:rsidRPr="006444C3">
              <w:rPr>
                <w:rFonts w:ascii="Arial Narrow" w:hAnsi="Arial Narrow"/>
              </w:rPr>
              <w:t>2.</w:t>
            </w:r>
          </w:p>
        </w:tc>
        <w:tc>
          <w:tcPr>
            <w:tcW w:w="2188" w:type="dxa"/>
            <w:shd w:val="clear" w:color="auto" w:fill="000000" w:themeFill="text1"/>
          </w:tcPr>
          <w:p w14:paraId="35AC520B" w14:textId="77777777" w:rsidR="006444C3" w:rsidRPr="006444C3" w:rsidRDefault="006444C3" w:rsidP="008466B3">
            <w:pPr>
              <w:pStyle w:val="Grafikeoznake"/>
              <w:numPr>
                <w:ilvl w:val="0"/>
                <w:numId w:val="0"/>
              </w:numPr>
              <w:rPr>
                <w:rFonts w:ascii="Arial Narrow" w:hAnsi="Arial Narrow"/>
                <w:color w:val="000000" w:themeColor="text1"/>
                <w:sz w:val="22"/>
                <w:szCs w:val="22"/>
              </w:rPr>
            </w:pPr>
            <w:proofErr w:type="spellStart"/>
            <w:r w:rsidRPr="006444C3">
              <w:rPr>
                <w:rFonts w:ascii="Arial Narrow" w:hAnsi="Arial Narrow"/>
                <w:color w:val="000000" w:themeColor="text1"/>
                <w:sz w:val="22"/>
                <w:szCs w:val="22"/>
              </w:rPr>
              <w:t>Unetič</w:t>
            </w:r>
            <w:proofErr w:type="spellEnd"/>
            <w:r w:rsidRPr="006444C3">
              <w:rPr>
                <w:rFonts w:ascii="Arial Narrow" w:hAnsi="Arial Narrow"/>
                <w:color w:val="000000" w:themeColor="text1"/>
                <w:sz w:val="22"/>
                <w:szCs w:val="22"/>
              </w:rPr>
              <w:t xml:space="preserve"> Marija za dijete </w:t>
            </w:r>
            <w:proofErr w:type="spellStart"/>
            <w:r w:rsidRPr="006444C3">
              <w:rPr>
                <w:rFonts w:ascii="Arial Narrow" w:hAnsi="Arial Narrow"/>
                <w:color w:val="000000" w:themeColor="text1"/>
                <w:sz w:val="22"/>
                <w:szCs w:val="22"/>
              </w:rPr>
              <w:t>Unetič</w:t>
            </w:r>
            <w:proofErr w:type="spellEnd"/>
            <w:r w:rsidRPr="006444C3">
              <w:rPr>
                <w:rFonts w:ascii="Arial Narrow" w:hAnsi="Arial Narrow"/>
                <w:color w:val="000000" w:themeColor="text1"/>
                <w:sz w:val="22"/>
                <w:szCs w:val="22"/>
              </w:rPr>
              <w:t xml:space="preserve"> Paola</w:t>
            </w:r>
          </w:p>
        </w:tc>
        <w:tc>
          <w:tcPr>
            <w:tcW w:w="2417" w:type="dxa"/>
            <w:shd w:val="clear" w:color="auto" w:fill="000000" w:themeFill="text1"/>
          </w:tcPr>
          <w:p w14:paraId="2ED442B8"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Sutlanske doline 115</w:t>
            </w:r>
          </w:p>
        </w:tc>
        <w:tc>
          <w:tcPr>
            <w:tcW w:w="2340" w:type="dxa"/>
            <w:shd w:val="clear" w:color="auto" w:fill="000000" w:themeFill="text1"/>
          </w:tcPr>
          <w:p w14:paraId="201054B4" w14:textId="77777777" w:rsidR="006444C3" w:rsidRPr="006444C3" w:rsidRDefault="006444C3" w:rsidP="008466B3">
            <w:pPr>
              <w:rPr>
                <w:rFonts w:ascii="Arial Narrow" w:hAnsi="Arial Narrow"/>
                <w:color w:val="000000" w:themeColor="text1"/>
              </w:rPr>
            </w:pPr>
            <w:proofErr w:type="spellStart"/>
            <w:r w:rsidRPr="006444C3">
              <w:rPr>
                <w:rFonts w:ascii="Arial Narrow" w:hAnsi="Arial Narrow"/>
                <w:color w:val="000000" w:themeColor="text1"/>
              </w:rPr>
              <w:t>Prosinec</w:t>
            </w:r>
            <w:proofErr w:type="spellEnd"/>
          </w:p>
        </w:tc>
      </w:tr>
    </w:tbl>
    <w:p w14:paraId="44121984" w14:textId="77777777" w:rsidR="006444C3" w:rsidRPr="006444C3" w:rsidRDefault="006444C3" w:rsidP="006444C3">
      <w:pPr>
        <w:ind w:left="720"/>
        <w:rPr>
          <w:rFonts w:ascii="Arial Narrow" w:hAnsi="Arial Narrow"/>
          <w:b/>
        </w:rPr>
      </w:pPr>
    </w:p>
    <w:p w14:paraId="0569C45C" w14:textId="77777777" w:rsidR="006444C3" w:rsidRPr="006444C3" w:rsidRDefault="006444C3" w:rsidP="006444C3">
      <w:pPr>
        <w:ind w:left="360"/>
        <w:rPr>
          <w:rFonts w:ascii="Arial Narrow" w:hAnsi="Arial Narrow"/>
        </w:rPr>
      </w:pPr>
    </w:p>
    <w:p w14:paraId="459EA403" w14:textId="77777777" w:rsidR="006444C3" w:rsidRPr="006444C3" w:rsidRDefault="006444C3" w:rsidP="006444C3">
      <w:pPr>
        <w:rPr>
          <w:rFonts w:ascii="Arial Narrow" w:hAnsi="Arial Narrow"/>
          <w:b/>
        </w:rPr>
      </w:pPr>
    </w:p>
    <w:p w14:paraId="17A1413A" w14:textId="77777777" w:rsidR="006444C3" w:rsidRDefault="006444C3" w:rsidP="006444C3">
      <w:pPr>
        <w:ind w:left="720"/>
        <w:jc w:val="center"/>
        <w:rPr>
          <w:rFonts w:ascii="Arial Narrow" w:hAnsi="Arial Narrow"/>
          <w:b/>
        </w:rPr>
      </w:pPr>
    </w:p>
    <w:p w14:paraId="3AA84EE4" w14:textId="77777777" w:rsidR="006444C3" w:rsidRDefault="006444C3" w:rsidP="006444C3">
      <w:pPr>
        <w:ind w:left="720"/>
        <w:jc w:val="center"/>
        <w:rPr>
          <w:rFonts w:ascii="Arial Narrow" w:hAnsi="Arial Narrow"/>
          <w:b/>
        </w:rPr>
      </w:pPr>
    </w:p>
    <w:p w14:paraId="76BF2D1A" w14:textId="77777777" w:rsidR="006444C3" w:rsidRDefault="006444C3" w:rsidP="006444C3">
      <w:pPr>
        <w:ind w:left="720"/>
        <w:jc w:val="center"/>
        <w:rPr>
          <w:rFonts w:ascii="Arial Narrow" w:hAnsi="Arial Narrow"/>
          <w:b/>
        </w:rPr>
      </w:pPr>
    </w:p>
    <w:p w14:paraId="7206CF78" w14:textId="65E75545" w:rsidR="006444C3" w:rsidRPr="006444C3" w:rsidRDefault="006444C3" w:rsidP="006444C3">
      <w:pPr>
        <w:ind w:left="720"/>
        <w:jc w:val="center"/>
        <w:rPr>
          <w:rFonts w:ascii="Arial Narrow" w:hAnsi="Arial Narrow"/>
          <w:b/>
        </w:rPr>
      </w:pPr>
      <w:r w:rsidRPr="006444C3">
        <w:rPr>
          <w:rFonts w:ascii="Arial Narrow" w:hAnsi="Arial Narrow"/>
          <w:b/>
        </w:rPr>
        <w:t>LUGARSKI BREG, LUKAVEC SUTLANSKI</w:t>
      </w:r>
    </w:p>
    <w:p w14:paraId="0A521A45" w14:textId="77777777" w:rsidR="006444C3" w:rsidRPr="006444C3" w:rsidRDefault="006444C3" w:rsidP="006444C3">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6444C3" w:rsidRPr="006444C3" w14:paraId="69A732BD" w14:textId="77777777" w:rsidTr="008466B3">
        <w:trPr>
          <w:jc w:val="center"/>
        </w:trPr>
        <w:tc>
          <w:tcPr>
            <w:tcW w:w="544" w:type="dxa"/>
            <w:shd w:val="clear" w:color="auto" w:fill="auto"/>
          </w:tcPr>
          <w:p w14:paraId="0AC67D4C" w14:textId="77777777" w:rsidR="006444C3" w:rsidRPr="006444C3" w:rsidRDefault="006444C3" w:rsidP="008466B3">
            <w:pPr>
              <w:rPr>
                <w:rFonts w:ascii="Arial Narrow" w:hAnsi="Arial Narrow"/>
                <w:b/>
              </w:rPr>
            </w:pPr>
            <w:r w:rsidRPr="006444C3">
              <w:rPr>
                <w:rFonts w:ascii="Arial Narrow" w:hAnsi="Arial Narrow"/>
                <w:b/>
              </w:rPr>
              <w:t xml:space="preserve">Br. </w:t>
            </w:r>
          </w:p>
        </w:tc>
        <w:tc>
          <w:tcPr>
            <w:tcW w:w="2264" w:type="dxa"/>
            <w:shd w:val="clear" w:color="auto" w:fill="auto"/>
          </w:tcPr>
          <w:p w14:paraId="7BC170DF" w14:textId="77777777" w:rsidR="006444C3" w:rsidRPr="006444C3" w:rsidRDefault="006444C3" w:rsidP="008466B3">
            <w:pPr>
              <w:rPr>
                <w:rFonts w:ascii="Arial Narrow" w:hAnsi="Arial Narrow"/>
                <w:b/>
              </w:rPr>
            </w:pPr>
            <w:r w:rsidRPr="006444C3">
              <w:rPr>
                <w:rFonts w:ascii="Arial Narrow" w:hAnsi="Arial Narrow"/>
                <w:b/>
              </w:rPr>
              <w:t>Prezime i ime</w:t>
            </w:r>
          </w:p>
        </w:tc>
        <w:tc>
          <w:tcPr>
            <w:tcW w:w="2340" w:type="dxa"/>
            <w:shd w:val="clear" w:color="auto" w:fill="auto"/>
          </w:tcPr>
          <w:p w14:paraId="471417EB" w14:textId="77777777" w:rsidR="006444C3" w:rsidRPr="006444C3" w:rsidRDefault="006444C3" w:rsidP="008466B3">
            <w:pPr>
              <w:rPr>
                <w:rFonts w:ascii="Arial Narrow" w:hAnsi="Arial Narrow"/>
                <w:b/>
              </w:rPr>
            </w:pPr>
            <w:r w:rsidRPr="006444C3">
              <w:rPr>
                <w:rFonts w:ascii="Arial Narrow" w:hAnsi="Arial Narrow"/>
                <w:b/>
              </w:rPr>
              <w:t>Ulica i kućni broj</w:t>
            </w:r>
          </w:p>
        </w:tc>
        <w:tc>
          <w:tcPr>
            <w:tcW w:w="2340" w:type="dxa"/>
            <w:shd w:val="clear" w:color="auto" w:fill="auto"/>
          </w:tcPr>
          <w:p w14:paraId="68E6646A" w14:textId="77777777" w:rsidR="006444C3" w:rsidRPr="006444C3" w:rsidRDefault="006444C3" w:rsidP="008466B3">
            <w:pPr>
              <w:rPr>
                <w:rFonts w:ascii="Arial Narrow" w:hAnsi="Arial Narrow"/>
                <w:b/>
              </w:rPr>
            </w:pPr>
            <w:r w:rsidRPr="006444C3">
              <w:rPr>
                <w:rFonts w:ascii="Arial Narrow" w:hAnsi="Arial Narrow"/>
                <w:b/>
              </w:rPr>
              <w:t>Naselje</w:t>
            </w:r>
          </w:p>
        </w:tc>
      </w:tr>
      <w:tr w:rsidR="006444C3" w:rsidRPr="006444C3" w14:paraId="61DF699B" w14:textId="77777777" w:rsidTr="006444C3">
        <w:trPr>
          <w:jc w:val="center"/>
        </w:trPr>
        <w:tc>
          <w:tcPr>
            <w:tcW w:w="544" w:type="dxa"/>
            <w:shd w:val="clear" w:color="auto" w:fill="auto"/>
          </w:tcPr>
          <w:p w14:paraId="4E525CA5" w14:textId="77777777" w:rsidR="006444C3" w:rsidRPr="006444C3" w:rsidRDefault="006444C3" w:rsidP="008466B3">
            <w:pPr>
              <w:rPr>
                <w:rFonts w:ascii="Arial Narrow" w:hAnsi="Arial Narrow"/>
              </w:rPr>
            </w:pPr>
            <w:r w:rsidRPr="006444C3">
              <w:rPr>
                <w:rFonts w:ascii="Arial Narrow" w:hAnsi="Arial Narrow"/>
              </w:rPr>
              <w:t>1.</w:t>
            </w:r>
          </w:p>
        </w:tc>
        <w:tc>
          <w:tcPr>
            <w:tcW w:w="2264" w:type="dxa"/>
            <w:shd w:val="clear" w:color="auto" w:fill="000000" w:themeFill="text1"/>
          </w:tcPr>
          <w:p w14:paraId="48B8F391" w14:textId="77777777" w:rsidR="006444C3" w:rsidRPr="006444C3" w:rsidRDefault="006444C3" w:rsidP="008466B3">
            <w:pPr>
              <w:pStyle w:val="Grafikeoznake"/>
              <w:numPr>
                <w:ilvl w:val="0"/>
                <w:numId w:val="0"/>
              </w:numPr>
              <w:jc w:val="both"/>
              <w:rPr>
                <w:rFonts w:ascii="Arial Narrow" w:hAnsi="Arial Narrow"/>
                <w:color w:val="000000" w:themeColor="text1"/>
                <w:sz w:val="22"/>
                <w:szCs w:val="22"/>
              </w:rPr>
            </w:pPr>
            <w:r w:rsidRPr="006444C3">
              <w:rPr>
                <w:rFonts w:ascii="Arial Narrow" w:hAnsi="Arial Narrow"/>
                <w:color w:val="000000" w:themeColor="text1"/>
                <w:sz w:val="22"/>
                <w:szCs w:val="22"/>
              </w:rPr>
              <w:t>Štos Vladimir</w:t>
            </w:r>
          </w:p>
        </w:tc>
        <w:tc>
          <w:tcPr>
            <w:tcW w:w="2340" w:type="dxa"/>
            <w:shd w:val="clear" w:color="auto" w:fill="000000" w:themeFill="text1"/>
          </w:tcPr>
          <w:p w14:paraId="7A64E268"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 xml:space="preserve">Pavla </w:t>
            </w:r>
            <w:proofErr w:type="spellStart"/>
            <w:r w:rsidRPr="006444C3">
              <w:rPr>
                <w:rFonts w:ascii="Arial Narrow" w:hAnsi="Arial Narrow"/>
                <w:color w:val="000000" w:themeColor="text1"/>
              </w:rPr>
              <w:t>Štoosa</w:t>
            </w:r>
            <w:proofErr w:type="spellEnd"/>
            <w:r w:rsidRPr="006444C3">
              <w:rPr>
                <w:rFonts w:ascii="Arial Narrow" w:hAnsi="Arial Narrow"/>
                <w:color w:val="000000" w:themeColor="text1"/>
              </w:rPr>
              <w:t xml:space="preserve"> 73</w:t>
            </w:r>
          </w:p>
        </w:tc>
        <w:tc>
          <w:tcPr>
            <w:tcW w:w="2340" w:type="dxa"/>
            <w:shd w:val="clear" w:color="auto" w:fill="000000" w:themeFill="text1"/>
          </w:tcPr>
          <w:p w14:paraId="0B4E9CBB" w14:textId="77777777" w:rsidR="006444C3" w:rsidRPr="006444C3" w:rsidRDefault="006444C3" w:rsidP="008466B3">
            <w:pPr>
              <w:rPr>
                <w:rFonts w:ascii="Arial Narrow" w:hAnsi="Arial Narrow"/>
                <w:color w:val="000000" w:themeColor="text1"/>
              </w:rPr>
            </w:pPr>
            <w:r w:rsidRPr="006444C3">
              <w:rPr>
                <w:rFonts w:ascii="Arial Narrow" w:hAnsi="Arial Narrow"/>
                <w:color w:val="000000" w:themeColor="text1"/>
              </w:rPr>
              <w:t xml:space="preserve">Lukavec Sutlanski </w:t>
            </w:r>
          </w:p>
        </w:tc>
      </w:tr>
    </w:tbl>
    <w:p w14:paraId="52E33793" w14:textId="77777777" w:rsidR="006444C3" w:rsidRPr="006444C3" w:rsidRDefault="006444C3" w:rsidP="006444C3">
      <w:pPr>
        <w:ind w:left="360"/>
        <w:rPr>
          <w:rFonts w:ascii="Arial Narrow" w:hAnsi="Arial Narrow"/>
        </w:rPr>
      </w:pPr>
    </w:p>
    <w:p w14:paraId="71D7DB31" w14:textId="77777777" w:rsidR="006444C3" w:rsidRPr="006444C3" w:rsidRDefault="006444C3" w:rsidP="006444C3">
      <w:pPr>
        <w:rPr>
          <w:rFonts w:ascii="Arial Narrow" w:hAnsi="Arial Narrow"/>
          <w:b/>
        </w:rPr>
      </w:pPr>
    </w:p>
    <w:p w14:paraId="0100CA03" w14:textId="77777777" w:rsidR="006444C3" w:rsidRPr="006444C3" w:rsidRDefault="006444C3" w:rsidP="006444C3">
      <w:pPr>
        <w:jc w:val="center"/>
        <w:rPr>
          <w:rFonts w:ascii="Arial Narrow" w:hAnsi="Arial Narrow"/>
          <w:b/>
        </w:rPr>
      </w:pPr>
      <w:r w:rsidRPr="006444C3">
        <w:rPr>
          <w:rFonts w:ascii="Arial Narrow" w:hAnsi="Arial Narrow"/>
          <w:b/>
        </w:rPr>
        <w:t>Članak 3.</w:t>
      </w:r>
    </w:p>
    <w:p w14:paraId="16527516" w14:textId="77777777" w:rsidR="006444C3" w:rsidRPr="006444C3" w:rsidRDefault="006444C3" w:rsidP="006444C3">
      <w:pPr>
        <w:rPr>
          <w:rFonts w:ascii="Arial Narrow" w:hAnsi="Arial Narrow"/>
        </w:rPr>
      </w:pPr>
      <w:r w:rsidRPr="006444C3">
        <w:rPr>
          <w:rFonts w:ascii="Arial Narrow" w:hAnsi="Arial Narrow"/>
        </w:rPr>
        <w:t>Sredstava za isplatu jednokratne novčane pomoći iz čl. 1. ove Odluke odobravaju se sa proračunske skupine konta 3811- Pomoć obiteljima.</w:t>
      </w:r>
    </w:p>
    <w:p w14:paraId="746295F8" w14:textId="77777777" w:rsidR="006444C3" w:rsidRPr="006444C3" w:rsidRDefault="006444C3" w:rsidP="006444C3">
      <w:pPr>
        <w:rPr>
          <w:rFonts w:ascii="Arial Narrow" w:hAnsi="Arial Narrow"/>
        </w:rPr>
      </w:pPr>
    </w:p>
    <w:p w14:paraId="052053A8" w14:textId="77777777" w:rsidR="006444C3" w:rsidRPr="006444C3" w:rsidRDefault="006444C3" w:rsidP="006444C3">
      <w:pPr>
        <w:jc w:val="center"/>
        <w:rPr>
          <w:rFonts w:ascii="Arial Narrow" w:hAnsi="Arial Narrow"/>
          <w:b/>
        </w:rPr>
      </w:pPr>
      <w:r w:rsidRPr="006444C3">
        <w:rPr>
          <w:rFonts w:ascii="Arial Narrow" w:hAnsi="Arial Narrow"/>
          <w:b/>
        </w:rPr>
        <w:t>Članak 4.</w:t>
      </w:r>
    </w:p>
    <w:p w14:paraId="4435F5F9" w14:textId="77777777" w:rsidR="006444C3" w:rsidRPr="006444C3" w:rsidRDefault="006444C3" w:rsidP="006444C3">
      <w:pPr>
        <w:rPr>
          <w:rFonts w:ascii="Arial Narrow" w:hAnsi="Arial Narrow"/>
        </w:rPr>
      </w:pPr>
      <w:r w:rsidRPr="006444C3">
        <w:rPr>
          <w:rFonts w:ascii="Arial Narrow" w:hAnsi="Arial Narrow"/>
        </w:rPr>
        <w:t>Ova Odluka stupa na snagu prvog dana od dana objave u “Službenom glasniku Općine Dubravica“.</w:t>
      </w:r>
    </w:p>
    <w:p w14:paraId="652A3629" w14:textId="77777777" w:rsidR="006444C3" w:rsidRPr="006444C3" w:rsidRDefault="006444C3" w:rsidP="006444C3">
      <w:pPr>
        <w:rPr>
          <w:rFonts w:ascii="Arial Narrow" w:hAnsi="Arial Narrow"/>
        </w:rPr>
      </w:pPr>
    </w:p>
    <w:p w14:paraId="1F6CA188" w14:textId="77777777" w:rsidR="006444C3" w:rsidRPr="006444C3" w:rsidRDefault="006444C3" w:rsidP="006444C3">
      <w:pPr>
        <w:rPr>
          <w:rFonts w:ascii="Arial Narrow" w:hAnsi="Arial Narrow"/>
        </w:rPr>
      </w:pPr>
    </w:p>
    <w:p w14:paraId="257DA1B2" w14:textId="77777777" w:rsidR="006444C3" w:rsidRPr="006444C3" w:rsidRDefault="006444C3" w:rsidP="006444C3">
      <w:pPr>
        <w:jc w:val="center"/>
        <w:rPr>
          <w:rFonts w:ascii="Arial Narrow" w:hAnsi="Arial Narrow"/>
        </w:rPr>
      </w:pPr>
      <w:r w:rsidRPr="006444C3">
        <w:rPr>
          <w:rFonts w:ascii="Arial Narrow" w:hAnsi="Arial Narrow"/>
        </w:rPr>
        <w:t>OPĆINSKO VIJEĆE OPĆINE DUBRAVICA</w:t>
      </w:r>
    </w:p>
    <w:p w14:paraId="5FB0E17C" w14:textId="77777777" w:rsidR="006444C3" w:rsidRPr="006444C3" w:rsidRDefault="006444C3" w:rsidP="006444C3">
      <w:pPr>
        <w:tabs>
          <w:tab w:val="left" w:pos="390"/>
          <w:tab w:val="num" w:pos="1080"/>
          <w:tab w:val="left" w:pos="3105"/>
        </w:tabs>
        <w:jc w:val="center"/>
        <w:rPr>
          <w:rFonts w:ascii="Arial Narrow" w:hAnsi="Arial Narrow"/>
        </w:rPr>
      </w:pPr>
      <w:r w:rsidRPr="006444C3">
        <w:rPr>
          <w:rFonts w:ascii="Arial Narrow" w:hAnsi="Arial Narrow"/>
        </w:rPr>
        <w:lastRenderedPageBreak/>
        <w:t>KLASA: 024-02/25-01/4</w:t>
      </w:r>
    </w:p>
    <w:p w14:paraId="1FC73840" w14:textId="77777777" w:rsidR="006444C3" w:rsidRPr="006444C3" w:rsidRDefault="006444C3" w:rsidP="006444C3">
      <w:pPr>
        <w:jc w:val="center"/>
        <w:rPr>
          <w:rFonts w:ascii="Arial Narrow" w:hAnsi="Arial Narrow"/>
        </w:rPr>
      </w:pPr>
      <w:r w:rsidRPr="006444C3">
        <w:rPr>
          <w:rFonts w:ascii="Arial Narrow" w:hAnsi="Arial Narrow"/>
        </w:rPr>
        <w:t>URBROJ: 238-40-02-25-12</w:t>
      </w:r>
    </w:p>
    <w:p w14:paraId="38C5BFCC" w14:textId="77777777" w:rsidR="006444C3" w:rsidRPr="006444C3" w:rsidRDefault="006444C3" w:rsidP="006444C3">
      <w:pPr>
        <w:tabs>
          <w:tab w:val="left" w:pos="390"/>
          <w:tab w:val="num" w:pos="1080"/>
          <w:tab w:val="left" w:pos="3105"/>
        </w:tabs>
        <w:jc w:val="center"/>
        <w:rPr>
          <w:rFonts w:ascii="Arial Narrow" w:hAnsi="Arial Narrow"/>
        </w:rPr>
      </w:pPr>
      <w:r w:rsidRPr="006444C3">
        <w:rPr>
          <w:rFonts w:ascii="Arial Narrow" w:hAnsi="Arial Narrow"/>
        </w:rPr>
        <w:t>Dubravica, 25. ožujka 2025.</w:t>
      </w:r>
    </w:p>
    <w:p w14:paraId="155BD911" w14:textId="77777777" w:rsidR="006444C3" w:rsidRPr="006444C3" w:rsidRDefault="006444C3" w:rsidP="006444C3">
      <w:pPr>
        <w:jc w:val="right"/>
        <w:rPr>
          <w:rFonts w:ascii="Arial Narrow" w:hAnsi="Arial Narrow"/>
        </w:rPr>
      </w:pPr>
    </w:p>
    <w:p w14:paraId="7FA3207D" w14:textId="77777777" w:rsidR="006444C3" w:rsidRPr="006444C3" w:rsidRDefault="006444C3" w:rsidP="006444C3">
      <w:pPr>
        <w:jc w:val="right"/>
        <w:rPr>
          <w:rFonts w:ascii="Arial Narrow" w:hAnsi="Arial Narrow"/>
        </w:rPr>
      </w:pPr>
      <w:r w:rsidRPr="006444C3">
        <w:rPr>
          <w:rFonts w:ascii="Arial Narrow" w:hAnsi="Arial Narrow"/>
        </w:rPr>
        <w:tab/>
      </w:r>
      <w:r w:rsidRPr="006444C3">
        <w:rPr>
          <w:rFonts w:ascii="Arial Narrow" w:hAnsi="Arial Narrow"/>
        </w:rPr>
        <w:tab/>
      </w:r>
      <w:r w:rsidRPr="006444C3">
        <w:rPr>
          <w:rFonts w:ascii="Arial Narrow" w:hAnsi="Arial Narrow"/>
        </w:rPr>
        <w:tab/>
      </w:r>
      <w:r w:rsidRPr="006444C3">
        <w:rPr>
          <w:rFonts w:ascii="Arial Narrow" w:hAnsi="Arial Narrow"/>
        </w:rPr>
        <w:tab/>
      </w:r>
      <w:r w:rsidRPr="006444C3">
        <w:rPr>
          <w:rFonts w:ascii="Arial Narrow" w:hAnsi="Arial Narrow"/>
        </w:rPr>
        <w:tab/>
      </w:r>
      <w:r w:rsidRPr="006444C3">
        <w:rPr>
          <w:rFonts w:ascii="Arial Narrow" w:hAnsi="Arial Narrow"/>
        </w:rPr>
        <w:tab/>
      </w:r>
      <w:r w:rsidRPr="006444C3">
        <w:rPr>
          <w:rFonts w:ascii="Arial Narrow" w:hAnsi="Arial Narrow"/>
        </w:rPr>
        <w:tab/>
      </w:r>
      <w:r w:rsidRPr="006444C3">
        <w:rPr>
          <w:rFonts w:ascii="Arial Narrow" w:hAnsi="Arial Narrow"/>
        </w:rPr>
        <w:tab/>
        <w:t>Predsjednik Ivica Stiperski</w:t>
      </w:r>
    </w:p>
    <w:p w14:paraId="0055391F" w14:textId="77777777" w:rsidR="0097504F" w:rsidRDefault="0097504F" w:rsidP="0097504F"/>
    <w:p w14:paraId="7B6E3A4B" w14:textId="7451C73C" w:rsidR="00C1322E" w:rsidRDefault="00C1322E" w:rsidP="0097504F">
      <w:pP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01952" behindDoc="0" locked="0" layoutInCell="1" allowOverlap="1" wp14:anchorId="48AF8979" wp14:editId="375A5375">
                <wp:simplePos x="0" y="0"/>
                <wp:positionH relativeFrom="margin">
                  <wp:posOffset>-4446</wp:posOffset>
                </wp:positionH>
                <wp:positionV relativeFrom="paragraph">
                  <wp:posOffset>113030</wp:posOffset>
                </wp:positionV>
                <wp:extent cx="447675" cy="362197"/>
                <wp:effectExtent l="57150" t="114300" r="142875" b="76200"/>
                <wp:wrapNone/>
                <wp:docPr id="1007805077"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8A7FF8D" w14:textId="7D418272" w:rsidR="00C1322E" w:rsidRPr="00104EAC" w:rsidRDefault="00C1322E" w:rsidP="00C1322E">
                            <w:pPr>
                              <w:jc w:val="center"/>
                              <w:rPr>
                                <w:rFonts w:ascii="Arial Narrow" w:hAnsi="Arial Narrow"/>
                                <w:sz w:val="24"/>
                                <w:szCs w:val="24"/>
                              </w:rPr>
                            </w:pPr>
                            <w:r>
                              <w:rPr>
                                <w:rFonts w:ascii="Arial Narrow" w:hAnsi="Arial Narrow"/>
                                <w:sz w:val="24"/>
                                <w:szCs w:val="24"/>
                              </w:rPr>
                              <w:t>11</w:t>
                            </w:r>
                          </w:p>
                          <w:p w14:paraId="6003C8D8" w14:textId="77777777" w:rsidR="00C1322E" w:rsidRDefault="00C1322E" w:rsidP="00C13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F8979" id="_x0000_s1036" style="position:absolute;left:0;text-align:left;margin-left:-.35pt;margin-top:8.9pt;width:35.25pt;height:28.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X2w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RtPJ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UDqvylXx+mA8ntB6VrObGnHcgnUPYHA8ETauHHePRykUUqv6GyWVMm9/0nt/nBq0UtLhuGfU/mzB&#10;cErEN4nzdJaORn4/BGE0ng5RMMeW/Ngi2+ZSYVOmuNw0C1fv78TuWhrVPONmWvpX0QSS4duxtXrh&#10;0sU1hLuN8eUyuOFO0OBu5UozH3zHwNP2GYzu58jhAN6p3WqA+YdJir7+S6mWrVNlHcbsUFfkwwu4&#10;TwIz/e7zC+tYDl6HDb34BQAA//8DAFBLAwQUAAYACAAAACEAtWkjydwAAAAGAQAADwAAAGRycy9k&#10;b3ducmV2LnhtbEyPQU/DMAyF70j7D5EncdvSIVi3ruk0IaEdN0oPcMsa01YkTtVkXfn3mBOcLPs9&#10;PX8v30/OihGH0HlSsFomIJBqbzpqFFRvL4sNiBA1GW09oYJvDLAvZne5zoy/0SuOZWwEh1DItII2&#10;xj6TMtQtOh2Wvkdi7dMPTkdeh0aaQd843Fn5kCRr6XRH/KHVPT63WH+VV6cg+Sirs+0m+37E8eko&#10;T6eqPEul7ufTYQci4hT/zPCLz+hQMNPFX8kEYRUsUjbyOeUCLK+3PC8K0scNyCKX//GLHwAAAP//&#10;AwBQSwECLQAUAAYACAAAACEAtoM4kv4AAADhAQAAEwAAAAAAAAAAAAAAAAAAAAAAW0NvbnRlbnRf&#10;VHlwZXNdLnhtbFBLAQItABQABgAIAAAAIQA4/SH/1gAAAJQBAAALAAAAAAAAAAAAAAAAAC8BAABf&#10;cmVscy8ucmVsc1BLAQItABQABgAIAAAAIQBJ+kbX2wIAAOkFAAAOAAAAAAAAAAAAAAAAAC4CAABk&#10;cnMvZTJvRG9jLnhtbFBLAQItABQABgAIAAAAIQC1aSPJ3AAAAAYBAAAPAAAAAAAAAAAAAAAAADUF&#10;AABkcnMvZG93bnJldi54bWxQSwUGAAAAAAQABADzAAAAPgYAAAAA&#10;" fillcolor="#afabab" strokecolor="#8e8e8e" strokeweight="1.52778mm">
                <v:stroke linestyle="thickThin"/>
                <v:shadow on="t" color="black" opacity="26214f" origin="-.5,.5" offset=".74836mm,-.74836mm"/>
                <v:textbox>
                  <w:txbxContent>
                    <w:p w14:paraId="78A7FF8D" w14:textId="7D418272" w:rsidR="00C1322E" w:rsidRPr="00104EAC" w:rsidRDefault="00C1322E" w:rsidP="00C1322E">
                      <w:pPr>
                        <w:jc w:val="center"/>
                        <w:rPr>
                          <w:rFonts w:ascii="Arial Narrow" w:hAnsi="Arial Narrow"/>
                          <w:sz w:val="24"/>
                          <w:szCs w:val="24"/>
                        </w:rPr>
                      </w:pPr>
                      <w:r>
                        <w:rPr>
                          <w:rFonts w:ascii="Arial Narrow" w:hAnsi="Arial Narrow"/>
                          <w:sz w:val="24"/>
                          <w:szCs w:val="24"/>
                        </w:rPr>
                        <w:t>11</w:t>
                      </w:r>
                    </w:p>
                    <w:p w14:paraId="6003C8D8" w14:textId="77777777" w:rsidR="00C1322E" w:rsidRDefault="00C1322E" w:rsidP="00C1322E">
                      <w:pPr>
                        <w:jc w:val="center"/>
                      </w:pPr>
                    </w:p>
                  </w:txbxContent>
                </v:textbox>
                <w10:wrap anchorx="margin"/>
              </v:roundrect>
            </w:pict>
          </mc:Fallback>
        </mc:AlternateContent>
      </w:r>
    </w:p>
    <w:p w14:paraId="1DF88DB3" w14:textId="77777777" w:rsidR="00C1322E" w:rsidRDefault="00C1322E" w:rsidP="00BA1A43">
      <w:pPr>
        <w:tabs>
          <w:tab w:val="left" w:pos="2637"/>
          <w:tab w:val="center" w:pos="7002"/>
        </w:tabs>
        <w:ind w:left="360"/>
        <w:jc w:val="center"/>
        <w:rPr>
          <w:rFonts w:ascii="Arial Narrow" w:hAnsi="Arial Narrow"/>
          <w:b/>
          <w:sz w:val="24"/>
        </w:rPr>
      </w:pPr>
    </w:p>
    <w:p w14:paraId="6C705BC0" w14:textId="77777777" w:rsidR="00D676E3" w:rsidRDefault="00D676E3" w:rsidP="00D676E3"/>
    <w:p w14:paraId="2D7CD1A8" w14:textId="77777777" w:rsidR="00D676E3" w:rsidRPr="00D676E3" w:rsidRDefault="00D676E3" w:rsidP="00D676E3">
      <w:pPr>
        <w:rPr>
          <w:rFonts w:ascii="Arial Narrow" w:hAnsi="Arial Narrow" w:cs="Times"/>
        </w:rPr>
      </w:pPr>
      <w:r w:rsidRPr="00D676E3">
        <w:rPr>
          <w:rFonts w:ascii="Arial Narrow" w:hAnsi="Arial Narrow"/>
        </w:rPr>
        <w:t xml:space="preserve">Na temelju članka 61.a Zakona o </w:t>
      </w:r>
      <w:r w:rsidRPr="00D676E3">
        <w:rPr>
          <w:rFonts w:ascii="Arial Narrow" w:hAnsi="Arial Narrow" w:cs="Times"/>
        </w:rPr>
        <w:t xml:space="preserve">lokalnoj i područnoj (regionalnoj) samoupravi („Narodne novine“ broj </w:t>
      </w:r>
      <w:hyperlink r:id="rId34" w:tgtFrame="_blank" w:history="1">
        <w:r w:rsidRPr="00D676E3">
          <w:rPr>
            <w:rFonts w:ascii="Arial Narrow" w:hAnsi="Arial Narrow"/>
          </w:rPr>
          <w:t>33/01</w:t>
        </w:r>
      </w:hyperlink>
      <w:r w:rsidRPr="00D676E3">
        <w:rPr>
          <w:rFonts w:ascii="Arial Narrow" w:hAnsi="Arial Narrow"/>
        </w:rPr>
        <w:t xml:space="preserve">,  </w:t>
      </w:r>
      <w:hyperlink r:id="rId35" w:tgtFrame="_blank" w:history="1">
        <w:r w:rsidRPr="00D676E3">
          <w:rPr>
            <w:rFonts w:ascii="Arial Narrow" w:hAnsi="Arial Narrow"/>
          </w:rPr>
          <w:t>60/01</w:t>
        </w:r>
      </w:hyperlink>
      <w:r w:rsidRPr="00D676E3">
        <w:rPr>
          <w:rFonts w:ascii="Arial Narrow" w:hAnsi="Arial Narrow"/>
        </w:rPr>
        <w:t>, </w:t>
      </w:r>
      <w:hyperlink r:id="rId36" w:tgtFrame="_blank" w:history="1">
        <w:r w:rsidRPr="00D676E3">
          <w:rPr>
            <w:rFonts w:ascii="Arial Narrow" w:hAnsi="Arial Narrow"/>
          </w:rPr>
          <w:t>1 29/05</w:t>
        </w:r>
      </w:hyperlink>
      <w:r w:rsidRPr="00D676E3">
        <w:rPr>
          <w:rFonts w:ascii="Arial Narrow" w:hAnsi="Arial Narrow"/>
        </w:rPr>
        <w:t xml:space="preserve">,  </w:t>
      </w:r>
      <w:hyperlink r:id="rId37" w:tgtFrame="_blank" w:history="1">
        <w:r w:rsidRPr="00D676E3">
          <w:rPr>
            <w:rFonts w:ascii="Arial Narrow" w:hAnsi="Arial Narrow"/>
          </w:rPr>
          <w:t>109/07</w:t>
        </w:r>
      </w:hyperlink>
      <w:r w:rsidRPr="00D676E3">
        <w:rPr>
          <w:rFonts w:ascii="Arial Narrow" w:hAnsi="Arial Narrow"/>
        </w:rPr>
        <w:t xml:space="preserve">,  </w:t>
      </w:r>
      <w:hyperlink r:id="rId38" w:tgtFrame="_blank" w:history="1">
        <w:r w:rsidRPr="00D676E3">
          <w:rPr>
            <w:rFonts w:ascii="Arial Narrow" w:hAnsi="Arial Narrow"/>
          </w:rPr>
          <w:t>125/08</w:t>
        </w:r>
      </w:hyperlink>
      <w:r w:rsidRPr="00D676E3">
        <w:rPr>
          <w:rFonts w:ascii="Arial Narrow" w:hAnsi="Arial Narrow"/>
        </w:rPr>
        <w:t xml:space="preserve">,  </w:t>
      </w:r>
      <w:hyperlink r:id="rId39" w:tgtFrame="_blank" w:history="1">
        <w:r w:rsidRPr="00D676E3">
          <w:rPr>
            <w:rFonts w:ascii="Arial Narrow" w:hAnsi="Arial Narrow"/>
          </w:rPr>
          <w:t>36/09</w:t>
        </w:r>
      </w:hyperlink>
      <w:r w:rsidRPr="00D676E3">
        <w:rPr>
          <w:rFonts w:ascii="Arial Narrow" w:hAnsi="Arial Narrow"/>
        </w:rPr>
        <w:t xml:space="preserve">,  </w:t>
      </w:r>
      <w:hyperlink r:id="rId40" w:tgtFrame="_blank" w:history="1">
        <w:r w:rsidRPr="00D676E3">
          <w:rPr>
            <w:rFonts w:ascii="Arial Narrow" w:hAnsi="Arial Narrow"/>
          </w:rPr>
          <w:t>36/09</w:t>
        </w:r>
      </w:hyperlink>
      <w:r w:rsidRPr="00D676E3">
        <w:rPr>
          <w:rFonts w:ascii="Arial Narrow" w:hAnsi="Arial Narrow"/>
        </w:rPr>
        <w:t xml:space="preserve">,  </w:t>
      </w:r>
      <w:hyperlink r:id="rId41" w:tgtFrame="_blank" w:history="1">
        <w:r w:rsidRPr="00D676E3">
          <w:rPr>
            <w:rFonts w:ascii="Arial Narrow" w:hAnsi="Arial Narrow"/>
          </w:rPr>
          <w:t>150/11</w:t>
        </w:r>
      </w:hyperlink>
      <w:r w:rsidRPr="00D676E3">
        <w:rPr>
          <w:rFonts w:ascii="Arial Narrow" w:hAnsi="Arial Narrow"/>
        </w:rPr>
        <w:t xml:space="preserve">,  </w:t>
      </w:r>
      <w:hyperlink r:id="rId42" w:tgtFrame="_blank" w:history="1">
        <w:r w:rsidRPr="00D676E3">
          <w:rPr>
            <w:rFonts w:ascii="Arial Narrow" w:hAnsi="Arial Narrow"/>
          </w:rPr>
          <w:t>144/12</w:t>
        </w:r>
      </w:hyperlink>
      <w:r w:rsidRPr="00D676E3">
        <w:rPr>
          <w:rFonts w:ascii="Arial Narrow" w:hAnsi="Arial Narrow"/>
        </w:rPr>
        <w:t xml:space="preserve">,  </w:t>
      </w:r>
      <w:hyperlink r:id="rId43" w:tgtFrame="_blank" w:history="1">
        <w:r w:rsidRPr="00D676E3">
          <w:rPr>
            <w:rFonts w:ascii="Arial Narrow" w:hAnsi="Arial Narrow"/>
          </w:rPr>
          <w:t>19/13</w:t>
        </w:r>
      </w:hyperlink>
      <w:r w:rsidRPr="00D676E3">
        <w:rPr>
          <w:rFonts w:ascii="Arial Narrow" w:hAnsi="Arial Narrow"/>
        </w:rPr>
        <w:t>, </w:t>
      </w:r>
      <w:hyperlink r:id="rId44" w:tgtFrame="_blank" w:history="1">
        <w:r w:rsidRPr="00D676E3">
          <w:rPr>
            <w:rFonts w:ascii="Arial Narrow" w:hAnsi="Arial Narrow"/>
          </w:rPr>
          <w:t>137/15</w:t>
        </w:r>
      </w:hyperlink>
      <w:r w:rsidRPr="00D676E3">
        <w:rPr>
          <w:rFonts w:ascii="Arial Narrow" w:hAnsi="Arial Narrow"/>
        </w:rPr>
        <w:t>, </w:t>
      </w:r>
      <w:hyperlink r:id="rId45" w:tgtFrame="_blank" w:history="1">
        <w:r w:rsidRPr="00D676E3">
          <w:rPr>
            <w:rFonts w:ascii="Arial Narrow" w:hAnsi="Arial Narrow"/>
          </w:rPr>
          <w:t>123/17</w:t>
        </w:r>
      </w:hyperlink>
      <w:r w:rsidRPr="00D676E3">
        <w:rPr>
          <w:rFonts w:ascii="Arial Narrow" w:hAnsi="Arial Narrow"/>
        </w:rPr>
        <w:t>, </w:t>
      </w:r>
      <w:hyperlink r:id="rId46" w:tgtFrame="_blank" w:history="1">
        <w:r w:rsidRPr="00D676E3">
          <w:rPr>
            <w:rFonts w:ascii="Arial Narrow" w:hAnsi="Arial Narrow"/>
          </w:rPr>
          <w:t>98/19</w:t>
        </w:r>
      </w:hyperlink>
      <w:r w:rsidRPr="00D676E3">
        <w:rPr>
          <w:rFonts w:ascii="Arial Narrow" w:hAnsi="Arial Narrow"/>
        </w:rPr>
        <w:t>, </w:t>
      </w:r>
      <w:hyperlink r:id="rId47" w:tgtFrame="_blank" w:history="1">
        <w:r w:rsidRPr="00D676E3">
          <w:rPr>
            <w:rFonts w:ascii="Arial Narrow" w:hAnsi="Arial Narrow"/>
          </w:rPr>
          <w:t>144/20</w:t>
        </w:r>
      </w:hyperlink>
      <w:r w:rsidRPr="00D676E3">
        <w:rPr>
          <w:rFonts w:ascii="Arial Narrow" w:hAnsi="Arial Narrow"/>
        </w:rPr>
        <w:t>) i</w:t>
      </w:r>
      <w:r w:rsidRPr="00D676E3">
        <w:rPr>
          <w:rFonts w:ascii="Arial Narrow" w:hAnsi="Arial Narrow" w:cs="Times"/>
        </w:rPr>
        <w:t xml:space="preserve"> članka </w:t>
      </w:r>
      <w:r w:rsidRPr="00D676E3">
        <w:rPr>
          <w:rFonts w:ascii="Arial Narrow" w:hAnsi="Arial Narrow"/>
        </w:rPr>
        <w:t xml:space="preserve">68. Statuta Općine Dubravica („Službeni glasnik Općine Dubravica“ br. 01/2021, 03/2024) Općinsko vijeće Općine Dubravica na svojoj 26. sjednici održanoj dana 25. ožujka 2025. godine donosi </w:t>
      </w:r>
    </w:p>
    <w:p w14:paraId="2883EC14" w14:textId="77777777" w:rsidR="00D676E3" w:rsidRPr="00D676E3" w:rsidRDefault="00D676E3" w:rsidP="00D676E3">
      <w:pPr>
        <w:tabs>
          <w:tab w:val="left" w:pos="390"/>
          <w:tab w:val="left" w:pos="3105"/>
        </w:tabs>
        <w:rPr>
          <w:rFonts w:ascii="Arial Narrow" w:hAnsi="Arial Narrow"/>
          <w:b/>
        </w:rPr>
      </w:pPr>
    </w:p>
    <w:p w14:paraId="68049122" w14:textId="77777777" w:rsidR="00D676E3" w:rsidRPr="00D676E3" w:rsidRDefault="00D676E3" w:rsidP="00D676E3">
      <w:pPr>
        <w:tabs>
          <w:tab w:val="left" w:pos="1590"/>
        </w:tabs>
        <w:jc w:val="center"/>
        <w:rPr>
          <w:rFonts w:ascii="Arial Narrow" w:hAnsi="Arial Narrow"/>
          <w:b/>
        </w:rPr>
      </w:pPr>
      <w:r w:rsidRPr="00D676E3">
        <w:rPr>
          <w:rFonts w:ascii="Arial Narrow" w:hAnsi="Arial Narrow"/>
          <w:b/>
        </w:rPr>
        <w:t>ODLUKU</w:t>
      </w:r>
    </w:p>
    <w:p w14:paraId="1240A556" w14:textId="77777777" w:rsidR="00D676E3" w:rsidRPr="00D676E3" w:rsidRDefault="00D676E3" w:rsidP="00D676E3">
      <w:pPr>
        <w:tabs>
          <w:tab w:val="left" w:pos="1590"/>
        </w:tabs>
        <w:jc w:val="center"/>
        <w:rPr>
          <w:rFonts w:ascii="Arial Narrow" w:hAnsi="Arial Narrow"/>
          <w:b/>
        </w:rPr>
      </w:pPr>
      <w:r w:rsidRPr="00D676E3">
        <w:rPr>
          <w:rFonts w:ascii="Arial Narrow" w:hAnsi="Arial Narrow"/>
          <w:b/>
        </w:rPr>
        <w:t>o raspisivanju izbora za članove Vijeća mjesnih odbora</w:t>
      </w:r>
    </w:p>
    <w:p w14:paraId="5513A1DE" w14:textId="77777777" w:rsidR="00D676E3" w:rsidRPr="00D676E3" w:rsidRDefault="00D676E3" w:rsidP="00D676E3">
      <w:pPr>
        <w:tabs>
          <w:tab w:val="left" w:pos="1590"/>
        </w:tabs>
        <w:jc w:val="center"/>
        <w:rPr>
          <w:rFonts w:ascii="Arial Narrow" w:hAnsi="Arial Narrow"/>
          <w:b/>
        </w:rPr>
      </w:pPr>
      <w:r w:rsidRPr="00D676E3">
        <w:rPr>
          <w:rFonts w:ascii="Arial Narrow" w:hAnsi="Arial Narrow"/>
          <w:b/>
        </w:rPr>
        <w:t>na području Općine Dubravica</w:t>
      </w:r>
    </w:p>
    <w:p w14:paraId="6D35A261" w14:textId="77777777" w:rsidR="00D676E3" w:rsidRPr="00D676E3" w:rsidRDefault="00D676E3" w:rsidP="00D676E3">
      <w:pPr>
        <w:rPr>
          <w:rFonts w:ascii="Arial Narrow" w:hAnsi="Arial Narrow"/>
        </w:rPr>
      </w:pPr>
    </w:p>
    <w:p w14:paraId="3DA3502F" w14:textId="77777777" w:rsidR="00D676E3" w:rsidRPr="00D676E3" w:rsidRDefault="00D676E3" w:rsidP="00D676E3">
      <w:pPr>
        <w:jc w:val="center"/>
        <w:rPr>
          <w:rFonts w:ascii="Arial Narrow" w:hAnsi="Arial Narrow"/>
          <w:b/>
        </w:rPr>
      </w:pPr>
      <w:r w:rsidRPr="00D676E3">
        <w:rPr>
          <w:rFonts w:ascii="Arial Narrow" w:hAnsi="Arial Narrow"/>
          <w:b/>
        </w:rPr>
        <w:t>Članak 1.</w:t>
      </w:r>
    </w:p>
    <w:p w14:paraId="3D47F91C" w14:textId="77777777" w:rsidR="00D676E3" w:rsidRPr="00D676E3" w:rsidRDefault="00D676E3" w:rsidP="00D676E3">
      <w:pPr>
        <w:rPr>
          <w:rFonts w:ascii="Arial Narrow" w:hAnsi="Arial Narrow"/>
        </w:rPr>
      </w:pPr>
      <w:r w:rsidRPr="00D676E3">
        <w:rPr>
          <w:rFonts w:ascii="Arial Narrow" w:hAnsi="Arial Narrow"/>
        </w:rPr>
        <w:t>Raspisuju se izbori za članove Vijeća mjesnih odbora i to:</w:t>
      </w:r>
    </w:p>
    <w:p w14:paraId="0D2C7F71" w14:textId="77777777" w:rsidR="00D676E3" w:rsidRPr="00D676E3" w:rsidRDefault="00D676E3" w:rsidP="00D676E3">
      <w:pPr>
        <w:rPr>
          <w:rFonts w:ascii="Arial Narrow" w:hAnsi="Arial Narrow"/>
        </w:rPr>
      </w:pPr>
    </w:p>
    <w:p w14:paraId="7F21C479" w14:textId="77777777" w:rsidR="00D676E3" w:rsidRPr="00D676E3" w:rsidRDefault="00D676E3" w:rsidP="00D676E3">
      <w:pPr>
        <w:rPr>
          <w:rFonts w:ascii="Arial Narrow" w:hAnsi="Arial Narrow"/>
        </w:rPr>
      </w:pPr>
      <w:r w:rsidRPr="00D676E3">
        <w:rPr>
          <w:rFonts w:ascii="Arial Narrow" w:hAnsi="Arial Narrow"/>
        </w:rPr>
        <w:t>1. Mjesni odbor Dubravica - Rozga</w:t>
      </w:r>
    </w:p>
    <w:p w14:paraId="4D7B5F86" w14:textId="77777777" w:rsidR="00D676E3" w:rsidRPr="00D676E3" w:rsidRDefault="00D676E3" w:rsidP="00D676E3">
      <w:pPr>
        <w:rPr>
          <w:rFonts w:ascii="Arial Narrow" w:hAnsi="Arial Narrow"/>
        </w:rPr>
      </w:pPr>
      <w:r w:rsidRPr="00D676E3">
        <w:rPr>
          <w:rFonts w:ascii="Arial Narrow" w:hAnsi="Arial Narrow"/>
        </w:rPr>
        <w:t xml:space="preserve">2. Mjesni odbor Bobovec </w:t>
      </w:r>
      <w:proofErr w:type="spellStart"/>
      <w:r w:rsidRPr="00D676E3">
        <w:rPr>
          <w:rFonts w:ascii="Arial Narrow" w:hAnsi="Arial Narrow"/>
        </w:rPr>
        <w:t>Rozganski</w:t>
      </w:r>
      <w:proofErr w:type="spellEnd"/>
    </w:p>
    <w:p w14:paraId="110C8467" w14:textId="77777777" w:rsidR="00D676E3" w:rsidRPr="00D676E3" w:rsidRDefault="00D676E3" w:rsidP="00D676E3">
      <w:pPr>
        <w:rPr>
          <w:rFonts w:ascii="Arial Narrow" w:hAnsi="Arial Narrow"/>
        </w:rPr>
      </w:pPr>
      <w:r w:rsidRPr="00D676E3">
        <w:rPr>
          <w:rFonts w:ascii="Arial Narrow" w:hAnsi="Arial Narrow"/>
        </w:rPr>
        <w:t xml:space="preserve">3. Mjesni odbor Kraj Gornji </w:t>
      </w:r>
      <w:proofErr w:type="spellStart"/>
      <w:r w:rsidRPr="00D676E3">
        <w:rPr>
          <w:rFonts w:ascii="Arial Narrow" w:hAnsi="Arial Narrow"/>
        </w:rPr>
        <w:t>Dubravički</w:t>
      </w:r>
      <w:proofErr w:type="spellEnd"/>
      <w:r w:rsidRPr="00D676E3">
        <w:rPr>
          <w:rFonts w:ascii="Arial Narrow" w:hAnsi="Arial Narrow"/>
        </w:rPr>
        <w:t xml:space="preserve"> - </w:t>
      </w:r>
      <w:proofErr w:type="spellStart"/>
      <w:r w:rsidRPr="00D676E3">
        <w:rPr>
          <w:rFonts w:ascii="Arial Narrow" w:hAnsi="Arial Narrow"/>
        </w:rPr>
        <w:t>Pologi</w:t>
      </w:r>
      <w:proofErr w:type="spellEnd"/>
    </w:p>
    <w:p w14:paraId="28402C66" w14:textId="77777777" w:rsidR="00D676E3" w:rsidRPr="00D676E3" w:rsidRDefault="00D676E3" w:rsidP="00D676E3">
      <w:pPr>
        <w:rPr>
          <w:rFonts w:ascii="Arial Narrow" w:hAnsi="Arial Narrow"/>
        </w:rPr>
      </w:pPr>
      <w:r w:rsidRPr="00D676E3">
        <w:rPr>
          <w:rFonts w:ascii="Arial Narrow" w:hAnsi="Arial Narrow"/>
        </w:rPr>
        <w:t xml:space="preserve">4. Mjesni odbor </w:t>
      </w:r>
      <w:proofErr w:type="spellStart"/>
      <w:r w:rsidRPr="00D676E3">
        <w:rPr>
          <w:rFonts w:ascii="Arial Narrow" w:hAnsi="Arial Narrow"/>
        </w:rPr>
        <w:t>Vučilčevo</w:t>
      </w:r>
      <w:proofErr w:type="spellEnd"/>
    </w:p>
    <w:p w14:paraId="40F41BBF" w14:textId="77777777" w:rsidR="00D676E3" w:rsidRPr="00D676E3" w:rsidRDefault="00D676E3" w:rsidP="00D676E3">
      <w:pPr>
        <w:rPr>
          <w:rFonts w:ascii="Arial Narrow" w:hAnsi="Arial Narrow"/>
        </w:rPr>
      </w:pPr>
      <w:r w:rsidRPr="00D676E3">
        <w:rPr>
          <w:rFonts w:ascii="Arial Narrow" w:hAnsi="Arial Narrow"/>
        </w:rPr>
        <w:t xml:space="preserve">5. Mjesni odbor </w:t>
      </w:r>
      <w:proofErr w:type="spellStart"/>
      <w:r w:rsidRPr="00D676E3">
        <w:rPr>
          <w:rFonts w:ascii="Arial Narrow" w:hAnsi="Arial Narrow"/>
        </w:rPr>
        <w:t>Prosinec</w:t>
      </w:r>
      <w:proofErr w:type="spellEnd"/>
      <w:r w:rsidRPr="00D676E3">
        <w:rPr>
          <w:rFonts w:ascii="Arial Narrow" w:hAnsi="Arial Narrow"/>
        </w:rPr>
        <w:t xml:space="preserve"> - Donji </w:t>
      </w:r>
      <w:proofErr w:type="spellStart"/>
      <w:r w:rsidRPr="00D676E3">
        <w:rPr>
          <w:rFonts w:ascii="Arial Narrow" w:hAnsi="Arial Narrow"/>
        </w:rPr>
        <w:t>Čemehovec</w:t>
      </w:r>
      <w:proofErr w:type="spellEnd"/>
    </w:p>
    <w:p w14:paraId="6FD94E4B" w14:textId="77777777" w:rsidR="00D676E3" w:rsidRPr="00D676E3" w:rsidRDefault="00D676E3" w:rsidP="00D676E3">
      <w:pPr>
        <w:rPr>
          <w:rFonts w:ascii="Arial Narrow" w:hAnsi="Arial Narrow"/>
        </w:rPr>
      </w:pPr>
      <w:r w:rsidRPr="00D676E3">
        <w:rPr>
          <w:rFonts w:ascii="Arial Narrow" w:hAnsi="Arial Narrow"/>
        </w:rPr>
        <w:t>6. Mjesni odbor Lukavec - Lugarski Breg</w:t>
      </w:r>
    </w:p>
    <w:p w14:paraId="7E9D8043" w14:textId="77777777" w:rsidR="00D676E3" w:rsidRPr="00D676E3" w:rsidRDefault="00D676E3" w:rsidP="00D676E3">
      <w:pPr>
        <w:rPr>
          <w:rFonts w:ascii="Arial Narrow" w:hAnsi="Arial Narrow"/>
        </w:rPr>
      </w:pPr>
    </w:p>
    <w:p w14:paraId="7B4E95A1" w14:textId="77777777" w:rsidR="00D676E3" w:rsidRPr="00D676E3" w:rsidRDefault="00D676E3" w:rsidP="00D676E3">
      <w:pPr>
        <w:jc w:val="center"/>
        <w:rPr>
          <w:rFonts w:ascii="Arial Narrow" w:hAnsi="Arial Narrow"/>
          <w:b/>
        </w:rPr>
      </w:pPr>
      <w:r w:rsidRPr="00D676E3">
        <w:rPr>
          <w:rFonts w:ascii="Arial Narrow" w:hAnsi="Arial Narrow"/>
          <w:b/>
        </w:rPr>
        <w:t>Članak 2.</w:t>
      </w:r>
    </w:p>
    <w:p w14:paraId="10CF351B" w14:textId="77777777" w:rsidR="00D676E3" w:rsidRPr="00D676E3" w:rsidRDefault="00D676E3" w:rsidP="00D676E3">
      <w:pPr>
        <w:rPr>
          <w:rFonts w:ascii="Arial Narrow" w:hAnsi="Arial Narrow"/>
        </w:rPr>
      </w:pPr>
      <w:r w:rsidRPr="00D676E3">
        <w:rPr>
          <w:rFonts w:ascii="Arial Narrow" w:hAnsi="Arial Narrow"/>
        </w:rPr>
        <w:t xml:space="preserve">U Vijeća mjesnih odbora bira se 5 članova. </w:t>
      </w:r>
    </w:p>
    <w:p w14:paraId="78350AC5" w14:textId="77777777" w:rsidR="00D676E3" w:rsidRPr="00D676E3" w:rsidRDefault="00D676E3" w:rsidP="00D676E3">
      <w:pPr>
        <w:rPr>
          <w:rFonts w:ascii="Arial Narrow" w:hAnsi="Arial Narrow"/>
        </w:rPr>
      </w:pPr>
    </w:p>
    <w:p w14:paraId="25EB3016" w14:textId="77777777" w:rsidR="00D676E3" w:rsidRPr="00D676E3" w:rsidRDefault="00D676E3" w:rsidP="00D676E3">
      <w:pPr>
        <w:jc w:val="center"/>
        <w:rPr>
          <w:rFonts w:ascii="Arial Narrow" w:hAnsi="Arial Narrow"/>
          <w:b/>
        </w:rPr>
      </w:pPr>
      <w:r w:rsidRPr="00D676E3">
        <w:rPr>
          <w:rFonts w:ascii="Arial Narrow" w:hAnsi="Arial Narrow"/>
          <w:b/>
        </w:rPr>
        <w:t>Članak 3.</w:t>
      </w:r>
    </w:p>
    <w:p w14:paraId="4AA09408" w14:textId="77777777" w:rsidR="00D676E3" w:rsidRPr="00D676E3" w:rsidRDefault="00D676E3" w:rsidP="00D676E3">
      <w:pPr>
        <w:rPr>
          <w:rFonts w:ascii="Arial Narrow" w:hAnsi="Arial Narrow"/>
        </w:rPr>
      </w:pPr>
      <w:r w:rsidRPr="00D676E3">
        <w:rPr>
          <w:rFonts w:ascii="Arial Narrow" w:hAnsi="Arial Narrow"/>
        </w:rPr>
        <w:t>Za broj, sastav i imenovanje biračkih odbora i općinskog izbornog povjerenstva (stalni i prošireni sastav) primjenjivati će se Zakon o lokalnim izborima („Narodne novine“ broj 144/12, 121/16, 98/19, 42/20, 144/20, 37/21) budući da će se izbori za članove vijeća mjesnih odbora održavati istodobno sa lokalnim izborima.</w:t>
      </w:r>
    </w:p>
    <w:p w14:paraId="0D5BE128" w14:textId="77777777" w:rsidR="00D676E3" w:rsidRPr="00D676E3" w:rsidRDefault="00D676E3" w:rsidP="00D676E3">
      <w:pPr>
        <w:rPr>
          <w:rFonts w:ascii="Arial Narrow" w:hAnsi="Arial Narrow"/>
        </w:rPr>
      </w:pPr>
    </w:p>
    <w:p w14:paraId="18D984BD" w14:textId="77777777" w:rsidR="00D676E3" w:rsidRPr="00D676E3" w:rsidRDefault="00D676E3" w:rsidP="00D676E3">
      <w:pPr>
        <w:jc w:val="center"/>
        <w:rPr>
          <w:rFonts w:ascii="Arial Narrow" w:hAnsi="Arial Narrow"/>
          <w:b/>
        </w:rPr>
      </w:pPr>
      <w:r w:rsidRPr="00D676E3">
        <w:rPr>
          <w:rFonts w:ascii="Arial Narrow" w:hAnsi="Arial Narrow"/>
          <w:b/>
        </w:rPr>
        <w:lastRenderedPageBreak/>
        <w:t>Članak 4.</w:t>
      </w:r>
    </w:p>
    <w:p w14:paraId="6BC60BE4" w14:textId="77777777" w:rsidR="00D676E3" w:rsidRPr="00D676E3" w:rsidRDefault="00D676E3" w:rsidP="00D676E3">
      <w:pPr>
        <w:rPr>
          <w:rFonts w:ascii="Arial Narrow" w:hAnsi="Arial Narrow"/>
        </w:rPr>
      </w:pPr>
      <w:r w:rsidRPr="00D676E3">
        <w:rPr>
          <w:rFonts w:ascii="Arial Narrow" w:hAnsi="Arial Narrow"/>
        </w:rPr>
        <w:t xml:space="preserve">Za dan provedbe izbora određuje se nedjelja, </w:t>
      </w:r>
      <w:r w:rsidRPr="00D676E3">
        <w:rPr>
          <w:rFonts w:ascii="Arial Narrow" w:hAnsi="Arial Narrow"/>
          <w:b/>
        </w:rPr>
        <w:t>18. svibanj 2025. godine.</w:t>
      </w:r>
    </w:p>
    <w:p w14:paraId="27C323BD" w14:textId="77777777" w:rsidR="00D676E3" w:rsidRPr="00D676E3" w:rsidRDefault="00D676E3" w:rsidP="00D676E3">
      <w:pPr>
        <w:rPr>
          <w:rFonts w:ascii="Arial Narrow" w:hAnsi="Arial Narrow"/>
        </w:rPr>
      </w:pPr>
      <w:r w:rsidRPr="00D676E3">
        <w:rPr>
          <w:rFonts w:ascii="Arial Narrow" w:hAnsi="Arial Narrow"/>
        </w:rPr>
        <w:t xml:space="preserve"> </w:t>
      </w:r>
    </w:p>
    <w:p w14:paraId="043ED185" w14:textId="77777777" w:rsidR="00D676E3" w:rsidRPr="00D676E3" w:rsidRDefault="00D676E3" w:rsidP="00D676E3">
      <w:pPr>
        <w:jc w:val="center"/>
        <w:rPr>
          <w:rFonts w:ascii="Arial Narrow" w:hAnsi="Arial Narrow"/>
          <w:b/>
        </w:rPr>
      </w:pPr>
      <w:r w:rsidRPr="00D676E3">
        <w:rPr>
          <w:rFonts w:ascii="Arial Narrow" w:hAnsi="Arial Narrow"/>
          <w:b/>
        </w:rPr>
        <w:t>Članak 5.</w:t>
      </w:r>
    </w:p>
    <w:p w14:paraId="78F89635" w14:textId="77777777" w:rsidR="00D676E3" w:rsidRPr="00D676E3" w:rsidRDefault="00D676E3" w:rsidP="00D676E3">
      <w:pPr>
        <w:rPr>
          <w:rFonts w:ascii="Arial Narrow" w:hAnsi="Arial Narrow"/>
        </w:rPr>
      </w:pPr>
      <w:r w:rsidRPr="00D676E3">
        <w:rPr>
          <w:rFonts w:ascii="Arial Narrow" w:hAnsi="Arial Narrow"/>
        </w:rPr>
        <w:t>Ova Odluka stupa na snagu stupanjem na snagu Odluke Vlade Republike Hrvatske o raspisivanju izbora za članove predstavničkih tijela jedinica lokalne i područne (regionalne) samouprave i za općinske načelnike, gradonačelnike i župane te njihove zamjenike, a objaviti će se u „Službenom glasniku Općine Dubravica“.</w:t>
      </w:r>
    </w:p>
    <w:p w14:paraId="73A7669D" w14:textId="77777777" w:rsidR="00D676E3" w:rsidRPr="00D676E3" w:rsidRDefault="00D676E3" w:rsidP="00D676E3">
      <w:pPr>
        <w:tabs>
          <w:tab w:val="left" w:pos="1110"/>
        </w:tabs>
        <w:rPr>
          <w:rFonts w:ascii="Arial Narrow" w:hAnsi="Arial Narrow"/>
          <w:b/>
        </w:rPr>
      </w:pPr>
    </w:p>
    <w:p w14:paraId="78187C82" w14:textId="77777777" w:rsidR="00D676E3" w:rsidRPr="00D676E3" w:rsidRDefault="00D676E3" w:rsidP="00D676E3">
      <w:pPr>
        <w:tabs>
          <w:tab w:val="left" w:pos="390"/>
          <w:tab w:val="num" w:pos="1080"/>
          <w:tab w:val="left" w:pos="3105"/>
        </w:tabs>
        <w:jc w:val="center"/>
        <w:rPr>
          <w:rFonts w:ascii="Arial Narrow" w:hAnsi="Arial Narrow"/>
        </w:rPr>
      </w:pPr>
      <w:r w:rsidRPr="00D676E3">
        <w:rPr>
          <w:rFonts w:ascii="Arial Narrow" w:hAnsi="Arial Narrow"/>
        </w:rPr>
        <w:t>OPĆINSKO VIJEĆE OPĆINE DUBRAVICA</w:t>
      </w:r>
    </w:p>
    <w:p w14:paraId="5E6D8195" w14:textId="77777777" w:rsidR="00D676E3" w:rsidRPr="00D676E3" w:rsidRDefault="00D676E3" w:rsidP="00D676E3">
      <w:pPr>
        <w:tabs>
          <w:tab w:val="left" w:pos="390"/>
          <w:tab w:val="num" w:pos="1080"/>
          <w:tab w:val="left" w:pos="3105"/>
        </w:tabs>
        <w:jc w:val="center"/>
        <w:rPr>
          <w:rFonts w:ascii="Arial Narrow" w:hAnsi="Arial Narrow"/>
        </w:rPr>
      </w:pPr>
      <w:r w:rsidRPr="00D676E3">
        <w:rPr>
          <w:rFonts w:ascii="Arial Narrow" w:hAnsi="Arial Narrow"/>
        </w:rPr>
        <w:t>KLASA: 024-02/25-01/4</w:t>
      </w:r>
    </w:p>
    <w:p w14:paraId="2A1122CC" w14:textId="77777777" w:rsidR="00D676E3" w:rsidRPr="00D676E3" w:rsidRDefault="00D676E3" w:rsidP="00D676E3">
      <w:pPr>
        <w:jc w:val="center"/>
        <w:rPr>
          <w:rFonts w:ascii="Arial Narrow" w:hAnsi="Arial Narrow"/>
        </w:rPr>
      </w:pPr>
      <w:r w:rsidRPr="00D676E3">
        <w:rPr>
          <w:rFonts w:ascii="Arial Narrow" w:hAnsi="Arial Narrow"/>
        </w:rPr>
        <w:t>URBROJ: 238-40-02-25-13</w:t>
      </w:r>
    </w:p>
    <w:p w14:paraId="6E70B4A3" w14:textId="77777777" w:rsidR="00D676E3" w:rsidRPr="00D676E3" w:rsidRDefault="00D676E3" w:rsidP="00D676E3">
      <w:pPr>
        <w:jc w:val="center"/>
        <w:rPr>
          <w:rFonts w:ascii="Arial Narrow" w:hAnsi="Arial Narrow"/>
        </w:rPr>
      </w:pPr>
      <w:r w:rsidRPr="00D676E3">
        <w:rPr>
          <w:rFonts w:ascii="Arial Narrow" w:hAnsi="Arial Narrow"/>
        </w:rPr>
        <w:t xml:space="preserve">Dubravica, 25. ožujak 2025. </w:t>
      </w:r>
    </w:p>
    <w:p w14:paraId="74CECAD2" w14:textId="77777777" w:rsidR="00D676E3" w:rsidRPr="00D676E3" w:rsidRDefault="00D676E3" w:rsidP="00D676E3">
      <w:pPr>
        <w:tabs>
          <w:tab w:val="left" w:pos="390"/>
          <w:tab w:val="num" w:pos="1080"/>
          <w:tab w:val="left" w:pos="3105"/>
        </w:tabs>
        <w:rPr>
          <w:rFonts w:ascii="Arial Narrow" w:hAnsi="Arial Narrow"/>
        </w:rPr>
      </w:pPr>
    </w:p>
    <w:p w14:paraId="77E6DBE6" w14:textId="7AC4927A" w:rsidR="00C1322E" w:rsidRPr="00D676E3" w:rsidRDefault="00D676E3" w:rsidP="00D676E3">
      <w:pPr>
        <w:tabs>
          <w:tab w:val="left" w:pos="390"/>
          <w:tab w:val="num" w:pos="1080"/>
          <w:tab w:val="left" w:pos="3105"/>
        </w:tabs>
        <w:jc w:val="right"/>
      </w:pPr>
      <w:r w:rsidRPr="00D676E3">
        <w:rPr>
          <w:rFonts w:ascii="Arial Narrow" w:hAnsi="Arial Narrow"/>
        </w:rPr>
        <w:tab/>
      </w:r>
      <w:r w:rsidRPr="00D676E3">
        <w:rPr>
          <w:rFonts w:ascii="Arial Narrow" w:hAnsi="Arial Narrow"/>
        </w:rPr>
        <w:tab/>
      </w:r>
      <w:r w:rsidRPr="00D676E3">
        <w:rPr>
          <w:rFonts w:ascii="Arial Narrow" w:hAnsi="Arial Narrow"/>
        </w:rPr>
        <w:tab/>
      </w:r>
      <w:r w:rsidRPr="00D676E3">
        <w:rPr>
          <w:rFonts w:ascii="Arial Narrow" w:hAnsi="Arial Narrow"/>
        </w:rPr>
        <w:tab/>
      </w:r>
      <w:r w:rsidRPr="00D676E3">
        <w:rPr>
          <w:rFonts w:ascii="Arial Narrow" w:hAnsi="Arial Narrow"/>
        </w:rPr>
        <w:tab/>
        <w:t>Predsjednik Ivica Stiperski</w:t>
      </w:r>
      <w:r>
        <w:rPr>
          <w:b/>
        </w:rPr>
        <w:tab/>
      </w:r>
    </w:p>
    <w:p w14:paraId="018720D8" w14:textId="0B110B3A" w:rsidR="00C1322E" w:rsidRDefault="00C1322E"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04000" behindDoc="0" locked="0" layoutInCell="1" allowOverlap="1" wp14:anchorId="27E8777B" wp14:editId="1C3C7820">
                <wp:simplePos x="0" y="0"/>
                <wp:positionH relativeFrom="margin">
                  <wp:posOffset>0</wp:posOffset>
                </wp:positionH>
                <wp:positionV relativeFrom="paragraph">
                  <wp:posOffset>113665</wp:posOffset>
                </wp:positionV>
                <wp:extent cx="447675" cy="362197"/>
                <wp:effectExtent l="57150" t="114300" r="142875" b="76200"/>
                <wp:wrapNone/>
                <wp:docPr id="1609158365"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5104FD4" w14:textId="4444C6B9" w:rsidR="00C1322E" w:rsidRPr="00104EAC" w:rsidRDefault="00C1322E" w:rsidP="00C1322E">
                            <w:pPr>
                              <w:jc w:val="center"/>
                              <w:rPr>
                                <w:rFonts w:ascii="Arial Narrow" w:hAnsi="Arial Narrow"/>
                                <w:sz w:val="24"/>
                                <w:szCs w:val="24"/>
                              </w:rPr>
                            </w:pPr>
                            <w:r>
                              <w:rPr>
                                <w:rFonts w:ascii="Arial Narrow" w:hAnsi="Arial Narrow"/>
                                <w:sz w:val="24"/>
                                <w:szCs w:val="24"/>
                              </w:rPr>
                              <w:t>12</w:t>
                            </w:r>
                          </w:p>
                          <w:p w14:paraId="0DD36783" w14:textId="77777777" w:rsidR="00C1322E" w:rsidRDefault="00C1322E" w:rsidP="00C13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8777B" id="_x0000_s1037" style="position:absolute;left:0;text-align:left;margin-left:0;margin-top:8.95pt;width:35.25pt;height:28.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5a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RtPJ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1KfmVbkqXh+MxxNaz2p2UyOOW7DuAQyOJ8LGlePu8SiFQmpVf6OkUubtT3rvj1ODVko6HPeM2p8t&#10;GE6J+CZxns7S0cjvhyCMxtMhCubYkh9bZNtcKmzKFJebZuHq/Z3YXUujmmfcTEv/KppAMnw7tlYv&#10;XLq4hnC3Mb5cBjfcCRrcrVxp5oPvGHjaPoPR/Rw5HMA7tVsNMP8wSdHXfynVsnWqrMOYHeqKfHgB&#10;90lgpt99fmEdy8HrsKEXvwAAAP//AwBQSwMEFAAGAAgAAAAhALgbvg/ZAAAABQEAAA8AAABkcnMv&#10;ZG93bnJldi54bWxMjsFOwzAMhu9Ie4fIk7ixhIkxVppOExLacaP0ALesMW1F4lRN1pW3x5zYybL/&#10;X5+/fDt5J0YcYhdIw/1CgUCqg+2o0VC9v949gYjJkDUuEGr4wQjbYnaTm8yGC73hWKZGMIRiZjS0&#10;KfWZlLFu0Zu4CD0SZ19h8CbxOjTSDubCcO/kUqlH6U1H/KE1Pb60WH+XZ69BfZbV0XWT+9jjuNrL&#10;w6Eqj1Lr2/m0ewaRcEr/ZfjTZ3Uo2OkUzmSjcMzgHl/XGxCcrtUKxInnwwZkkctr++IXAAD//wMA&#10;UEsBAi0AFAAGAAgAAAAhALaDOJL+AAAA4QEAABMAAAAAAAAAAAAAAAAAAAAAAFtDb250ZW50X1R5&#10;cGVzXS54bWxQSwECLQAUAAYACAAAACEAOP0h/9YAAACUAQAACwAAAAAAAAAAAAAAAAAvAQAAX3Jl&#10;bHMvLnJlbHNQSwECLQAUAAYACAAAACEAn5iOWtwCAADpBQAADgAAAAAAAAAAAAAAAAAuAgAAZHJz&#10;L2Uyb0RvYy54bWxQSwECLQAUAAYACAAAACEAuBu+D9kAAAAFAQAADwAAAAAAAAAAAAAAAAA2BQAA&#10;ZHJzL2Rvd25yZXYueG1sUEsFBgAAAAAEAAQA8wAAADwGAAAAAA==&#10;" fillcolor="#afabab" strokecolor="#8e8e8e" strokeweight="1.52778mm">
                <v:stroke linestyle="thickThin"/>
                <v:shadow on="t" color="black" opacity="26214f" origin="-.5,.5" offset=".74836mm,-.74836mm"/>
                <v:textbox>
                  <w:txbxContent>
                    <w:p w14:paraId="75104FD4" w14:textId="4444C6B9" w:rsidR="00C1322E" w:rsidRPr="00104EAC" w:rsidRDefault="00C1322E" w:rsidP="00C1322E">
                      <w:pPr>
                        <w:jc w:val="center"/>
                        <w:rPr>
                          <w:rFonts w:ascii="Arial Narrow" w:hAnsi="Arial Narrow"/>
                          <w:sz w:val="24"/>
                          <w:szCs w:val="24"/>
                        </w:rPr>
                      </w:pPr>
                      <w:r>
                        <w:rPr>
                          <w:rFonts w:ascii="Arial Narrow" w:hAnsi="Arial Narrow"/>
                          <w:sz w:val="24"/>
                          <w:szCs w:val="24"/>
                        </w:rPr>
                        <w:t>12</w:t>
                      </w:r>
                    </w:p>
                    <w:p w14:paraId="0DD36783" w14:textId="77777777" w:rsidR="00C1322E" w:rsidRDefault="00C1322E" w:rsidP="00C1322E">
                      <w:pPr>
                        <w:jc w:val="center"/>
                      </w:pPr>
                    </w:p>
                  </w:txbxContent>
                </v:textbox>
                <w10:wrap anchorx="margin"/>
              </v:roundrect>
            </w:pict>
          </mc:Fallback>
        </mc:AlternateContent>
      </w:r>
    </w:p>
    <w:p w14:paraId="7FF3EC6A" w14:textId="77777777" w:rsidR="00C1322E" w:rsidRDefault="00C1322E" w:rsidP="00BA1A43">
      <w:pPr>
        <w:tabs>
          <w:tab w:val="left" w:pos="2637"/>
          <w:tab w:val="center" w:pos="7002"/>
        </w:tabs>
        <w:ind w:left="360"/>
        <w:jc w:val="center"/>
        <w:rPr>
          <w:rFonts w:ascii="Arial Narrow" w:hAnsi="Arial Narrow"/>
          <w:b/>
          <w:sz w:val="24"/>
        </w:rPr>
      </w:pPr>
    </w:p>
    <w:p w14:paraId="171B809F" w14:textId="77777777" w:rsidR="008D4C2E" w:rsidRDefault="008D4C2E" w:rsidP="008D4C2E">
      <w:pPr>
        <w:ind w:firstLine="709"/>
      </w:pPr>
    </w:p>
    <w:p w14:paraId="68446AAA" w14:textId="117D831C" w:rsidR="008D4C2E" w:rsidRPr="008D4C2E" w:rsidRDefault="008D4C2E" w:rsidP="008D4C2E">
      <w:pPr>
        <w:ind w:firstLine="709"/>
        <w:rPr>
          <w:rFonts w:ascii="Arial Narrow" w:hAnsi="Arial Narrow" w:cs="Times"/>
        </w:rPr>
      </w:pPr>
      <w:r w:rsidRPr="008D4C2E">
        <w:rPr>
          <w:rFonts w:ascii="Arial Narrow" w:hAnsi="Arial Narrow"/>
        </w:rPr>
        <w:t xml:space="preserve">Na temelju članka </w:t>
      </w:r>
      <w:r w:rsidRPr="008D4C2E">
        <w:rPr>
          <w:rFonts w:ascii="Arial Narrow" w:hAnsi="Arial Narrow"/>
          <w:color w:val="000000"/>
        </w:rPr>
        <w:t>61. stavka 4.</w:t>
      </w:r>
      <w:r w:rsidRPr="008D4C2E">
        <w:rPr>
          <w:rFonts w:ascii="Arial Narrow" w:hAnsi="Arial Narrow"/>
        </w:rPr>
        <w:t xml:space="preserve"> Zakona o </w:t>
      </w:r>
      <w:r w:rsidRPr="008D4C2E">
        <w:rPr>
          <w:rFonts w:ascii="Arial Narrow" w:hAnsi="Arial Narrow" w:cs="Times"/>
        </w:rPr>
        <w:t xml:space="preserve">lokalnoj i područnoj (regionalnoj) samoupravi („Narodne novine“ broj </w:t>
      </w:r>
      <w:hyperlink r:id="rId48" w:tgtFrame="_blank" w:history="1">
        <w:r w:rsidRPr="008D4C2E">
          <w:rPr>
            <w:rFonts w:ascii="Arial Narrow" w:hAnsi="Arial Narrow"/>
          </w:rPr>
          <w:t>33/01</w:t>
        </w:r>
      </w:hyperlink>
      <w:r w:rsidRPr="008D4C2E">
        <w:rPr>
          <w:rFonts w:ascii="Arial Narrow" w:hAnsi="Arial Narrow"/>
        </w:rPr>
        <w:t xml:space="preserve">,  </w:t>
      </w:r>
      <w:hyperlink r:id="rId49" w:tgtFrame="_blank" w:history="1">
        <w:r w:rsidRPr="008D4C2E">
          <w:rPr>
            <w:rFonts w:ascii="Arial Narrow" w:hAnsi="Arial Narrow"/>
          </w:rPr>
          <w:t>60/01</w:t>
        </w:r>
      </w:hyperlink>
      <w:r w:rsidRPr="008D4C2E">
        <w:rPr>
          <w:rFonts w:ascii="Arial Narrow" w:hAnsi="Arial Narrow"/>
        </w:rPr>
        <w:t>, </w:t>
      </w:r>
      <w:hyperlink r:id="rId50" w:tgtFrame="_blank" w:history="1">
        <w:r w:rsidRPr="008D4C2E">
          <w:rPr>
            <w:rFonts w:ascii="Arial Narrow" w:hAnsi="Arial Narrow"/>
          </w:rPr>
          <w:t>1 29/05</w:t>
        </w:r>
      </w:hyperlink>
      <w:r w:rsidRPr="008D4C2E">
        <w:rPr>
          <w:rFonts w:ascii="Arial Narrow" w:hAnsi="Arial Narrow"/>
        </w:rPr>
        <w:t xml:space="preserve">,  </w:t>
      </w:r>
      <w:hyperlink r:id="rId51" w:tgtFrame="_blank" w:history="1">
        <w:r w:rsidRPr="008D4C2E">
          <w:rPr>
            <w:rFonts w:ascii="Arial Narrow" w:hAnsi="Arial Narrow"/>
          </w:rPr>
          <w:t>109/07</w:t>
        </w:r>
      </w:hyperlink>
      <w:r w:rsidRPr="008D4C2E">
        <w:rPr>
          <w:rFonts w:ascii="Arial Narrow" w:hAnsi="Arial Narrow"/>
        </w:rPr>
        <w:t xml:space="preserve">,  </w:t>
      </w:r>
      <w:hyperlink r:id="rId52" w:tgtFrame="_blank" w:history="1">
        <w:r w:rsidRPr="008D4C2E">
          <w:rPr>
            <w:rFonts w:ascii="Arial Narrow" w:hAnsi="Arial Narrow"/>
          </w:rPr>
          <w:t>125/08</w:t>
        </w:r>
      </w:hyperlink>
      <w:r w:rsidRPr="008D4C2E">
        <w:rPr>
          <w:rFonts w:ascii="Arial Narrow" w:hAnsi="Arial Narrow"/>
        </w:rPr>
        <w:t xml:space="preserve">,  </w:t>
      </w:r>
      <w:hyperlink r:id="rId53" w:tgtFrame="_blank" w:history="1">
        <w:r w:rsidRPr="008D4C2E">
          <w:rPr>
            <w:rFonts w:ascii="Arial Narrow" w:hAnsi="Arial Narrow"/>
          </w:rPr>
          <w:t>36/09</w:t>
        </w:r>
      </w:hyperlink>
      <w:r w:rsidRPr="008D4C2E">
        <w:rPr>
          <w:rFonts w:ascii="Arial Narrow" w:hAnsi="Arial Narrow"/>
        </w:rPr>
        <w:t xml:space="preserve">,  </w:t>
      </w:r>
      <w:hyperlink r:id="rId54" w:tgtFrame="_blank" w:history="1">
        <w:r w:rsidRPr="008D4C2E">
          <w:rPr>
            <w:rFonts w:ascii="Arial Narrow" w:hAnsi="Arial Narrow"/>
          </w:rPr>
          <w:t>36/09</w:t>
        </w:r>
      </w:hyperlink>
      <w:r w:rsidRPr="008D4C2E">
        <w:rPr>
          <w:rFonts w:ascii="Arial Narrow" w:hAnsi="Arial Narrow"/>
        </w:rPr>
        <w:t xml:space="preserve">,  </w:t>
      </w:r>
      <w:hyperlink r:id="rId55" w:tgtFrame="_blank" w:history="1">
        <w:r w:rsidRPr="008D4C2E">
          <w:rPr>
            <w:rFonts w:ascii="Arial Narrow" w:hAnsi="Arial Narrow"/>
          </w:rPr>
          <w:t>150/11</w:t>
        </w:r>
      </w:hyperlink>
      <w:r w:rsidRPr="008D4C2E">
        <w:rPr>
          <w:rFonts w:ascii="Arial Narrow" w:hAnsi="Arial Narrow"/>
        </w:rPr>
        <w:t xml:space="preserve">,  </w:t>
      </w:r>
      <w:hyperlink r:id="rId56" w:tgtFrame="_blank" w:history="1">
        <w:r w:rsidRPr="008D4C2E">
          <w:rPr>
            <w:rFonts w:ascii="Arial Narrow" w:hAnsi="Arial Narrow"/>
          </w:rPr>
          <w:t>144/12</w:t>
        </w:r>
      </w:hyperlink>
      <w:r w:rsidRPr="008D4C2E">
        <w:rPr>
          <w:rFonts w:ascii="Arial Narrow" w:hAnsi="Arial Narrow"/>
        </w:rPr>
        <w:t xml:space="preserve">,  </w:t>
      </w:r>
      <w:hyperlink r:id="rId57" w:tgtFrame="_blank" w:history="1">
        <w:r w:rsidRPr="008D4C2E">
          <w:rPr>
            <w:rFonts w:ascii="Arial Narrow" w:hAnsi="Arial Narrow"/>
          </w:rPr>
          <w:t>19/13</w:t>
        </w:r>
      </w:hyperlink>
      <w:r w:rsidRPr="008D4C2E">
        <w:rPr>
          <w:rFonts w:ascii="Arial Narrow" w:hAnsi="Arial Narrow"/>
        </w:rPr>
        <w:t>, </w:t>
      </w:r>
      <w:hyperlink r:id="rId58" w:tgtFrame="_blank" w:history="1">
        <w:r w:rsidRPr="008D4C2E">
          <w:rPr>
            <w:rFonts w:ascii="Arial Narrow" w:hAnsi="Arial Narrow"/>
          </w:rPr>
          <w:t>137/15</w:t>
        </w:r>
      </w:hyperlink>
      <w:r w:rsidRPr="008D4C2E">
        <w:rPr>
          <w:rFonts w:ascii="Arial Narrow" w:hAnsi="Arial Narrow"/>
        </w:rPr>
        <w:t>, </w:t>
      </w:r>
      <w:hyperlink r:id="rId59" w:tgtFrame="_blank" w:history="1">
        <w:r w:rsidRPr="008D4C2E">
          <w:rPr>
            <w:rFonts w:ascii="Arial Narrow" w:hAnsi="Arial Narrow"/>
          </w:rPr>
          <w:t>123/17</w:t>
        </w:r>
      </w:hyperlink>
      <w:r w:rsidRPr="008D4C2E">
        <w:rPr>
          <w:rFonts w:ascii="Arial Narrow" w:hAnsi="Arial Narrow"/>
        </w:rPr>
        <w:t>, </w:t>
      </w:r>
      <w:hyperlink r:id="rId60" w:tgtFrame="_blank" w:history="1">
        <w:r w:rsidRPr="008D4C2E">
          <w:rPr>
            <w:rFonts w:ascii="Arial Narrow" w:hAnsi="Arial Narrow"/>
          </w:rPr>
          <w:t>98/19</w:t>
        </w:r>
      </w:hyperlink>
      <w:r w:rsidRPr="008D4C2E">
        <w:rPr>
          <w:rFonts w:ascii="Arial Narrow" w:hAnsi="Arial Narrow"/>
        </w:rPr>
        <w:t>, </w:t>
      </w:r>
      <w:hyperlink r:id="rId61" w:tgtFrame="_blank" w:history="1">
        <w:r w:rsidRPr="008D4C2E">
          <w:rPr>
            <w:rFonts w:ascii="Arial Narrow" w:hAnsi="Arial Narrow"/>
          </w:rPr>
          <w:t>144/20</w:t>
        </w:r>
      </w:hyperlink>
      <w:r w:rsidRPr="008D4C2E">
        <w:rPr>
          <w:rFonts w:ascii="Arial Narrow" w:hAnsi="Arial Narrow"/>
        </w:rPr>
        <w:t>) i</w:t>
      </w:r>
      <w:r w:rsidRPr="008D4C2E">
        <w:rPr>
          <w:rFonts w:ascii="Arial Narrow" w:hAnsi="Arial Narrow" w:cs="Times"/>
        </w:rPr>
        <w:t xml:space="preserve"> članka </w:t>
      </w:r>
      <w:r w:rsidRPr="008D4C2E">
        <w:rPr>
          <w:rFonts w:ascii="Arial Narrow" w:hAnsi="Arial Narrow"/>
        </w:rPr>
        <w:t xml:space="preserve">67. stavka 2. Statuta Općine Dubravica („Službeni glasnik Općine Dubravica“ br. 01/2021, 03/2024) Općinsko vijeće Općine Dubravica na svojoj 26. sjednici održanoj dana 25. ožujka 2025. godine donosi </w:t>
      </w:r>
    </w:p>
    <w:p w14:paraId="23BCE628" w14:textId="77777777" w:rsidR="008D4C2E" w:rsidRPr="008D4C2E" w:rsidRDefault="008D4C2E" w:rsidP="008D4C2E">
      <w:pPr>
        <w:jc w:val="center"/>
        <w:rPr>
          <w:rFonts w:ascii="Arial Narrow" w:hAnsi="Arial Narrow"/>
        </w:rPr>
      </w:pPr>
    </w:p>
    <w:p w14:paraId="20D663AD" w14:textId="77777777" w:rsidR="008D4C2E" w:rsidRPr="008D4C2E" w:rsidRDefault="008D4C2E" w:rsidP="008D4C2E">
      <w:pPr>
        <w:jc w:val="center"/>
        <w:rPr>
          <w:rFonts w:ascii="Arial Narrow" w:hAnsi="Arial Narrow"/>
          <w:b/>
        </w:rPr>
      </w:pPr>
      <w:r w:rsidRPr="008D4C2E">
        <w:rPr>
          <w:rFonts w:ascii="Arial Narrow" w:hAnsi="Arial Narrow"/>
          <w:b/>
        </w:rPr>
        <w:t xml:space="preserve">O D L U K U </w:t>
      </w:r>
    </w:p>
    <w:p w14:paraId="5BBAA0D7" w14:textId="77777777" w:rsidR="008D4C2E" w:rsidRPr="008D4C2E" w:rsidRDefault="008D4C2E" w:rsidP="008D4C2E">
      <w:pPr>
        <w:jc w:val="center"/>
        <w:rPr>
          <w:rFonts w:ascii="Arial Narrow" w:hAnsi="Arial Narrow"/>
          <w:b/>
        </w:rPr>
      </w:pPr>
      <w:r w:rsidRPr="008D4C2E">
        <w:rPr>
          <w:rFonts w:ascii="Arial Narrow" w:hAnsi="Arial Narrow"/>
          <w:b/>
        </w:rPr>
        <w:t xml:space="preserve">o izboru članova Vijeća mjesnih odbora </w:t>
      </w:r>
    </w:p>
    <w:p w14:paraId="21B92C67" w14:textId="77777777" w:rsidR="008D4C2E" w:rsidRPr="008D4C2E" w:rsidRDefault="008D4C2E" w:rsidP="008D4C2E">
      <w:pPr>
        <w:jc w:val="center"/>
        <w:rPr>
          <w:rFonts w:ascii="Arial Narrow" w:hAnsi="Arial Narrow"/>
          <w:b/>
        </w:rPr>
      </w:pPr>
      <w:r w:rsidRPr="008D4C2E">
        <w:rPr>
          <w:rFonts w:ascii="Arial Narrow" w:hAnsi="Arial Narrow"/>
          <w:b/>
        </w:rPr>
        <w:t>Općine Dubravica</w:t>
      </w:r>
    </w:p>
    <w:p w14:paraId="57E92C28" w14:textId="77777777" w:rsidR="008D4C2E" w:rsidRPr="008D4C2E" w:rsidRDefault="008D4C2E" w:rsidP="008D4C2E">
      <w:pPr>
        <w:rPr>
          <w:rFonts w:ascii="Arial Narrow" w:hAnsi="Arial Narrow"/>
          <w:b/>
        </w:rPr>
      </w:pPr>
    </w:p>
    <w:p w14:paraId="274FD1F9" w14:textId="77777777" w:rsidR="008D4C2E" w:rsidRPr="008D4C2E" w:rsidRDefault="008D4C2E" w:rsidP="008D4C2E">
      <w:pPr>
        <w:rPr>
          <w:rFonts w:ascii="Arial Narrow" w:hAnsi="Arial Narrow"/>
          <w:b/>
        </w:rPr>
      </w:pPr>
      <w:r w:rsidRPr="008D4C2E">
        <w:rPr>
          <w:rFonts w:ascii="Arial Narrow" w:hAnsi="Arial Narrow"/>
          <w:b/>
        </w:rPr>
        <w:t>I. OPĆE ODREDBE</w:t>
      </w:r>
    </w:p>
    <w:p w14:paraId="3C371653" w14:textId="77777777" w:rsidR="008D4C2E" w:rsidRPr="008D4C2E" w:rsidRDefault="008D4C2E" w:rsidP="008D4C2E">
      <w:pPr>
        <w:jc w:val="center"/>
        <w:rPr>
          <w:rFonts w:ascii="Arial Narrow" w:hAnsi="Arial Narrow"/>
          <w:b/>
        </w:rPr>
      </w:pPr>
      <w:r w:rsidRPr="008D4C2E">
        <w:rPr>
          <w:rFonts w:ascii="Arial Narrow" w:hAnsi="Arial Narrow"/>
          <w:b/>
        </w:rPr>
        <w:t>Članak 1.</w:t>
      </w:r>
    </w:p>
    <w:p w14:paraId="286031F7" w14:textId="77777777" w:rsidR="008D4C2E" w:rsidRPr="008D4C2E" w:rsidRDefault="008D4C2E" w:rsidP="008D4C2E">
      <w:pPr>
        <w:rPr>
          <w:rFonts w:ascii="Arial Narrow" w:hAnsi="Arial Narrow"/>
        </w:rPr>
      </w:pPr>
      <w:r w:rsidRPr="008D4C2E">
        <w:rPr>
          <w:rFonts w:ascii="Arial Narrow" w:hAnsi="Arial Narrow"/>
        </w:rPr>
        <w:t>Ovom Odlukom uređuju se postupak za pripremu i provedbu izbora za članove vijeća mjesnih odbora Općine Dubravica (u daljnjem tekstu: članove vijeća), tijela za raspisivanje i provedbu izbora, postupak kandidiranja, zaštita izbornog prava i druga pitanja vezana uz provedbu izbora.</w:t>
      </w:r>
    </w:p>
    <w:p w14:paraId="0D6992F8" w14:textId="77777777" w:rsidR="008D4C2E" w:rsidRPr="008D4C2E" w:rsidRDefault="008D4C2E" w:rsidP="008D4C2E">
      <w:pPr>
        <w:rPr>
          <w:rFonts w:ascii="Arial Narrow" w:hAnsi="Arial Narrow"/>
        </w:rPr>
      </w:pPr>
    </w:p>
    <w:p w14:paraId="2637FD73" w14:textId="77777777" w:rsidR="008D4C2E" w:rsidRPr="008D4C2E" w:rsidRDefault="008D4C2E" w:rsidP="008D4C2E">
      <w:pPr>
        <w:rPr>
          <w:rFonts w:ascii="Arial Narrow" w:hAnsi="Arial Narrow"/>
        </w:rPr>
      </w:pPr>
      <w:r w:rsidRPr="008D4C2E">
        <w:rPr>
          <w:rFonts w:ascii="Arial Narrow" w:hAnsi="Arial Narrow"/>
        </w:rPr>
        <w:t>Postupak izbora članova vijeća u smislu stavka 1. ovog članka uređuje se odgovarajućom primjenom odredaba Zakona kojim se uređuje izbor članova predstavničkih tijela jedinica lokalne samouprave.</w:t>
      </w:r>
    </w:p>
    <w:p w14:paraId="4D02F7F3" w14:textId="77777777" w:rsidR="008D4C2E" w:rsidRPr="008D4C2E" w:rsidRDefault="008D4C2E" w:rsidP="008D4C2E">
      <w:pPr>
        <w:rPr>
          <w:rFonts w:ascii="Arial Narrow" w:hAnsi="Arial Narrow"/>
        </w:rPr>
      </w:pPr>
    </w:p>
    <w:p w14:paraId="05EEF096" w14:textId="77777777" w:rsidR="008D4C2E" w:rsidRPr="008D4C2E" w:rsidRDefault="008D4C2E" w:rsidP="008D4C2E">
      <w:pPr>
        <w:rPr>
          <w:rFonts w:ascii="Arial Narrow" w:hAnsi="Arial Narrow"/>
        </w:rPr>
      </w:pPr>
      <w:r w:rsidRPr="008D4C2E">
        <w:rPr>
          <w:rFonts w:ascii="Arial Narrow" w:hAnsi="Arial Narrow"/>
        </w:rPr>
        <w:t>Riječi i pojmovi u ovoj Odluci koji imaju rodno značenje, odnose se jednako na muški i ženski rod, bez obzira u kojem su rodu navedeni.</w:t>
      </w:r>
    </w:p>
    <w:p w14:paraId="3A904CA9" w14:textId="77777777" w:rsidR="008D4C2E" w:rsidRPr="008D4C2E" w:rsidRDefault="008D4C2E" w:rsidP="008D4C2E">
      <w:pPr>
        <w:rPr>
          <w:rFonts w:ascii="Arial Narrow" w:hAnsi="Arial Narrow"/>
        </w:rPr>
      </w:pPr>
    </w:p>
    <w:p w14:paraId="4CD9C2A4" w14:textId="77777777" w:rsidR="008D4C2E" w:rsidRPr="008D4C2E" w:rsidRDefault="008D4C2E" w:rsidP="008D4C2E">
      <w:pPr>
        <w:jc w:val="center"/>
        <w:rPr>
          <w:rFonts w:ascii="Arial Narrow" w:hAnsi="Arial Narrow"/>
          <w:b/>
        </w:rPr>
      </w:pPr>
      <w:r w:rsidRPr="008D4C2E">
        <w:rPr>
          <w:rFonts w:ascii="Arial Narrow" w:hAnsi="Arial Narrow"/>
          <w:b/>
        </w:rPr>
        <w:lastRenderedPageBreak/>
        <w:t>Članak 2.</w:t>
      </w:r>
    </w:p>
    <w:p w14:paraId="590CDFD9" w14:textId="77777777" w:rsidR="008D4C2E" w:rsidRPr="008D4C2E" w:rsidRDefault="008D4C2E" w:rsidP="008D4C2E">
      <w:pPr>
        <w:rPr>
          <w:rFonts w:ascii="Arial Narrow" w:hAnsi="Arial Narrow"/>
        </w:rPr>
      </w:pPr>
      <w:r w:rsidRPr="008D4C2E">
        <w:rPr>
          <w:rFonts w:ascii="Arial Narrow" w:hAnsi="Arial Narrow"/>
        </w:rPr>
        <w:t xml:space="preserve">Sukladno članku </w:t>
      </w:r>
      <w:r w:rsidRPr="008D4C2E">
        <w:rPr>
          <w:rFonts w:ascii="Arial Narrow" w:hAnsi="Arial Narrow"/>
          <w:color w:val="000000"/>
        </w:rPr>
        <w:t>62.</w:t>
      </w:r>
      <w:r w:rsidRPr="008D4C2E">
        <w:rPr>
          <w:rFonts w:ascii="Arial Narrow" w:hAnsi="Arial Narrow"/>
        </w:rPr>
        <w:t xml:space="preserve"> Statuta Općine Dubravica izbori će se provesti za 6 mjesnih odbora na području Općine Dubravica i to:</w:t>
      </w:r>
    </w:p>
    <w:p w14:paraId="5DF4729A" w14:textId="77777777" w:rsidR="008D4C2E" w:rsidRPr="008D4C2E" w:rsidRDefault="008D4C2E" w:rsidP="008D4C2E">
      <w:pPr>
        <w:rPr>
          <w:rFonts w:ascii="Arial Narrow" w:hAnsi="Arial Narrow"/>
        </w:rPr>
      </w:pPr>
    </w:p>
    <w:p w14:paraId="05DD77EF" w14:textId="77777777" w:rsidR="008D4C2E" w:rsidRPr="008D4C2E" w:rsidRDefault="008D4C2E" w:rsidP="008D4C2E">
      <w:pPr>
        <w:numPr>
          <w:ilvl w:val="0"/>
          <w:numId w:val="107"/>
        </w:numPr>
        <w:jc w:val="left"/>
        <w:rPr>
          <w:rFonts w:ascii="Arial Narrow" w:hAnsi="Arial Narrow"/>
        </w:rPr>
      </w:pPr>
      <w:r w:rsidRPr="008D4C2E">
        <w:rPr>
          <w:rFonts w:ascii="Arial Narrow" w:hAnsi="Arial Narrow"/>
        </w:rPr>
        <w:t>Mjesni odbor Dubravica-Rozga</w:t>
      </w:r>
    </w:p>
    <w:p w14:paraId="1C4EB437" w14:textId="77777777" w:rsidR="008D4C2E" w:rsidRPr="008D4C2E" w:rsidRDefault="008D4C2E" w:rsidP="008D4C2E">
      <w:pPr>
        <w:numPr>
          <w:ilvl w:val="0"/>
          <w:numId w:val="107"/>
        </w:numPr>
        <w:jc w:val="left"/>
        <w:rPr>
          <w:rFonts w:ascii="Arial Narrow" w:hAnsi="Arial Narrow"/>
        </w:rPr>
      </w:pPr>
      <w:r w:rsidRPr="008D4C2E">
        <w:rPr>
          <w:rFonts w:ascii="Arial Narrow" w:hAnsi="Arial Narrow"/>
        </w:rPr>
        <w:t xml:space="preserve">Mjesni odbor Bobovec </w:t>
      </w:r>
      <w:proofErr w:type="spellStart"/>
      <w:r w:rsidRPr="008D4C2E">
        <w:rPr>
          <w:rFonts w:ascii="Arial Narrow" w:hAnsi="Arial Narrow"/>
        </w:rPr>
        <w:t>Rozganski</w:t>
      </w:r>
      <w:proofErr w:type="spellEnd"/>
    </w:p>
    <w:p w14:paraId="126451CA" w14:textId="77777777" w:rsidR="008D4C2E" w:rsidRPr="008D4C2E" w:rsidRDefault="008D4C2E" w:rsidP="008D4C2E">
      <w:pPr>
        <w:numPr>
          <w:ilvl w:val="0"/>
          <w:numId w:val="107"/>
        </w:numPr>
        <w:jc w:val="left"/>
        <w:rPr>
          <w:rFonts w:ascii="Arial Narrow" w:hAnsi="Arial Narrow"/>
        </w:rPr>
      </w:pPr>
      <w:r w:rsidRPr="008D4C2E">
        <w:rPr>
          <w:rFonts w:ascii="Arial Narrow" w:hAnsi="Arial Narrow"/>
        </w:rPr>
        <w:t xml:space="preserve">Mjesni odbor Kraj Gornji </w:t>
      </w:r>
      <w:proofErr w:type="spellStart"/>
      <w:r w:rsidRPr="008D4C2E">
        <w:rPr>
          <w:rFonts w:ascii="Arial Narrow" w:hAnsi="Arial Narrow"/>
        </w:rPr>
        <w:t>Dubravički-Pologi</w:t>
      </w:r>
      <w:proofErr w:type="spellEnd"/>
    </w:p>
    <w:p w14:paraId="2DA26184" w14:textId="77777777" w:rsidR="008D4C2E" w:rsidRPr="008D4C2E" w:rsidRDefault="008D4C2E" w:rsidP="008D4C2E">
      <w:pPr>
        <w:numPr>
          <w:ilvl w:val="0"/>
          <w:numId w:val="107"/>
        </w:numPr>
        <w:jc w:val="left"/>
        <w:rPr>
          <w:rFonts w:ascii="Arial Narrow" w:hAnsi="Arial Narrow"/>
        </w:rPr>
      </w:pPr>
      <w:r w:rsidRPr="008D4C2E">
        <w:rPr>
          <w:rFonts w:ascii="Arial Narrow" w:hAnsi="Arial Narrow"/>
        </w:rPr>
        <w:t xml:space="preserve">Mjesni odbor </w:t>
      </w:r>
      <w:proofErr w:type="spellStart"/>
      <w:r w:rsidRPr="008D4C2E">
        <w:rPr>
          <w:rFonts w:ascii="Arial Narrow" w:hAnsi="Arial Narrow"/>
        </w:rPr>
        <w:t>Vučilčevo</w:t>
      </w:r>
      <w:proofErr w:type="spellEnd"/>
    </w:p>
    <w:p w14:paraId="4983C218" w14:textId="77777777" w:rsidR="008D4C2E" w:rsidRPr="008D4C2E" w:rsidRDefault="008D4C2E" w:rsidP="008D4C2E">
      <w:pPr>
        <w:numPr>
          <w:ilvl w:val="0"/>
          <w:numId w:val="107"/>
        </w:numPr>
        <w:jc w:val="left"/>
        <w:rPr>
          <w:rFonts w:ascii="Arial Narrow" w:hAnsi="Arial Narrow"/>
        </w:rPr>
      </w:pPr>
      <w:r w:rsidRPr="008D4C2E">
        <w:rPr>
          <w:rFonts w:ascii="Arial Narrow" w:hAnsi="Arial Narrow"/>
        </w:rPr>
        <w:t xml:space="preserve">Mjesni odbor </w:t>
      </w:r>
      <w:proofErr w:type="spellStart"/>
      <w:r w:rsidRPr="008D4C2E">
        <w:rPr>
          <w:rFonts w:ascii="Arial Narrow" w:hAnsi="Arial Narrow"/>
        </w:rPr>
        <w:t>Prosinec</w:t>
      </w:r>
      <w:proofErr w:type="spellEnd"/>
      <w:r w:rsidRPr="008D4C2E">
        <w:rPr>
          <w:rFonts w:ascii="Arial Narrow" w:hAnsi="Arial Narrow"/>
        </w:rPr>
        <w:t xml:space="preserve">-Donji </w:t>
      </w:r>
      <w:proofErr w:type="spellStart"/>
      <w:r w:rsidRPr="008D4C2E">
        <w:rPr>
          <w:rFonts w:ascii="Arial Narrow" w:hAnsi="Arial Narrow"/>
        </w:rPr>
        <w:t>Čemehovec</w:t>
      </w:r>
      <w:proofErr w:type="spellEnd"/>
    </w:p>
    <w:p w14:paraId="5EB9F4F3" w14:textId="77777777" w:rsidR="008D4C2E" w:rsidRPr="008D4C2E" w:rsidRDefault="008D4C2E" w:rsidP="008D4C2E">
      <w:pPr>
        <w:numPr>
          <w:ilvl w:val="0"/>
          <w:numId w:val="107"/>
        </w:numPr>
        <w:jc w:val="left"/>
        <w:rPr>
          <w:rFonts w:ascii="Arial Narrow" w:hAnsi="Arial Narrow"/>
        </w:rPr>
      </w:pPr>
      <w:r w:rsidRPr="008D4C2E">
        <w:rPr>
          <w:rFonts w:ascii="Arial Narrow" w:hAnsi="Arial Narrow"/>
        </w:rPr>
        <w:t>Mjesni odbor Lukavec-Lugarski Breg</w:t>
      </w:r>
    </w:p>
    <w:p w14:paraId="1EF6ED24" w14:textId="77777777" w:rsidR="008D4C2E" w:rsidRPr="008D4C2E" w:rsidRDefault="008D4C2E" w:rsidP="008D4C2E">
      <w:pPr>
        <w:rPr>
          <w:rFonts w:ascii="Arial Narrow" w:hAnsi="Arial Narrow"/>
        </w:rPr>
      </w:pPr>
    </w:p>
    <w:p w14:paraId="01F42FE9" w14:textId="77777777" w:rsidR="008D4C2E" w:rsidRPr="008D4C2E" w:rsidRDefault="008D4C2E" w:rsidP="008D4C2E">
      <w:pPr>
        <w:rPr>
          <w:rFonts w:ascii="Arial Narrow" w:hAnsi="Arial Narrow"/>
        </w:rPr>
      </w:pPr>
      <w:r w:rsidRPr="008D4C2E">
        <w:rPr>
          <w:rFonts w:ascii="Arial Narrow" w:hAnsi="Arial Narrow"/>
        </w:rPr>
        <w:t>Svaki mjesni odbor iz prethodnog stavka ima pet članova vijeća.</w:t>
      </w:r>
    </w:p>
    <w:p w14:paraId="0FDEA91B" w14:textId="77777777" w:rsidR="008D4C2E" w:rsidRPr="008D4C2E" w:rsidRDefault="008D4C2E" w:rsidP="008D4C2E">
      <w:pPr>
        <w:rPr>
          <w:rFonts w:ascii="Arial Narrow" w:hAnsi="Arial Narrow"/>
        </w:rPr>
      </w:pPr>
    </w:p>
    <w:p w14:paraId="6C0A31C5" w14:textId="77777777" w:rsidR="008D4C2E" w:rsidRPr="008D4C2E" w:rsidRDefault="008D4C2E" w:rsidP="008D4C2E">
      <w:pPr>
        <w:jc w:val="center"/>
        <w:rPr>
          <w:rFonts w:ascii="Arial Narrow" w:hAnsi="Arial Narrow"/>
          <w:b/>
        </w:rPr>
      </w:pPr>
      <w:r w:rsidRPr="008D4C2E">
        <w:rPr>
          <w:rFonts w:ascii="Arial Narrow" w:hAnsi="Arial Narrow"/>
          <w:b/>
        </w:rPr>
        <w:t>Članak 3.</w:t>
      </w:r>
    </w:p>
    <w:p w14:paraId="5E2455EA" w14:textId="77777777" w:rsidR="008D4C2E" w:rsidRPr="008D4C2E" w:rsidRDefault="008D4C2E" w:rsidP="008D4C2E">
      <w:pPr>
        <w:rPr>
          <w:rFonts w:ascii="Arial Narrow" w:hAnsi="Arial Narrow"/>
        </w:rPr>
      </w:pPr>
      <w:r w:rsidRPr="008D4C2E">
        <w:rPr>
          <w:rFonts w:ascii="Arial Narrow" w:hAnsi="Arial Narrow"/>
        </w:rPr>
        <w:t>Članove vijeća biraju hrvatski državljani s navršenih 18 godina života koji imaju prebivalište na području mjesnog odbora čije se vijeće bira.</w:t>
      </w:r>
    </w:p>
    <w:p w14:paraId="3300DBE2" w14:textId="77777777" w:rsidR="008D4C2E" w:rsidRPr="008D4C2E" w:rsidRDefault="008D4C2E" w:rsidP="008D4C2E">
      <w:pPr>
        <w:rPr>
          <w:rFonts w:ascii="Arial Narrow" w:hAnsi="Arial Narrow"/>
        </w:rPr>
      </w:pPr>
    </w:p>
    <w:p w14:paraId="430039D4" w14:textId="77777777" w:rsidR="008D4C2E" w:rsidRPr="008D4C2E" w:rsidRDefault="008D4C2E" w:rsidP="008D4C2E">
      <w:pPr>
        <w:rPr>
          <w:rFonts w:ascii="Arial Narrow" w:hAnsi="Arial Narrow"/>
        </w:rPr>
      </w:pPr>
      <w:r w:rsidRPr="008D4C2E">
        <w:rPr>
          <w:rFonts w:ascii="Arial Narrow" w:hAnsi="Arial Narrow"/>
        </w:rPr>
        <w:t>Za članove vijeća mjesnog odbora može se kandidirati i biti izabran hrvatski državljanin s navršenih 18 godina života koji ima prebivalište na području mjesnog odbora za čije se vijeće izbori provode.</w:t>
      </w:r>
    </w:p>
    <w:p w14:paraId="601312F9" w14:textId="77777777" w:rsidR="008D4C2E" w:rsidRPr="008D4C2E" w:rsidRDefault="008D4C2E" w:rsidP="008D4C2E">
      <w:pPr>
        <w:rPr>
          <w:rFonts w:ascii="Arial Narrow" w:hAnsi="Arial Narrow"/>
        </w:rPr>
      </w:pPr>
    </w:p>
    <w:p w14:paraId="56CBB69E" w14:textId="77777777" w:rsidR="008D4C2E" w:rsidRPr="008D4C2E" w:rsidRDefault="008D4C2E" w:rsidP="008D4C2E">
      <w:pPr>
        <w:jc w:val="center"/>
        <w:rPr>
          <w:rFonts w:ascii="Arial Narrow" w:hAnsi="Arial Narrow"/>
          <w:b/>
        </w:rPr>
      </w:pPr>
      <w:r w:rsidRPr="008D4C2E">
        <w:rPr>
          <w:rFonts w:ascii="Arial Narrow" w:hAnsi="Arial Narrow"/>
          <w:b/>
        </w:rPr>
        <w:t>Članak 4.</w:t>
      </w:r>
    </w:p>
    <w:p w14:paraId="6029B545" w14:textId="77777777" w:rsidR="008D4C2E" w:rsidRPr="008D4C2E" w:rsidRDefault="008D4C2E" w:rsidP="008D4C2E">
      <w:pPr>
        <w:rPr>
          <w:rFonts w:ascii="Arial Narrow" w:hAnsi="Arial Narrow"/>
        </w:rPr>
      </w:pPr>
      <w:r w:rsidRPr="008D4C2E">
        <w:rPr>
          <w:rFonts w:ascii="Arial Narrow" w:hAnsi="Arial Narrow"/>
        </w:rPr>
        <w:t xml:space="preserve">Članovi vijeća biraju se na neposrednim izborima (u daljnjem tekstu: izbori) tajnim glasovanjem, razmjernim izbornim sustavom. </w:t>
      </w:r>
    </w:p>
    <w:p w14:paraId="3B1C0B28" w14:textId="77777777" w:rsidR="008D4C2E" w:rsidRPr="008D4C2E" w:rsidRDefault="008D4C2E" w:rsidP="008D4C2E">
      <w:pPr>
        <w:rPr>
          <w:rFonts w:ascii="Arial Narrow" w:hAnsi="Arial Narrow"/>
        </w:rPr>
      </w:pPr>
      <w:r w:rsidRPr="008D4C2E">
        <w:rPr>
          <w:rFonts w:ascii="Arial Narrow" w:hAnsi="Arial Narrow"/>
        </w:rPr>
        <w:t xml:space="preserve">Mandat članova vijeća traje četiri godine. </w:t>
      </w:r>
    </w:p>
    <w:p w14:paraId="3DE4D75F" w14:textId="77777777" w:rsidR="008D4C2E" w:rsidRPr="008D4C2E" w:rsidRDefault="008D4C2E" w:rsidP="008D4C2E">
      <w:pPr>
        <w:rPr>
          <w:rFonts w:ascii="Arial Narrow" w:hAnsi="Arial Narrow"/>
        </w:rPr>
      </w:pPr>
      <w:r w:rsidRPr="008D4C2E">
        <w:rPr>
          <w:rFonts w:ascii="Arial Narrow" w:hAnsi="Arial Narrow"/>
        </w:rPr>
        <w:t>Mandat članova vijeća mjesnih odbora izabranih na redovnim izborima, započinje danom konstituiranja vijeća i traje do stupanja na snagu Odluke Općinskog vijeća o raspisivanju izbora odnosno do dana raspuštanja vijeća.</w:t>
      </w:r>
    </w:p>
    <w:p w14:paraId="0F272930" w14:textId="77777777" w:rsidR="008D4C2E" w:rsidRPr="008D4C2E" w:rsidRDefault="008D4C2E" w:rsidP="008D4C2E">
      <w:pPr>
        <w:rPr>
          <w:rFonts w:ascii="Arial Narrow" w:hAnsi="Arial Narrow"/>
        </w:rPr>
      </w:pPr>
    </w:p>
    <w:p w14:paraId="6C63C976" w14:textId="77777777" w:rsidR="008D4C2E" w:rsidRPr="008D4C2E" w:rsidRDefault="008D4C2E" w:rsidP="008D4C2E">
      <w:pPr>
        <w:rPr>
          <w:rFonts w:ascii="Arial Narrow" w:hAnsi="Arial Narrow"/>
        </w:rPr>
      </w:pPr>
      <w:r w:rsidRPr="008D4C2E">
        <w:rPr>
          <w:rFonts w:ascii="Arial Narrow" w:hAnsi="Arial Narrow"/>
        </w:rPr>
        <w:t xml:space="preserve">Članovi vijeća nemaju obvezujući mandat i nisu opozivi, a prava i dužnosti izabranih članova vijeća mjesnog odbora započinju danom konstituiranja vijeća mjesnog odbora. </w:t>
      </w:r>
    </w:p>
    <w:p w14:paraId="4B34A875" w14:textId="77777777" w:rsidR="008D4C2E" w:rsidRPr="008D4C2E" w:rsidRDefault="008D4C2E" w:rsidP="008D4C2E">
      <w:pPr>
        <w:rPr>
          <w:rFonts w:ascii="Arial Narrow" w:hAnsi="Arial Narrow"/>
        </w:rPr>
      </w:pPr>
    </w:p>
    <w:p w14:paraId="3E2F5C42" w14:textId="77777777" w:rsidR="008D4C2E" w:rsidRPr="008D4C2E" w:rsidRDefault="008D4C2E" w:rsidP="008D4C2E">
      <w:pPr>
        <w:rPr>
          <w:rFonts w:ascii="Arial Narrow" w:hAnsi="Arial Narrow"/>
        </w:rPr>
      </w:pPr>
      <w:r w:rsidRPr="008D4C2E">
        <w:rPr>
          <w:rFonts w:ascii="Arial Narrow" w:hAnsi="Arial Narrow"/>
        </w:rPr>
        <w:t>Član vijeća ne može biti kazneno gonjen niti odgovoran na bilo koji drugi način, zbog glasovanja, izjava ili iznesenih mišljenja i stavova u radu vijeća.</w:t>
      </w:r>
    </w:p>
    <w:p w14:paraId="39F31BF4" w14:textId="77777777" w:rsidR="008D4C2E" w:rsidRPr="008D4C2E" w:rsidRDefault="008D4C2E" w:rsidP="008D4C2E">
      <w:pPr>
        <w:rPr>
          <w:rFonts w:ascii="Arial Narrow" w:hAnsi="Arial Narrow"/>
        </w:rPr>
      </w:pPr>
    </w:p>
    <w:p w14:paraId="3E844086" w14:textId="77777777" w:rsidR="008D4C2E" w:rsidRPr="008D4C2E" w:rsidRDefault="008D4C2E" w:rsidP="008D4C2E">
      <w:pPr>
        <w:rPr>
          <w:rFonts w:ascii="Arial Narrow" w:hAnsi="Arial Narrow"/>
        </w:rPr>
      </w:pPr>
      <w:r w:rsidRPr="008D4C2E">
        <w:rPr>
          <w:rFonts w:ascii="Arial Narrow" w:hAnsi="Arial Narrow"/>
        </w:rPr>
        <w:t xml:space="preserve">Mandat članova vijeća mjesnog odbora izabranih na prijevremenim izborima, počinje teći danom konstituiranja vijeća i traje do stupanja na snagu Odluke Općinskog vijeća o raspisivanju prvih sljedećih redovnih izbora. </w:t>
      </w:r>
    </w:p>
    <w:p w14:paraId="72AC2932" w14:textId="77777777" w:rsidR="008D4C2E" w:rsidRPr="008D4C2E" w:rsidRDefault="008D4C2E" w:rsidP="008D4C2E">
      <w:pPr>
        <w:rPr>
          <w:rFonts w:ascii="Arial Narrow" w:hAnsi="Arial Narrow"/>
        </w:rPr>
      </w:pPr>
    </w:p>
    <w:p w14:paraId="51B55F2B" w14:textId="77777777" w:rsidR="008D4C2E" w:rsidRPr="008D4C2E" w:rsidRDefault="008D4C2E" w:rsidP="008D4C2E">
      <w:pPr>
        <w:jc w:val="center"/>
        <w:rPr>
          <w:rFonts w:ascii="Arial Narrow" w:hAnsi="Arial Narrow"/>
          <w:b/>
        </w:rPr>
      </w:pPr>
      <w:r w:rsidRPr="008D4C2E">
        <w:rPr>
          <w:rFonts w:ascii="Arial Narrow" w:hAnsi="Arial Narrow"/>
          <w:b/>
        </w:rPr>
        <w:t>Članak 5.</w:t>
      </w:r>
    </w:p>
    <w:p w14:paraId="3610E623" w14:textId="77777777" w:rsidR="008D4C2E" w:rsidRPr="008D4C2E" w:rsidRDefault="008D4C2E" w:rsidP="008D4C2E">
      <w:pPr>
        <w:rPr>
          <w:rFonts w:ascii="Arial Narrow" w:hAnsi="Arial Narrow"/>
          <w:color w:val="FF0000"/>
        </w:rPr>
      </w:pPr>
      <w:r w:rsidRPr="008D4C2E">
        <w:rPr>
          <w:rFonts w:ascii="Arial Narrow" w:hAnsi="Arial Narrow"/>
        </w:rPr>
        <w:t>Izbore za članove vijeća mjesnih odbora raspisuje Općinsko vijeće posebnom odlukom kojom utvrđuje točan datum održavanja izbora.</w:t>
      </w:r>
    </w:p>
    <w:p w14:paraId="4159ADAC" w14:textId="77777777" w:rsidR="008D4C2E" w:rsidRPr="008D4C2E" w:rsidRDefault="008D4C2E" w:rsidP="008D4C2E">
      <w:pPr>
        <w:rPr>
          <w:rFonts w:ascii="Arial Narrow" w:hAnsi="Arial Narrow"/>
        </w:rPr>
      </w:pPr>
      <w:r w:rsidRPr="008D4C2E">
        <w:rPr>
          <w:rFonts w:ascii="Arial Narrow" w:hAnsi="Arial Narrow"/>
        </w:rPr>
        <w:t xml:space="preserve">Redovni izbori za članove vijeća održavaju se svake četvrte godine. </w:t>
      </w:r>
    </w:p>
    <w:p w14:paraId="28687AF9" w14:textId="77777777" w:rsidR="008D4C2E" w:rsidRPr="008D4C2E" w:rsidRDefault="008D4C2E" w:rsidP="008D4C2E">
      <w:pPr>
        <w:rPr>
          <w:rFonts w:ascii="Arial Narrow" w:hAnsi="Arial Narrow"/>
        </w:rPr>
      </w:pPr>
      <w:r w:rsidRPr="008D4C2E">
        <w:rPr>
          <w:rFonts w:ascii="Arial Narrow" w:hAnsi="Arial Narrow"/>
        </w:rPr>
        <w:lastRenderedPageBreak/>
        <w:t xml:space="preserve">Izbori za članove vijeća mogu se raspisati za dan kad se održavaju lokalni izbori. </w:t>
      </w:r>
    </w:p>
    <w:p w14:paraId="4B4273FB" w14:textId="77777777" w:rsidR="008D4C2E" w:rsidRPr="008D4C2E" w:rsidRDefault="008D4C2E" w:rsidP="008D4C2E">
      <w:pPr>
        <w:rPr>
          <w:rFonts w:ascii="Arial Narrow" w:hAnsi="Arial Narrow"/>
        </w:rPr>
      </w:pPr>
      <w:r w:rsidRPr="008D4C2E">
        <w:rPr>
          <w:rFonts w:ascii="Arial Narrow" w:hAnsi="Arial Narrow"/>
        </w:rPr>
        <w:t xml:space="preserve">Ukoliko je mandat članova vijeća prestao uslijed raspuštanja vijeća mjesnog odbora, prijevremeni izbori održavaju se u roku od 90 dana od dana raspuštanja. </w:t>
      </w:r>
    </w:p>
    <w:p w14:paraId="4F682FA3" w14:textId="77777777" w:rsidR="008D4C2E" w:rsidRPr="008D4C2E" w:rsidRDefault="008D4C2E" w:rsidP="008D4C2E">
      <w:pPr>
        <w:rPr>
          <w:rFonts w:ascii="Arial Narrow" w:hAnsi="Arial Narrow"/>
        </w:rPr>
      </w:pPr>
      <w:r w:rsidRPr="008D4C2E">
        <w:rPr>
          <w:rFonts w:ascii="Arial Narrow" w:hAnsi="Arial Narrow"/>
        </w:rPr>
        <w:t>Od dana raspisivanja izbora pa do dana izbora ne može proteći manje od 30 ili više od 60 dana.</w:t>
      </w:r>
    </w:p>
    <w:p w14:paraId="6AF856AE" w14:textId="77777777" w:rsidR="008D4C2E" w:rsidRPr="008D4C2E" w:rsidRDefault="008D4C2E" w:rsidP="008D4C2E">
      <w:pPr>
        <w:rPr>
          <w:rFonts w:ascii="Arial Narrow" w:hAnsi="Arial Narrow"/>
        </w:rPr>
      </w:pPr>
      <w:r w:rsidRPr="008D4C2E">
        <w:rPr>
          <w:rFonts w:ascii="Arial Narrow" w:hAnsi="Arial Narrow"/>
        </w:rPr>
        <w:t xml:space="preserve">Kada je vijeće mjesnog odbora raspušteno u kalendarskoj godini u kojoj se održavaju redovni izbori za članove tog vijeća, a prije njihovog održavanja, u tom mjesnom odboru se neće raspisivati i održati prijevremeni izbori. </w:t>
      </w:r>
    </w:p>
    <w:p w14:paraId="54224294" w14:textId="77777777" w:rsidR="008D4C2E" w:rsidRPr="008D4C2E" w:rsidRDefault="008D4C2E" w:rsidP="008D4C2E">
      <w:pPr>
        <w:rPr>
          <w:rFonts w:ascii="Arial Narrow" w:hAnsi="Arial Narrow"/>
        </w:rPr>
      </w:pPr>
    </w:p>
    <w:p w14:paraId="4160FADD" w14:textId="77777777" w:rsidR="008D4C2E" w:rsidRPr="008D4C2E" w:rsidRDefault="008D4C2E" w:rsidP="008D4C2E">
      <w:pPr>
        <w:jc w:val="center"/>
        <w:rPr>
          <w:rFonts w:ascii="Arial Narrow" w:hAnsi="Arial Narrow"/>
          <w:b/>
        </w:rPr>
      </w:pPr>
      <w:r w:rsidRPr="008D4C2E">
        <w:rPr>
          <w:rFonts w:ascii="Arial Narrow" w:hAnsi="Arial Narrow"/>
          <w:b/>
        </w:rPr>
        <w:t>Članak 6.</w:t>
      </w:r>
    </w:p>
    <w:p w14:paraId="4084B49F" w14:textId="77777777" w:rsidR="008D4C2E" w:rsidRPr="008D4C2E" w:rsidRDefault="008D4C2E" w:rsidP="008D4C2E">
      <w:pPr>
        <w:rPr>
          <w:rFonts w:ascii="Arial Narrow" w:hAnsi="Arial Narrow"/>
        </w:rPr>
      </w:pPr>
      <w:r w:rsidRPr="008D4C2E">
        <w:rPr>
          <w:rFonts w:ascii="Arial Narrow" w:hAnsi="Arial Narrow"/>
        </w:rPr>
        <w:t>Član vijeća jednog mjesnog odbora ne može istovremeno biti član drugog mjesnog odbora, član Općinskog vijeća, načelnik, niti zaposlen u jedinici lokane samouprave na čijem je području član vijeća mjesnog odbora.</w:t>
      </w:r>
    </w:p>
    <w:p w14:paraId="3E12046A" w14:textId="77777777" w:rsidR="008D4C2E" w:rsidRPr="008D4C2E" w:rsidRDefault="008D4C2E" w:rsidP="008D4C2E">
      <w:pPr>
        <w:rPr>
          <w:rFonts w:ascii="Arial Narrow" w:hAnsi="Arial Narrow"/>
        </w:rPr>
      </w:pPr>
    </w:p>
    <w:p w14:paraId="54402961" w14:textId="77777777" w:rsidR="008D4C2E" w:rsidRPr="008D4C2E" w:rsidRDefault="008D4C2E" w:rsidP="008D4C2E">
      <w:pPr>
        <w:rPr>
          <w:rFonts w:ascii="Arial Narrow" w:hAnsi="Arial Narrow"/>
        </w:rPr>
      </w:pPr>
      <w:r w:rsidRPr="008D4C2E">
        <w:rPr>
          <w:rFonts w:ascii="Arial Narrow" w:hAnsi="Arial Narrow"/>
        </w:rPr>
        <w:t>Osoba koja obnaša neku od nespojivih dužnosti može se kandidirati za člana vijeća, no ukoliko bude izabrana za člana dužna je do konstituiranja vijeća izjasniti se o tome prihvaća li dužnost člana ili nastavlja s obnašanjem nespojive dužnosti, u kojem slučaju joj mandat miruje, a zamjenjuje ju zamjenik, u skladu sa odredbama Zakona i ove Odluke.</w:t>
      </w:r>
    </w:p>
    <w:p w14:paraId="3C804408" w14:textId="77777777" w:rsidR="008D4C2E" w:rsidRPr="008D4C2E" w:rsidRDefault="008D4C2E" w:rsidP="008D4C2E">
      <w:pPr>
        <w:rPr>
          <w:rFonts w:ascii="Arial Narrow" w:hAnsi="Arial Narrow"/>
        </w:rPr>
      </w:pPr>
    </w:p>
    <w:p w14:paraId="1FBEBFEC" w14:textId="77777777" w:rsidR="008D4C2E" w:rsidRPr="008D4C2E" w:rsidRDefault="008D4C2E" w:rsidP="008D4C2E">
      <w:pPr>
        <w:jc w:val="center"/>
        <w:rPr>
          <w:rFonts w:ascii="Arial Narrow" w:hAnsi="Arial Narrow"/>
          <w:b/>
        </w:rPr>
      </w:pPr>
      <w:r w:rsidRPr="008D4C2E">
        <w:rPr>
          <w:rFonts w:ascii="Arial Narrow" w:hAnsi="Arial Narrow"/>
          <w:b/>
        </w:rPr>
        <w:t xml:space="preserve">Članak 7. </w:t>
      </w:r>
    </w:p>
    <w:p w14:paraId="73D5927A" w14:textId="77777777" w:rsidR="008D4C2E" w:rsidRPr="008D4C2E" w:rsidRDefault="008D4C2E" w:rsidP="008D4C2E">
      <w:pPr>
        <w:rPr>
          <w:rFonts w:ascii="Arial Narrow" w:hAnsi="Arial Narrow"/>
        </w:rPr>
      </w:pPr>
      <w:r w:rsidRPr="008D4C2E">
        <w:rPr>
          <w:rFonts w:ascii="Arial Narrow" w:hAnsi="Arial Narrow"/>
        </w:rPr>
        <w:t xml:space="preserve">Članu vijeća koji za vrijeme trajanja mandata prihvati obnašanje dužnosti koja se prema odredbama ove Odluke smatra nespojivom, za vrijeme obnašanja nespojive dužnosti mandat mu miruje, a zato vrijeme zamjenjuje ga zamjenik – kandidat s liste koji nije izabran, a kojeg odredi politička stranka koja ga je kandidirala, odnosno prvi sljedeći neizabrani kandidat s liste grupe birača. </w:t>
      </w:r>
    </w:p>
    <w:p w14:paraId="6361590A" w14:textId="77777777" w:rsidR="008D4C2E" w:rsidRPr="008D4C2E" w:rsidRDefault="008D4C2E" w:rsidP="008D4C2E">
      <w:pPr>
        <w:rPr>
          <w:rFonts w:ascii="Arial Narrow" w:hAnsi="Arial Narrow"/>
        </w:rPr>
      </w:pPr>
      <w:r w:rsidRPr="008D4C2E">
        <w:rPr>
          <w:rFonts w:ascii="Arial Narrow" w:hAnsi="Arial Narrow"/>
        </w:rPr>
        <w:t xml:space="preserve">Član vijeća koji prihvati obnašanje nespojive dužnosti, dužan je o tome u roku od 8 dana od prihvaćanja dužnosti obavijestiti predsjednika vijeća. </w:t>
      </w:r>
    </w:p>
    <w:p w14:paraId="28A1C540" w14:textId="77777777" w:rsidR="008D4C2E" w:rsidRPr="008D4C2E" w:rsidRDefault="008D4C2E" w:rsidP="008D4C2E">
      <w:pPr>
        <w:rPr>
          <w:rFonts w:ascii="Arial Narrow" w:hAnsi="Arial Narrow"/>
        </w:rPr>
      </w:pPr>
    </w:p>
    <w:p w14:paraId="61190250" w14:textId="77777777" w:rsidR="008D4C2E" w:rsidRPr="008D4C2E" w:rsidRDefault="008D4C2E" w:rsidP="008D4C2E">
      <w:pPr>
        <w:rPr>
          <w:rFonts w:ascii="Arial Narrow" w:hAnsi="Arial Narrow"/>
        </w:rPr>
      </w:pPr>
    </w:p>
    <w:p w14:paraId="177A9DA4" w14:textId="77777777" w:rsidR="008D4C2E" w:rsidRPr="008D4C2E" w:rsidRDefault="008D4C2E" w:rsidP="008D4C2E">
      <w:pPr>
        <w:rPr>
          <w:rFonts w:ascii="Arial Narrow" w:hAnsi="Arial Narrow"/>
        </w:rPr>
      </w:pPr>
      <w:r w:rsidRPr="008D4C2E">
        <w:rPr>
          <w:rFonts w:ascii="Arial Narrow" w:hAnsi="Arial Narrow"/>
        </w:rPr>
        <w:t xml:space="preserve">Po prestanku obnašanja nespojive dužnosti, član vijeća nastavlja s obnašanjem dužnosti u vijeću mjesnog odbora na temelju prestanka mirovanja mandata, ako podnese pisani zahtjev predsjedniku vijeća u roku od 8 dana od prestanka obnašanja nespojive dužnosti. </w:t>
      </w:r>
    </w:p>
    <w:p w14:paraId="55FE699A" w14:textId="77777777" w:rsidR="008D4C2E" w:rsidRPr="008D4C2E" w:rsidRDefault="008D4C2E" w:rsidP="008D4C2E">
      <w:pPr>
        <w:rPr>
          <w:rFonts w:ascii="Arial Narrow" w:hAnsi="Arial Narrow"/>
        </w:rPr>
      </w:pPr>
      <w:r w:rsidRPr="008D4C2E">
        <w:rPr>
          <w:rFonts w:ascii="Arial Narrow" w:hAnsi="Arial Narrow"/>
        </w:rPr>
        <w:t>Nastavljanje s obnašanjem nespojive dužnosti člana vijeća  na temelju prestanka mirovanja mandata može se tražiti jedanput u tijeku trajanja mandata.</w:t>
      </w:r>
    </w:p>
    <w:p w14:paraId="1C262EA9" w14:textId="77777777" w:rsidR="008D4C2E" w:rsidRPr="008D4C2E" w:rsidRDefault="008D4C2E" w:rsidP="008D4C2E">
      <w:pPr>
        <w:rPr>
          <w:rFonts w:ascii="Arial Narrow" w:hAnsi="Arial Narrow"/>
          <w:i/>
        </w:rPr>
      </w:pPr>
    </w:p>
    <w:p w14:paraId="7FD8CA94" w14:textId="77777777" w:rsidR="008D4C2E" w:rsidRPr="008D4C2E" w:rsidRDefault="008D4C2E" w:rsidP="008D4C2E">
      <w:pPr>
        <w:jc w:val="center"/>
        <w:rPr>
          <w:rFonts w:ascii="Arial Narrow" w:hAnsi="Arial Narrow"/>
          <w:b/>
        </w:rPr>
      </w:pPr>
      <w:r w:rsidRPr="008D4C2E">
        <w:rPr>
          <w:rFonts w:ascii="Arial Narrow" w:hAnsi="Arial Narrow"/>
          <w:b/>
        </w:rPr>
        <w:t>Članak 8.</w:t>
      </w:r>
    </w:p>
    <w:p w14:paraId="3AE09104" w14:textId="77777777" w:rsidR="008D4C2E" w:rsidRPr="008D4C2E" w:rsidRDefault="008D4C2E" w:rsidP="008D4C2E">
      <w:pPr>
        <w:rPr>
          <w:rFonts w:ascii="Arial Narrow" w:hAnsi="Arial Narrow"/>
        </w:rPr>
      </w:pPr>
      <w:r w:rsidRPr="008D4C2E">
        <w:rPr>
          <w:rFonts w:ascii="Arial Narrow" w:hAnsi="Arial Narrow"/>
        </w:rPr>
        <w:t>Mandat članova vijeća mjesnih odbora traje 4 godine.</w:t>
      </w:r>
    </w:p>
    <w:p w14:paraId="54282D07" w14:textId="77777777" w:rsidR="008D4C2E" w:rsidRPr="008D4C2E" w:rsidRDefault="008D4C2E" w:rsidP="008D4C2E">
      <w:pPr>
        <w:rPr>
          <w:rFonts w:ascii="Arial Narrow" w:hAnsi="Arial Narrow"/>
        </w:rPr>
      </w:pPr>
      <w:r w:rsidRPr="008D4C2E">
        <w:rPr>
          <w:rFonts w:ascii="Arial Narrow" w:hAnsi="Arial Narrow"/>
        </w:rPr>
        <w:t>Članu vijeća prestaje mandat prije isteka vremena na koje je izabran u sljedećim slučajevima:</w:t>
      </w:r>
    </w:p>
    <w:p w14:paraId="245458EF" w14:textId="77777777" w:rsidR="008D4C2E" w:rsidRPr="008D4C2E" w:rsidRDefault="008D4C2E" w:rsidP="008D4C2E">
      <w:pPr>
        <w:numPr>
          <w:ilvl w:val="0"/>
          <w:numId w:val="106"/>
        </w:numPr>
        <w:rPr>
          <w:rFonts w:ascii="Arial Narrow" w:hAnsi="Arial Narrow"/>
        </w:rPr>
      </w:pPr>
      <w:r w:rsidRPr="008D4C2E">
        <w:rPr>
          <w:rFonts w:ascii="Arial Narrow" w:hAnsi="Arial Narrow"/>
        </w:rPr>
        <w:t>ako podnese ostavku, s danom podnošenja pisane ostavke u skladu s pravilima o dostavi propisanim Zakonom o općem upravnom postupku</w:t>
      </w:r>
    </w:p>
    <w:p w14:paraId="52E4982C" w14:textId="77777777" w:rsidR="008D4C2E" w:rsidRPr="008D4C2E" w:rsidRDefault="008D4C2E" w:rsidP="008D4C2E">
      <w:pPr>
        <w:numPr>
          <w:ilvl w:val="0"/>
          <w:numId w:val="106"/>
        </w:numPr>
        <w:rPr>
          <w:rFonts w:ascii="Arial Narrow" w:hAnsi="Arial Narrow"/>
        </w:rPr>
      </w:pPr>
      <w:r w:rsidRPr="008D4C2E">
        <w:rPr>
          <w:rFonts w:ascii="Arial Narrow" w:hAnsi="Arial Narrow"/>
        </w:rPr>
        <w:t>ako mu je pravomoćnom sudskom odlukom oduzeta, odnosno ograničena poslovna sposobnost, danom pravomoćnosti sudske odluke,</w:t>
      </w:r>
    </w:p>
    <w:p w14:paraId="26AEB78A" w14:textId="77777777" w:rsidR="008D4C2E" w:rsidRPr="008D4C2E" w:rsidRDefault="008D4C2E" w:rsidP="008D4C2E">
      <w:pPr>
        <w:numPr>
          <w:ilvl w:val="0"/>
          <w:numId w:val="106"/>
        </w:numPr>
        <w:rPr>
          <w:rFonts w:ascii="Arial Narrow" w:hAnsi="Arial Narrow"/>
        </w:rPr>
      </w:pPr>
      <w:r w:rsidRPr="008D4C2E">
        <w:rPr>
          <w:rFonts w:ascii="Arial Narrow" w:hAnsi="Arial Narrow"/>
        </w:rPr>
        <w:t>ako je pravomoćnom sudskom presudom osuđen na bezuvjetnu kaznu zatvora u trajanju dužem od 6 mjeseci, danom pravomoćnosti sudske presude,</w:t>
      </w:r>
    </w:p>
    <w:p w14:paraId="17C3DDA9" w14:textId="77777777" w:rsidR="008D4C2E" w:rsidRPr="008D4C2E" w:rsidRDefault="008D4C2E" w:rsidP="008D4C2E">
      <w:pPr>
        <w:numPr>
          <w:ilvl w:val="0"/>
          <w:numId w:val="106"/>
        </w:numPr>
        <w:rPr>
          <w:rFonts w:ascii="Arial Narrow" w:hAnsi="Arial Narrow"/>
        </w:rPr>
      </w:pPr>
      <w:r w:rsidRPr="008D4C2E">
        <w:rPr>
          <w:rFonts w:ascii="Arial Narrow" w:hAnsi="Arial Narrow"/>
        </w:rPr>
        <w:t>danom prestanka hrvatskog državljanstva sukladno odredbama Zakona kojim se uređuje hrvatsko državljanstvo</w:t>
      </w:r>
    </w:p>
    <w:p w14:paraId="501B5C88" w14:textId="77777777" w:rsidR="008D4C2E" w:rsidRPr="008D4C2E" w:rsidRDefault="008D4C2E" w:rsidP="008D4C2E">
      <w:pPr>
        <w:numPr>
          <w:ilvl w:val="0"/>
          <w:numId w:val="106"/>
        </w:numPr>
        <w:rPr>
          <w:rFonts w:ascii="Arial Narrow" w:hAnsi="Arial Narrow"/>
        </w:rPr>
      </w:pPr>
      <w:r w:rsidRPr="008D4C2E">
        <w:rPr>
          <w:rFonts w:ascii="Arial Narrow" w:hAnsi="Arial Narrow"/>
        </w:rPr>
        <w:t>danom prestanka prebivališta s područja mjesnog odbora</w:t>
      </w:r>
    </w:p>
    <w:p w14:paraId="44B9B9D4" w14:textId="77777777" w:rsidR="008D4C2E" w:rsidRPr="008D4C2E" w:rsidRDefault="008D4C2E" w:rsidP="008D4C2E">
      <w:pPr>
        <w:numPr>
          <w:ilvl w:val="0"/>
          <w:numId w:val="106"/>
        </w:numPr>
        <w:rPr>
          <w:rFonts w:ascii="Arial Narrow" w:hAnsi="Arial Narrow"/>
        </w:rPr>
      </w:pPr>
      <w:r w:rsidRPr="008D4C2E">
        <w:rPr>
          <w:rFonts w:ascii="Arial Narrow" w:hAnsi="Arial Narrow"/>
        </w:rPr>
        <w:t>smrću.</w:t>
      </w:r>
    </w:p>
    <w:p w14:paraId="241ACD7D" w14:textId="77777777" w:rsidR="008D4C2E" w:rsidRPr="008D4C2E" w:rsidRDefault="008D4C2E" w:rsidP="008D4C2E">
      <w:pPr>
        <w:rPr>
          <w:rFonts w:ascii="Arial Narrow" w:hAnsi="Arial Narrow"/>
        </w:rPr>
      </w:pPr>
      <w:r w:rsidRPr="008D4C2E">
        <w:rPr>
          <w:rFonts w:ascii="Arial Narrow" w:hAnsi="Arial Narrow"/>
        </w:rPr>
        <w:t xml:space="preserve">Ostavka člana vijeća iz stavka 2. alineje 1. ovog članka mora biti ovjerena kod javnog bilježnika. </w:t>
      </w:r>
    </w:p>
    <w:p w14:paraId="3349F539" w14:textId="77777777" w:rsidR="008D4C2E" w:rsidRPr="008D4C2E" w:rsidRDefault="008D4C2E" w:rsidP="008D4C2E">
      <w:pPr>
        <w:rPr>
          <w:rFonts w:ascii="Arial Narrow" w:hAnsi="Arial Narrow"/>
        </w:rPr>
      </w:pPr>
    </w:p>
    <w:p w14:paraId="37516A1E" w14:textId="77777777" w:rsidR="008D4C2E" w:rsidRPr="008D4C2E" w:rsidRDefault="008D4C2E" w:rsidP="008D4C2E">
      <w:pPr>
        <w:jc w:val="center"/>
        <w:rPr>
          <w:rFonts w:ascii="Arial Narrow" w:hAnsi="Arial Narrow"/>
          <w:b/>
        </w:rPr>
      </w:pPr>
      <w:r w:rsidRPr="008D4C2E">
        <w:rPr>
          <w:rFonts w:ascii="Arial Narrow" w:hAnsi="Arial Narrow"/>
          <w:b/>
        </w:rPr>
        <w:t>Članak 9.</w:t>
      </w:r>
    </w:p>
    <w:p w14:paraId="4960D5A4" w14:textId="77777777" w:rsidR="008D4C2E" w:rsidRPr="008D4C2E" w:rsidRDefault="008D4C2E" w:rsidP="008D4C2E">
      <w:pPr>
        <w:rPr>
          <w:rFonts w:ascii="Arial Narrow" w:hAnsi="Arial Narrow"/>
        </w:rPr>
      </w:pPr>
      <w:r w:rsidRPr="008D4C2E">
        <w:rPr>
          <w:rFonts w:ascii="Arial Narrow" w:hAnsi="Arial Narrow"/>
        </w:rPr>
        <w:t>Članovi vijeća imaju zamjenike koji obnašaju tu dužnost, ukoliko članu vijeća mandat miruje ili prestane prije isteka vremena na koje je izabran.</w:t>
      </w:r>
    </w:p>
    <w:p w14:paraId="22F0DF21" w14:textId="77777777" w:rsidR="008D4C2E" w:rsidRPr="008D4C2E" w:rsidRDefault="008D4C2E" w:rsidP="008D4C2E">
      <w:pPr>
        <w:rPr>
          <w:rFonts w:ascii="Arial Narrow" w:hAnsi="Arial Narrow"/>
        </w:rPr>
      </w:pPr>
      <w:r w:rsidRPr="008D4C2E">
        <w:rPr>
          <w:rFonts w:ascii="Arial Narrow" w:hAnsi="Arial Narrow"/>
        </w:rPr>
        <w:t xml:space="preserve">Člana vijeća izabranog na kandidacijskoj listi političke stranke zamjenjuje neizabrani kandidat s iste liste s koje je izabran i član kojem je mandat prestao ili mu miruje, a određuje ga politička stranka koja je bila predlagatelj kandidacijske liste. </w:t>
      </w:r>
    </w:p>
    <w:p w14:paraId="0DACB3B5" w14:textId="77777777" w:rsidR="008D4C2E" w:rsidRPr="008D4C2E" w:rsidRDefault="008D4C2E" w:rsidP="008D4C2E">
      <w:pPr>
        <w:rPr>
          <w:rFonts w:ascii="Arial Narrow" w:hAnsi="Arial Narrow"/>
        </w:rPr>
      </w:pPr>
      <w:r w:rsidRPr="008D4C2E">
        <w:rPr>
          <w:rFonts w:ascii="Arial Narrow" w:hAnsi="Arial Narrow"/>
        </w:rPr>
        <w:t>Člana vijeća izabranog na kandidacijskoj listi dviju ili više političkih stranaka zamjenjuje neizabrani kandidat s iste liste s koje je izabran i član kojem je mandat prestao ili mu miruje, a određuju ga političke stranke sukladno sporazumu.</w:t>
      </w:r>
    </w:p>
    <w:p w14:paraId="3576DB81" w14:textId="77777777" w:rsidR="008D4C2E" w:rsidRPr="008D4C2E" w:rsidRDefault="008D4C2E" w:rsidP="008D4C2E">
      <w:pPr>
        <w:rPr>
          <w:rFonts w:ascii="Arial Narrow" w:hAnsi="Arial Narrow"/>
        </w:rPr>
      </w:pPr>
      <w:r w:rsidRPr="008D4C2E">
        <w:rPr>
          <w:rFonts w:ascii="Arial Narrow" w:hAnsi="Arial Narrow"/>
        </w:rPr>
        <w:t>Člana vijeća izabranog na kandidacijskoj listi grupe birača zamjenjuje prvi sljedeći neizabrani kandidat s liste.</w:t>
      </w:r>
    </w:p>
    <w:p w14:paraId="2BCFB8E9" w14:textId="77777777" w:rsidR="008D4C2E" w:rsidRPr="008D4C2E" w:rsidRDefault="008D4C2E" w:rsidP="008D4C2E">
      <w:pPr>
        <w:rPr>
          <w:rFonts w:ascii="Arial Narrow" w:hAnsi="Arial Narrow"/>
        </w:rPr>
      </w:pPr>
    </w:p>
    <w:p w14:paraId="5AF57C57" w14:textId="77777777" w:rsidR="008D4C2E" w:rsidRPr="008D4C2E" w:rsidRDefault="008D4C2E" w:rsidP="008D4C2E">
      <w:pPr>
        <w:jc w:val="center"/>
        <w:rPr>
          <w:rFonts w:ascii="Arial Narrow" w:hAnsi="Arial Narrow"/>
          <w:b/>
        </w:rPr>
      </w:pPr>
      <w:r w:rsidRPr="008D4C2E">
        <w:rPr>
          <w:rFonts w:ascii="Arial Narrow" w:hAnsi="Arial Narrow"/>
          <w:b/>
        </w:rPr>
        <w:t xml:space="preserve">Članak 10. </w:t>
      </w:r>
    </w:p>
    <w:p w14:paraId="16AFEA34" w14:textId="77777777" w:rsidR="008D4C2E" w:rsidRPr="008D4C2E" w:rsidRDefault="008D4C2E" w:rsidP="008D4C2E">
      <w:pPr>
        <w:rPr>
          <w:rFonts w:ascii="Arial Narrow" w:hAnsi="Arial Narrow"/>
        </w:rPr>
      </w:pPr>
      <w:r w:rsidRPr="008D4C2E">
        <w:rPr>
          <w:rFonts w:ascii="Arial Narrow" w:hAnsi="Arial Narrow"/>
        </w:rPr>
        <w:t>Jamči se sloboda opredjeljenja birača i tajnost glasovanja.</w:t>
      </w:r>
    </w:p>
    <w:p w14:paraId="75B88323" w14:textId="77777777" w:rsidR="008D4C2E" w:rsidRPr="008D4C2E" w:rsidRDefault="008D4C2E" w:rsidP="008D4C2E">
      <w:pPr>
        <w:rPr>
          <w:rFonts w:ascii="Arial Narrow" w:hAnsi="Arial Narrow"/>
        </w:rPr>
      </w:pPr>
      <w:r w:rsidRPr="008D4C2E">
        <w:rPr>
          <w:rFonts w:ascii="Arial Narrow" w:hAnsi="Arial Narrow"/>
        </w:rPr>
        <w:t>Nitko ne može biti pozvan na odgovornost zbog glasovanja ili zbog toga što nije glasovao.</w:t>
      </w:r>
    </w:p>
    <w:p w14:paraId="428BC309" w14:textId="77777777" w:rsidR="008D4C2E" w:rsidRPr="008D4C2E" w:rsidRDefault="008D4C2E" w:rsidP="008D4C2E">
      <w:pPr>
        <w:rPr>
          <w:rFonts w:ascii="Arial Narrow" w:hAnsi="Arial Narrow"/>
          <w:b/>
        </w:rPr>
      </w:pPr>
      <w:r w:rsidRPr="008D4C2E">
        <w:rPr>
          <w:rFonts w:ascii="Arial Narrow" w:hAnsi="Arial Narrow"/>
        </w:rPr>
        <w:t>Nitko ne može tražiti od birača da objavi svoje glasačko opredjeljenje.</w:t>
      </w:r>
    </w:p>
    <w:p w14:paraId="06C60AB6" w14:textId="77777777" w:rsidR="008D4C2E" w:rsidRPr="008D4C2E" w:rsidRDefault="008D4C2E" w:rsidP="008D4C2E">
      <w:pPr>
        <w:rPr>
          <w:rFonts w:ascii="Arial Narrow" w:hAnsi="Arial Narrow"/>
          <w:b/>
        </w:rPr>
      </w:pPr>
    </w:p>
    <w:p w14:paraId="7695A4CE" w14:textId="77777777" w:rsidR="008D4C2E" w:rsidRPr="008D4C2E" w:rsidRDefault="008D4C2E" w:rsidP="008D4C2E">
      <w:pPr>
        <w:rPr>
          <w:rFonts w:ascii="Arial Narrow" w:hAnsi="Arial Narrow"/>
          <w:b/>
        </w:rPr>
      </w:pPr>
      <w:r w:rsidRPr="008D4C2E">
        <w:rPr>
          <w:rFonts w:ascii="Arial Narrow" w:hAnsi="Arial Narrow"/>
          <w:b/>
        </w:rPr>
        <w:t>II. PREDLAGANJE KANDIDATA</w:t>
      </w:r>
    </w:p>
    <w:p w14:paraId="65E077FB" w14:textId="77777777" w:rsidR="008D4C2E" w:rsidRPr="008D4C2E" w:rsidRDefault="008D4C2E" w:rsidP="008D4C2E">
      <w:pPr>
        <w:rPr>
          <w:rFonts w:ascii="Arial Narrow" w:hAnsi="Arial Narrow"/>
        </w:rPr>
      </w:pPr>
    </w:p>
    <w:p w14:paraId="6F67CFD7" w14:textId="77777777" w:rsidR="008D4C2E" w:rsidRPr="008D4C2E" w:rsidRDefault="008D4C2E" w:rsidP="008D4C2E">
      <w:pPr>
        <w:jc w:val="center"/>
        <w:rPr>
          <w:rFonts w:ascii="Arial Narrow" w:hAnsi="Arial Narrow"/>
          <w:b/>
        </w:rPr>
      </w:pPr>
      <w:r w:rsidRPr="008D4C2E">
        <w:rPr>
          <w:rFonts w:ascii="Arial Narrow" w:hAnsi="Arial Narrow"/>
          <w:b/>
        </w:rPr>
        <w:t>Članak 11.</w:t>
      </w:r>
    </w:p>
    <w:p w14:paraId="7C9D6E60" w14:textId="77777777" w:rsidR="008D4C2E" w:rsidRPr="008D4C2E" w:rsidRDefault="008D4C2E" w:rsidP="008D4C2E">
      <w:pPr>
        <w:rPr>
          <w:rFonts w:ascii="Arial Narrow" w:hAnsi="Arial Narrow"/>
        </w:rPr>
      </w:pPr>
      <w:r w:rsidRPr="008D4C2E">
        <w:rPr>
          <w:rFonts w:ascii="Arial Narrow" w:hAnsi="Arial Narrow"/>
        </w:rPr>
        <w:t>Pravo predlagatelja kandidacijskih lista za izbor članova vijeća imaju sve registrirane političke stranke u Republici Hrvatskoj i birači.</w:t>
      </w:r>
    </w:p>
    <w:p w14:paraId="3EA06212" w14:textId="77777777" w:rsidR="008D4C2E" w:rsidRPr="008D4C2E" w:rsidRDefault="008D4C2E" w:rsidP="008D4C2E">
      <w:pPr>
        <w:rPr>
          <w:rFonts w:ascii="Arial Narrow" w:hAnsi="Arial Narrow"/>
        </w:rPr>
      </w:pPr>
      <w:r w:rsidRPr="008D4C2E">
        <w:rPr>
          <w:rFonts w:ascii="Arial Narrow" w:hAnsi="Arial Narrow"/>
        </w:rPr>
        <w:t xml:space="preserve">Prilikom sastavljanja lista predlagatelji su dužni poštivati načelo ravnopravnosti spolova, sukladno posebnom zakonu. </w:t>
      </w:r>
    </w:p>
    <w:p w14:paraId="29DF167F" w14:textId="77777777" w:rsidR="008D4C2E" w:rsidRPr="008D4C2E" w:rsidRDefault="008D4C2E" w:rsidP="008D4C2E">
      <w:pPr>
        <w:rPr>
          <w:rFonts w:ascii="Arial Narrow" w:hAnsi="Arial Narrow"/>
        </w:rPr>
      </w:pPr>
      <w:r w:rsidRPr="008D4C2E">
        <w:rPr>
          <w:rFonts w:ascii="Arial Narrow" w:hAnsi="Arial Narrow"/>
        </w:rPr>
        <w:t>Kandidacijsku listu za izbor članova vijeća može samostalno predložiti jedna politička stranka ili  dvije ili više političkih stranaka.</w:t>
      </w:r>
    </w:p>
    <w:p w14:paraId="6E6EC453" w14:textId="77777777" w:rsidR="008D4C2E" w:rsidRPr="008D4C2E" w:rsidRDefault="008D4C2E" w:rsidP="008D4C2E">
      <w:pPr>
        <w:rPr>
          <w:rFonts w:ascii="Arial Narrow" w:hAnsi="Arial Narrow"/>
        </w:rPr>
      </w:pPr>
      <w:r w:rsidRPr="008D4C2E">
        <w:rPr>
          <w:rFonts w:ascii="Arial Narrow" w:hAnsi="Arial Narrow"/>
        </w:rPr>
        <w:t xml:space="preserve">Ako kandidacijsku listu predlažu birači, za pravovaljanost prijedloga kandidacijske liste dužni su prikupiti odgovarajući broj potpisa birača i to: </w:t>
      </w:r>
    </w:p>
    <w:p w14:paraId="2A6E9B37" w14:textId="77777777" w:rsidR="008D4C2E" w:rsidRPr="008D4C2E" w:rsidRDefault="008D4C2E" w:rsidP="008D4C2E">
      <w:pPr>
        <w:numPr>
          <w:ilvl w:val="0"/>
          <w:numId w:val="106"/>
        </w:numPr>
        <w:rPr>
          <w:rFonts w:ascii="Arial Narrow" w:hAnsi="Arial Narrow"/>
        </w:rPr>
      </w:pPr>
      <w:r w:rsidRPr="008D4C2E">
        <w:rPr>
          <w:rFonts w:ascii="Arial Narrow" w:hAnsi="Arial Narrow"/>
        </w:rPr>
        <w:t>za članove vijeća svih mjesnih odbora 20 potpisa.</w:t>
      </w:r>
    </w:p>
    <w:p w14:paraId="70455895" w14:textId="77777777" w:rsidR="008D4C2E" w:rsidRPr="008D4C2E" w:rsidRDefault="008D4C2E" w:rsidP="008D4C2E">
      <w:pPr>
        <w:rPr>
          <w:rFonts w:ascii="Arial Narrow" w:hAnsi="Arial Narrow"/>
        </w:rPr>
      </w:pPr>
      <w:r w:rsidRPr="008D4C2E">
        <w:rPr>
          <w:rFonts w:ascii="Arial Narrow" w:hAnsi="Arial Narrow"/>
        </w:rPr>
        <w:t>Podnositelji kandidacijske liste grupe birača su prva tri po redu potpisnika kandidacijske liste.</w:t>
      </w:r>
    </w:p>
    <w:p w14:paraId="2F643089" w14:textId="77777777" w:rsidR="008D4C2E" w:rsidRPr="008D4C2E" w:rsidRDefault="008D4C2E" w:rsidP="008D4C2E">
      <w:pPr>
        <w:rPr>
          <w:rFonts w:ascii="Arial Narrow" w:hAnsi="Arial Narrow"/>
        </w:rPr>
      </w:pPr>
    </w:p>
    <w:p w14:paraId="31A6BA88" w14:textId="77777777" w:rsidR="008D4C2E" w:rsidRPr="008D4C2E" w:rsidRDefault="008D4C2E" w:rsidP="008D4C2E">
      <w:pPr>
        <w:jc w:val="center"/>
        <w:rPr>
          <w:rFonts w:ascii="Arial Narrow" w:hAnsi="Arial Narrow"/>
          <w:b/>
        </w:rPr>
      </w:pPr>
      <w:r w:rsidRPr="008D4C2E">
        <w:rPr>
          <w:rFonts w:ascii="Arial Narrow" w:hAnsi="Arial Narrow"/>
          <w:b/>
        </w:rPr>
        <w:t>Članak 12.</w:t>
      </w:r>
    </w:p>
    <w:p w14:paraId="644EC72D" w14:textId="77777777" w:rsidR="008D4C2E" w:rsidRPr="008D4C2E" w:rsidRDefault="008D4C2E" w:rsidP="008D4C2E">
      <w:pPr>
        <w:rPr>
          <w:rFonts w:ascii="Arial Narrow" w:hAnsi="Arial Narrow"/>
        </w:rPr>
      </w:pPr>
      <w:r w:rsidRPr="008D4C2E">
        <w:rPr>
          <w:rFonts w:ascii="Arial Narrow" w:hAnsi="Arial Narrow"/>
        </w:rPr>
        <w:t>Potpisi birača prikupljaju se na propisanom obrascu čiji sadržaj i oblik propisuje Općinsko izborno povjerenstva za mjesne izbore.</w:t>
      </w:r>
    </w:p>
    <w:p w14:paraId="3D3BE609" w14:textId="77777777" w:rsidR="008D4C2E" w:rsidRPr="008D4C2E" w:rsidRDefault="008D4C2E" w:rsidP="008D4C2E">
      <w:pPr>
        <w:rPr>
          <w:rFonts w:ascii="Arial Narrow" w:hAnsi="Arial Narrow"/>
        </w:rPr>
      </w:pPr>
      <w:r w:rsidRPr="008D4C2E">
        <w:rPr>
          <w:rFonts w:ascii="Arial Narrow" w:hAnsi="Arial Narrow"/>
        </w:rPr>
        <w:t xml:space="preserve">U obrazac za prikupljanje potpisa birača unose se sljedeći podaci: </w:t>
      </w:r>
    </w:p>
    <w:p w14:paraId="3DF4B532" w14:textId="77777777" w:rsidR="008D4C2E" w:rsidRPr="008D4C2E" w:rsidRDefault="008D4C2E" w:rsidP="008D4C2E">
      <w:pPr>
        <w:rPr>
          <w:rFonts w:ascii="Arial Narrow" w:hAnsi="Arial Narrow"/>
        </w:rPr>
      </w:pPr>
      <w:r w:rsidRPr="008D4C2E">
        <w:rPr>
          <w:rFonts w:ascii="Arial Narrow" w:hAnsi="Arial Narrow"/>
        </w:rPr>
        <w:t>1. ime, prezime, nacionalnost, prebivalište, datum rođenja, osobni identifikacijski broj (OIB) i spol predloženih kandidata</w:t>
      </w:r>
    </w:p>
    <w:p w14:paraId="6FD81567" w14:textId="77777777" w:rsidR="008D4C2E" w:rsidRPr="008D4C2E" w:rsidRDefault="008D4C2E" w:rsidP="008D4C2E">
      <w:pPr>
        <w:rPr>
          <w:rFonts w:ascii="Arial Narrow" w:hAnsi="Arial Narrow"/>
        </w:rPr>
      </w:pPr>
      <w:r w:rsidRPr="008D4C2E">
        <w:rPr>
          <w:rFonts w:ascii="Arial Narrow" w:hAnsi="Arial Narrow"/>
        </w:rPr>
        <w:t xml:space="preserve">2. ime, prezime i prebivalište birača, broj važeće osobne iskaznice birača i mjesto izdavanja te potpis birača. </w:t>
      </w:r>
    </w:p>
    <w:p w14:paraId="4FBA133E" w14:textId="77777777" w:rsidR="008D4C2E" w:rsidRPr="008D4C2E" w:rsidRDefault="008D4C2E" w:rsidP="008D4C2E">
      <w:pPr>
        <w:rPr>
          <w:rFonts w:ascii="Arial Narrow" w:hAnsi="Arial Narrow"/>
        </w:rPr>
      </w:pPr>
    </w:p>
    <w:p w14:paraId="3081110F" w14:textId="77777777" w:rsidR="008D4C2E" w:rsidRPr="008D4C2E" w:rsidRDefault="008D4C2E" w:rsidP="008D4C2E">
      <w:pPr>
        <w:rPr>
          <w:rFonts w:ascii="Arial Narrow" w:hAnsi="Arial Narrow"/>
        </w:rPr>
      </w:pPr>
      <w:r w:rsidRPr="008D4C2E">
        <w:rPr>
          <w:rFonts w:ascii="Arial Narrow" w:hAnsi="Arial Narrow"/>
        </w:rPr>
        <w:t>Svojim potpisom svaki birač može podržati samo jednu kandidacijsku listu.</w:t>
      </w:r>
    </w:p>
    <w:p w14:paraId="627836A0" w14:textId="77777777" w:rsidR="008D4C2E" w:rsidRPr="008D4C2E" w:rsidRDefault="008D4C2E" w:rsidP="008D4C2E">
      <w:pPr>
        <w:rPr>
          <w:rFonts w:ascii="Arial Narrow" w:hAnsi="Arial Narrow"/>
        </w:rPr>
      </w:pPr>
    </w:p>
    <w:p w14:paraId="38D49196" w14:textId="77777777" w:rsidR="008D4C2E" w:rsidRPr="008D4C2E" w:rsidRDefault="008D4C2E" w:rsidP="008D4C2E">
      <w:pPr>
        <w:jc w:val="center"/>
        <w:rPr>
          <w:rFonts w:ascii="Arial Narrow" w:hAnsi="Arial Narrow"/>
          <w:b/>
        </w:rPr>
      </w:pPr>
      <w:r w:rsidRPr="008D4C2E">
        <w:rPr>
          <w:rFonts w:ascii="Arial Narrow" w:hAnsi="Arial Narrow"/>
          <w:b/>
        </w:rPr>
        <w:t>Članak 13.</w:t>
      </w:r>
    </w:p>
    <w:p w14:paraId="4DE1EBD4" w14:textId="77777777" w:rsidR="008D4C2E" w:rsidRPr="008D4C2E" w:rsidRDefault="008D4C2E" w:rsidP="008D4C2E">
      <w:pPr>
        <w:rPr>
          <w:rFonts w:ascii="Arial Narrow" w:hAnsi="Arial Narrow"/>
        </w:rPr>
      </w:pPr>
      <w:r w:rsidRPr="008D4C2E">
        <w:rPr>
          <w:rFonts w:ascii="Arial Narrow" w:hAnsi="Arial Narrow"/>
        </w:rPr>
        <w:t>Prijedlozi lista kandidata podnose se na propisanom obrascu čiji sadržaj i oblik propisuje Općinsko izborno povjerenstvo.</w:t>
      </w:r>
    </w:p>
    <w:p w14:paraId="6F20F0AA" w14:textId="77777777" w:rsidR="008D4C2E" w:rsidRPr="008D4C2E" w:rsidRDefault="008D4C2E" w:rsidP="008D4C2E">
      <w:pPr>
        <w:rPr>
          <w:rFonts w:ascii="Arial Narrow" w:hAnsi="Arial Narrow"/>
        </w:rPr>
      </w:pPr>
      <w:r w:rsidRPr="008D4C2E">
        <w:rPr>
          <w:rFonts w:ascii="Arial Narrow" w:hAnsi="Arial Narrow"/>
        </w:rPr>
        <w:lastRenderedPageBreak/>
        <w:t>U prijedlogu kandidacijske liste obvezatno se navodi naziv kandidacijske liste i nositelj liste, a kandidati moraju biti poredani od rednog broja 1. zaključno do rednog broja koliko ih se bira.</w:t>
      </w:r>
    </w:p>
    <w:p w14:paraId="5DBDA2FE" w14:textId="77777777" w:rsidR="008D4C2E" w:rsidRPr="008D4C2E" w:rsidRDefault="008D4C2E" w:rsidP="008D4C2E">
      <w:pPr>
        <w:rPr>
          <w:rFonts w:ascii="Arial Narrow" w:hAnsi="Arial Narrow"/>
        </w:rPr>
      </w:pPr>
      <w:r w:rsidRPr="008D4C2E">
        <w:rPr>
          <w:rFonts w:ascii="Arial Narrow" w:hAnsi="Arial Narrow"/>
        </w:rPr>
        <w:t xml:space="preserve">Naziv kandidacijske liste je puni naziv političke stranke, dviju ili više politički stranaka, koja je, odnosno koje su predložile kandidacijsku listu. Ako su političke stranke registrirale skraćeni naziv stranke, odnosno stranaka, u nazivu će se koristiti  kratica. </w:t>
      </w:r>
    </w:p>
    <w:p w14:paraId="4F22C037" w14:textId="77777777" w:rsidR="008D4C2E" w:rsidRPr="008D4C2E" w:rsidRDefault="008D4C2E" w:rsidP="008D4C2E">
      <w:pPr>
        <w:rPr>
          <w:rFonts w:ascii="Arial Narrow" w:hAnsi="Arial Narrow"/>
        </w:rPr>
      </w:pPr>
      <w:r w:rsidRPr="008D4C2E">
        <w:rPr>
          <w:rFonts w:ascii="Arial Narrow" w:hAnsi="Arial Narrow"/>
        </w:rPr>
        <w:t xml:space="preserve">Ako su kandidacijsku listu predložili birači, naziv liste je „kandidacijska lista grupe birača“.  </w:t>
      </w:r>
    </w:p>
    <w:p w14:paraId="0334E4F0" w14:textId="77777777" w:rsidR="008D4C2E" w:rsidRPr="008D4C2E" w:rsidRDefault="008D4C2E" w:rsidP="008D4C2E">
      <w:pPr>
        <w:rPr>
          <w:rFonts w:ascii="Arial Narrow" w:hAnsi="Arial Narrow"/>
        </w:rPr>
      </w:pPr>
      <w:r w:rsidRPr="008D4C2E">
        <w:rPr>
          <w:rFonts w:ascii="Arial Narrow" w:hAnsi="Arial Narrow"/>
        </w:rPr>
        <w:t xml:space="preserve">Nositelj kandidacijske liste prvi je predloženi kandidat na listi. </w:t>
      </w:r>
    </w:p>
    <w:p w14:paraId="1F3F6E55" w14:textId="77777777" w:rsidR="008D4C2E" w:rsidRPr="008D4C2E" w:rsidRDefault="008D4C2E" w:rsidP="008D4C2E">
      <w:pPr>
        <w:rPr>
          <w:rFonts w:ascii="Arial Narrow" w:hAnsi="Arial Narrow"/>
        </w:rPr>
      </w:pPr>
      <w:r w:rsidRPr="008D4C2E">
        <w:rPr>
          <w:rFonts w:ascii="Arial Narrow" w:hAnsi="Arial Narrow"/>
        </w:rPr>
        <w:t xml:space="preserve">Za svakog od kandidata u prijedlogu kandidacijske liste obvezatno se navodi ime i prezime kandidata, nacionalnost, prebivalište, datum rođenja, osobni identifikacijski broj (OIB) i spol. </w:t>
      </w:r>
    </w:p>
    <w:p w14:paraId="5F786DA0" w14:textId="77777777" w:rsidR="008D4C2E" w:rsidRPr="008D4C2E" w:rsidRDefault="008D4C2E" w:rsidP="008D4C2E">
      <w:pPr>
        <w:rPr>
          <w:rFonts w:ascii="Arial Narrow" w:hAnsi="Arial Narrow"/>
        </w:rPr>
      </w:pPr>
    </w:p>
    <w:p w14:paraId="2A126D31" w14:textId="77777777" w:rsidR="008D4C2E" w:rsidRPr="008D4C2E" w:rsidRDefault="008D4C2E" w:rsidP="008D4C2E">
      <w:pPr>
        <w:jc w:val="center"/>
        <w:rPr>
          <w:rFonts w:ascii="Arial Narrow" w:hAnsi="Arial Narrow"/>
          <w:b/>
        </w:rPr>
      </w:pPr>
      <w:r w:rsidRPr="008D4C2E">
        <w:rPr>
          <w:rFonts w:ascii="Arial Narrow" w:hAnsi="Arial Narrow"/>
          <w:b/>
        </w:rPr>
        <w:t>Članak 14.</w:t>
      </w:r>
    </w:p>
    <w:p w14:paraId="1FF3B104" w14:textId="77777777" w:rsidR="008D4C2E" w:rsidRPr="008D4C2E" w:rsidRDefault="008D4C2E" w:rsidP="008D4C2E">
      <w:pPr>
        <w:rPr>
          <w:rFonts w:ascii="Arial Narrow" w:hAnsi="Arial Narrow"/>
        </w:rPr>
      </w:pPr>
      <w:r w:rsidRPr="008D4C2E">
        <w:rPr>
          <w:rFonts w:ascii="Arial Narrow" w:hAnsi="Arial Narrow"/>
        </w:rPr>
        <w:t>Uz prijedlog liste dostavlja se i očitovanje svakog od kandidata na listi o prihvaćanju kandidature, ovjereno od strane javnog bilježnika ili Izbornog povjerenstva.</w:t>
      </w:r>
    </w:p>
    <w:p w14:paraId="62DAB37A" w14:textId="77777777" w:rsidR="008D4C2E" w:rsidRPr="008D4C2E" w:rsidRDefault="008D4C2E" w:rsidP="008D4C2E">
      <w:pPr>
        <w:jc w:val="center"/>
        <w:rPr>
          <w:rFonts w:ascii="Arial Narrow" w:hAnsi="Arial Narrow"/>
          <w:b/>
        </w:rPr>
      </w:pPr>
    </w:p>
    <w:p w14:paraId="7B244508" w14:textId="77777777" w:rsidR="008D4C2E" w:rsidRPr="008D4C2E" w:rsidRDefault="008D4C2E" w:rsidP="008D4C2E">
      <w:pPr>
        <w:jc w:val="center"/>
        <w:rPr>
          <w:rFonts w:ascii="Arial Narrow" w:hAnsi="Arial Narrow"/>
          <w:b/>
        </w:rPr>
      </w:pPr>
      <w:r w:rsidRPr="008D4C2E">
        <w:rPr>
          <w:rFonts w:ascii="Arial Narrow" w:hAnsi="Arial Narrow"/>
          <w:b/>
        </w:rPr>
        <w:t>Članak 15.</w:t>
      </w:r>
    </w:p>
    <w:p w14:paraId="39792B75" w14:textId="77777777" w:rsidR="008D4C2E" w:rsidRPr="008D4C2E" w:rsidRDefault="008D4C2E" w:rsidP="008D4C2E">
      <w:pPr>
        <w:rPr>
          <w:rFonts w:ascii="Arial Narrow" w:hAnsi="Arial Narrow"/>
        </w:rPr>
      </w:pPr>
      <w:r w:rsidRPr="008D4C2E">
        <w:rPr>
          <w:rFonts w:ascii="Arial Narrow" w:hAnsi="Arial Narrow"/>
        </w:rPr>
        <w:t>Prijedlozi lista moraju biti dostavljeni Izbornom povjerenstvu najkasnije u roku od 14 dana od dana stupanja na snagu odluke o raspisivanju izbora.</w:t>
      </w:r>
    </w:p>
    <w:p w14:paraId="7885028A" w14:textId="77777777" w:rsidR="008D4C2E" w:rsidRPr="008D4C2E" w:rsidRDefault="008D4C2E" w:rsidP="008D4C2E">
      <w:pPr>
        <w:rPr>
          <w:rFonts w:ascii="Arial Narrow" w:hAnsi="Arial Narrow"/>
        </w:rPr>
      </w:pPr>
      <w:r w:rsidRPr="008D4C2E">
        <w:rPr>
          <w:rFonts w:ascii="Arial Narrow" w:hAnsi="Arial Narrow"/>
        </w:rPr>
        <w:t>Izborno povjerenstvo pri zaprimanju kandidacijskih lista provjerit će jesu li podnesene sukladno odredbama ove Odluke i obvezatnim uputama, te utvrditi pravovaljanost predloženih kandidacijskih lista.</w:t>
      </w:r>
    </w:p>
    <w:p w14:paraId="21BF5C93" w14:textId="77777777" w:rsidR="008D4C2E" w:rsidRPr="008D4C2E" w:rsidRDefault="008D4C2E" w:rsidP="008D4C2E">
      <w:pPr>
        <w:rPr>
          <w:rFonts w:ascii="Arial Narrow" w:hAnsi="Arial Narrow"/>
        </w:rPr>
      </w:pPr>
      <w:r w:rsidRPr="008D4C2E">
        <w:rPr>
          <w:rFonts w:ascii="Arial Narrow" w:hAnsi="Arial Narrow"/>
        </w:rPr>
        <w:t>Za svaki mjesni odbor posebno, Izborno povjerenstvo sastavit će i objaviti sve pravovaljano predložene liste za izbor članova vijeća, kao i zbirnu listu.</w:t>
      </w:r>
    </w:p>
    <w:p w14:paraId="454F315E" w14:textId="77777777" w:rsidR="008D4C2E" w:rsidRPr="008D4C2E" w:rsidRDefault="008D4C2E" w:rsidP="008D4C2E">
      <w:pPr>
        <w:rPr>
          <w:rFonts w:ascii="Arial Narrow" w:hAnsi="Arial Narrow"/>
        </w:rPr>
      </w:pPr>
      <w:r w:rsidRPr="008D4C2E">
        <w:rPr>
          <w:rFonts w:ascii="Arial Narrow" w:hAnsi="Arial Narrow"/>
        </w:rPr>
        <w:t xml:space="preserve">Zbirna lista sadrži naziv svake kandidacijske liste te ime i prezime nositelja svake liste, a kandidacijske liste se na zbirnu listu unose prema abecednom redu punog naziva političke stranke, odnosno dviju ili više političkih stranaka koja je, odnosno koje su predložile kandidacijsku listu, odnosno prema abecednom redu prezimena nositelja kandidacijske liste grupe birača. </w:t>
      </w:r>
    </w:p>
    <w:p w14:paraId="0A25C54F" w14:textId="77777777" w:rsidR="008D4C2E" w:rsidRPr="008D4C2E" w:rsidRDefault="008D4C2E" w:rsidP="008D4C2E">
      <w:pPr>
        <w:rPr>
          <w:rFonts w:ascii="Arial Narrow" w:hAnsi="Arial Narrow"/>
        </w:rPr>
      </w:pPr>
      <w:r w:rsidRPr="008D4C2E">
        <w:rPr>
          <w:rFonts w:ascii="Arial Narrow" w:hAnsi="Arial Narrow"/>
        </w:rPr>
        <w:t xml:space="preserve">Ako je više političkih stranaka predložilo zajedničku kandidacijsku listu ona se unosi na zbirnu listu prema nazivu prve po redu političke stranke u prijedlogu. </w:t>
      </w:r>
    </w:p>
    <w:p w14:paraId="660F193A" w14:textId="77777777" w:rsidR="008D4C2E" w:rsidRPr="008D4C2E" w:rsidRDefault="008D4C2E" w:rsidP="008D4C2E">
      <w:pPr>
        <w:rPr>
          <w:rFonts w:ascii="Arial Narrow" w:hAnsi="Arial Narrow"/>
        </w:rPr>
      </w:pPr>
      <w:r w:rsidRPr="008D4C2E">
        <w:rPr>
          <w:rFonts w:ascii="Arial Narrow" w:hAnsi="Arial Narrow"/>
        </w:rPr>
        <w:t>Objava se vrši putem oglasnih ploča mjesnih odbora odnosno te na službenoj web stranici Općine, a sve u roku od 48 sati od isteka roka propisanog za postupak kandidiranja i podnošenje lista.</w:t>
      </w:r>
    </w:p>
    <w:p w14:paraId="6C47A261" w14:textId="77777777" w:rsidR="008D4C2E" w:rsidRPr="008D4C2E" w:rsidRDefault="008D4C2E" w:rsidP="008D4C2E">
      <w:pPr>
        <w:rPr>
          <w:rFonts w:ascii="Arial Narrow" w:hAnsi="Arial Narrow"/>
        </w:rPr>
      </w:pPr>
    </w:p>
    <w:p w14:paraId="132D5B0D" w14:textId="77777777" w:rsidR="008D4C2E" w:rsidRPr="008D4C2E" w:rsidRDefault="008D4C2E" w:rsidP="008D4C2E">
      <w:pPr>
        <w:rPr>
          <w:rFonts w:ascii="Arial Narrow" w:hAnsi="Arial Narrow"/>
          <w:b/>
        </w:rPr>
      </w:pPr>
      <w:r w:rsidRPr="008D4C2E">
        <w:rPr>
          <w:rFonts w:ascii="Arial Narrow" w:hAnsi="Arial Narrow"/>
          <w:b/>
        </w:rPr>
        <w:t>III. IZBORNA PROMIDŽBA</w:t>
      </w:r>
    </w:p>
    <w:p w14:paraId="4E0AC648" w14:textId="77777777" w:rsidR="008D4C2E" w:rsidRPr="008D4C2E" w:rsidRDefault="008D4C2E" w:rsidP="008D4C2E">
      <w:pPr>
        <w:rPr>
          <w:rFonts w:ascii="Arial Narrow" w:hAnsi="Arial Narrow"/>
          <w:b/>
        </w:rPr>
      </w:pPr>
    </w:p>
    <w:p w14:paraId="0E6599B7" w14:textId="77777777" w:rsidR="008D4C2E" w:rsidRPr="008D4C2E" w:rsidRDefault="008D4C2E" w:rsidP="008D4C2E">
      <w:pPr>
        <w:jc w:val="center"/>
        <w:rPr>
          <w:rFonts w:ascii="Arial Narrow" w:hAnsi="Arial Narrow"/>
          <w:b/>
        </w:rPr>
      </w:pPr>
      <w:r w:rsidRPr="008D4C2E">
        <w:rPr>
          <w:rFonts w:ascii="Arial Narrow" w:hAnsi="Arial Narrow"/>
          <w:b/>
        </w:rPr>
        <w:t>Članak 16.</w:t>
      </w:r>
    </w:p>
    <w:p w14:paraId="6AC6C7FC" w14:textId="77777777" w:rsidR="008D4C2E" w:rsidRPr="008D4C2E" w:rsidRDefault="008D4C2E" w:rsidP="008D4C2E">
      <w:pPr>
        <w:rPr>
          <w:rFonts w:ascii="Arial Narrow" w:hAnsi="Arial Narrow"/>
        </w:rPr>
      </w:pPr>
      <w:r w:rsidRPr="008D4C2E">
        <w:rPr>
          <w:rFonts w:ascii="Arial Narrow" w:hAnsi="Arial Narrow"/>
        </w:rPr>
        <w:t xml:space="preserve">Sve političke stranke koje su predložile liste i nositelji ili drugi predstavnici kandidacijskih lista grupe birača imaju pravo na javno predstavljanje i obrazlaganje svojih izbornih programa biračima (izborna promidžba), što su lokalni mediji dužni svim sudionicima izborne promidžbe omogućiti pod jednakim uvjetima.  </w:t>
      </w:r>
    </w:p>
    <w:p w14:paraId="66F30BD3" w14:textId="77777777" w:rsidR="008D4C2E" w:rsidRPr="008D4C2E" w:rsidRDefault="008D4C2E" w:rsidP="008D4C2E">
      <w:pPr>
        <w:rPr>
          <w:rFonts w:ascii="Arial Narrow" w:hAnsi="Arial Narrow"/>
        </w:rPr>
      </w:pPr>
    </w:p>
    <w:p w14:paraId="15199278" w14:textId="77777777" w:rsidR="008D4C2E" w:rsidRPr="008D4C2E" w:rsidRDefault="008D4C2E" w:rsidP="008D4C2E">
      <w:pPr>
        <w:rPr>
          <w:rFonts w:ascii="Arial Narrow" w:hAnsi="Arial Narrow"/>
        </w:rPr>
      </w:pPr>
      <w:r w:rsidRPr="008D4C2E">
        <w:rPr>
          <w:rFonts w:ascii="Arial Narrow" w:hAnsi="Arial Narrow"/>
        </w:rPr>
        <w:t xml:space="preserve">Sudionici izborne promidžbe istu su dužni voditi slobodno, otvoreno, javno i argumentirano, a suprotstavljanje i sučeljavanje treba biti obrazloženo i utemeljeno na činjenicama. </w:t>
      </w:r>
    </w:p>
    <w:p w14:paraId="1114BFE4" w14:textId="77777777" w:rsidR="008D4C2E" w:rsidRPr="008D4C2E" w:rsidRDefault="008D4C2E" w:rsidP="008D4C2E">
      <w:pPr>
        <w:rPr>
          <w:rFonts w:ascii="Arial Narrow" w:hAnsi="Arial Narrow"/>
        </w:rPr>
      </w:pPr>
    </w:p>
    <w:p w14:paraId="64124D71" w14:textId="77777777" w:rsidR="008D4C2E" w:rsidRPr="008D4C2E" w:rsidRDefault="008D4C2E" w:rsidP="008D4C2E">
      <w:pPr>
        <w:rPr>
          <w:rFonts w:ascii="Arial Narrow" w:hAnsi="Arial Narrow"/>
        </w:rPr>
      </w:pPr>
      <w:r w:rsidRPr="008D4C2E">
        <w:rPr>
          <w:rFonts w:ascii="Arial Narrow" w:hAnsi="Arial Narrow"/>
        </w:rPr>
        <w:t>Izborna promidžba počinje danom objave zbirnih lista, a prestaje 24 sata prije dana održavanja izbora.</w:t>
      </w:r>
    </w:p>
    <w:p w14:paraId="2D31CA0F" w14:textId="77777777" w:rsidR="008D4C2E" w:rsidRPr="008D4C2E" w:rsidRDefault="008D4C2E" w:rsidP="008D4C2E">
      <w:pPr>
        <w:rPr>
          <w:rFonts w:ascii="Arial Narrow" w:hAnsi="Arial Narrow"/>
        </w:rPr>
      </w:pPr>
    </w:p>
    <w:p w14:paraId="6A216B67" w14:textId="77777777" w:rsidR="008D4C2E" w:rsidRPr="008D4C2E" w:rsidRDefault="008D4C2E" w:rsidP="008D4C2E">
      <w:pPr>
        <w:jc w:val="center"/>
        <w:rPr>
          <w:rFonts w:ascii="Arial Narrow" w:hAnsi="Arial Narrow"/>
          <w:b/>
        </w:rPr>
      </w:pPr>
      <w:r w:rsidRPr="008D4C2E">
        <w:rPr>
          <w:rFonts w:ascii="Arial Narrow" w:hAnsi="Arial Narrow"/>
          <w:b/>
        </w:rPr>
        <w:lastRenderedPageBreak/>
        <w:t>Članak 17.</w:t>
      </w:r>
    </w:p>
    <w:p w14:paraId="1F2232F9" w14:textId="77777777" w:rsidR="008D4C2E" w:rsidRPr="008D4C2E" w:rsidRDefault="008D4C2E" w:rsidP="008D4C2E">
      <w:pPr>
        <w:rPr>
          <w:rFonts w:ascii="Arial Narrow" w:hAnsi="Arial Narrow"/>
        </w:rPr>
      </w:pPr>
      <w:r w:rsidRPr="008D4C2E">
        <w:rPr>
          <w:rFonts w:ascii="Arial Narrow" w:hAnsi="Arial Narrow"/>
        </w:rPr>
        <w:t>Zabrana izborne promidžbe (izborna šutnja) traje tijekom cijelog dana koji prethodi danu održavanja izbora, kao i na dan izbora do zaključno 19,00 sati do kada je zabranjeno svako objavljivanje privremenih rezultata ili procjene rezultata izbora.</w:t>
      </w:r>
    </w:p>
    <w:p w14:paraId="7E0A4B27" w14:textId="77777777" w:rsidR="008D4C2E" w:rsidRPr="008D4C2E" w:rsidRDefault="008D4C2E" w:rsidP="008D4C2E">
      <w:pPr>
        <w:rPr>
          <w:rFonts w:ascii="Arial Narrow" w:hAnsi="Arial Narrow"/>
        </w:rPr>
      </w:pPr>
    </w:p>
    <w:p w14:paraId="6BF2090E" w14:textId="77777777" w:rsidR="008D4C2E" w:rsidRPr="008D4C2E" w:rsidRDefault="008D4C2E" w:rsidP="008D4C2E">
      <w:pPr>
        <w:rPr>
          <w:rFonts w:ascii="Arial Narrow" w:hAnsi="Arial Narrow"/>
          <w:b/>
        </w:rPr>
      </w:pPr>
      <w:r w:rsidRPr="008D4C2E">
        <w:rPr>
          <w:rFonts w:ascii="Arial Narrow" w:hAnsi="Arial Narrow"/>
          <w:b/>
        </w:rPr>
        <w:t>IV. IZBOR ČLANOVA VIJEĆA MJESNIH ODBORA</w:t>
      </w:r>
    </w:p>
    <w:p w14:paraId="3F5261E3" w14:textId="77777777" w:rsidR="008D4C2E" w:rsidRPr="008D4C2E" w:rsidRDefault="008D4C2E" w:rsidP="008D4C2E">
      <w:pPr>
        <w:jc w:val="center"/>
        <w:rPr>
          <w:rFonts w:ascii="Arial Narrow" w:hAnsi="Arial Narrow"/>
          <w:b/>
        </w:rPr>
      </w:pPr>
    </w:p>
    <w:p w14:paraId="5682086C" w14:textId="77777777" w:rsidR="008D4C2E" w:rsidRPr="008D4C2E" w:rsidRDefault="008D4C2E" w:rsidP="008D4C2E">
      <w:pPr>
        <w:jc w:val="center"/>
        <w:rPr>
          <w:rFonts w:ascii="Arial Narrow" w:hAnsi="Arial Narrow"/>
          <w:b/>
        </w:rPr>
      </w:pPr>
      <w:r w:rsidRPr="008D4C2E">
        <w:rPr>
          <w:rFonts w:ascii="Arial Narrow" w:hAnsi="Arial Narrow"/>
          <w:b/>
        </w:rPr>
        <w:t>Članak 18.</w:t>
      </w:r>
    </w:p>
    <w:p w14:paraId="5589F199" w14:textId="77777777" w:rsidR="008D4C2E" w:rsidRPr="008D4C2E" w:rsidRDefault="008D4C2E" w:rsidP="008D4C2E">
      <w:pPr>
        <w:rPr>
          <w:rFonts w:ascii="Arial Narrow" w:hAnsi="Arial Narrow"/>
        </w:rPr>
      </w:pPr>
      <w:r w:rsidRPr="008D4C2E">
        <w:rPr>
          <w:rFonts w:ascii="Arial Narrow" w:hAnsi="Arial Narrow"/>
        </w:rPr>
        <w:t>Članovi vijeća mjesnih odbora biraju se proporcionalnom izbornom metodom, na način da cijelo područje mjesnog odbora čini jednu izbornu jedinicu.</w:t>
      </w:r>
    </w:p>
    <w:p w14:paraId="280656AC" w14:textId="77777777" w:rsidR="008D4C2E" w:rsidRPr="008D4C2E" w:rsidRDefault="008D4C2E" w:rsidP="008D4C2E">
      <w:pPr>
        <w:rPr>
          <w:rFonts w:ascii="Arial Narrow" w:hAnsi="Arial Narrow"/>
        </w:rPr>
      </w:pPr>
      <w:r w:rsidRPr="008D4C2E">
        <w:rPr>
          <w:rFonts w:ascii="Arial Narrow" w:hAnsi="Arial Narrow"/>
        </w:rPr>
        <w:t>Broj članova vijeća koji će biti izabran sa svake kandidacijske liste utvrđuje se na način da se ukupan broj važećih glasova koje je dobila kandidacijska lista dijeli s brojevima od 1 do zaključno broja koliko se članova vijeća  bira na izborima.</w:t>
      </w:r>
    </w:p>
    <w:p w14:paraId="1637C108" w14:textId="77777777" w:rsidR="008D4C2E" w:rsidRPr="008D4C2E" w:rsidRDefault="008D4C2E" w:rsidP="008D4C2E">
      <w:pPr>
        <w:rPr>
          <w:rFonts w:ascii="Arial Narrow" w:hAnsi="Arial Narrow"/>
        </w:rPr>
      </w:pPr>
      <w:r w:rsidRPr="008D4C2E">
        <w:rPr>
          <w:rFonts w:ascii="Arial Narrow" w:hAnsi="Arial Narrow"/>
        </w:rPr>
        <w:t>Od svih dobivenih rezultata posljednji rezultat po redu je zajednički djelitelj kojim se dijeli ukupan broj glasova svake kandidacijske liste.</w:t>
      </w:r>
    </w:p>
    <w:p w14:paraId="73F4FA63" w14:textId="77777777" w:rsidR="008D4C2E" w:rsidRPr="008D4C2E" w:rsidRDefault="008D4C2E" w:rsidP="008D4C2E">
      <w:pPr>
        <w:rPr>
          <w:rFonts w:ascii="Arial Narrow" w:hAnsi="Arial Narrow"/>
        </w:rPr>
      </w:pPr>
      <w:r w:rsidRPr="008D4C2E">
        <w:rPr>
          <w:rFonts w:ascii="Arial Narrow" w:hAnsi="Arial Narrow"/>
        </w:rPr>
        <w:t>Svaka kandidacijska lista dobiti će onoliko mjesta u vijeću mjesnih odbora koliko puta broj njezinih dobivenih glasova sadrži zajednički djelitelj (</w:t>
      </w:r>
      <w:proofErr w:type="spellStart"/>
      <w:r w:rsidRPr="008D4C2E">
        <w:rPr>
          <w:rFonts w:ascii="Arial Narrow" w:hAnsi="Arial Narrow"/>
        </w:rPr>
        <w:t>D'Hondtov</w:t>
      </w:r>
      <w:proofErr w:type="spellEnd"/>
      <w:r w:rsidRPr="008D4C2E">
        <w:rPr>
          <w:rFonts w:ascii="Arial Narrow" w:hAnsi="Arial Narrow"/>
        </w:rPr>
        <w:t xml:space="preserve"> sustav).</w:t>
      </w:r>
    </w:p>
    <w:p w14:paraId="1836A7CC" w14:textId="77777777" w:rsidR="008D4C2E" w:rsidRPr="008D4C2E" w:rsidRDefault="008D4C2E" w:rsidP="008D4C2E">
      <w:pPr>
        <w:rPr>
          <w:rFonts w:ascii="Arial Narrow" w:hAnsi="Arial Narrow"/>
        </w:rPr>
      </w:pPr>
      <w:r w:rsidRPr="008D4C2E">
        <w:rPr>
          <w:rFonts w:ascii="Arial Narrow" w:hAnsi="Arial Narrow"/>
        </w:rPr>
        <w:t>Ako su važeći glasovi  tako podijeljeni da se ne može utvrditi koja bi od dviju ili više lista dobila jedno mjesto ili još jedno mjesto u vijeću mjesnog odbora, ono pripada onoj listi koja je dobila više glasova.</w:t>
      </w:r>
    </w:p>
    <w:p w14:paraId="03CFEC18" w14:textId="77777777" w:rsidR="008D4C2E" w:rsidRPr="008D4C2E" w:rsidRDefault="008D4C2E" w:rsidP="008D4C2E">
      <w:pPr>
        <w:rPr>
          <w:rFonts w:ascii="Arial Narrow" w:hAnsi="Arial Narrow"/>
        </w:rPr>
      </w:pPr>
      <w:r w:rsidRPr="008D4C2E">
        <w:rPr>
          <w:rFonts w:ascii="Arial Narrow" w:hAnsi="Arial Narrow"/>
        </w:rPr>
        <w:t xml:space="preserve">Pravo na sudjelovanje u diobi mjesta u vijeću imaju liste koje na izborima dobiju najmanje 5% važećih glasova birača. </w:t>
      </w:r>
    </w:p>
    <w:p w14:paraId="5AA103EC" w14:textId="77777777" w:rsidR="008D4C2E" w:rsidRPr="008D4C2E" w:rsidRDefault="008D4C2E" w:rsidP="008D4C2E">
      <w:pPr>
        <w:jc w:val="center"/>
        <w:rPr>
          <w:rFonts w:ascii="Arial Narrow" w:hAnsi="Arial Narrow"/>
          <w:b/>
        </w:rPr>
      </w:pPr>
    </w:p>
    <w:p w14:paraId="6E205F34" w14:textId="77777777" w:rsidR="008D4C2E" w:rsidRPr="008D4C2E" w:rsidRDefault="008D4C2E" w:rsidP="008D4C2E">
      <w:pPr>
        <w:jc w:val="center"/>
        <w:rPr>
          <w:rFonts w:ascii="Arial Narrow" w:hAnsi="Arial Narrow"/>
          <w:b/>
        </w:rPr>
      </w:pPr>
      <w:r w:rsidRPr="008D4C2E">
        <w:rPr>
          <w:rFonts w:ascii="Arial Narrow" w:hAnsi="Arial Narrow"/>
          <w:b/>
        </w:rPr>
        <w:t>Članak 19.</w:t>
      </w:r>
    </w:p>
    <w:p w14:paraId="6AF1525D" w14:textId="77777777" w:rsidR="008D4C2E" w:rsidRPr="008D4C2E" w:rsidRDefault="008D4C2E" w:rsidP="008D4C2E">
      <w:pPr>
        <w:rPr>
          <w:rFonts w:ascii="Arial Narrow" w:hAnsi="Arial Narrow"/>
        </w:rPr>
      </w:pPr>
      <w:r w:rsidRPr="008D4C2E">
        <w:rPr>
          <w:rFonts w:ascii="Arial Narrow" w:hAnsi="Arial Narrow"/>
        </w:rPr>
        <w:t>Sa svake kandidacijske liste izabrani su kandidati od rednog broja 1 pa do rednog broja koliko je određena lista dobila mjesta u vijeću mjesnog odbora.</w:t>
      </w:r>
    </w:p>
    <w:p w14:paraId="46F19905" w14:textId="77777777" w:rsidR="008D4C2E" w:rsidRPr="008D4C2E" w:rsidRDefault="008D4C2E" w:rsidP="008D4C2E">
      <w:pPr>
        <w:rPr>
          <w:rFonts w:ascii="Arial Narrow" w:hAnsi="Arial Narrow"/>
          <w:color w:val="000000"/>
        </w:rPr>
      </w:pPr>
      <w:r w:rsidRPr="008D4C2E">
        <w:rPr>
          <w:rFonts w:ascii="Arial Narrow" w:hAnsi="Arial Narrow"/>
          <w:color w:val="000000"/>
        </w:rPr>
        <w:t>Zamjenici članova vijeća mjesnog odbora sa svake kandidacijske liste, jesu kandidati koji nisu izabrani.</w:t>
      </w:r>
    </w:p>
    <w:p w14:paraId="3D882990" w14:textId="77777777" w:rsidR="008D4C2E" w:rsidRPr="008D4C2E" w:rsidRDefault="008D4C2E" w:rsidP="008D4C2E">
      <w:pPr>
        <w:rPr>
          <w:rFonts w:ascii="Arial Narrow" w:hAnsi="Arial Narrow"/>
          <w:color w:val="000000"/>
        </w:rPr>
      </w:pPr>
      <w:r w:rsidRPr="008D4C2E">
        <w:rPr>
          <w:rFonts w:ascii="Arial Narrow" w:hAnsi="Arial Narrow"/>
          <w:color w:val="000000"/>
        </w:rPr>
        <w:t>Zamjenik člana kojeg odredi politička stranka odnosno drugi predlagatelj liste, stupa na dužnost s prestankom mandata izabranom članu vijeća  u slučajevima utvrđenim ovom Odlukom.</w:t>
      </w:r>
    </w:p>
    <w:p w14:paraId="2BAF3D80" w14:textId="77777777" w:rsidR="008D4C2E" w:rsidRPr="008D4C2E" w:rsidRDefault="008D4C2E" w:rsidP="008D4C2E">
      <w:pPr>
        <w:rPr>
          <w:rFonts w:ascii="Arial Narrow" w:hAnsi="Arial Narrow"/>
          <w:b/>
        </w:rPr>
      </w:pPr>
    </w:p>
    <w:p w14:paraId="7CD71636" w14:textId="77777777" w:rsidR="008D4C2E" w:rsidRPr="008D4C2E" w:rsidRDefault="008D4C2E" w:rsidP="008D4C2E">
      <w:pPr>
        <w:rPr>
          <w:rFonts w:ascii="Arial Narrow" w:hAnsi="Arial Narrow"/>
          <w:b/>
        </w:rPr>
      </w:pPr>
      <w:r w:rsidRPr="008D4C2E">
        <w:rPr>
          <w:rFonts w:ascii="Arial Narrow" w:hAnsi="Arial Narrow"/>
          <w:b/>
        </w:rPr>
        <w:t>V. TIJELA ZA PROVEDBU IZBORA</w:t>
      </w:r>
    </w:p>
    <w:p w14:paraId="627C1717" w14:textId="77777777" w:rsidR="008D4C2E" w:rsidRPr="008D4C2E" w:rsidRDefault="008D4C2E" w:rsidP="008D4C2E">
      <w:pPr>
        <w:rPr>
          <w:rFonts w:ascii="Arial Narrow" w:hAnsi="Arial Narrow"/>
        </w:rPr>
      </w:pPr>
    </w:p>
    <w:p w14:paraId="4D8EC8C3" w14:textId="77777777" w:rsidR="008D4C2E" w:rsidRPr="008D4C2E" w:rsidRDefault="008D4C2E" w:rsidP="008D4C2E">
      <w:pPr>
        <w:jc w:val="center"/>
        <w:rPr>
          <w:rFonts w:ascii="Arial Narrow" w:hAnsi="Arial Narrow"/>
          <w:b/>
        </w:rPr>
      </w:pPr>
      <w:r w:rsidRPr="008D4C2E">
        <w:rPr>
          <w:rFonts w:ascii="Arial Narrow" w:hAnsi="Arial Narrow"/>
          <w:b/>
        </w:rPr>
        <w:t>Članak 20.</w:t>
      </w:r>
    </w:p>
    <w:p w14:paraId="79B8C0E5" w14:textId="77777777" w:rsidR="008D4C2E" w:rsidRPr="008D4C2E" w:rsidRDefault="008D4C2E" w:rsidP="008D4C2E">
      <w:pPr>
        <w:rPr>
          <w:rFonts w:ascii="Arial Narrow" w:hAnsi="Arial Narrow"/>
        </w:rPr>
      </w:pPr>
      <w:r w:rsidRPr="008D4C2E">
        <w:rPr>
          <w:rFonts w:ascii="Arial Narrow" w:hAnsi="Arial Narrow"/>
        </w:rPr>
        <w:t xml:space="preserve">Tijela za provedbu izbora za članove vijeća su: </w:t>
      </w:r>
    </w:p>
    <w:p w14:paraId="3FCD0C26" w14:textId="77777777" w:rsidR="008D4C2E" w:rsidRPr="008D4C2E" w:rsidRDefault="008D4C2E" w:rsidP="008D4C2E">
      <w:pPr>
        <w:numPr>
          <w:ilvl w:val="0"/>
          <w:numId w:val="108"/>
        </w:numPr>
        <w:rPr>
          <w:rFonts w:ascii="Arial Narrow" w:hAnsi="Arial Narrow"/>
        </w:rPr>
      </w:pPr>
      <w:r w:rsidRPr="008D4C2E">
        <w:rPr>
          <w:rFonts w:ascii="Arial Narrow" w:hAnsi="Arial Narrow"/>
        </w:rPr>
        <w:t xml:space="preserve">općinsko izborno povjerenstvo </w:t>
      </w:r>
    </w:p>
    <w:p w14:paraId="3857EA7E" w14:textId="77777777" w:rsidR="008D4C2E" w:rsidRPr="008D4C2E" w:rsidRDefault="008D4C2E" w:rsidP="008D4C2E">
      <w:pPr>
        <w:numPr>
          <w:ilvl w:val="0"/>
          <w:numId w:val="108"/>
        </w:numPr>
        <w:rPr>
          <w:rFonts w:ascii="Arial Narrow" w:hAnsi="Arial Narrow"/>
        </w:rPr>
      </w:pPr>
      <w:r w:rsidRPr="008D4C2E">
        <w:rPr>
          <w:rFonts w:ascii="Arial Narrow" w:hAnsi="Arial Narrow"/>
        </w:rPr>
        <w:t xml:space="preserve">birački odbori. </w:t>
      </w:r>
    </w:p>
    <w:p w14:paraId="1FCBB1B3" w14:textId="77777777" w:rsidR="008D4C2E" w:rsidRPr="008D4C2E" w:rsidRDefault="008D4C2E" w:rsidP="008D4C2E">
      <w:pPr>
        <w:rPr>
          <w:rFonts w:ascii="Arial Narrow" w:hAnsi="Arial Narrow"/>
        </w:rPr>
      </w:pPr>
      <w:r w:rsidRPr="008D4C2E">
        <w:rPr>
          <w:rFonts w:ascii="Arial Narrow" w:hAnsi="Arial Narrow"/>
        </w:rPr>
        <w:t>Članovi općinskog izbornog povjerenstva i biračkih odbora, kao i njihovi zamjenici, mogu biti samo osobe koje imaju biračko pravo.</w:t>
      </w:r>
    </w:p>
    <w:p w14:paraId="646CF645" w14:textId="77777777" w:rsidR="008D4C2E" w:rsidRPr="008D4C2E" w:rsidRDefault="008D4C2E" w:rsidP="008D4C2E">
      <w:pPr>
        <w:rPr>
          <w:rFonts w:ascii="Arial Narrow" w:hAnsi="Arial Narrow"/>
        </w:rPr>
      </w:pPr>
    </w:p>
    <w:p w14:paraId="43309187" w14:textId="77777777" w:rsidR="008D4C2E" w:rsidRPr="008D4C2E" w:rsidRDefault="008D4C2E" w:rsidP="008D4C2E">
      <w:pPr>
        <w:rPr>
          <w:rFonts w:ascii="Arial Narrow" w:hAnsi="Arial Narrow"/>
          <w:b/>
        </w:rPr>
      </w:pPr>
      <w:r w:rsidRPr="008D4C2E">
        <w:rPr>
          <w:rFonts w:ascii="Arial Narrow" w:hAnsi="Arial Narrow"/>
          <w:b/>
        </w:rPr>
        <w:t xml:space="preserve">1. OPĆINSKO IZBORNO POVJERENSTVO </w:t>
      </w:r>
    </w:p>
    <w:p w14:paraId="394BC76D" w14:textId="77777777" w:rsidR="008D4C2E" w:rsidRPr="008D4C2E" w:rsidRDefault="008D4C2E" w:rsidP="008D4C2E">
      <w:pPr>
        <w:rPr>
          <w:rFonts w:ascii="Arial Narrow" w:hAnsi="Arial Narrow"/>
          <w:b/>
        </w:rPr>
      </w:pPr>
    </w:p>
    <w:p w14:paraId="2B2E8334" w14:textId="77777777" w:rsidR="008D4C2E" w:rsidRPr="008D4C2E" w:rsidRDefault="008D4C2E" w:rsidP="008D4C2E">
      <w:pPr>
        <w:jc w:val="center"/>
        <w:rPr>
          <w:rFonts w:ascii="Arial Narrow" w:hAnsi="Arial Narrow"/>
          <w:b/>
        </w:rPr>
      </w:pPr>
      <w:r w:rsidRPr="008D4C2E">
        <w:rPr>
          <w:rFonts w:ascii="Arial Narrow" w:hAnsi="Arial Narrow"/>
          <w:b/>
        </w:rPr>
        <w:t>Članak 21.</w:t>
      </w:r>
    </w:p>
    <w:p w14:paraId="326C3D3B" w14:textId="77777777" w:rsidR="008D4C2E" w:rsidRPr="008D4C2E" w:rsidRDefault="008D4C2E" w:rsidP="008D4C2E">
      <w:pPr>
        <w:rPr>
          <w:rFonts w:ascii="Arial Narrow" w:hAnsi="Arial Narrow"/>
        </w:rPr>
      </w:pPr>
      <w:r w:rsidRPr="008D4C2E">
        <w:rPr>
          <w:rFonts w:ascii="Arial Narrow" w:hAnsi="Arial Narrow"/>
        </w:rPr>
        <w:t>Općinsko izborno povjerenstvo za mjesne odbore ima stalni i prošireni sastav.</w:t>
      </w:r>
    </w:p>
    <w:p w14:paraId="7D75C404" w14:textId="77777777" w:rsidR="008D4C2E" w:rsidRPr="008D4C2E" w:rsidRDefault="008D4C2E" w:rsidP="008D4C2E">
      <w:pPr>
        <w:rPr>
          <w:rFonts w:ascii="Arial Narrow" w:hAnsi="Arial Narrow"/>
        </w:rPr>
      </w:pPr>
    </w:p>
    <w:p w14:paraId="29EDC783" w14:textId="77777777" w:rsidR="008D4C2E" w:rsidRPr="008D4C2E" w:rsidRDefault="008D4C2E" w:rsidP="008D4C2E">
      <w:pPr>
        <w:rPr>
          <w:rFonts w:ascii="Arial Narrow" w:hAnsi="Arial Narrow"/>
        </w:rPr>
      </w:pPr>
      <w:r w:rsidRPr="008D4C2E">
        <w:rPr>
          <w:rFonts w:ascii="Arial Narrow" w:hAnsi="Arial Narrow"/>
        </w:rPr>
        <w:t>Stalni sastav Općinskog izbornog povjerenstva za mjesne odbore čine predsjednik, potpredsjednik i četiri člana, koji ne smiju biti članovi političkih stranaka, niti kandidati na izborima koje provode.</w:t>
      </w:r>
    </w:p>
    <w:p w14:paraId="220BC263" w14:textId="77777777" w:rsidR="008D4C2E" w:rsidRPr="008D4C2E" w:rsidRDefault="008D4C2E" w:rsidP="008D4C2E">
      <w:pPr>
        <w:rPr>
          <w:rFonts w:ascii="Arial Narrow" w:hAnsi="Arial Narrow"/>
        </w:rPr>
      </w:pPr>
      <w:r w:rsidRPr="008D4C2E">
        <w:rPr>
          <w:rFonts w:ascii="Arial Narrow" w:hAnsi="Arial Narrow"/>
        </w:rPr>
        <w:t>Predsjednik i potpredsjednik Općinskog izbornog povjerenstva moraju biti pravne struke.</w:t>
      </w:r>
    </w:p>
    <w:p w14:paraId="382D029E" w14:textId="77777777" w:rsidR="008D4C2E" w:rsidRPr="008D4C2E" w:rsidRDefault="008D4C2E" w:rsidP="008D4C2E">
      <w:pPr>
        <w:rPr>
          <w:rFonts w:ascii="Arial Narrow" w:hAnsi="Arial Narrow"/>
        </w:rPr>
      </w:pPr>
      <w:r w:rsidRPr="008D4C2E">
        <w:rPr>
          <w:rFonts w:ascii="Arial Narrow" w:hAnsi="Arial Narrow"/>
        </w:rPr>
        <w:t xml:space="preserve">Stalni sastav Općinskog izbornog povjerenstva za mjesne odbore imenuje Općinski načelnik. </w:t>
      </w:r>
    </w:p>
    <w:p w14:paraId="31CA3925" w14:textId="77777777" w:rsidR="008D4C2E" w:rsidRPr="008D4C2E" w:rsidRDefault="008D4C2E" w:rsidP="008D4C2E">
      <w:pPr>
        <w:rPr>
          <w:rFonts w:ascii="Arial Narrow" w:hAnsi="Arial Narrow"/>
        </w:rPr>
      </w:pPr>
      <w:r w:rsidRPr="008D4C2E">
        <w:rPr>
          <w:rFonts w:ascii="Arial Narrow" w:hAnsi="Arial Narrow"/>
        </w:rPr>
        <w:t xml:space="preserve">Prošireni sastav Općinskog izbornog povjerenstva čine po tri predstavnika većinske političke stranke, odnosno političkih stranaka i tri dogovorno predložena predstavnika oporbenih političkih stranaka, sukladno stranačkom sastavu Općinskog vijeća Općine Dubravica, a </w:t>
      </w:r>
      <w:r w:rsidRPr="008D4C2E">
        <w:rPr>
          <w:rFonts w:ascii="Arial Narrow" w:hAnsi="Arial Narrow"/>
          <w:color w:val="000000"/>
        </w:rPr>
        <w:t>određuju se u roku od 8 dana od stupanja na snagu Odluke o raspisivanju izbora.</w:t>
      </w:r>
      <w:r w:rsidRPr="008D4C2E">
        <w:rPr>
          <w:rFonts w:ascii="Arial Narrow" w:hAnsi="Arial Narrow"/>
        </w:rPr>
        <w:t xml:space="preserve"> </w:t>
      </w:r>
    </w:p>
    <w:p w14:paraId="35FF20CD" w14:textId="77777777" w:rsidR="008D4C2E" w:rsidRPr="008D4C2E" w:rsidRDefault="008D4C2E" w:rsidP="008D4C2E">
      <w:pPr>
        <w:rPr>
          <w:rFonts w:ascii="Arial Narrow" w:hAnsi="Arial Narrow"/>
        </w:rPr>
      </w:pPr>
      <w:r w:rsidRPr="008D4C2E">
        <w:rPr>
          <w:rFonts w:ascii="Arial Narrow" w:hAnsi="Arial Narrow"/>
        </w:rPr>
        <w:t xml:space="preserve">Ako predstavnici političkih stranaka ne postignu dogovor vezano uz predstavnike u proširenom sastavu Općinskog izbornog povjerenstva, njihov raspored odredit će općinski načelnik ždrijebom. </w:t>
      </w:r>
    </w:p>
    <w:p w14:paraId="179A2294" w14:textId="77777777" w:rsidR="008D4C2E" w:rsidRPr="008D4C2E" w:rsidRDefault="008D4C2E" w:rsidP="008D4C2E">
      <w:pPr>
        <w:rPr>
          <w:rFonts w:ascii="Arial Narrow" w:hAnsi="Arial Narrow"/>
        </w:rPr>
      </w:pPr>
      <w:r w:rsidRPr="008D4C2E">
        <w:rPr>
          <w:rFonts w:ascii="Arial Narrow" w:hAnsi="Arial Narrow"/>
        </w:rPr>
        <w:t>Članovi proširenog sastava ne smiju biti kandidati na izborima koje provode.</w:t>
      </w:r>
    </w:p>
    <w:p w14:paraId="0F2D53E5" w14:textId="77777777" w:rsidR="008D4C2E" w:rsidRPr="008D4C2E" w:rsidRDefault="008D4C2E" w:rsidP="008D4C2E">
      <w:pPr>
        <w:rPr>
          <w:rFonts w:ascii="Arial Narrow" w:hAnsi="Arial Narrow"/>
        </w:rPr>
      </w:pPr>
      <w:r w:rsidRPr="008D4C2E">
        <w:rPr>
          <w:rFonts w:ascii="Arial Narrow" w:hAnsi="Arial Narrow"/>
        </w:rPr>
        <w:t>Ako političke stranke na poziv predsjednika Općinskog izbornog povjerenstva ne imenuju predstavnike u prošireni sastav izbornog povjerenstva, općinsko izborno povjerenstvo može raditi i u stalnom sastavu.</w:t>
      </w:r>
    </w:p>
    <w:p w14:paraId="58F840A5" w14:textId="77777777" w:rsidR="008D4C2E" w:rsidRPr="008D4C2E" w:rsidRDefault="008D4C2E" w:rsidP="008D4C2E">
      <w:pPr>
        <w:rPr>
          <w:rFonts w:ascii="Arial Narrow" w:hAnsi="Arial Narrow"/>
        </w:rPr>
      </w:pPr>
      <w:r w:rsidRPr="008D4C2E">
        <w:rPr>
          <w:rFonts w:ascii="Arial Narrow" w:hAnsi="Arial Narrow"/>
        </w:rPr>
        <w:t>Svi članovi Općinskog izbornog povjerenstva imaju jednaka prava i dužnosti.</w:t>
      </w:r>
    </w:p>
    <w:p w14:paraId="46D4EC95" w14:textId="77777777" w:rsidR="008D4C2E" w:rsidRPr="008D4C2E" w:rsidRDefault="008D4C2E" w:rsidP="008D4C2E">
      <w:pPr>
        <w:rPr>
          <w:rFonts w:ascii="Arial Narrow" w:hAnsi="Arial Narrow"/>
        </w:rPr>
      </w:pPr>
      <w:r w:rsidRPr="008D4C2E">
        <w:rPr>
          <w:rFonts w:ascii="Arial Narrow" w:hAnsi="Arial Narrow"/>
        </w:rPr>
        <w:t>Ukoliko se izbori za članove vijeća mjesnih odbora provode zajedno s izborima za Općinsko vijeće i načelnika Općine Dubravica, poslove proširenog sastava Općinskog izbornog povjerenstva odlukom Povjerenstva može obavljati prošireni sastav Povjerenstva  imenovan za lokalne izbore, u kojem slučaju se ne primjenjuju odredbe stavaka 5. i 6. ovog članka.</w:t>
      </w:r>
    </w:p>
    <w:p w14:paraId="7184E685" w14:textId="77777777" w:rsidR="008D4C2E" w:rsidRPr="008D4C2E" w:rsidRDefault="008D4C2E" w:rsidP="008D4C2E">
      <w:pPr>
        <w:rPr>
          <w:rFonts w:ascii="Arial Narrow" w:hAnsi="Arial Narrow"/>
        </w:rPr>
      </w:pPr>
    </w:p>
    <w:p w14:paraId="128C66B8" w14:textId="77777777" w:rsidR="008D4C2E" w:rsidRPr="008D4C2E" w:rsidRDefault="008D4C2E" w:rsidP="008D4C2E">
      <w:pPr>
        <w:jc w:val="center"/>
        <w:rPr>
          <w:rFonts w:ascii="Arial Narrow" w:hAnsi="Arial Narrow"/>
          <w:b/>
        </w:rPr>
      </w:pPr>
      <w:r w:rsidRPr="008D4C2E">
        <w:rPr>
          <w:rFonts w:ascii="Arial Narrow" w:hAnsi="Arial Narrow"/>
          <w:b/>
        </w:rPr>
        <w:t>Članak 22.</w:t>
      </w:r>
    </w:p>
    <w:p w14:paraId="2F4D51A0" w14:textId="77777777" w:rsidR="008D4C2E" w:rsidRPr="008D4C2E" w:rsidRDefault="008D4C2E" w:rsidP="008D4C2E">
      <w:pPr>
        <w:rPr>
          <w:rFonts w:ascii="Arial Narrow" w:hAnsi="Arial Narrow"/>
        </w:rPr>
      </w:pPr>
      <w:r w:rsidRPr="008D4C2E">
        <w:rPr>
          <w:rFonts w:ascii="Arial Narrow" w:hAnsi="Arial Narrow"/>
        </w:rPr>
        <w:t xml:space="preserve">Općinsko izborno povjerenstvo u provedbi izbora za članove vijeća mjesnih odbora ima slijedeće ovlasti: </w:t>
      </w:r>
    </w:p>
    <w:p w14:paraId="4441241E" w14:textId="77777777" w:rsidR="008D4C2E" w:rsidRPr="008D4C2E" w:rsidRDefault="008D4C2E" w:rsidP="008D4C2E">
      <w:pPr>
        <w:rPr>
          <w:rFonts w:ascii="Arial Narrow" w:hAnsi="Arial Narrow"/>
        </w:rPr>
      </w:pPr>
    </w:p>
    <w:p w14:paraId="12136732" w14:textId="77777777" w:rsidR="008D4C2E" w:rsidRPr="008D4C2E" w:rsidRDefault="008D4C2E" w:rsidP="008D4C2E">
      <w:pPr>
        <w:rPr>
          <w:rFonts w:ascii="Arial Narrow" w:hAnsi="Arial Narrow"/>
        </w:rPr>
      </w:pPr>
      <w:r w:rsidRPr="008D4C2E">
        <w:rPr>
          <w:rFonts w:ascii="Arial Narrow" w:hAnsi="Arial Narrow"/>
        </w:rPr>
        <w:t>1. izravno brine o zakonitoj pripremi i provedbi izbora za članove vijeća mjesnih odbora,</w:t>
      </w:r>
    </w:p>
    <w:p w14:paraId="0D6AA9E8" w14:textId="77777777" w:rsidR="008D4C2E" w:rsidRPr="008D4C2E" w:rsidRDefault="008D4C2E" w:rsidP="008D4C2E">
      <w:pPr>
        <w:rPr>
          <w:rFonts w:ascii="Arial Narrow" w:hAnsi="Arial Narrow"/>
        </w:rPr>
      </w:pPr>
      <w:r w:rsidRPr="008D4C2E">
        <w:rPr>
          <w:rFonts w:ascii="Arial Narrow" w:hAnsi="Arial Narrow"/>
        </w:rPr>
        <w:t xml:space="preserve">2. propisuje i objavljuje obvezatne upute za rad izbornih tijela, </w:t>
      </w:r>
    </w:p>
    <w:p w14:paraId="5004DA5C" w14:textId="77777777" w:rsidR="008D4C2E" w:rsidRPr="008D4C2E" w:rsidRDefault="008D4C2E" w:rsidP="008D4C2E">
      <w:pPr>
        <w:rPr>
          <w:rFonts w:ascii="Arial Narrow" w:hAnsi="Arial Narrow"/>
        </w:rPr>
      </w:pPr>
      <w:r w:rsidRPr="008D4C2E">
        <w:rPr>
          <w:rFonts w:ascii="Arial Narrow" w:hAnsi="Arial Narrow"/>
        </w:rPr>
        <w:t>3. propisuje obrasce u postupku pripreme i provedbe izbora,</w:t>
      </w:r>
    </w:p>
    <w:p w14:paraId="6539D449" w14:textId="77777777" w:rsidR="008D4C2E" w:rsidRPr="008D4C2E" w:rsidRDefault="008D4C2E" w:rsidP="008D4C2E">
      <w:pPr>
        <w:rPr>
          <w:rFonts w:ascii="Arial Narrow" w:hAnsi="Arial Narrow"/>
        </w:rPr>
      </w:pPr>
      <w:r w:rsidRPr="008D4C2E">
        <w:rPr>
          <w:rFonts w:ascii="Arial Narrow" w:hAnsi="Arial Narrow"/>
        </w:rPr>
        <w:t>4. obavlja sve tehničke pripreme za obavljanje izbora,</w:t>
      </w:r>
    </w:p>
    <w:p w14:paraId="7691DEB1" w14:textId="77777777" w:rsidR="008D4C2E" w:rsidRPr="008D4C2E" w:rsidRDefault="008D4C2E" w:rsidP="008D4C2E">
      <w:pPr>
        <w:rPr>
          <w:rFonts w:ascii="Arial Narrow" w:hAnsi="Arial Narrow"/>
        </w:rPr>
      </w:pPr>
      <w:r w:rsidRPr="008D4C2E">
        <w:rPr>
          <w:rFonts w:ascii="Arial Narrow" w:hAnsi="Arial Narrow"/>
        </w:rPr>
        <w:t>5. ovjerava očitovanja kandidata o prihvaćanju kandidature za članove vijeća mjesnih odbora,</w:t>
      </w:r>
    </w:p>
    <w:p w14:paraId="551914E6" w14:textId="77777777" w:rsidR="008D4C2E" w:rsidRPr="008D4C2E" w:rsidRDefault="008D4C2E" w:rsidP="008D4C2E">
      <w:pPr>
        <w:rPr>
          <w:rFonts w:ascii="Arial Narrow" w:hAnsi="Arial Narrow"/>
        </w:rPr>
      </w:pPr>
      <w:r w:rsidRPr="008D4C2E">
        <w:rPr>
          <w:rFonts w:ascii="Arial Narrow" w:hAnsi="Arial Narrow"/>
        </w:rPr>
        <w:t>6. objavljuje kandidacijske liste te sastavlja i objavljuje zbirnu listu svih kandidacijskih lista za članove vijeća mjesnih odbora,</w:t>
      </w:r>
    </w:p>
    <w:p w14:paraId="3E43AB46" w14:textId="77777777" w:rsidR="008D4C2E" w:rsidRPr="008D4C2E" w:rsidRDefault="008D4C2E" w:rsidP="008D4C2E">
      <w:pPr>
        <w:rPr>
          <w:rFonts w:ascii="Arial Narrow" w:hAnsi="Arial Narrow"/>
        </w:rPr>
      </w:pPr>
      <w:r w:rsidRPr="008D4C2E">
        <w:rPr>
          <w:rFonts w:ascii="Arial Narrow" w:hAnsi="Arial Narrow"/>
        </w:rPr>
        <w:t>7. određuje biračka mjesta na području pojedinog mjesnog odbora,</w:t>
      </w:r>
    </w:p>
    <w:p w14:paraId="450E6F9A" w14:textId="77777777" w:rsidR="008D4C2E" w:rsidRPr="008D4C2E" w:rsidRDefault="008D4C2E" w:rsidP="008D4C2E">
      <w:pPr>
        <w:rPr>
          <w:rFonts w:ascii="Arial Narrow" w:hAnsi="Arial Narrow"/>
        </w:rPr>
      </w:pPr>
      <w:r w:rsidRPr="008D4C2E">
        <w:rPr>
          <w:rFonts w:ascii="Arial Narrow" w:hAnsi="Arial Narrow"/>
        </w:rPr>
        <w:t>8. imenuje članove biračkih odbora te nadzire rad biračkih odbora na biračkim mjestima,</w:t>
      </w:r>
    </w:p>
    <w:p w14:paraId="55DC323F" w14:textId="77777777" w:rsidR="008D4C2E" w:rsidRPr="008D4C2E" w:rsidRDefault="008D4C2E" w:rsidP="008D4C2E">
      <w:pPr>
        <w:rPr>
          <w:rFonts w:ascii="Arial Narrow" w:hAnsi="Arial Narrow"/>
        </w:rPr>
      </w:pPr>
      <w:r w:rsidRPr="008D4C2E">
        <w:rPr>
          <w:rFonts w:ascii="Arial Narrow" w:hAnsi="Arial Narrow"/>
        </w:rPr>
        <w:t>9. nadzire pravilnost izborne promidžbe,</w:t>
      </w:r>
    </w:p>
    <w:p w14:paraId="7B8089C7" w14:textId="77777777" w:rsidR="008D4C2E" w:rsidRPr="008D4C2E" w:rsidRDefault="008D4C2E" w:rsidP="008D4C2E">
      <w:pPr>
        <w:rPr>
          <w:rFonts w:ascii="Arial Narrow" w:hAnsi="Arial Narrow"/>
        </w:rPr>
      </w:pPr>
      <w:r w:rsidRPr="008D4C2E">
        <w:rPr>
          <w:rFonts w:ascii="Arial Narrow" w:hAnsi="Arial Narrow"/>
        </w:rPr>
        <w:t>10. prikuplja i zbraja rezultate glasovanja po biračkim mjestima na području svakog mjesnog odbora,</w:t>
      </w:r>
    </w:p>
    <w:p w14:paraId="0D3290E8" w14:textId="77777777" w:rsidR="008D4C2E" w:rsidRPr="008D4C2E" w:rsidRDefault="008D4C2E" w:rsidP="008D4C2E">
      <w:pPr>
        <w:rPr>
          <w:rFonts w:ascii="Arial Narrow" w:hAnsi="Arial Narrow"/>
        </w:rPr>
      </w:pPr>
      <w:r w:rsidRPr="008D4C2E">
        <w:rPr>
          <w:rFonts w:ascii="Arial Narrow" w:hAnsi="Arial Narrow"/>
        </w:rPr>
        <w:t>11. objavljuje rezultate izbora za članove vijeća svakog pojedinog mjesnog odbora,</w:t>
      </w:r>
    </w:p>
    <w:p w14:paraId="67EDC043" w14:textId="77777777" w:rsidR="008D4C2E" w:rsidRPr="008D4C2E" w:rsidRDefault="008D4C2E" w:rsidP="008D4C2E">
      <w:pPr>
        <w:rPr>
          <w:rFonts w:ascii="Arial Narrow" w:hAnsi="Arial Narrow"/>
        </w:rPr>
      </w:pPr>
      <w:r w:rsidRPr="008D4C2E">
        <w:rPr>
          <w:rFonts w:ascii="Arial Narrow" w:hAnsi="Arial Narrow"/>
        </w:rPr>
        <w:t>12. objavljuje rezultate izbora po biračkim mjestima na području pojedinog mjesnog odbora na službenoj web stranici Općine,</w:t>
      </w:r>
    </w:p>
    <w:p w14:paraId="26F5BC15" w14:textId="77777777" w:rsidR="008D4C2E" w:rsidRPr="008D4C2E" w:rsidRDefault="008D4C2E" w:rsidP="008D4C2E">
      <w:pPr>
        <w:rPr>
          <w:rFonts w:ascii="Arial Narrow" w:hAnsi="Arial Narrow"/>
        </w:rPr>
      </w:pPr>
      <w:r w:rsidRPr="008D4C2E">
        <w:rPr>
          <w:rFonts w:ascii="Arial Narrow" w:hAnsi="Arial Narrow"/>
        </w:rPr>
        <w:t>13. određuje članove stručnog tima za obavljanje administrativnih i tehničkih poslova, kao i visinu naknade članova stručnog tima prema kriterijima vrednovanja rada,</w:t>
      </w:r>
    </w:p>
    <w:p w14:paraId="3C3D4121" w14:textId="77777777" w:rsidR="008D4C2E" w:rsidRPr="008D4C2E" w:rsidRDefault="008D4C2E" w:rsidP="008D4C2E">
      <w:pPr>
        <w:rPr>
          <w:rFonts w:ascii="Arial Narrow" w:hAnsi="Arial Narrow"/>
        </w:rPr>
      </w:pPr>
      <w:r w:rsidRPr="008D4C2E">
        <w:rPr>
          <w:rFonts w:ascii="Arial Narrow" w:hAnsi="Arial Narrow"/>
        </w:rPr>
        <w:lastRenderedPageBreak/>
        <w:t>14. obavlja poslove vezane uz financiranje izborne promidžbe propisane posebnim zakonom i obvezatnim uputama,</w:t>
      </w:r>
    </w:p>
    <w:p w14:paraId="14F85E1E" w14:textId="77777777" w:rsidR="008D4C2E" w:rsidRPr="008D4C2E" w:rsidRDefault="008D4C2E" w:rsidP="008D4C2E">
      <w:pPr>
        <w:rPr>
          <w:rFonts w:ascii="Arial Narrow" w:hAnsi="Arial Narrow"/>
        </w:rPr>
      </w:pPr>
      <w:r w:rsidRPr="008D4C2E">
        <w:rPr>
          <w:rFonts w:ascii="Arial Narrow" w:hAnsi="Arial Narrow"/>
        </w:rPr>
        <w:t>15. obavlja i druge poslove određene ovom Odlukom.</w:t>
      </w:r>
    </w:p>
    <w:p w14:paraId="173F512F" w14:textId="77777777" w:rsidR="008D4C2E" w:rsidRPr="008D4C2E" w:rsidRDefault="008D4C2E" w:rsidP="008D4C2E">
      <w:pPr>
        <w:rPr>
          <w:rFonts w:ascii="Arial Narrow" w:hAnsi="Arial Narrow"/>
        </w:rPr>
      </w:pPr>
    </w:p>
    <w:p w14:paraId="731A38F6" w14:textId="77777777" w:rsidR="008D4C2E" w:rsidRPr="008D4C2E" w:rsidRDefault="008D4C2E" w:rsidP="008D4C2E">
      <w:pPr>
        <w:rPr>
          <w:rFonts w:ascii="Arial Narrow" w:hAnsi="Arial Narrow"/>
          <w:b/>
        </w:rPr>
      </w:pPr>
      <w:r w:rsidRPr="008D4C2E">
        <w:rPr>
          <w:rFonts w:ascii="Arial Narrow" w:hAnsi="Arial Narrow"/>
          <w:b/>
        </w:rPr>
        <w:t>2. BIRAČKI ODOBRI</w:t>
      </w:r>
    </w:p>
    <w:p w14:paraId="50081ABF" w14:textId="77777777" w:rsidR="008D4C2E" w:rsidRPr="008D4C2E" w:rsidRDefault="008D4C2E" w:rsidP="008D4C2E">
      <w:pPr>
        <w:rPr>
          <w:rFonts w:ascii="Arial Narrow" w:hAnsi="Arial Narrow"/>
          <w:b/>
        </w:rPr>
      </w:pPr>
    </w:p>
    <w:p w14:paraId="61F6E215" w14:textId="77777777" w:rsidR="008D4C2E" w:rsidRPr="008D4C2E" w:rsidRDefault="008D4C2E" w:rsidP="008D4C2E">
      <w:pPr>
        <w:jc w:val="center"/>
        <w:rPr>
          <w:rFonts w:ascii="Arial Narrow" w:hAnsi="Arial Narrow"/>
          <w:b/>
        </w:rPr>
      </w:pPr>
      <w:r w:rsidRPr="008D4C2E">
        <w:rPr>
          <w:rFonts w:ascii="Arial Narrow" w:hAnsi="Arial Narrow"/>
          <w:b/>
        </w:rPr>
        <w:t>Članak 23.</w:t>
      </w:r>
    </w:p>
    <w:p w14:paraId="574C3185" w14:textId="77777777" w:rsidR="008D4C2E" w:rsidRPr="008D4C2E" w:rsidRDefault="008D4C2E" w:rsidP="008D4C2E">
      <w:pPr>
        <w:rPr>
          <w:rFonts w:ascii="Arial Narrow" w:hAnsi="Arial Narrow"/>
        </w:rPr>
      </w:pPr>
      <w:r w:rsidRPr="008D4C2E">
        <w:rPr>
          <w:rFonts w:ascii="Arial Narrow" w:hAnsi="Arial Narrow"/>
        </w:rPr>
        <w:t>Birački odbori imenuju se za svako biračko mjesto i izravno provode glasovanje birača na biračkim mjestima te osiguravaju pravilnost i tajnost glasovanja.</w:t>
      </w:r>
    </w:p>
    <w:p w14:paraId="211498C1" w14:textId="77777777" w:rsidR="008D4C2E" w:rsidRPr="008D4C2E" w:rsidRDefault="008D4C2E" w:rsidP="008D4C2E">
      <w:pPr>
        <w:rPr>
          <w:rFonts w:ascii="Arial Narrow" w:hAnsi="Arial Narrow"/>
        </w:rPr>
      </w:pPr>
      <w:r w:rsidRPr="008D4C2E">
        <w:rPr>
          <w:rFonts w:ascii="Arial Narrow" w:hAnsi="Arial Narrow"/>
        </w:rPr>
        <w:t>Birački odbor čine predsjednik, potpredsjednik i osam članova.</w:t>
      </w:r>
    </w:p>
    <w:p w14:paraId="2E34EAFF" w14:textId="77777777" w:rsidR="008D4C2E" w:rsidRPr="008D4C2E" w:rsidRDefault="008D4C2E" w:rsidP="008D4C2E">
      <w:pPr>
        <w:rPr>
          <w:rFonts w:ascii="Arial Narrow" w:hAnsi="Arial Narrow"/>
        </w:rPr>
      </w:pPr>
      <w:r w:rsidRPr="008D4C2E">
        <w:rPr>
          <w:rFonts w:ascii="Arial Narrow" w:hAnsi="Arial Narrow"/>
        </w:rPr>
        <w:t>Četiri člana biračkog odbora određuje većinska politička stranka, odnosno političke stranke, a četiri člana oporbena politička stranka, odnosno političke stranke, sukladno stranačkom sastavu Općinskog vijeća Općine Dubravica.</w:t>
      </w:r>
    </w:p>
    <w:p w14:paraId="3F280C08" w14:textId="77777777" w:rsidR="008D4C2E" w:rsidRPr="008D4C2E" w:rsidRDefault="008D4C2E" w:rsidP="008D4C2E">
      <w:pPr>
        <w:rPr>
          <w:rFonts w:ascii="Arial Narrow" w:hAnsi="Arial Narrow"/>
        </w:rPr>
      </w:pPr>
      <w:r w:rsidRPr="008D4C2E">
        <w:rPr>
          <w:rFonts w:ascii="Arial Narrow" w:hAnsi="Arial Narrow"/>
        </w:rPr>
        <w:t>Ako se pojedine grupacije ne mogu dogovoriti o rasporedu svojih predstavnika u biračke odbore, njihov raspored odredit će nadležno izborno povjerenstvo ždrijebom na način da će predstavnike stranaka tako rasporediti da pojedina stranka bude zastupljena u najvećem mogućem broju biračkih odbora s obzirom na ukupni broj svojih predstavnika.</w:t>
      </w:r>
    </w:p>
    <w:p w14:paraId="7E626F1C" w14:textId="77777777" w:rsidR="008D4C2E" w:rsidRPr="008D4C2E" w:rsidRDefault="008D4C2E" w:rsidP="008D4C2E">
      <w:pPr>
        <w:rPr>
          <w:rFonts w:ascii="Arial Narrow" w:hAnsi="Arial Narrow"/>
        </w:rPr>
      </w:pPr>
      <w:r w:rsidRPr="008D4C2E">
        <w:rPr>
          <w:rFonts w:ascii="Arial Narrow" w:hAnsi="Arial Narrow"/>
        </w:rPr>
        <w:t>Političke stranke dužne su odrediti članove biračkih odbora i dostaviti njihova imena Izbornom povjerenstvu najkasnije 12 dana prije održavanja izbora. Ne odrede li ih, odnosno ako prijedlozi ne prispiju Izbornom povjerenstvu u zadanom roku, Izborno povjerenstvo samostalno će odrediti članove biračkih odbora.</w:t>
      </w:r>
    </w:p>
    <w:p w14:paraId="214D8E11" w14:textId="77777777" w:rsidR="008D4C2E" w:rsidRPr="008D4C2E" w:rsidRDefault="008D4C2E" w:rsidP="008D4C2E">
      <w:pPr>
        <w:rPr>
          <w:rFonts w:ascii="Arial Narrow" w:hAnsi="Arial Narrow"/>
        </w:rPr>
      </w:pPr>
      <w:r w:rsidRPr="008D4C2E">
        <w:rPr>
          <w:rFonts w:ascii="Arial Narrow" w:hAnsi="Arial Narrow"/>
        </w:rPr>
        <w:t>Birački odbori moraju se imenovati najkasnije 10 dana prije dana održavanja izbora.</w:t>
      </w:r>
    </w:p>
    <w:p w14:paraId="374FF69F" w14:textId="77777777" w:rsidR="008D4C2E" w:rsidRPr="008D4C2E" w:rsidRDefault="008D4C2E" w:rsidP="008D4C2E">
      <w:pPr>
        <w:rPr>
          <w:rFonts w:ascii="Arial Narrow" w:hAnsi="Arial Narrow"/>
        </w:rPr>
      </w:pPr>
      <w:r w:rsidRPr="008D4C2E">
        <w:rPr>
          <w:rFonts w:ascii="Arial Narrow" w:hAnsi="Arial Narrow"/>
        </w:rPr>
        <w:t>Svi članovi biračkog odbora imaju ista prava i dužnosti.</w:t>
      </w:r>
    </w:p>
    <w:p w14:paraId="11B50071" w14:textId="77777777" w:rsidR="008D4C2E" w:rsidRPr="008D4C2E" w:rsidRDefault="008D4C2E" w:rsidP="008D4C2E">
      <w:pPr>
        <w:rPr>
          <w:rFonts w:ascii="Arial Narrow" w:hAnsi="Arial Narrow"/>
        </w:rPr>
      </w:pPr>
      <w:r w:rsidRPr="008D4C2E">
        <w:rPr>
          <w:rFonts w:ascii="Arial Narrow" w:hAnsi="Arial Narrow"/>
        </w:rPr>
        <w:t xml:space="preserve">Predsjednik, potpredsjednik i članovi biračkog odbora ne smiju biti kandidati na izborima koje provode, a predsjednik i potpredsjednik biračkog odbora ne smiju biti članovi niti jedne </w:t>
      </w:r>
    </w:p>
    <w:p w14:paraId="67DE97E2" w14:textId="77777777" w:rsidR="008D4C2E" w:rsidRPr="008D4C2E" w:rsidRDefault="008D4C2E" w:rsidP="008D4C2E">
      <w:pPr>
        <w:rPr>
          <w:rFonts w:ascii="Arial Narrow" w:hAnsi="Arial Narrow"/>
        </w:rPr>
      </w:pPr>
      <w:r w:rsidRPr="008D4C2E">
        <w:rPr>
          <w:rFonts w:ascii="Arial Narrow" w:hAnsi="Arial Narrow"/>
        </w:rPr>
        <w:t>političke stranke.</w:t>
      </w:r>
    </w:p>
    <w:p w14:paraId="6175B914" w14:textId="77777777" w:rsidR="008D4C2E" w:rsidRPr="008D4C2E" w:rsidRDefault="008D4C2E" w:rsidP="008D4C2E">
      <w:pPr>
        <w:jc w:val="center"/>
        <w:rPr>
          <w:rFonts w:ascii="Arial Narrow" w:hAnsi="Arial Narrow"/>
          <w:b/>
        </w:rPr>
      </w:pPr>
      <w:r w:rsidRPr="008D4C2E">
        <w:rPr>
          <w:rFonts w:ascii="Arial Narrow" w:hAnsi="Arial Narrow"/>
          <w:b/>
        </w:rPr>
        <w:t>Članak 24.</w:t>
      </w:r>
    </w:p>
    <w:p w14:paraId="7C4A1764" w14:textId="77777777" w:rsidR="008D4C2E" w:rsidRPr="008D4C2E" w:rsidRDefault="008D4C2E" w:rsidP="008D4C2E">
      <w:pPr>
        <w:rPr>
          <w:rFonts w:ascii="Arial Narrow" w:hAnsi="Arial Narrow"/>
        </w:rPr>
      </w:pPr>
      <w:r w:rsidRPr="008D4C2E">
        <w:rPr>
          <w:rFonts w:ascii="Arial Narrow" w:hAnsi="Arial Narrow"/>
        </w:rPr>
        <w:t>Ukoliko se izbori za članove vijeća mjesnih odbora provode zajedno s izborima za Općinsko vijeće i načelnika Općine Dubravica, poslove biračkih odbora odlukom Povjerenstva mogu obavljati birački odbori imenovani za lokalne izbore, u kojem slučaju se ne primjenjuju odredbe stavaka 3. i 4. članka 23.</w:t>
      </w:r>
    </w:p>
    <w:p w14:paraId="41706372" w14:textId="77777777" w:rsidR="008D4C2E" w:rsidRPr="008D4C2E" w:rsidRDefault="008D4C2E" w:rsidP="008D4C2E">
      <w:pPr>
        <w:rPr>
          <w:rFonts w:ascii="Arial Narrow" w:hAnsi="Arial Narrow"/>
        </w:rPr>
      </w:pPr>
    </w:p>
    <w:p w14:paraId="0FA3D9AB" w14:textId="77777777" w:rsidR="008D4C2E" w:rsidRPr="008D4C2E" w:rsidRDefault="008D4C2E" w:rsidP="008D4C2E">
      <w:pPr>
        <w:jc w:val="center"/>
        <w:rPr>
          <w:rFonts w:ascii="Arial Narrow" w:hAnsi="Arial Narrow"/>
          <w:b/>
        </w:rPr>
      </w:pPr>
      <w:r w:rsidRPr="008D4C2E">
        <w:rPr>
          <w:rFonts w:ascii="Arial Narrow" w:hAnsi="Arial Narrow"/>
          <w:b/>
        </w:rPr>
        <w:t>Članka 25.</w:t>
      </w:r>
    </w:p>
    <w:p w14:paraId="1BE23304" w14:textId="77777777" w:rsidR="008D4C2E" w:rsidRPr="008D4C2E" w:rsidRDefault="008D4C2E" w:rsidP="008D4C2E">
      <w:pPr>
        <w:rPr>
          <w:rFonts w:ascii="Arial Narrow" w:hAnsi="Arial Narrow"/>
        </w:rPr>
      </w:pPr>
      <w:r w:rsidRPr="008D4C2E">
        <w:rPr>
          <w:rFonts w:ascii="Arial Narrow" w:hAnsi="Arial Narrow"/>
        </w:rPr>
        <w:t>Članovi Izbornog povjerenstva i biračkih odbora imaju pravo na naknadu za svoj rad.</w:t>
      </w:r>
    </w:p>
    <w:p w14:paraId="4FCBD547" w14:textId="77777777" w:rsidR="008D4C2E" w:rsidRPr="008D4C2E" w:rsidRDefault="008D4C2E" w:rsidP="008D4C2E">
      <w:pPr>
        <w:rPr>
          <w:rFonts w:ascii="Arial Narrow" w:hAnsi="Arial Narrow"/>
        </w:rPr>
      </w:pPr>
      <w:r w:rsidRPr="008D4C2E">
        <w:rPr>
          <w:rFonts w:ascii="Arial Narrow" w:hAnsi="Arial Narrow"/>
        </w:rPr>
        <w:t>Visinu naknade utvrđuje načelnik Općine Dubravica posebnom odlukom.</w:t>
      </w:r>
    </w:p>
    <w:p w14:paraId="59C1E0CE" w14:textId="77777777" w:rsidR="008D4C2E" w:rsidRPr="008D4C2E" w:rsidRDefault="008D4C2E" w:rsidP="008D4C2E">
      <w:pPr>
        <w:rPr>
          <w:rFonts w:ascii="Arial Narrow" w:hAnsi="Arial Narrow"/>
          <w:b/>
        </w:rPr>
      </w:pPr>
    </w:p>
    <w:p w14:paraId="7DDA1AC5" w14:textId="77777777" w:rsidR="008D4C2E" w:rsidRPr="008D4C2E" w:rsidRDefault="008D4C2E" w:rsidP="008D4C2E">
      <w:pPr>
        <w:rPr>
          <w:rFonts w:ascii="Arial Narrow" w:hAnsi="Arial Narrow"/>
          <w:b/>
        </w:rPr>
      </w:pPr>
      <w:r w:rsidRPr="008D4C2E">
        <w:rPr>
          <w:rFonts w:ascii="Arial Narrow" w:hAnsi="Arial Narrow"/>
          <w:b/>
        </w:rPr>
        <w:t>VI. GLASOVANJE I UTVRĐIVANJE REZULTATA GLASOVANJA</w:t>
      </w:r>
    </w:p>
    <w:p w14:paraId="3341F2E6" w14:textId="77777777" w:rsidR="008D4C2E" w:rsidRPr="008D4C2E" w:rsidRDefault="008D4C2E" w:rsidP="008D4C2E">
      <w:pPr>
        <w:rPr>
          <w:rFonts w:ascii="Arial Narrow" w:hAnsi="Arial Narrow"/>
          <w:b/>
        </w:rPr>
      </w:pPr>
    </w:p>
    <w:p w14:paraId="04103ACC" w14:textId="77777777" w:rsidR="008D4C2E" w:rsidRPr="008D4C2E" w:rsidRDefault="008D4C2E" w:rsidP="008D4C2E">
      <w:pPr>
        <w:jc w:val="center"/>
        <w:rPr>
          <w:rFonts w:ascii="Arial Narrow" w:hAnsi="Arial Narrow"/>
          <w:b/>
        </w:rPr>
      </w:pPr>
      <w:r w:rsidRPr="008D4C2E">
        <w:rPr>
          <w:rFonts w:ascii="Arial Narrow" w:hAnsi="Arial Narrow"/>
          <w:b/>
        </w:rPr>
        <w:t>Članak 26.</w:t>
      </w:r>
    </w:p>
    <w:p w14:paraId="7DAC6465" w14:textId="77777777" w:rsidR="008D4C2E" w:rsidRPr="008D4C2E" w:rsidRDefault="008D4C2E" w:rsidP="008D4C2E">
      <w:pPr>
        <w:rPr>
          <w:rFonts w:ascii="Arial Narrow" w:hAnsi="Arial Narrow"/>
        </w:rPr>
      </w:pPr>
      <w:r w:rsidRPr="008D4C2E">
        <w:rPr>
          <w:rFonts w:ascii="Arial Narrow" w:hAnsi="Arial Narrow"/>
        </w:rPr>
        <w:t>Glasovanje se obavlja osobno na biračkom mjestu glasačkim listićem označenim serijskim brojem.</w:t>
      </w:r>
    </w:p>
    <w:p w14:paraId="5994710C" w14:textId="77777777" w:rsidR="008D4C2E" w:rsidRPr="008D4C2E" w:rsidRDefault="008D4C2E" w:rsidP="008D4C2E">
      <w:pPr>
        <w:jc w:val="center"/>
        <w:rPr>
          <w:rFonts w:ascii="Arial Narrow" w:hAnsi="Arial Narrow"/>
          <w:b/>
        </w:rPr>
      </w:pPr>
    </w:p>
    <w:p w14:paraId="2EC1CB07" w14:textId="77777777" w:rsidR="008D4C2E" w:rsidRPr="008D4C2E" w:rsidRDefault="008D4C2E" w:rsidP="008D4C2E">
      <w:pPr>
        <w:jc w:val="center"/>
        <w:rPr>
          <w:rFonts w:ascii="Arial Narrow" w:hAnsi="Arial Narrow"/>
          <w:b/>
        </w:rPr>
      </w:pPr>
      <w:r w:rsidRPr="008D4C2E">
        <w:rPr>
          <w:rFonts w:ascii="Arial Narrow" w:hAnsi="Arial Narrow"/>
          <w:b/>
        </w:rPr>
        <w:t>Članak 27.</w:t>
      </w:r>
    </w:p>
    <w:p w14:paraId="5B969412" w14:textId="77777777" w:rsidR="008D4C2E" w:rsidRPr="008D4C2E" w:rsidRDefault="008D4C2E" w:rsidP="008D4C2E">
      <w:pPr>
        <w:rPr>
          <w:rFonts w:ascii="Arial Narrow" w:hAnsi="Arial Narrow"/>
        </w:rPr>
      </w:pPr>
      <w:r w:rsidRPr="008D4C2E">
        <w:rPr>
          <w:rFonts w:ascii="Arial Narrow" w:hAnsi="Arial Narrow"/>
        </w:rPr>
        <w:t>Glasački listić na kojem se glasuje za kandidacijsku listu sadrži:</w:t>
      </w:r>
    </w:p>
    <w:p w14:paraId="3ABB7026" w14:textId="77777777" w:rsidR="008D4C2E" w:rsidRPr="008D4C2E" w:rsidRDefault="008D4C2E" w:rsidP="008D4C2E">
      <w:pPr>
        <w:numPr>
          <w:ilvl w:val="0"/>
          <w:numId w:val="106"/>
        </w:numPr>
        <w:rPr>
          <w:rFonts w:ascii="Arial Narrow" w:hAnsi="Arial Narrow"/>
        </w:rPr>
      </w:pPr>
      <w:r w:rsidRPr="008D4C2E">
        <w:rPr>
          <w:rFonts w:ascii="Arial Narrow" w:hAnsi="Arial Narrow"/>
        </w:rPr>
        <w:lastRenderedPageBreak/>
        <w:t>naziv liste,</w:t>
      </w:r>
    </w:p>
    <w:p w14:paraId="43CA3413" w14:textId="77777777" w:rsidR="008D4C2E" w:rsidRPr="008D4C2E" w:rsidRDefault="008D4C2E" w:rsidP="008D4C2E">
      <w:pPr>
        <w:numPr>
          <w:ilvl w:val="0"/>
          <w:numId w:val="106"/>
        </w:numPr>
        <w:rPr>
          <w:rFonts w:ascii="Arial Narrow" w:hAnsi="Arial Narrow"/>
        </w:rPr>
      </w:pPr>
      <w:r w:rsidRPr="008D4C2E">
        <w:rPr>
          <w:rFonts w:ascii="Arial Narrow" w:hAnsi="Arial Narrow"/>
        </w:rPr>
        <w:t xml:space="preserve">ime i prezime nositelja liste, </w:t>
      </w:r>
    </w:p>
    <w:p w14:paraId="3F3CA7AD" w14:textId="77777777" w:rsidR="008D4C2E" w:rsidRPr="008D4C2E" w:rsidRDefault="008D4C2E" w:rsidP="008D4C2E">
      <w:pPr>
        <w:numPr>
          <w:ilvl w:val="0"/>
          <w:numId w:val="106"/>
        </w:numPr>
        <w:rPr>
          <w:rFonts w:ascii="Arial Narrow" w:hAnsi="Arial Narrow"/>
        </w:rPr>
      </w:pPr>
      <w:r w:rsidRPr="008D4C2E">
        <w:rPr>
          <w:rFonts w:ascii="Arial Narrow" w:hAnsi="Arial Narrow"/>
        </w:rPr>
        <w:t>naputak o načinu glasovanja,</w:t>
      </w:r>
    </w:p>
    <w:p w14:paraId="14F96B78" w14:textId="77777777" w:rsidR="008D4C2E" w:rsidRPr="008D4C2E" w:rsidRDefault="008D4C2E" w:rsidP="008D4C2E">
      <w:pPr>
        <w:numPr>
          <w:ilvl w:val="0"/>
          <w:numId w:val="106"/>
        </w:numPr>
        <w:rPr>
          <w:rFonts w:ascii="Arial Narrow" w:hAnsi="Arial Narrow"/>
        </w:rPr>
      </w:pPr>
      <w:r w:rsidRPr="008D4C2E">
        <w:rPr>
          <w:rFonts w:ascii="Arial Narrow" w:hAnsi="Arial Narrow"/>
        </w:rPr>
        <w:t>serijski broj listića,</w:t>
      </w:r>
    </w:p>
    <w:p w14:paraId="3F9CA958" w14:textId="77777777" w:rsidR="008D4C2E" w:rsidRPr="008D4C2E" w:rsidRDefault="008D4C2E" w:rsidP="008D4C2E">
      <w:pPr>
        <w:numPr>
          <w:ilvl w:val="0"/>
          <w:numId w:val="106"/>
        </w:numPr>
        <w:rPr>
          <w:rFonts w:ascii="Arial Narrow" w:hAnsi="Arial Narrow"/>
        </w:rPr>
      </w:pPr>
      <w:r w:rsidRPr="008D4C2E">
        <w:rPr>
          <w:rFonts w:ascii="Arial Narrow" w:hAnsi="Arial Narrow"/>
        </w:rPr>
        <w:t>pečat Općinskog vijeća Općine Dubravica.</w:t>
      </w:r>
    </w:p>
    <w:p w14:paraId="78196B22" w14:textId="77777777" w:rsidR="008D4C2E" w:rsidRPr="008D4C2E" w:rsidRDefault="008D4C2E" w:rsidP="008D4C2E">
      <w:pPr>
        <w:rPr>
          <w:rFonts w:ascii="Arial Narrow" w:hAnsi="Arial Narrow"/>
        </w:rPr>
      </w:pPr>
      <w:r w:rsidRPr="008D4C2E">
        <w:rPr>
          <w:rFonts w:ascii="Arial Narrow" w:hAnsi="Arial Narrow"/>
        </w:rPr>
        <w:t>Kandidacijske liste navode se na glasačkom listiću onim redom kojim su navedene na zbirnoj listi kandidacijskih lista.</w:t>
      </w:r>
    </w:p>
    <w:p w14:paraId="022FF336" w14:textId="77777777" w:rsidR="008D4C2E" w:rsidRPr="008D4C2E" w:rsidRDefault="008D4C2E" w:rsidP="008D4C2E">
      <w:pPr>
        <w:rPr>
          <w:rFonts w:ascii="Arial Narrow" w:hAnsi="Arial Narrow"/>
        </w:rPr>
      </w:pPr>
      <w:r w:rsidRPr="008D4C2E">
        <w:rPr>
          <w:rFonts w:ascii="Arial Narrow" w:hAnsi="Arial Narrow"/>
        </w:rPr>
        <w:t>Ispred naziva liste stavlja se redni broj, a glasački listić popunjava se tako da se zaokružuje redni broj ispred naziva kandidacijske liste za koju se glasuje.</w:t>
      </w:r>
    </w:p>
    <w:p w14:paraId="04921BD6" w14:textId="77777777" w:rsidR="008D4C2E" w:rsidRPr="008D4C2E" w:rsidRDefault="008D4C2E" w:rsidP="008D4C2E">
      <w:pPr>
        <w:rPr>
          <w:rFonts w:ascii="Arial Narrow" w:hAnsi="Arial Narrow"/>
        </w:rPr>
      </w:pPr>
      <w:r w:rsidRPr="008D4C2E">
        <w:rPr>
          <w:rFonts w:ascii="Arial Narrow" w:hAnsi="Arial Narrow"/>
        </w:rPr>
        <w:t>Glasački listići sa sadržajem iz stavka 2. ovog članka tiskaju se pod neposrednim nadzorom Općinskog izbornog povjerenstva.</w:t>
      </w:r>
    </w:p>
    <w:p w14:paraId="7442A394" w14:textId="77777777" w:rsidR="008D4C2E" w:rsidRPr="008D4C2E" w:rsidRDefault="008D4C2E" w:rsidP="008D4C2E">
      <w:pPr>
        <w:rPr>
          <w:rFonts w:ascii="Arial Narrow" w:hAnsi="Arial Narrow"/>
        </w:rPr>
      </w:pPr>
    </w:p>
    <w:p w14:paraId="3B8A567F" w14:textId="77777777" w:rsidR="008D4C2E" w:rsidRPr="008D4C2E" w:rsidRDefault="008D4C2E" w:rsidP="008D4C2E">
      <w:pPr>
        <w:jc w:val="center"/>
        <w:rPr>
          <w:rFonts w:ascii="Arial Narrow" w:hAnsi="Arial Narrow"/>
          <w:b/>
        </w:rPr>
      </w:pPr>
      <w:r w:rsidRPr="008D4C2E">
        <w:rPr>
          <w:rFonts w:ascii="Arial Narrow" w:hAnsi="Arial Narrow"/>
          <w:b/>
        </w:rPr>
        <w:t>Članak 28.</w:t>
      </w:r>
    </w:p>
    <w:p w14:paraId="45252CDD" w14:textId="77777777" w:rsidR="008D4C2E" w:rsidRPr="008D4C2E" w:rsidRDefault="008D4C2E" w:rsidP="008D4C2E">
      <w:pPr>
        <w:rPr>
          <w:rFonts w:ascii="Arial Narrow" w:hAnsi="Arial Narrow"/>
        </w:rPr>
      </w:pPr>
      <w:r w:rsidRPr="008D4C2E">
        <w:rPr>
          <w:rFonts w:ascii="Arial Narrow" w:hAnsi="Arial Narrow"/>
        </w:rPr>
        <w:t>Važeći glasački listić je onaj iz kojeg se na siguran i nedvojben način može utvrditi za koju je kandidacijsku listu birač glasovao.</w:t>
      </w:r>
    </w:p>
    <w:p w14:paraId="3E36F540" w14:textId="77777777" w:rsidR="008D4C2E" w:rsidRPr="008D4C2E" w:rsidRDefault="008D4C2E" w:rsidP="008D4C2E">
      <w:pPr>
        <w:rPr>
          <w:rFonts w:ascii="Arial Narrow" w:hAnsi="Arial Narrow"/>
        </w:rPr>
      </w:pPr>
      <w:r w:rsidRPr="008D4C2E">
        <w:rPr>
          <w:rFonts w:ascii="Arial Narrow" w:hAnsi="Arial Narrow"/>
        </w:rPr>
        <w:t>Nevažeći glasački listić je:</w:t>
      </w:r>
    </w:p>
    <w:p w14:paraId="5D6B5F5B" w14:textId="77777777" w:rsidR="008D4C2E" w:rsidRPr="008D4C2E" w:rsidRDefault="008D4C2E" w:rsidP="008D4C2E">
      <w:pPr>
        <w:numPr>
          <w:ilvl w:val="0"/>
          <w:numId w:val="109"/>
        </w:numPr>
        <w:rPr>
          <w:rFonts w:ascii="Arial Narrow" w:hAnsi="Arial Narrow"/>
        </w:rPr>
      </w:pPr>
      <w:r w:rsidRPr="008D4C2E">
        <w:rPr>
          <w:rFonts w:ascii="Arial Narrow" w:hAnsi="Arial Narrow"/>
        </w:rPr>
        <w:t>neispunjeni glasački listić</w:t>
      </w:r>
    </w:p>
    <w:p w14:paraId="7B360E5B" w14:textId="77777777" w:rsidR="008D4C2E" w:rsidRPr="008D4C2E" w:rsidRDefault="008D4C2E" w:rsidP="008D4C2E">
      <w:pPr>
        <w:numPr>
          <w:ilvl w:val="0"/>
          <w:numId w:val="109"/>
        </w:numPr>
        <w:rPr>
          <w:rFonts w:ascii="Arial Narrow" w:hAnsi="Arial Narrow"/>
        </w:rPr>
      </w:pPr>
      <w:r w:rsidRPr="008D4C2E">
        <w:rPr>
          <w:rFonts w:ascii="Arial Narrow" w:hAnsi="Arial Narrow"/>
        </w:rPr>
        <w:t>glasački listić popunjen tako se ne može sa sigurnošću utvrditi za koju je kandidacijsku listu birač glasovao</w:t>
      </w:r>
    </w:p>
    <w:p w14:paraId="63D1B344" w14:textId="77777777" w:rsidR="008D4C2E" w:rsidRPr="008D4C2E" w:rsidRDefault="008D4C2E" w:rsidP="008D4C2E">
      <w:pPr>
        <w:numPr>
          <w:ilvl w:val="0"/>
          <w:numId w:val="109"/>
        </w:numPr>
        <w:rPr>
          <w:rFonts w:ascii="Arial Narrow" w:hAnsi="Arial Narrow"/>
        </w:rPr>
      </w:pPr>
      <w:r w:rsidRPr="008D4C2E">
        <w:rPr>
          <w:rFonts w:ascii="Arial Narrow" w:hAnsi="Arial Narrow"/>
        </w:rPr>
        <w:t>glasački listić na kojem je birač glasovao za dvije ili više kandidacijskih lista.</w:t>
      </w:r>
    </w:p>
    <w:p w14:paraId="7ED71B6E" w14:textId="77777777" w:rsidR="008D4C2E" w:rsidRPr="008D4C2E" w:rsidRDefault="008D4C2E" w:rsidP="008D4C2E">
      <w:pPr>
        <w:rPr>
          <w:rFonts w:ascii="Arial Narrow" w:hAnsi="Arial Narrow"/>
        </w:rPr>
      </w:pPr>
    </w:p>
    <w:p w14:paraId="1D444219" w14:textId="77777777" w:rsidR="008D4C2E" w:rsidRPr="008D4C2E" w:rsidRDefault="008D4C2E" w:rsidP="008D4C2E">
      <w:pPr>
        <w:jc w:val="center"/>
        <w:rPr>
          <w:rFonts w:ascii="Arial Narrow" w:hAnsi="Arial Narrow"/>
          <w:b/>
        </w:rPr>
      </w:pPr>
      <w:r w:rsidRPr="008D4C2E">
        <w:rPr>
          <w:rFonts w:ascii="Arial Narrow" w:hAnsi="Arial Narrow"/>
          <w:b/>
        </w:rPr>
        <w:t>Članak 29.</w:t>
      </w:r>
    </w:p>
    <w:p w14:paraId="5EA88BBA" w14:textId="77777777" w:rsidR="008D4C2E" w:rsidRPr="008D4C2E" w:rsidRDefault="008D4C2E" w:rsidP="008D4C2E">
      <w:pPr>
        <w:rPr>
          <w:rFonts w:ascii="Arial Narrow" w:hAnsi="Arial Narrow"/>
        </w:rPr>
      </w:pPr>
      <w:r w:rsidRPr="008D4C2E">
        <w:rPr>
          <w:rFonts w:ascii="Arial Narrow" w:hAnsi="Arial Narrow"/>
        </w:rPr>
        <w:t xml:space="preserve">Glasovanje traje neprekidno od 07,00 -19,00 sati, nakon čega se biračka mjesta zatvaraju. </w:t>
      </w:r>
    </w:p>
    <w:p w14:paraId="030545D3" w14:textId="77777777" w:rsidR="008D4C2E" w:rsidRPr="008D4C2E" w:rsidRDefault="008D4C2E" w:rsidP="008D4C2E">
      <w:pPr>
        <w:rPr>
          <w:rFonts w:ascii="Arial Narrow" w:hAnsi="Arial Narrow"/>
        </w:rPr>
      </w:pPr>
      <w:r w:rsidRPr="008D4C2E">
        <w:rPr>
          <w:rFonts w:ascii="Arial Narrow" w:hAnsi="Arial Narrow"/>
        </w:rPr>
        <w:t>Omogućiti će se glasovanje i biračima koji su se zatekli na biračkom mjestu u 19,00 sati.</w:t>
      </w:r>
    </w:p>
    <w:p w14:paraId="7C546EAA" w14:textId="77777777" w:rsidR="008D4C2E" w:rsidRPr="008D4C2E" w:rsidRDefault="008D4C2E" w:rsidP="008D4C2E">
      <w:pPr>
        <w:rPr>
          <w:rFonts w:ascii="Arial Narrow" w:hAnsi="Arial Narrow"/>
        </w:rPr>
      </w:pPr>
      <w:r w:rsidRPr="008D4C2E">
        <w:rPr>
          <w:rFonts w:ascii="Arial Narrow" w:hAnsi="Arial Narrow"/>
        </w:rPr>
        <w:t xml:space="preserve">Za vrijeme trajanja glasovanja na biračkom mjestu moraju biti stalno prisutni predsjednik ili potpredsjednik biračkog odbora te najmanje četiri člana biračkog odbora. </w:t>
      </w:r>
    </w:p>
    <w:p w14:paraId="4E2666BF" w14:textId="77777777" w:rsidR="008D4C2E" w:rsidRPr="008D4C2E" w:rsidRDefault="008D4C2E" w:rsidP="008D4C2E">
      <w:pPr>
        <w:rPr>
          <w:rFonts w:ascii="Arial Narrow" w:hAnsi="Arial Narrow"/>
        </w:rPr>
      </w:pPr>
    </w:p>
    <w:p w14:paraId="32408906" w14:textId="77777777" w:rsidR="008D4C2E" w:rsidRPr="008D4C2E" w:rsidRDefault="008D4C2E" w:rsidP="008D4C2E">
      <w:pPr>
        <w:jc w:val="center"/>
        <w:rPr>
          <w:rFonts w:ascii="Arial Narrow" w:hAnsi="Arial Narrow"/>
          <w:b/>
        </w:rPr>
      </w:pPr>
      <w:r w:rsidRPr="008D4C2E">
        <w:rPr>
          <w:rFonts w:ascii="Arial Narrow" w:hAnsi="Arial Narrow"/>
          <w:b/>
        </w:rPr>
        <w:t>Članak 30.</w:t>
      </w:r>
    </w:p>
    <w:p w14:paraId="70D58AA3" w14:textId="77777777" w:rsidR="008D4C2E" w:rsidRPr="008D4C2E" w:rsidRDefault="008D4C2E" w:rsidP="008D4C2E">
      <w:pPr>
        <w:rPr>
          <w:rFonts w:ascii="Arial Narrow" w:hAnsi="Arial Narrow"/>
        </w:rPr>
      </w:pPr>
      <w:r w:rsidRPr="008D4C2E">
        <w:rPr>
          <w:rFonts w:ascii="Arial Narrow" w:hAnsi="Arial Narrow"/>
        </w:rPr>
        <w:t>Nitko ne smije doći na biračko mjesto naoružan.</w:t>
      </w:r>
    </w:p>
    <w:p w14:paraId="4B3478CA" w14:textId="77777777" w:rsidR="008D4C2E" w:rsidRPr="008D4C2E" w:rsidRDefault="008D4C2E" w:rsidP="008D4C2E">
      <w:pPr>
        <w:rPr>
          <w:rFonts w:ascii="Arial Narrow" w:hAnsi="Arial Narrow"/>
        </w:rPr>
      </w:pPr>
      <w:r w:rsidRPr="008D4C2E">
        <w:rPr>
          <w:rFonts w:ascii="Arial Narrow" w:hAnsi="Arial Narrow"/>
        </w:rPr>
        <w:t>Predsjednik biračkog odbora dužan je brinuti o održavanju reda i mira za vrijeme glasovanja, te je u slučaju potrebe ovlašten naložiti biraču koji ometa red i mir ili onemogućava, odnosno otežava glasovanje drugih, da napusti biračko mjesto.</w:t>
      </w:r>
    </w:p>
    <w:p w14:paraId="370AB4AD" w14:textId="77777777" w:rsidR="008D4C2E" w:rsidRPr="008D4C2E" w:rsidRDefault="008D4C2E" w:rsidP="008D4C2E">
      <w:pPr>
        <w:rPr>
          <w:rFonts w:ascii="Arial Narrow" w:hAnsi="Arial Narrow"/>
        </w:rPr>
      </w:pPr>
      <w:r w:rsidRPr="008D4C2E">
        <w:rPr>
          <w:rFonts w:ascii="Arial Narrow" w:hAnsi="Arial Narrow"/>
        </w:rPr>
        <w:t>Predsjednik biračkog odbora ovlašten je zatražiti pomoć policije.</w:t>
      </w:r>
    </w:p>
    <w:p w14:paraId="30C21BC7" w14:textId="77777777" w:rsidR="008D4C2E" w:rsidRPr="008D4C2E" w:rsidRDefault="008D4C2E" w:rsidP="008D4C2E">
      <w:pPr>
        <w:rPr>
          <w:rFonts w:ascii="Arial Narrow" w:hAnsi="Arial Narrow"/>
        </w:rPr>
      </w:pPr>
      <w:r w:rsidRPr="008D4C2E">
        <w:rPr>
          <w:rFonts w:ascii="Arial Narrow" w:hAnsi="Arial Narrow"/>
        </w:rPr>
        <w:t>Službene osobe policije od kojih je zatražena pomoć, iznimno od stavka 1. ovog članka, mogu unositi oružje.</w:t>
      </w:r>
    </w:p>
    <w:p w14:paraId="21B06D59" w14:textId="77777777" w:rsidR="008D4C2E" w:rsidRPr="008D4C2E" w:rsidRDefault="008D4C2E" w:rsidP="008D4C2E">
      <w:pPr>
        <w:rPr>
          <w:rFonts w:ascii="Arial Narrow" w:hAnsi="Arial Narrow"/>
        </w:rPr>
      </w:pPr>
    </w:p>
    <w:p w14:paraId="085FB0D3" w14:textId="77777777" w:rsidR="008D4C2E" w:rsidRPr="008D4C2E" w:rsidRDefault="008D4C2E" w:rsidP="008D4C2E">
      <w:pPr>
        <w:jc w:val="center"/>
        <w:rPr>
          <w:rFonts w:ascii="Arial Narrow" w:hAnsi="Arial Narrow"/>
          <w:b/>
        </w:rPr>
      </w:pPr>
      <w:r w:rsidRPr="008D4C2E">
        <w:rPr>
          <w:rFonts w:ascii="Arial Narrow" w:hAnsi="Arial Narrow"/>
          <w:b/>
        </w:rPr>
        <w:t>Članak 31.</w:t>
      </w:r>
    </w:p>
    <w:p w14:paraId="5A0F38B0" w14:textId="77777777" w:rsidR="008D4C2E" w:rsidRPr="008D4C2E" w:rsidRDefault="008D4C2E" w:rsidP="008D4C2E">
      <w:pPr>
        <w:rPr>
          <w:rFonts w:ascii="Arial Narrow" w:hAnsi="Arial Narrow"/>
        </w:rPr>
      </w:pPr>
      <w:r w:rsidRPr="008D4C2E">
        <w:rPr>
          <w:rFonts w:ascii="Arial Narrow" w:hAnsi="Arial Narrow"/>
        </w:rPr>
        <w:t xml:space="preserve">Predsjednik biračkog odbora ili od njega ovlašteni član dužan je za svakog birača koji pristupi glasovanju utvrditi i provjeriti da li je upisan u izvadaka iz popisa birača za dotično biračko mjesto. </w:t>
      </w:r>
    </w:p>
    <w:p w14:paraId="14FE8DF5" w14:textId="77777777" w:rsidR="008D4C2E" w:rsidRPr="008D4C2E" w:rsidRDefault="008D4C2E" w:rsidP="008D4C2E">
      <w:pPr>
        <w:rPr>
          <w:rFonts w:ascii="Arial Narrow" w:hAnsi="Arial Narrow"/>
        </w:rPr>
      </w:pPr>
      <w:r w:rsidRPr="008D4C2E">
        <w:rPr>
          <w:rFonts w:ascii="Arial Narrow" w:hAnsi="Arial Narrow"/>
        </w:rPr>
        <w:t xml:space="preserve">Identitet birača utvrđuje se identifikacijskom ispravom, sukladno posebnim zakonima. </w:t>
      </w:r>
    </w:p>
    <w:p w14:paraId="0498B790" w14:textId="77777777" w:rsidR="008D4C2E" w:rsidRPr="008D4C2E" w:rsidRDefault="008D4C2E" w:rsidP="008D4C2E">
      <w:pPr>
        <w:rPr>
          <w:rFonts w:ascii="Arial Narrow" w:hAnsi="Arial Narrow"/>
        </w:rPr>
      </w:pPr>
      <w:r w:rsidRPr="008D4C2E">
        <w:rPr>
          <w:rFonts w:ascii="Arial Narrow" w:hAnsi="Arial Narrow"/>
        </w:rPr>
        <w:t>Ako birač nije upisan u izvadak iz popisa birača, neće mu se dozvoliti glasovanje, osim ukoliko birač potvrdom nadležnog državnog ureda koji vodi registar birača, dokaže da ima pravo pristupiti glasovanju u tom mjesnom odboru.</w:t>
      </w:r>
    </w:p>
    <w:p w14:paraId="71C6D4B2" w14:textId="77777777" w:rsidR="008D4C2E" w:rsidRPr="008D4C2E" w:rsidRDefault="008D4C2E" w:rsidP="008D4C2E">
      <w:pPr>
        <w:rPr>
          <w:rFonts w:ascii="Arial Narrow" w:hAnsi="Arial Narrow"/>
        </w:rPr>
      </w:pPr>
      <w:r w:rsidRPr="008D4C2E">
        <w:rPr>
          <w:rFonts w:ascii="Arial Narrow" w:hAnsi="Arial Narrow"/>
        </w:rPr>
        <w:lastRenderedPageBreak/>
        <w:t xml:space="preserve">Potvrdu iz stavka 3. ovog članka birač je dužan predati biračkom odboru i ona čini sastavni dio izvatka iz popisa birača za to biračko mjesto. </w:t>
      </w:r>
    </w:p>
    <w:p w14:paraId="73DA9225" w14:textId="77777777" w:rsidR="008D4C2E" w:rsidRPr="008D4C2E" w:rsidRDefault="008D4C2E" w:rsidP="008D4C2E">
      <w:pPr>
        <w:rPr>
          <w:rFonts w:ascii="Arial Narrow" w:hAnsi="Arial Narrow"/>
        </w:rPr>
      </w:pPr>
      <w:r w:rsidRPr="008D4C2E">
        <w:rPr>
          <w:rFonts w:ascii="Arial Narrow" w:hAnsi="Arial Narrow"/>
        </w:rPr>
        <w:t xml:space="preserve">Nakon utvrđivanja prava na glasovanje na biračkom mjestu, član biračkog odbora biraču predaje glasački listić, objašnjava način popunjavanja i upućuje ga na mjesto glasovanja. </w:t>
      </w:r>
    </w:p>
    <w:p w14:paraId="23257B6C" w14:textId="77777777" w:rsidR="008D4C2E" w:rsidRPr="008D4C2E" w:rsidRDefault="008D4C2E" w:rsidP="008D4C2E">
      <w:pPr>
        <w:rPr>
          <w:rFonts w:ascii="Arial Narrow" w:hAnsi="Arial Narrow"/>
        </w:rPr>
      </w:pPr>
      <w:r w:rsidRPr="008D4C2E">
        <w:rPr>
          <w:rFonts w:ascii="Arial Narrow" w:hAnsi="Arial Narrow"/>
        </w:rPr>
        <w:t xml:space="preserve">Član biračkog odbora dužan je voditi računa o tome da se onemogući uvid u serijski broj listića koji se predaje biraču. </w:t>
      </w:r>
    </w:p>
    <w:p w14:paraId="6FFC99F3" w14:textId="77777777" w:rsidR="008D4C2E" w:rsidRPr="008D4C2E" w:rsidRDefault="008D4C2E" w:rsidP="008D4C2E">
      <w:pPr>
        <w:rPr>
          <w:rFonts w:ascii="Arial Narrow" w:hAnsi="Arial Narrow"/>
        </w:rPr>
      </w:pPr>
    </w:p>
    <w:p w14:paraId="48AAF690" w14:textId="77777777" w:rsidR="008D4C2E" w:rsidRPr="008D4C2E" w:rsidRDefault="008D4C2E" w:rsidP="008D4C2E">
      <w:pPr>
        <w:jc w:val="center"/>
        <w:rPr>
          <w:rFonts w:ascii="Arial Narrow" w:hAnsi="Arial Narrow"/>
          <w:b/>
        </w:rPr>
      </w:pPr>
      <w:r w:rsidRPr="008D4C2E">
        <w:rPr>
          <w:rFonts w:ascii="Arial Narrow" w:hAnsi="Arial Narrow"/>
          <w:b/>
        </w:rPr>
        <w:t>Članak 32.</w:t>
      </w:r>
    </w:p>
    <w:p w14:paraId="61C1D2BE" w14:textId="77777777" w:rsidR="008D4C2E" w:rsidRPr="008D4C2E" w:rsidRDefault="008D4C2E" w:rsidP="008D4C2E">
      <w:pPr>
        <w:rPr>
          <w:rFonts w:ascii="Arial Narrow" w:hAnsi="Arial Narrow"/>
        </w:rPr>
      </w:pPr>
      <w:r w:rsidRPr="008D4C2E">
        <w:rPr>
          <w:rFonts w:ascii="Arial Narrow" w:hAnsi="Arial Narrow"/>
        </w:rPr>
        <w:t>Birač koji zbog kakve tjelesne mane ili zbog toga što je nepismen, ne bi mogao samostalno glasovati, može doći  na biračko mjesto s drugom osobom koja je pismena i koja će po njegovoj ovlasti i uputi zaokružiti redni broj ispred naziva liste.</w:t>
      </w:r>
    </w:p>
    <w:p w14:paraId="63BEBA75" w14:textId="77777777" w:rsidR="008D4C2E" w:rsidRPr="008D4C2E" w:rsidRDefault="008D4C2E" w:rsidP="008D4C2E">
      <w:pPr>
        <w:rPr>
          <w:rFonts w:ascii="Arial Narrow" w:hAnsi="Arial Narrow"/>
        </w:rPr>
      </w:pPr>
      <w:r w:rsidRPr="008D4C2E">
        <w:rPr>
          <w:rFonts w:ascii="Arial Narrow" w:hAnsi="Arial Narrow"/>
        </w:rPr>
        <w:t>Birač koji zbog teže bolesti, tjelesnog oštećenja ili nemoći nije u mogućnosti pristupiti biračkom mjestu, može o tome obavijestiti Općinsko izborno povjerenstvo najranije 3 dana prije održavanja izbora ili birački odbor na dan održavanja izbora.</w:t>
      </w:r>
    </w:p>
    <w:p w14:paraId="270408E0" w14:textId="77777777" w:rsidR="008D4C2E" w:rsidRPr="008D4C2E" w:rsidRDefault="008D4C2E" w:rsidP="008D4C2E">
      <w:pPr>
        <w:rPr>
          <w:rFonts w:ascii="Arial Narrow" w:hAnsi="Arial Narrow"/>
        </w:rPr>
      </w:pPr>
      <w:r w:rsidRPr="008D4C2E">
        <w:rPr>
          <w:rFonts w:ascii="Arial Narrow" w:hAnsi="Arial Narrow"/>
        </w:rPr>
        <w:t>Općinsko izborno povjerenstvo zaprimljene zahtjeve birača za glasovanje izvan biračkog mjesta predaje nadležnim biračkim odborima uz cjelokupan izborni materijal.</w:t>
      </w:r>
    </w:p>
    <w:p w14:paraId="60D54234" w14:textId="77777777" w:rsidR="008D4C2E" w:rsidRPr="008D4C2E" w:rsidRDefault="008D4C2E" w:rsidP="008D4C2E">
      <w:pPr>
        <w:rPr>
          <w:rFonts w:ascii="Arial Narrow" w:hAnsi="Arial Narrow"/>
        </w:rPr>
      </w:pPr>
    </w:p>
    <w:p w14:paraId="7059B402" w14:textId="77777777" w:rsidR="008D4C2E" w:rsidRPr="008D4C2E" w:rsidRDefault="008D4C2E" w:rsidP="008D4C2E">
      <w:pPr>
        <w:rPr>
          <w:rFonts w:ascii="Arial Narrow" w:hAnsi="Arial Narrow"/>
        </w:rPr>
      </w:pPr>
    </w:p>
    <w:p w14:paraId="3C5B98E1" w14:textId="77777777" w:rsidR="008D4C2E" w:rsidRPr="008D4C2E" w:rsidRDefault="008D4C2E" w:rsidP="008D4C2E">
      <w:pPr>
        <w:rPr>
          <w:rFonts w:ascii="Arial Narrow" w:hAnsi="Arial Narrow"/>
        </w:rPr>
      </w:pPr>
      <w:r w:rsidRPr="008D4C2E">
        <w:rPr>
          <w:rFonts w:ascii="Arial Narrow" w:hAnsi="Arial Narrow"/>
        </w:rPr>
        <w:t>Predsjednik biračkog odbora određuje najmanje dva člana biračkog odbora koji će birača posjetiti u mjestu gdje se nalazi i omogućiti mu glasovanje, vodeći pri tome računa o tajnosti glasovanja.</w:t>
      </w:r>
    </w:p>
    <w:p w14:paraId="2104B5CC" w14:textId="77777777" w:rsidR="008D4C2E" w:rsidRPr="008D4C2E" w:rsidRDefault="008D4C2E" w:rsidP="008D4C2E">
      <w:pPr>
        <w:rPr>
          <w:rFonts w:ascii="Arial Narrow" w:hAnsi="Arial Narrow"/>
        </w:rPr>
      </w:pPr>
      <w:r w:rsidRPr="008D4C2E">
        <w:rPr>
          <w:rFonts w:ascii="Arial Narrow" w:hAnsi="Arial Narrow"/>
        </w:rPr>
        <w:t xml:space="preserve">Birač je dužan najmanje jedanput </w:t>
      </w:r>
      <w:proofErr w:type="spellStart"/>
      <w:r w:rsidRPr="008D4C2E">
        <w:rPr>
          <w:rFonts w:ascii="Arial Narrow" w:hAnsi="Arial Narrow"/>
        </w:rPr>
        <w:t>presavinuti</w:t>
      </w:r>
      <w:proofErr w:type="spellEnd"/>
      <w:r w:rsidRPr="008D4C2E">
        <w:rPr>
          <w:rFonts w:ascii="Arial Narrow" w:hAnsi="Arial Narrow"/>
        </w:rPr>
        <w:t xml:space="preserve"> glasački listić na kojem je glasovao, staviti ga u posebnu omotnicu i zatvoriti je. Član biračkog odbora dužan je nakon povratka na biračko mjesto predati omotnicu predsjedniku biračkog odbora.</w:t>
      </w:r>
    </w:p>
    <w:p w14:paraId="4CBF2694" w14:textId="77777777" w:rsidR="008D4C2E" w:rsidRPr="008D4C2E" w:rsidRDefault="008D4C2E" w:rsidP="008D4C2E">
      <w:pPr>
        <w:rPr>
          <w:rFonts w:ascii="Arial Narrow" w:hAnsi="Arial Narrow"/>
        </w:rPr>
      </w:pPr>
      <w:r w:rsidRPr="008D4C2E">
        <w:rPr>
          <w:rFonts w:ascii="Arial Narrow" w:hAnsi="Arial Narrow"/>
        </w:rPr>
        <w:t xml:space="preserve">Predsjednik biračkog odbora </w:t>
      </w:r>
      <w:proofErr w:type="spellStart"/>
      <w:r w:rsidRPr="008D4C2E">
        <w:rPr>
          <w:rFonts w:ascii="Arial Narrow" w:hAnsi="Arial Narrow"/>
        </w:rPr>
        <w:t>presavinuti</w:t>
      </w:r>
      <w:proofErr w:type="spellEnd"/>
      <w:r w:rsidRPr="008D4C2E">
        <w:rPr>
          <w:rFonts w:ascii="Arial Narrow" w:hAnsi="Arial Narrow"/>
        </w:rPr>
        <w:t xml:space="preserve"> glasački listić odmah ubacuje u glasačku kutiju na biračkom mjestu. </w:t>
      </w:r>
    </w:p>
    <w:p w14:paraId="5C37E2F1" w14:textId="77777777" w:rsidR="008D4C2E" w:rsidRPr="008D4C2E" w:rsidRDefault="008D4C2E" w:rsidP="008D4C2E">
      <w:pPr>
        <w:rPr>
          <w:rFonts w:ascii="Arial Narrow" w:hAnsi="Arial Narrow"/>
        </w:rPr>
      </w:pPr>
      <w:r w:rsidRPr="008D4C2E">
        <w:rPr>
          <w:rFonts w:ascii="Arial Narrow" w:hAnsi="Arial Narrow"/>
        </w:rPr>
        <w:t xml:space="preserve">Na način ostvarivanja biračkog prava birača koji pristupi na biračko mjesto, ali mu je zbog invaliditeta onemogućena pristupačnost biračkom mjestu, primjenjuju se odredbe stavka 4.,5. i 6. ovog članka. </w:t>
      </w:r>
    </w:p>
    <w:p w14:paraId="670A15F5" w14:textId="77777777" w:rsidR="008D4C2E" w:rsidRPr="008D4C2E" w:rsidRDefault="008D4C2E" w:rsidP="008D4C2E">
      <w:pPr>
        <w:rPr>
          <w:rFonts w:ascii="Arial Narrow" w:hAnsi="Arial Narrow"/>
        </w:rPr>
      </w:pPr>
      <w:r w:rsidRPr="008D4C2E">
        <w:rPr>
          <w:rFonts w:ascii="Arial Narrow" w:hAnsi="Arial Narrow"/>
        </w:rPr>
        <w:t>Glasovanje u smislu stavka 1.,2. i 7. ovog članaka predsjednik biračkog odbora dužan je poimenično navesti u zapisniku o radu biračkog odbora.</w:t>
      </w:r>
    </w:p>
    <w:p w14:paraId="08F9531D" w14:textId="77777777" w:rsidR="008D4C2E" w:rsidRPr="008D4C2E" w:rsidRDefault="008D4C2E" w:rsidP="008D4C2E">
      <w:pPr>
        <w:rPr>
          <w:rFonts w:ascii="Arial Narrow" w:hAnsi="Arial Narrow"/>
        </w:rPr>
      </w:pPr>
    </w:p>
    <w:p w14:paraId="5FF643B8" w14:textId="77777777" w:rsidR="008D4C2E" w:rsidRPr="008D4C2E" w:rsidRDefault="008D4C2E" w:rsidP="008D4C2E">
      <w:pPr>
        <w:jc w:val="center"/>
        <w:rPr>
          <w:rFonts w:ascii="Arial Narrow" w:hAnsi="Arial Narrow"/>
          <w:b/>
        </w:rPr>
      </w:pPr>
      <w:r w:rsidRPr="008D4C2E">
        <w:rPr>
          <w:rFonts w:ascii="Arial Narrow" w:hAnsi="Arial Narrow"/>
          <w:b/>
        </w:rPr>
        <w:t>Članak 33.</w:t>
      </w:r>
    </w:p>
    <w:p w14:paraId="0590CEED" w14:textId="77777777" w:rsidR="008D4C2E" w:rsidRPr="008D4C2E" w:rsidRDefault="008D4C2E" w:rsidP="008D4C2E">
      <w:pPr>
        <w:rPr>
          <w:rFonts w:ascii="Arial Narrow" w:hAnsi="Arial Narrow"/>
        </w:rPr>
      </w:pPr>
      <w:r w:rsidRPr="008D4C2E">
        <w:rPr>
          <w:rFonts w:ascii="Arial Narrow" w:hAnsi="Arial Narrow"/>
        </w:rPr>
        <w:t>Po završenom glasovanju, birački odbor će najprije prebrojiti neupotrijebljene glasačke listiće i staviti ih u poseban omot koji će zapečatiti.</w:t>
      </w:r>
    </w:p>
    <w:p w14:paraId="1F5F0ED9" w14:textId="77777777" w:rsidR="008D4C2E" w:rsidRPr="008D4C2E" w:rsidRDefault="008D4C2E" w:rsidP="008D4C2E">
      <w:pPr>
        <w:rPr>
          <w:rFonts w:ascii="Arial Narrow" w:hAnsi="Arial Narrow"/>
        </w:rPr>
      </w:pPr>
      <w:r w:rsidRPr="008D4C2E">
        <w:rPr>
          <w:rFonts w:ascii="Arial Narrow" w:hAnsi="Arial Narrow"/>
        </w:rPr>
        <w:t>Nakon toga birački odbor utvrđuje, prema izvatku iz popisa birača i potvrdama nadležnog tijela, ukupan broj birača koji su glasovali, a zatim pristupa otvaranju glasačke kutije i prebrojavanju glasova.</w:t>
      </w:r>
    </w:p>
    <w:p w14:paraId="1CC96FE1" w14:textId="77777777" w:rsidR="008D4C2E" w:rsidRPr="008D4C2E" w:rsidRDefault="008D4C2E" w:rsidP="008D4C2E">
      <w:pPr>
        <w:rPr>
          <w:rFonts w:ascii="Arial Narrow" w:hAnsi="Arial Narrow"/>
        </w:rPr>
      </w:pPr>
      <w:r w:rsidRPr="008D4C2E">
        <w:rPr>
          <w:rFonts w:ascii="Arial Narrow" w:hAnsi="Arial Narrow"/>
        </w:rPr>
        <w:t xml:space="preserve">Ako se prilikom prebrojavanja glasačkih listića utvrdi da je njihov broj manji od utvrđenog broja birača koji su glasovali, vrijedi rezultat glasovanja po glasačkim listićima, a ako se utvrdi da je njihov broj veći od utvrđenog broja birača koji su glasovali, birački odbor odmah o tome obavještava Općinsko izborno povjerenstvo koje odmah raspušta birački odbor i imenuje novi te određuje ponavljanje glasovanja na tom biračkom mjestu koje će se obaviti sedmog dana od dana prvog glasovanja. Rezultat ponovljenog glasovanja utvrđuje s u roku od 12 sati nakon obavljenog glasovanja. </w:t>
      </w:r>
    </w:p>
    <w:p w14:paraId="76D5C46E" w14:textId="77777777" w:rsidR="008D4C2E" w:rsidRPr="008D4C2E" w:rsidRDefault="008D4C2E" w:rsidP="008D4C2E">
      <w:pPr>
        <w:jc w:val="center"/>
        <w:rPr>
          <w:rFonts w:ascii="Arial Narrow" w:hAnsi="Arial Narrow"/>
          <w:b/>
        </w:rPr>
      </w:pPr>
    </w:p>
    <w:p w14:paraId="01DDAAEC" w14:textId="77777777" w:rsidR="008D4C2E" w:rsidRPr="008D4C2E" w:rsidRDefault="008D4C2E" w:rsidP="008D4C2E">
      <w:pPr>
        <w:jc w:val="center"/>
        <w:rPr>
          <w:rFonts w:ascii="Arial Narrow" w:hAnsi="Arial Narrow"/>
          <w:b/>
        </w:rPr>
      </w:pPr>
      <w:r w:rsidRPr="008D4C2E">
        <w:rPr>
          <w:rFonts w:ascii="Arial Narrow" w:hAnsi="Arial Narrow"/>
          <w:b/>
        </w:rPr>
        <w:t>Članak 34.</w:t>
      </w:r>
    </w:p>
    <w:p w14:paraId="2FF2D60F" w14:textId="77777777" w:rsidR="008D4C2E" w:rsidRPr="008D4C2E" w:rsidRDefault="008D4C2E" w:rsidP="008D4C2E">
      <w:pPr>
        <w:rPr>
          <w:rFonts w:ascii="Arial Narrow" w:hAnsi="Arial Narrow"/>
        </w:rPr>
      </w:pPr>
      <w:r w:rsidRPr="008D4C2E">
        <w:rPr>
          <w:rFonts w:ascii="Arial Narrow" w:hAnsi="Arial Narrow"/>
        </w:rPr>
        <w:t xml:space="preserve">O svom radu birački odbor sastavlja zapisnik koji sadrži: </w:t>
      </w:r>
    </w:p>
    <w:p w14:paraId="120ACB61" w14:textId="77777777" w:rsidR="008D4C2E" w:rsidRPr="008D4C2E" w:rsidRDefault="008D4C2E" w:rsidP="008D4C2E">
      <w:pPr>
        <w:rPr>
          <w:rFonts w:ascii="Arial Narrow" w:hAnsi="Arial Narrow"/>
        </w:rPr>
      </w:pPr>
    </w:p>
    <w:p w14:paraId="43290F1F" w14:textId="77777777" w:rsidR="008D4C2E" w:rsidRPr="008D4C2E" w:rsidRDefault="008D4C2E" w:rsidP="008D4C2E">
      <w:pPr>
        <w:numPr>
          <w:ilvl w:val="0"/>
          <w:numId w:val="106"/>
        </w:numPr>
        <w:jc w:val="left"/>
        <w:rPr>
          <w:rFonts w:ascii="Arial Narrow" w:hAnsi="Arial Narrow"/>
        </w:rPr>
      </w:pPr>
      <w:r w:rsidRPr="008D4C2E">
        <w:rPr>
          <w:rFonts w:ascii="Arial Narrow" w:hAnsi="Arial Narrow"/>
        </w:rPr>
        <w:t>broj birača upisan u izvatku iz popisa birača i broj birača koji su predali  potvrdu nadležnog tijela,</w:t>
      </w:r>
    </w:p>
    <w:p w14:paraId="1935EBA9" w14:textId="77777777" w:rsidR="008D4C2E" w:rsidRPr="008D4C2E" w:rsidRDefault="008D4C2E" w:rsidP="008D4C2E">
      <w:pPr>
        <w:numPr>
          <w:ilvl w:val="0"/>
          <w:numId w:val="106"/>
        </w:numPr>
        <w:jc w:val="left"/>
        <w:rPr>
          <w:rFonts w:ascii="Arial Narrow" w:hAnsi="Arial Narrow"/>
        </w:rPr>
      </w:pPr>
      <w:r w:rsidRPr="008D4C2E">
        <w:rPr>
          <w:rFonts w:ascii="Arial Narrow" w:hAnsi="Arial Narrow"/>
        </w:rPr>
        <w:lastRenderedPageBreak/>
        <w:t>broj birača koji su pristupili glasovanju prema izvatku iz popisa birača i uz potvrdu za glasovanje,</w:t>
      </w:r>
    </w:p>
    <w:p w14:paraId="449E6C3D" w14:textId="77777777" w:rsidR="008D4C2E" w:rsidRPr="008D4C2E" w:rsidRDefault="008D4C2E" w:rsidP="008D4C2E">
      <w:pPr>
        <w:numPr>
          <w:ilvl w:val="0"/>
          <w:numId w:val="106"/>
        </w:numPr>
        <w:jc w:val="left"/>
        <w:rPr>
          <w:rFonts w:ascii="Arial Narrow" w:hAnsi="Arial Narrow"/>
        </w:rPr>
      </w:pPr>
      <w:r w:rsidRPr="008D4C2E">
        <w:rPr>
          <w:rFonts w:ascii="Arial Narrow" w:hAnsi="Arial Narrow"/>
        </w:rPr>
        <w:t xml:space="preserve">broj birača koji su glasovali izvan biračkog mjesta, </w:t>
      </w:r>
    </w:p>
    <w:p w14:paraId="0CAB42B2" w14:textId="77777777" w:rsidR="008D4C2E" w:rsidRPr="008D4C2E" w:rsidRDefault="008D4C2E" w:rsidP="008D4C2E">
      <w:pPr>
        <w:numPr>
          <w:ilvl w:val="0"/>
          <w:numId w:val="106"/>
        </w:numPr>
        <w:jc w:val="left"/>
        <w:rPr>
          <w:rFonts w:ascii="Arial Narrow" w:hAnsi="Arial Narrow"/>
        </w:rPr>
      </w:pPr>
      <w:r w:rsidRPr="008D4C2E">
        <w:rPr>
          <w:rFonts w:ascii="Arial Narrow" w:hAnsi="Arial Narrow"/>
        </w:rPr>
        <w:t xml:space="preserve">broj birača koji su glasovali na bračkom mjestu uz pomoć druge osobe, </w:t>
      </w:r>
    </w:p>
    <w:p w14:paraId="212A54AC" w14:textId="77777777" w:rsidR="008D4C2E" w:rsidRPr="008D4C2E" w:rsidRDefault="008D4C2E" w:rsidP="008D4C2E">
      <w:pPr>
        <w:numPr>
          <w:ilvl w:val="0"/>
          <w:numId w:val="106"/>
        </w:numPr>
        <w:jc w:val="left"/>
        <w:rPr>
          <w:rFonts w:ascii="Arial Narrow" w:hAnsi="Arial Narrow"/>
        </w:rPr>
      </w:pPr>
      <w:r w:rsidRPr="008D4C2E">
        <w:rPr>
          <w:rFonts w:ascii="Arial Narrow" w:hAnsi="Arial Narrow"/>
        </w:rPr>
        <w:t xml:space="preserve">koliko je birača ukupno glasovalo, </w:t>
      </w:r>
    </w:p>
    <w:p w14:paraId="6FFF1230" w14:textId="77777777" w:rsidR="008D4C2E" w:rsidRPr="008D4C2E" w:rsidRDefault="008D4C2E" w:rsidP="008D4C2E">
      <w:pPr>
        <w:numPr>
          <w:ilvl w:val="0"/>
          <w:numId w:val="106"/>
        </w:numPr>
        <w:jc w:val="left"/>
        <w:rPr>
          <w:rFonts w:ascii="Arial Narrow" w:hAnsi="Arial Narrow"/>
        </w:rPr>
      </w:pPr>
      <w:r w:rsidRPr="008D4C2E">
        <w:rPr>
          <w:rFonts w:ascii="Arial Narrow" w:hAnsi="Arial Narrow"/>
        </w:rPr>
        <w:t>koliko je glasova dobila svaka kandidacijska lista,</w:t>
      </w:r>
    </w:p>
    <w:p w14:paraId="2769B51F" w14:textId="77777777" w:rsidR="008D4C2E" w:rsidRPr="008D4C2E" w:rsidRDefault="008D4C2E" w:rsidP="008D4C2E">
      <w:pPr>
        <w:numPr>
          <w:ilvl w:val="0"/>
          <w:numId w:val="106"/>
        </w:numPr>
        <w:jc w:val="left"/>
        <w:rPr>
          <w:rFonts w:ascii="Arial Narrow" w:hAnsi="Arial Narrow"/>
        </w:rPr>
      </w:pPr>
      <w:r w:rsidRPr="008D4C2E">
        <w:rPr>
          <w:rFonts w:ascii="Arial Narrow" w:hAnsi="Arial Narrow"/>
        </w:rPr>
        <w:t xml:space="preserve">broj nevažećih glasačkih listića. </w:t>
      </w:r>
    </w:p>
    <w:p w14:paraId="1D563F81" w14:textId="77777777" w:rsidR="008D4C2E" w:rsidRPr="008D4C2E" w:rsidRDefault="008D4C2E" w:rsidP="008D4C2E">
      <w:pPr>
        <w:rPr>
          <w:rFonts w:ascii="Arial Narrow" w:hAnsi="Arial Narrow"/>
        </w:rPr>
      </w:pPr>
    </w:p>
    <w:p w14:paraId="10CEF828" w14:textId="77777777" w:rsidR="008D4C2E" w:rsidRPr="008D4C2E" w:rsidRDefault="008D4C2E" w:rsidP="008D4C2E">
      <w:pPr>
        <w:rPr>
          <w:rFonts w:ascii="Arial Narrow" w:hAnsi="Arial Narrow"/>
        </w:rPr>
      </w:pPr>
      <w:r w:rsidRPr="008D4C2E">
        <w:rPr>
          <w:rFonts w:ascii="Arial Narrow" w:hAnsi="Arial Narrow"/>
        </w:rPr>
        <w:t xml:space="preserve">U zapisnik o radu biračkog odbora unose se i sve druge činjenice koje su važne za postupak glasovanja. </w:t>
      </w:r>
    </w:p>
    <w:p w14:paraId="6F12C429" w14:textId="77777777" w:rsidR="008D4C2E" w:rsidRPr="008D4C2E" w:rsidRDefault="008D4C2E" w:rsidP="008D4C2E">
      <w:pPr>
        <w:rPr>
          <w:rFonts w:ascii="Arial Narrow" w:hAnsi="Arial Narrow"/>
        </w:rPr>
      </w:pPr>
      <w:r w:rsidRPr="008D4C2E">
        <w:rPr>
          <w:rFonts w:ascii="Arial Narrow" w:hAnsi="Arial Narrow"/>
        </w:rPr>
        <w:t>Sadržaj i oblik zapisnika o radu biračkog odbora propisuje Općinsko izborno povjerenstvo.</w:t>
      </w:r>
    </w:p>
    <w:p w14:paraId="3DFC4A7C" w14:textId="77777777" w:rsidR="008D4C2E" w:rsidRPr="008D4C2E" w:rsidRDefault="008D4C2E" w:rsidP="008D4C2E">
      <w:pPr>
        <w:rPr>
          <w:rFonts w:ascii="Arial Narrow" w:hAnsi="Arial Narrow"/>
        </w:rPr>
      </w:pPr>
      <w:r w:rsidRPr="008D4C2E">
        <w:rPr>
          <w:rFonts w:ascii="Arial Narrow" w:hAnsi="Arial Narrow"/>
        </w:rPr>
        <w:t>Svaki član biračkog odbora ovlašten je dati pisane primjedbe na zapisnik.</w:t>
      </w:r>
    </w:p>
    <w:p w14:paraId="12C25EFA" w14:textId="77777777" w:rsidR="008D4C2E" w:rsidRPr="008D4C2E" w:rsidRDefault="008D4C2E" w:rsidP="008D4C2E">
      <w:pPr>
        <w:rPr>
          <w:rFonts w:ascii="Arial Narrow" w:hAnsi="Arial Narrow"/>
        </w:rPr>
      </w:pPr>
      <w:r w:rsidRPr="008D4C2E">
        <w:rPr>
          <w:rFonts w:ascii="Arial Narrow" w:hAnsi="Arial Narrow"/>
        </w:rPr>
        <w:t>Zapisnik potpisuju svi članovi biračkog odbora.</w:t>
      </w:r>
    </w:p>
    <w:p w14:paraId="45C24DD3" w14:textId="77777777" w:rsidR="008D4C2E" w:rsidRPr="008D4C2E" w:rsidRDefault="008D4C2E" w:rsidP="008D4C2E">
      <w:pPr>
        <w:rPr>
          <w:rFonts w:ascii="Arial Narrow" w:hAnsi="Arial Narrow"/>
        </w:rPr>
      </w:pPr>
      <w:r w:rsidRPr="008D4C2E">
        <w:rPr>
          <w:rFonts w:ascii="Arial Narrow" w:hAnsi="Arial Narrow"/>
        </w:rPr>
        <w:t xml:space="preserve">Ako član biračkog odbora odbije potpisati zapisnik, o tome se u zapisniku sastavlja službena bilješka, u kojoj se utvrđuje činjenica odbijanja potpisivanja i razlozi odbijanja, ako ih član biračkog odbora navede. </w:t>
      </w:r>
    </w:p>
    <w:p w14:paraId="4A30698C" w14:textId="77777777" w:rsidR="008D4C2E" w:rsidRPr="008D4C2E" w:rsidRDefault="008D4C2E" w:rsidP="008D4C2E">
      <w:pPr>
        <w:rPr>
          <w:rFonts w:ascii="Arial Narrow" w:hAnsi="Arial Narrow"/>
        </w:rPr>
      </w:pPr>
    </w:p>
    <w:p w14:paraId="3E4E0E27" w14:textId="77777777" w:rsidR="008D4C2E" w:rsidRPr="008D4C2E" w:rsidRDefault="008D4C2E" w:rsidP="008D4C2E">
      <w:pPr>
        <w:jc w:val="center"/>
        <w:rPr>
          <w:rFonts w:ascii="Arial Narrow" w:hAnsi="Arial Narrow"/>
          <w:b/>
        </w:rPr>
      </w:pPr>
      <w:r w:rsidRPr="008D4C2E">
        <w:rPr>
          <w:rFonts w:ascii="Arial Narrow" w:hAnsi="Arial Narrow"/>
          <w:b/>
        </w:rPr>
        <w:t>Članak 35.</w:t>
      </w:r>
    </w:p>
    <w:p w14:paraId="5381D664" w14:textId="77777777" w:rsidR="008D4C2E" w:rsidRPr="008D4C2E" w:rsidRDefault="008D4C2E" w:rsidP="008D4C2E">
      <w:pPr>
        <w:rPr>
          <w:rFonts w:ascii="Arial Narrow" w:hAnsi="Arial Narrow"/>
        </w:rPr>
      </w:pPr>
      <w:r w:rsidRPr="008D4C2E">
        <w:rPr>
          <w:rFonts w:ascii="Arial Narrow" w:hAnsi="Arial Narrow"/>
        </w:rPr>
        <w:t>Zapisnik o radu i ostali izborni materijal, birački odbor dostavlja Općinskom izbornom povjerenstvu najkasnije u roku od 12 sati od zatvaranja biračkog mjesta.</w:t>
      </w:r>
    </w:p>
    <w:p w14:paraId="370AAD92" w14:textId="77777777" w:rsidR="008D4C2E" w:rsidRPr="008D4C2E" w:rsidRDefault="008D4C2E" w:rsidP="008D4C2E">
      <w:pPr>
        <w:rPr>
          <w:rFonts w:ascii="Arial Narrow" w:hAnsi="Arial Narrow"/>
        </w:rPr>
      </w:pPr>
      <w:r w:rsidRPr="008D4C2E">
        <w:rPr>
          <w:rFonts w:ascii="Arial Narrow" w:hAnsi="Arial Narrow"/>
        </w:rPr>
        <w:t>Općinsko izborno povjerenstvo utvrditi će rezultate glasovanja na biračkim mjestima i bez odgode će objaviti:</w:t>
      </w:r>
    </w:p>
    <w:p w14:paraId="2FB17B74" w14:textId="77777777" w:rsidR="008D4C2E" w:rsidRPr="008D4C2E" w:rsidRDefault="008D4C2E" w:rsidP="008D4C2E">
      <w:pPr>
        <w:rPr>
          <w:rFonts w:ascii="Arial Narrow" w:hAnsi="Arial Narrow"/>
        </w:rPr>
      </w:pPr>
    </w:p>
    <w:p w14:paraId="46D9DA92" w14:textId="77777777" w:rsidR="008D4C2E" w:rsidRPr="008D4C2E" w:rsidRDefault="008D4C2E" w:rsidP="008D4C2E">
      <w:pPr>
        <w:numPr>
          <w:ilvl w:val="0"/>
          <w:numId w:val="106"/>
        </w:numPr>
        <w:rPr>
          <w:rFonts w:ascii="Arial Narrow" w:hAnsi="Arial Narrow"/>
        </w:rPr>
      </w:pPr>
      <w:r w:rsidRPr="008D4C2E">
        <w:rPr>
          <w:rFonts w:ascii="Arial Narrow" w:hAnsi="Arial Narrow"/>
        </w:rPr>
        <w:t>broj birača upisanih u izvadak iz popisa birača za svaki mjesni odbor,</w:t>
      </w:r>
    </w:p>
    <w:p w14:paraId="2EA2ED2E" w14:textId="77777777" w:rsidR="008D4C2E" w:rsidRPr="008D4C2E" w:rsidRDefault="008D4C2E" w:rsidP="008D4C2E">
      <w:pPr>
        <w:numPr>
          <w:ilvl w:val="0"/>
          <w:numId w:val="106"/>
        </w:numPr>
        <w:rPr>
          <w:rFonts w:ascii="Arial Narrow" w:hAnsi="Arial Narrow"/>
        </w:rPr>
      </w:pPr>
      <w:r w:rsidRPr="008D4C2E">
        <w:rPr>
          <w:rFonts w:ascii="Arial Narrow" w:hAnsi="Arial Narrow"/>
        </w:rPr>
        <w:t>koliko je glasova dobila svaka pojedina kandidacijska lista,</w:t>
      </w:r>
    </w:p>
    <w:p w14:paraId="3B71C4E5" w14:textId="77777777" w:rsidR="008D4C2E" w:rsidRPr="008D4C2E" w:rsidRDefault="008D4C2E" w:rsidP="008D4C2E">
      <w:pPr>
        <w:numPr>
          <w:ilvl w:val="0"/>
          <w:numId w:val="106"/>
        </w:numPr>
        <w:rPr>
          <w:rFonts w:ascii="Arial Narrow" w:hAnsi="Arial Narrow"/>
        </w:rPr>
      </w:pPr>
      <w:r w:rsidRPr="008D4C2E">
        <w:rPr>
          <w:rFonts w:ascii="Arial Narrow" w:hAnsi="Arial Narrow"/>
        </w:rPr>
        <w:t>koliko je bilo nevažećih glasačkih listića,</w:t>
      </w:r>
    </w:p>
    <w:p w14:paraId="169B4E19" w14:textId="77777777" w:rsidR="008D4C2E" w:rsidRPr="008D4C2E" w:rsidRDefault="008D4C2E" w:rsidP="008D4C2E">
      <w:pPr>
        <w:numPr>
          <w:ilvl w:val="0"/>
          <w:numId w:val="106"/>
        </w:numPr>
        <w:rPr>
          <w:rFonts w:ascii="Arial Narrow" w:hAnsi="Arial Narrow"/>
        </w:rPr>
      </w:pPr>
      <w:r w:rsidRPr="008D4C2E">
        <w:rPr>
          <w:rFonts w:ascii="Arial Narrow" w:hAnsi="Arial Narrow"/>
        </w:rPr>
        <w:t xml:space="preserve">broj mjesta u vijeću mjesnih odbora koje je dobila svaka kandidacijska lista, </w:t>
      </w:r>
    </w:p>
    <w:p w14:paraId="5F0FE4CE" w14:textId="77777777" w:rsidR="008D4C2E" w:rsidRPr="008D4C2E" w:rsidRDefault="008D4C2E" w:rsidP="008D4C2E">
      <w:pPr>
        <w:numPr>
          <w:ilvl w:val="0"/>
          <w:numId w:val="106"/>
        </w:numPr>
        <w:rPr>
          <w:rFonts w:ascii="Arial Narrow" w:hAnsi="Arial Narrow"/>
        </w:rPr>
      </w:pPr>
      <w:r w:rsidRPr="008D4C2E">
        <w:rPr>
          <w:rFonts w:ascii="Arial Narrow" w:hAnsi="Arial Narrow"/>
        </w:rPr>
        <w:t>te imena i prezimena kandidata za svake kandidacijske liste koji su izabrani za članove vijeća mjesnih odbora.</w:t>
      </w:r>
    </w:p>
    <w:p w14:paraId="7FC996DD" w14:textId="77777777" w:rsidR="008D4C2E" w:rsidRPr="008D4C2E" w:rsidRDefault="008D4C2E" w:rsidP="008D4C2E">
      <w:pPr>
        <w:rPr>
          <w:rFonts w:ascii="Arial Narrow" w:hAnsi="Arial Narrow"/>
        </w:rPr>
      </w:pPr>
      <w:r w:rsidRPr="008D4C2E">
        <w:rPr>
          <w:rFonts w:ascii="Arial Narrow" w:hAnsi="Arial Narrow"/>
        </w:rPr>
        <w:t>Rezultati izbora bez odgode se objavljuju na oglasnoj ploči mjesnog odbora i na službenoj web stranici Općine Dubravica.</w:t>
      </w:r>
    </w:p>
    <w:p w14:paraId="73AD88EE" w14:textId="77777777" w:rsidR="008D4C2E" w:rsidRPr="008D4C2E" w:rsidRDefault="008D4C2E" w:rsidP="008D4C2E">
      <w:pPr>
        <w:rPr>
          <w:rFonts w:ascii="Arial Narrow" w:hAnsi="Arial Narrow"/>
        </w:rPr>
      </w:pPr>
    </w:p>
    <w:p w14:paraId="636AFAFC" w14:textId="77777777" w:rsidR="008D4C2E" w:rsidRPr="008D4C2E" w:rsidRDefault="008D4C2E" w:rsidP="008D4C2E">
      <w:pPr>
        <w:jc w:val="center"/>
        <w:rPr>
          <w:rFonts w:ascii="Arial Narrow" w:hAnsi="Arial Narrow"/>
          <w:b/>
        </w:rPr>
      </w:pPr>
      <w:r w:rsidRPr="008D4C2E">
        <w:rPr>
          <w:rFonts w:ascii="Arial Narrow" w:hAnsi="Arial Narrow"/>
          <w:b/>
        </w:rPr>
        <w:t>Članak 36.</w:t>
      </w:r>
    </w:p>
    <w:p w14:paraId="1A2B7E60" w14:textId="77777777" w:rsidR="008D4C2E" w:rsidRPr="008D4C2E" w:rsidRDefault="008D4C2E" w:rsidP="008D4C2E">
      <w:pPr>
        <w:rPr>
          <w:rFonts w:ascii="Arial Narrow" w:hAnsi="Arial Narrow"/>
        </w:rPr>
      </w:pPr>
      <w:r w:rsidRPr="008D4C2E">
        <w:rPr>
          <w:rFonts w:ascii="Arial Narrow" w:hAnsi="Arial Narrow"/>
        </w:rPr>
        <w:t>O svom radu Općinsko izborno povjerenstvo vodi zapisnik u koji unosi:</w:t>
      </w:r>
    </w:p>
    <w:p w14:paraId="119BE0C6" w14:textId="77777777" w:rsidR="008D4C2E" w:rsidRPr="008D4C2E" w:rsidRDefault="008D4C2E" w:rsidP="008D4C2E">
      <w:pPr>
        <w:rPr>
          <w:rFonts w:ascii="Arial Narrow" w:hAnsi="Arial Narrow"/>
        </w:rPr>
      </w:pPr>
      <w:r w:rsidRPr="008D4C2E">
        <w:rPr>
          <w:rFonts w:ascii="Arial Narrow" w:hAnsi="Arial Narrow"/>
        </w:rPr>
        <w:t>- broj birača upisanih u izvacima iz popisa birača i potvrdama za glasovanje,</w:t>
      </w:r>
    </w:p>
    <w:p w14:paraId="240AD2BD" w14:textId="77777777" w:rsidR="008D4C2E" w:rsidRPr="008D4C2E" w:rsidRDefault="008D4C2E" w:rsidP="008D4C2E">
      <w:pPr>
        <w:rPr>
          <w:rFonts w:ascii="Arial Narrow" w:hAnsi="Arial Narrow"/>
        </w:rPr>
      </w:pPr>
      <w:r w:rsidRPr="008D4C2E">
        <w:rPr>
          <w:rFonts w:ascii="Arial Narrow" w:hAnsi="Arial Narrow"/>
        </w:rPr>
        <w:t xml:space="preserve">- broj birača koji su glasovali, </w:t>
      </w:r>
    </w:p>
    <w:p w14:paraId="4E436916" w14:textId="77777777" w:rsidR="008D4C2E" w:rsidRPr="008D4C2E" w:rsidRDefault="008D4C2E" w:rsidP="008D4C2E">
      <w:pPr>
        <w:rPr>
          <w:rFonts w:ascii="Arial Narrow" w:hAnsi="Arial Narrow"/>
        </w:rPr>
      </w:pPr>
      <w:r w:rsidRPr="008D4C2E">
        <w:rPr>
          <w:rFonts w:ascii="Arial Narrow" w:hAnsi="Arial Narrow"/>
        </w:rPr>
        <w:t>- broje nevažećih glasačkih listića,</w:t>
      </w:r>
    </w:p>
    <w:p w14:paraId="0B235553" w14:textId="77777777" w:rsidR="008D4C2E" w:rsidRPr="008D4C2E" w:rsidRDefault="008D4C2E" w:rsidP="008D4C2E">
      <w:pPr>
        <w:rPr>
          <w:rFonts w:ascii="Arial Narrow" w:hAnsi="Arial Narrow"/>
        </w:rPr>
      </w:pPr>
      <w:r w:rsidRPr="008D4C2E">
        <w:rPr>
          <w:rFonts w:ascii="Arial Narrow" w:hAnsi="Arial Narrow"/>
        </w:rPr>
        <w:t>- broj glasova koje je dobila pojedina kandidacijska lista,</w:t>
      </w:r>
    </w:p>
    <w:p w14:paraId="658D0CF1" w14:textId="77777777" w:rsidR="008D4C2E" w:rsidRPr="008D4C2E" w:rsidRDefault="008D4C2E" w:rsidP="008D4C2E">
      <w:pPr>
        <w:rPr>
          <w:rFonts w:ascii="Arial Narrow" w:hAnsi="Arial Narrow"/>
        </w:rPr>
      </w:pPr>
    </w:p>
    <w:p w14:paraId="6F3677CD" w14:textId="77777777" w:rsidR="008D4C2E" w:rsidRPr="008D4C2E" w:rsidRDefault="008D4C2E" w:rsidP="008D4C2E">
      <w:pPr>
        <w:rPr>
          <w:rFonts w:ascii="Arial Narrow" w:hAnsi="Arial Narrow"/>
        </w:rPr>
      </w:pPr>
      <w:r w:rsidRPr="008D4C2E">
        <w:rPr>
          <w:rFonts w:ascii="Arial Narrow" w:hAnsi="Arial Narrow"/>
        </w:rPr>
        <w:t>Svaki član Općinskog izbornog povjerenstva može dati primjedbe na zapisnik.</w:t>
      </w:r>
    </w:p>
    <w:p w14:paraId="179EF626" w14:textId="77777777" w:rsidR="008D4C2E" w:rsidRPr="008D4C2E" w:rsidRDefault="008D4C2E" w:rsidP="008D4C2E">
      <w:pPr>
        <w:rPr>
          <w:rFonts w:ascii="Arial Narrow" w:hAnsi="Arial Narrow"/>
        </w:rPr>
      </w:pPr>
      <w:r w:rsidRPr="008D4C2E">
        <w:rPr>
          <w:rFonts w:ascii="Arial Narrow" w:hAnsi="Arial Narrow"/>
        </w:rPr>
        <w:t>Zapisnik potpisuju svi članovi Općinskog izbornog povjerenstva.</w:t>
      </w:r>
    </w:p>
    <w:p w14:paraId="4855E140" w14:textId="77777777" w:rsidR="008D4C2E" w:rsidRPr="008D4C2E" w:rsidRDefault="008D4C2E" w:rsidP="008D4C2E">
      <w:pPr>
        <w:rPr>
          <w:rFonts w:ascii="Arial Narrow" w:hAnsi="Arial Narrow"/>
          <w:b/>
        </w:rPr>
      </w:pPr>
    </w:p>
    <w:p w14:paraId="21AF3F1A" w14:textId="77777777" w:rsidR="008D4C2E" w:rsidRPr="008D4C2E" w:rsidRDefault="008D4C2E" w:rsidP="008D4C2E">
      <w:pPr>
        <w:rPr>
          <w:rFonts w:ascii="Arial Narrow" w:hAnsi="Arial Narrow"/>
          <w:b/>
        </w:rPr>
      </w:pPr>
      <w:r w:rsidRPr="008D4C2E">
        <w:rPr>
          <w:rFonts w:ascii="Arial Narrow" w:hAnsi="Arial Narrow"/>
          <w:b/>
        </w:rPr>
        <w:t>V. PROVEDBA IZBORA</w:t>
      </w:r>
    </w:p>
    <w:p w14:paraId="5B147CAB" w14:textId="77777777" w:rsidR="008D4C2E" w:rsidRPr="008D4C2E" w:rsidRDefault="008D4C2E" w:rsidP="008D4C2E">
      <w:pPr>
        <w:rPr>
          <w:rFonts w:ascii="Arial Narrow" w:hAnsi="Arial Narrow"/>
          <w:b/>
        </w:rPr>
      </w:pPr>
    </w:p>
    <w:p w14:paraId="3BFF9D1D" w14:textId="77777777" w:rsidR="008D4C2E" w:rsidRPr="008D4C2E" w:rsidRDefault="008D4C2E" w:rsidP="008D4C2E">
      <w:pPr>
        <w:jc w:val="center"/>
        <w:rPr>
          <w:rFonts w:ascii="Arial Narrow" w:hAnsi="Arial Narrow"/>
          <w:b/>
        </w:rPr>
      </w:pPr>
      <w:r w:rsidRPr="008D4C2E">
        <w:rPr>
          <w:rFonts w:ascii="Arial Narrow" w:hAnsi="Arial Narrow"/>
          <w:b/>
        </w:rPr>
        <w:t>Članak 37.</w:t>
      </w:r>
    </w:p>
    <w:p w14:paraId="583B3814" w14:textId="77777777" w:rsidR="008D4C2E" w:rsidRPr="008D4C2E" w:rsidRDefault="008D4C2E" w:rsidP="008D4C2E">
      <w:pPr>
        <w:rPr>
          <w:rFonts w:ascii="Arial Narrow" w:hAnsi="Arial Narrow"/>
        </w:rPr>
      </w:pPr>
      <w:r w:rsidRPr="008D4C2E">
        <w:rPr>
          <w:rFonts w:ascii="Arial Narrow" w:hAnsi="Arial Narrow"/>
        </w:rPr>
        <w:t>Glasovanje za izbor članova vijeća obavlja se na biračkim mjestima na području mjesnog odbora.</w:t>
      </w:r>
    </w:p>
    <w:p w14:paraId="72E3293C" w14:textId="77777777" w:rsidR="008D4C2E" w:rsidRPr="008D4C2E" w:rsidRDefault="008D4C2E" w:rsidP="008D4C2E">
      <w:pPr>
        <w:rPr>
          <w:rFonts w:ascii="Arial Narrow" w:hAnsi="Arial Narrow"/>
        </w:rPr>
      </w:pPr>
      <w:r w:rsidRPr="008D4C2E">
        <w:rPr>
          <w:rFonts w:ascii="Arial Narrow" w:hAnsi="Arial Narrow"/>
        </w:rPr>
        <w:t>Izborno povjerenstvo objavit će koja su biračka mjesta određena u svakom mjesnom odboru s naznakom koji birači imaju pravo glasovati na pojedinom mjestu.</w:t>
      </w:r>
    </w:p>
    <w:p w14:paraId="0FB1D810" w14:textId="77777777" w:rsidR="008D4C2E" w:rsidRPr="008D4C2E" w:rsidRDefault="008D4C2E" w:rsidP="008D4C2E">
      <w:pPr>
        <w:rPr>
          <w:rFonts w:ascii="Arial Narrow" w:hAnsi="Arial Narrow"/>
        </w:rPr>
      </w:pPr>
      <w:r w:rsidRPr="008D4C2E">
        <w:rPr>
          <w:rFonts w:ascii="Arial Narrow" w:hAnsi="Arial Narrow"/>
        </w:rPr>
        <w:t>Biračka mjesta moraju se odrediti najkasnije 15 dana prije dana održavanja izbora.</w:t>
      </w:r>
    </w:p>
    <w:p w14:paraId="34BA9BA1" w14:textId="77777777" w:rsidR="008D4C2E" w:rsidRPr="008D4C2E" w:rsidRDefault="008D4C2E" w:rsidP="008D4C2E">
      <w:pPr>
        <w:rPr>
          <w:rFonts w:ascii="Arial Narrow" w:hAnsi="Arial Narrow"/>
        </w:rPr>
      </w:pPr>
      <w:r w:rsidRPr="008D4C2E">
        <w:rPr>
          <w:rFonts w:ascii="Arial Narrow" w:hAnsi="Arial Narrow"/>
        </w:rPr>
        <w:t>Objava biračkih mjesta obavlja se putem oglasa (plakata) koji se postavljaju na mjestima uobičajenog oglašavanja i mjestima većeg okupljanja građana te se objavljuje na službenoj web stranici Općine Dubravica.</w:t>
      </w:r>
    </w:p>
    <w:p w14:paraId="75F143B4" w14:textId="77777777" w:rsidR="008D4C2E" w:rsidRPr="008D4C2E" w:rsidRDefault="008D4C2E" w:rsidP="008D4C2E">
      <w:pPr>
        <w:rPr>
          <w:rFonts w:ascii="Arial Narrow" w:hAnsi="Arial Narrow"/>
        </w:rPr>
      </w:pPr>
      <w:r w:rsidRPr="008D4C2E">
        <w:rPr>
          <w:rFonts w:ascii="Arial Narrow" w:hAnsi="Arial Narrow"/>
        </w:rPr>
        <w:t xml:space="preserve">Biračka mjesta određuju se ovisno o broju birača, odnosno prostornoj udaljenosti, na način da broj birača na jednom biračkom mjestu omogući glasovanje svih birača u vremenu određenom za glasovanje. </w:t>
      </w:r>
    </w:p>
    <w:p w14:paraId="43BF56E3" w14:textId="77777777" w:rsidR="008D4C2E" w:rsidRPr="008D4C2E" w:rsidRDefault="008D4C2E" w:rsidP="008D4C2E">
      <w:pPr>
        <w:rPr>
          <w:rFonts w:ascii="Arial Narrow" w:hAnsi="Arial Narrow"/>
        </w:rPr>
      </w:pPr>
      <w:r w:rsidRPr="008D4C2E">
        <w:rPr>
          <w:rFonts w:ascii="Arial Narrow" w:hAnsi="Arial Narrow"/>
        </w:rPr>
        <w:t xml:space="preserve">Svakom biračkom mjestu određuje se redni broj. </w:t>
      </w:r>
    </w:p>
    <w:p w14:paraId="1E751E1B" w14:textId="77777777" w:rsidR="008D4C2E" w:rsidRPr="008D4C2E" w:rsidRDefault="008D4C2E" w:rsidP="008D4C2E">
      <w:pPr>
        <w:rPr>
          <w:rFonts w:ascii="Arial Narrow" w:hAnsi="Arial Narrow"/>
        </w:rPr>
      </w:pPr>
      <w:r w:rsidRPr="008D4C2E">
        <w:rPr>
          <w:rFonts w:ascii="Arial Narrow" w:hAnsi="Arial Narrow"/>
        </w:rPr>
        <w:t>Ukoliko se izbori za članove vijeća mjesnih odbora provode zajedno s izborima za Općinsko vijeće i načelnika, Općinsko izborno povjerenstvo može odrediti da su biračka mjesta istovjetna onima određenim za izbor članova Općinskog vijeća i načelnika.</w:t>
      </w:r>
    </w:p>
    <w:p w14:paraId="0E10AAE8" w14:textId="77777777" w:rsidR="008D4C2E" w:rsidRPr="008D4C2E" w:rsidRDefault="008D4C2E" w:rsidP="008D4C2E">
      <w:pPr>
        <w:rPr>
          <w:rFonts w:ascii="Arial Narrow" w:hAnsi="Arial Narrow"/>
        </w:rPr>
      </w:pPr>
    </w:p>
    <w:p w14:paraId="3079497E" w14:textId="77777777" w:rsidR="008D4C2E" w:rsidRPr="008D4C2E" w:rsidRDefault="008D4C2E" w:rsidP="008D4C2E">
      <w:pPr>
        <w:jc w:val="center"/>
        <w:rPr>
          <w:rFonts w:ascii="Arial Narrow" w:hAnsi="Arial Narrow"/>
          <w:b/>
        </w:rPr>
      </w:pPr>
      <w:r w:rsidRPr="008D4C2E">
        <w:rPr>
          <w:rFonts w:ascii="Arial Narrow" w:hAnsi="Arial Narrow"/>
          <w:b/>
        </w:rPr>
        <w:t>Članak 38.</w:t>
      </w:r>
    </w:p>
    <w:p w14:paraId="38053DFE" w14:textId="77777777" w:rsidR="008D4C2E" w:rsidRPr="008D4C2E" w:rsidRDefault="008D4C2E" w:rsidP="008D4C2E">
      <w:pPr>
        <w:rPr>
          <w:rFonts w:ascii="Arial Narrow" w:hAnsi="Arial Narrow"/>
        </w:rPr>
      </w:pPr>
      <w:r w:rsidRPr="008D4C2E">
        <w:rPr>
          <w:rFonts w:ascii="Arial Narrow" w:hAnsi="Arial Narrow"/>
        </w:rPr>
        <w:t>Za svako biračko mjesto odredit će se posebna prostorija za glasovanje uređena i opremljena na način koji osigurava tajnost glasovanja.</w:t>
      </w:r>
    </w:p>
    <w:p w14:paraId="3C27FD3C" w14:textId="77777777" w:rsidR="008D4C2E" w:rsidRPr="008D4C2E" w:rsidRDefault="008D4C2E" w:rsidP="008D4C2E">
      <w:pPr>
        <w:rPr>
          <w:rFonts w:ascii="Arial Narrow" w:hAnsi="Arial Narrow"/>
        </w:rPr>
      </w:pPr>
      <w:r w:rsidRPr="008D4C2E">
        <w:rPr>
          <w:rFonts w:ascii="Arial Narrow" w:hAnsi="Arial Narrow"/>
        </w:rPr>
        <w:t>Na svakom biračkom mjestu trebaju biti vidljivo istaknute sve kandidacijske liste s pregledno navedenim imenima svih kandidata za vijeće za koje se glasuje.</w:t>
      </w:r>
    </w:p>
    <w:p w14:paraId="652AB6F8" w14:textId="77777777" w:rsidR="008D4C2E" w:rsidRPr="008D4C2E" w:rsidRDefault="008D4C2E" w:rsidP="008D4C2E">
      <w:pPr>
        <w:rPr>
          <w:rFonts w:ascii="Arial Narrow" w:hAnsi="Arial Narrow"/>
        </w:rPr>
      </w:pPr>
      <w:r w:rsidRPr="008D4C2E">
        <w:rPr>
          <w:rFonts w:ascii="Arial Narrow" w:hAnsi="Arial Narrow"/>
        </w:rPr>
        <w:t xml:space="preserve">U prostorijama u kojima će se glasovati mogu se isticati državni simboli u skladu s Ustavom Republike Hrvatske i Zakonom o grbu, zastavi i himni Republike Hrvatske te zastavi i lenti Predsjednika Republike Hrvatske. </w:t>
      </w:r>
    </w:p>
    <w:p w14:paraId="32BA2F92" w14:textId="77777777" w:rsidR="008D4C2E" w:rsidRPr="008D4C2E" w:rsidRDefault="008D4C2E" w:rsidP="008D4C2E">
      <w:pPr>
        <w:rPr>
          <w:rFonts w:ascii="Arial Narrow" w:hAnsi="Arial Narrow"/>
        </w:rPr>
      </w:pPr>
      <w:r w:rsidRPr="008D4C2E">
        <w:rPr>
          <w:rFonts w:ascii="Arial Narrow" w:hAnsi="Arial Narrow"/>
        </w:rPr>
        <w:t>U istim prostorijama mogu se isticati i obilježja Zagrebačke županije i Općine Dubravica u skladu s njihovim statutima.</w:t>
      </w:r>
    </w:p>
    <w:p w14:paraId="2BBFC7F6" w14:textId="77777777" w:rsidR="008D4C2E" w:rsidRPr="008D4C2E" w:rsidRDefault="008D4C2E" w:rsidP="008D4C2E">
      <w:pPr>
        <w:rPr>
          <w:rFonts w:ascii="Arial Narrow" w:hAnsi="Arial Narrow"/>
        </w:rPr>
      </w:pPr>
      <w:r w:rsidRPr="008D4C2E">
        <w:rPr>
          <w:rFonts w:ascii="Arial Narrow" w:hAnsi="Arial Narrow"/>
        </w:rPr>
        <w:t>Na biračkom mjestu glasački listići moraju biti pomiješani tako da nisu složeni po serijskim brojevima i postavljeni lepezasto licem okrenutim prema dolje da se ne vidi serijski broj listića.</w:t>
      </w:r>
    </w:p>
    <w:p w14:paraId="7766ECA0" w14:textId="77777777" w:rsidR="008D4C2E" w:rsidRPr="008D4C2E" w:rsidRDefault="008D4C2E" w:rsidP="008D4C2E">
      <w:pPr>
        <w:rPr>
          <w:rFonts w:ascii="Arial Narrow" w:hAnsi="Arial Narrow"/>
        </w:rPr>
      </w:pPr>
    </w:p>
    <w:p w14:paraId="4290A22C" w14:textId="77777777" w:rsidR="008D4C2E" w:rsidRPr="008D4C2E" w:rsidRDefault="008D4C2E" w:rsidP="008D4C2E">
      <w:pPr>
        <w:rPr>
          <w:rFonts w:ascii="Arial Narrow" w:hAnsi="Arial Narrow"/>
          <w:b/>
        </w:rPr>
      </w:pPr>
      <w:r w:rsidRPr="008D4C2E">
        <w:rPr>
          <w:rFonts w:ascii="Arial Narrow" w:hAnsi="Arial Narrow"/>
          <w:b/>
        </w:rPr>
        <w:t>VI. TROŠKOVI ZA PROVOĐENJE IZBORA</w:t>
      </w:r>
    </w:p>
    <w:p w14:paraId="41AA4920" w14:textId="77777777" w:rsidR="008D4C2E" w:rsidRPr="008D4C2E" w:rsidRDefault="008D4C2E" w:rsidP="008D4C2E">
      <w:pPr>
        <w:rPr>
          <w:rFonts w:ascii="Arial Narrow" w:hAnsi="Arial Narrow"/>
          <w:b/>
        </w:rPr>
      </w:pPr>
    </w:p>
    <w:p w14:paraId="3CC433FB" w14:textId="77777777" w:rsidR="008D4C2E" w:rsidRPr="008D4C2E" w:rsidRDefault="008D4C2E" w:rsidP="008D4C2E">
      <w:pPr>
        <w:jc w:val="center"/>
        <w:rPr>
          <w:rFonts w:ascii="Arial Narrow" w:hAnsi="Arial Narrow"/>
          <w:b/>
        </w:rPr>
      </w:pPr>
      <w:r w:rsidRPr="008D4C2E">
        <w:rPr>
          <w:rFonts w:ascii="Arial Narrow" w:hAnsi="Arial Narrow"/>
          <w:b/>
        </w:rPr>
        <w:t>Članak 39.</w:t>
      </w:r>
    </w:p>
    <w:p w14:paraId="4E0AF87A" w14:textId="77777777" w:rsidR="008D4C2E" w:rsidRPr="008D4C2E" w:rsidRDefault="008D4C2E" w:rsidP="008D4C2E">
      <w:pPr>
        <w:rPr>
          <w:rFonts w:ascii="Arial Narrow" w:hAnsi="Arial Narrow"/>
        </w:rPr>
      </w:pPr>
      <w:r w:rsidRPr="008D4C2E">
        <w:rPr>
          <w:rFonts w:ascii="Arial Narrow" w:hAnsi="Arial Narrow"/>
        </w:rPr>
        <w:t>Sredstva za provedbu redovnih i prijevremenih izbora za članove vijeća mjesnih odbora osiguravaju se u Proračunu Općine Dubravica.</w:t>
      </w:r>
    </w:p>
    <w:p w14:paraId="15EB476D" w14:textId="77777777" w:rsidR="008D4C2E" w:rsidRPr="008D4C2E" w:rsidRDefault="008D4C2E" w:rsidP="008D4C2E">
      <w:pPr>
        <w:rPr>
          <w:rFonts w:ascii="Arial Narrow" w:hAnsi="Arial Narrow"/>
        </w:rPr>
      </w:pPr>
      <w:r w:rsidRPr="008D4C2E">
        <w:rPr>
          <w:rFonts w:ascii="Arial Narrow" w:hAnsi="Arial Narrow"/>
        </w:rPr>
        <w:t>Sredstvima za provedbu izbora raspolaže Općinsko izborno povjerenstvo koje je ovlašteno odrediti način korištenja sredstava, njihovu raspodjelu i dodjelu tijelima za provedbu postupka izbora u skladu sa ovom Odlukom.</w:t>
      </w:r>
    </w:p>
    <w:p w14:paraId="7E1FD1AC" w14:textId="77777777" w:rsidR="008D4C2E" w:rsidRPr="008D4C2E" w:rsidRDefault="008D4C2E" w:rsidP="008D4C2E">
      <w:pPr>
        <w:rPr>
          <w:rFonts w:ascii="Arial Narrow" w:hAnsi="Arial Narrow"/>
        </w:rPr>
      </w:pPr>
    </w:p>
    <w:p w14:paraId="25BBB2B7" w14:textId="77777777" w:rsidR="008D4C2E" w:rsidRPr="008D4C2E" w:rsidRDefault="008D4C2E" w:rsidP="008D4C2E">
      <w:pPr>
        <w:rPr>
          <w:rFonts w:ascii="Arial Narrow" w:hAnsi="Arial Narrow"/>
          <w:b/>
        </w:rPr>
      </w:pPr>
      <w:r w:rsidRPr="008D4C2E">
        <w:rPr>
          <w:rFonts w:ascii="Arial Narrow" w:hAnsi="Arial Narrow"/>
          <w:b/>
        </w:rPr>
        <w:t>VII. ZAŠTITA IZBORNOG PRAVA</w:t>
      </w:r>
    </w:p>
    <w:p w14:paraId="2CC3DA71" w14:textId="77777777" w:rsidR="008D4C2E" w:rsidRPr="008D4C2E" w:rsidRDefault="008D4C2E" w:rsidP="008D4C2E">
      <w:pPr>
        <w:rPr>
          <w:rFonts w:ascii="Arial Narrow" w:hAnsi="Arial Narrow"/>
          <w:b/>
        </w:rPr>
      </w:pPr>
    </w:p>
    <w:p w14:paraId="709FF139" w14:textId="77777777" w:rsidR="008D4C2E" w:rsidRPr="008D4C2E" w:rsidRDefault="008D4C2E" w:rsidP="008D4C2E">
      <w:pPr>
        <w:jc w:val="center"/>
        <w:rPr>
          <w:rFonts w:ascii="Arial Narrow" w:hAnsi="Arial Narrow"/>
          <w:b/>
        </w:rPr>
      </w:pPr>
      <w:r w:rsidRPr="008D4C2E">
        <w:rPr>
          <w:rFonts w:ascii="Arial Narrow" w:hAnsi="Arial Narrow"/>
          <w:b/>
        </w:rPr>
        <w:t>Članak 40.</w:t>
      </w:r>
    </w:p>
    <w:p w14:paraId="42F5FF2F" w14:textId="77777777" w:rsidR="008D4C2E" w:rsidRPr="008D4C2E" w:rsidRDefault="008D4C2E" w:rsidP="008D4C2E">
      <w:pPr>
        <w:rPr>
          <w:rFonts w:ascii="Arial Narrow" w:hAnsi="Arial Narrow"/>
        </w:rPr>
      </w:pPr>
      <w:r w:rsidRPr="008D4C2E">
        <w:rPr>
          <w:rFonts w:ascii="Arial Narrow" w:hAnsi="Arial Narrow"/>
        </w:rPr>
        <w:lastRenderedPageBreak/>
        <w:t xml:space="preserve">Prigovor zbog nepravilnosti u postupku kandidiranja ili u postupku izbora za članove vijeća mogu podnijeti političke stranke, nositelji kandidacijske liste grupe birača, kandidati, najmanje 25 birača ili najmanje 5 % birača mjesnog odbora u kojem se provode izbori.  </w:t>
      </w:r>
    </w:p>
    <w:p w14:paraId="724B8211" w14:textId="77777777" w:rsidR="008D4C2E" w:rsidRPr="008D4C2E" w:rsidRDefault="008D4C2E" w:rsidP="008D4C2E">
      <w:pPr>
        <w:rPr>
          <w:rFonts w:ascii="Arial Narrow" w:hAnsi="Arial Narrow"/>
        </w:rPr>
      </w:pPr>
    </w:p>
    <w:p w14:paraId="55C9B7C4" w14:textId="77777777" w:rsidR="008D4C2E" w:rsidRPr="008D4C2E" w:rsidRDefault="008D4C2E" w:rsidP="008D4C2E">
      <w:pPr>
        <w:rPr>
          <w:rFonts w:ascii="Arial Narrow" w:hAnsi="Arial Narrow"/>
        </w:rPr>
      </w:pPr>
      <w:r w:rsidRPr="008D4C2E">
        <w:rPr>
          <w:rFonts w:ascii="Arial Narrow" w:hAnsi="Arial Narrow"/>
        </w:rPr>
        <w:t xml:space="preserve">Ukoliko je kandidacijsku listu predložilo više političkih stranaka prigovor će se smatrati pravovaljanim i kada ga je podnijela jedna politička stranka. Političke stranke će na temelju svojih statuta odrediti tko se ima smatrati ovlaštenim podnositeljem prigovora. </w:t>
      </w:r>
    </w:p>
    <w:p w14:paraId="369BC221" w14:textId="77777777" w:rsidR="008D4C2E" w:rsidRPr="008D4C2E" w:rsidRDefault="008D4C2E" w:rsidP="008D4C2E">
      <w:pPr>
        <w:rPr>
          <w:rFonts w:ascii="Arial Narrow" w:hAnsi="Arial Narrow"/>
        </w:rPr>
      </w:pPr>
      <w:r w:rsidRPr="008D4C2E">
        <w:rPr>
          <w:rFonts w:ascii="Arial Narrow" w:hAnsi="Arial Narrow"/>
        </w:rPr>
        <w:t>Prigovori na nepravilnosti u postupku kandidiranja i izbora članova vijeća mjesnih odbora, podnose se Općinskom izbornom povjerenstvu u roku od 48 sati računajući od isteka dana kad je izvršena radnja na koju je stavljen prigovor.</w:t>
      </w:r>
    </w:p>
    <w:p w14:paraId="1073435C" w14:textId="77777777" w:rsidR="008D4C2E" w:rsidRPr="008D4C2E" w:rsidRDefault="008D4C2E" w:rsidP="008D4C2E">
      <w:pPr>
        <w:rPr>
          <w:rFonts w:ascii="Arial Narrow" w:hAnsi="Arial Narrow"/>
        </w:rPr>
      </w:pPr>
      <w:r w:rsidRPr="008D4C2E">
        <w:rPr>
          <w:rFonts w:ascii="Arial Narrow" w:hAnsi="Arial Narrow"/>
        </w:rPr>
        <w:t>O prigovoru rješava Općinsko izborno povjerenstvo.</w:t>
      </w:r>
    </w:p>
    <w:p w14:paraId="30EBCBF5" w14:textId="77777777" w:rsidR="008D4C2E" w:rsidRPr="008D4C2E" w:rsidRDefault="008D4C2E" w:rsidP="008D4C2E">
      <w:pPr>
        <w:rPr>
          <w:rFonts w:ascii="Arial Narrow" w:hAnsi="Arial Narrow"/>
        </w:rPr>
      </w:pPr>
      <w:r w:rsidRPr="008D4C2E">
        <w:rPr>
          <w:rFonts w:ascii="Arial Narrow" w:hAnsi="Arial Narrow"/>
        </w:rPr>
        <w:t xml:space="preserve">Općinsko izborno povjerenstvo dužno je donijeti rješenje o prigovoru u roku od 48 sati od dana kada je prigovor dostavljen, odnosno od dana kada su dostavljeni izborni materijali na koje se prigovor odnosi. </w:t>
      </w:r>
    </w:p>
    <w:p w14:paraId="60FC3DEF" w14:textId="77777777" w:rsidR="008D4C2E" w:rsidRPr="008D4C2E" w:rsidRDefault="008D4C2E" w:rsidP="008D4C2E">
      <w:pPr>
        <w:jc w:val="center"/>
        <w:rPr>
          <w:rFonts w:ascii="Arial Narrow" w:hAnsi="Arial Narrow"/>
          <w:b/>
        </w:rPr>
      </w:pPr>
    </w:p>
    <w:p w14:paraId="47E0E20D" w14:textId="77777777" w:rsidR="008D4C2E" w:rsidRPr="008D4C2E" w:rsidRDefault="008D4C2E" w:rsidP="008D4C2E">
      <w:pPr>
        <w:jc w:val="center"/>
        <w:rPr>
          <w:rFonts w:ascii="Arial Narrow" w:hAnsi="Arial Narrow"/>
          <w:b/>
        </w:rPr>
      </w:pPr>
      <w:r w:rsidRPr="008D4C2E">
        <w:rPr>
          <w:rFonts w:ascii="Arial Narrow" w:hAnsi="Arial Narrow"/>
          <w:b/>
        </w:rPr>
        <w:t>Članak 41.</w:t>
      </w:r>
    </w:p>
    <w:p w14:paraId="194CD99A" w14:textId="77777777" w:rsidR="008D4C2E" w:rsidRPr="008D4C2E" w:rsidRDefault="008D4C2E" w:rsidP="008D4C2E">
      <w:pPr>
        <w:rPr>
          <w:rFonts w:ascii="Arial Narrow" w:hAnsi="Arial Narrow"/>
        </w:rPr>
      </w:pPr>
      <w:r w:rsidRPr="008D4C2E">
        <w:rPr>
          <w:rFonts w:ascii="Arial Narrow" w:hAnsi="Arial Narrow"/>
        </w:rPr>
        <w:t>Ako Općinsko izborno povjerenstvo rješavajući o prigovoru utvrdi da je bilo nepravilnosti koje su bitno utjecale ili su mogle utjecati na rezultate izbora, poništiti će radnje u tom postupku i odrediti da se radnje ponove u roku koji mora osigurati održavanje izbora na dan za koji su raspisani.</w:t>
      </w:r>
    </w:p>
    <w:p w14:paraId="3444AA5C" w14:textId="77777777" w:rsidR="008D4C2E" w:rsidRPr="008D4C2E" w:rsidRDefault="008D4C2E" w:rsidP="008D4C2E">
      <w:pPr>
        <w:rPr>
          <w:rFonts w:ascii="Arial Narrow" w:hAnsi="Arial Narrow"/>
        </w:rPr>
      </w:pPr>
      <w:r w:rsidRPr="008D4C2E">
        <w:rPr>
          <w:rFonts w:ascii="Arial Narrow" w:hAnsi="Arial Narrow"/>
        </w:rPr>
        <w:t>Ako ne postoji mogućnost ponavljanja poništenih radnji iz prethodnog stavka ili ako se nepravilnosti odnose na postupak glasovanja, a bitno su utjecale na  rezultate izbora, Općinsko izborno povjerenstvo poništiti će izbore i odrediti rok u kojem će se održati ponovljeni izbori.</w:t>
      </w:r>
    </w:p>
    <w:p w14:paraId="494854DA" w14:textId="77777777" w:rsidR="008D4C2E" w:rsidRPr="008D4C2E" w:rsidRDefault="008D4C2E" w:rsidP="008D4C2E">
      <w:pPr>
        <w:rPr>
          <w:rFonts w:ascii="Arial Narrow" w:hAnsi="Arial Narrow"/>
        </w:rPr>
      </w:pPr>
    </w:p>
    <w:p w14:paraId="76EC0955" w14:textId="77777777" w:rsidR="008D4C2E" w:rsidRPr="008D4C2E" w:rsidRDefault="008D4C2E" w:rsidP="008D4C2E">
      <w:pPr>
        <w:jc w:val="center"/>
        <w:rPr>
          <w:rFonts w:ascii="Arial Narrow" w:hAnsi="Arial Narrow"/>
          <w:b/>
        </w:rPr>
      </w:pPr>
      <w:r w:rsidRPr="008D4C2E">
        <w:rPr>
          <w:rFonts w:ascii="Arial Narrow" w:hAnsi="Arial Narrow"/>
          <w:b/>
        </w:rPr>
        <w:t>Članak 42.</w:t>
      </w:r>
    </w:p>
    <w:p w14:paraId="582EEF6C" w14:textId="77777777" w:rsidR="008D4C2E" w:rsidRPr="008D4C2E" w:rsidRDefault="008D4C2E" w:rsidP="008D4C2E">
      <w:pPr>
        <w:rPr>
          <w:rFonts w:ascii="Arial Narrow" w:hAnsi="Arial Narrow"/>
        </w:rPr>
      </w:pPr>
      <w:r w:rsidRPr="008D4C2E">
        <w:rPr>
          <w:rFonts w:ascii="Arial Narrow" w:hAnsi="Arial Narrow"/>
        </w:rPr>
        <w:t>Protiv rješenja Općinskog izbornog povjerenstva, podnositelj prigovora koji je nezadovoljan takvim rješenjem ima pravo žalbe nadležnom upravnom tijelu u županiji.</w:t>
      </w:r>
    </w:p>
    <w:p w14:paraId="1BA3F1A8" w14:textId="77777777" w:rsidR="008D4C2E" w:rsidRPr="008D4C2E" w:rsidRDefault="008D4C2E" w:rsidP="008D4C2E">
      <w:pPr>
        <w:rPr>
          <w:rFonts w:ascii="Arial Narrow" w:hAnsi="Arial Narrow"/>
        </w:rPr>
      </w:pPr>
      <w:r w:rsidRPr="008D4C2E">
        <w:rPr>
          <w:rFonts w:ascii="Arial Narrow" w:hAnsi="Arial Narrow"/>
        </w:rPr>
        <w:t>Žalba iz stavka 1. ovog članka podnosi se putem Općinskog izbornog povjerenstva u roku 48 sati, računajući od dana kada je primljeno pobijano rješenje.</w:t>
      </w:r>
    </w:p>
    <w:p w14:paraId="7B7A7153" w14:textId="77777777" w:rsidR="008D4C2E" w:rsidRPr="008D4C2E" w:rsidRDefault="008D4C2E" w:rsidP="008D4C2E">
      <w:pPr>
        <w:rPr>
          <w:rFonts w:ascii="Arial Narrow" w:hAnsi="Arial Narrow"/>
        </w:rPr>
      </w:pPr>
      <w:r w:rsidRPr="008D4C2E">
        <w:rPr>
          <w:rFonts w:ascii="Arial Narrow" w:hAnsi="Arial Narrow"/>
        </w:rPr>
        <w:t>Nadležno upravno tijelo u županiji dužno je o žalbi odlučiti u roku od 48 sati od dana primitka žalbe.</w:t>
      </w:r>
    </w:p>
    <w:p w14:paraId="235A7F4E" w14:textId="77777777" w:rsidR="008D4C2E" w:rsidRPr="008D4C2E" w:rsidRDefault="008D4C2E" w:rsidP="008D4C2E">
      <w:pPr>
        <w:rPr>
          <w:rFonts w:ascii="Arial Narrow" w:hAnsi="Arial Narrow"/>
        </w:rPr>
      </w:pPr>
    </w:p>
    <w:p w14:paraId="61D29A71" w14:textId="77777777" w:rsidR="008D4C2E" w:rsidRPr="008D4C2E" w:rsidRDefault="008D4C2E" w:rsidP="008D4C2E">
      <w:pPr>
        <w:jc w:val="center"/>
        <w:rPr>
          <w:rFonts w:ascii="Arial Narrow" w:hAnsi="Arial Narrow"/>
          <w:b/>
        </w:rPr>
      </w:pPr>
      <w:r w:rsidRPr="008D4C2E">
        <w:rPr>
          <w:rFonts w:ascii="Arial Narrow" w:hAnsi="Arial Narrow"/>
          <w:b/>
        </w:rPr>
        <w:t>Članak 43.</w:t>
      </w:r>
    </w:p>
    <w:p w14:paraId="677BC959" w14:textId="77777777" w:rsidR="008D4C2E" w:rsidRPr="008D4C2E" w:rsidRDefault="008D4C2E" w:rsidP="008D4C2E">
      <w:pPr>
        <w:rPr>
          <w:rFonts w:ascii="Arial Narrow" w:hAnsi="Arial Narrow"/>
        </w:rPr>
      </w:pPr>
      <w:r w:rsidRPr="008D4C2E">
        <w:rPr>
          <w:rFonts w:ascii="Arial Narrow" w:hAnsi="Arial Narrow"/>
        </w:rPr>
        <w:t>Podneseni prigovor odnosno žalba u postupku zaštite izbornog prava ne odgađaju obavljanje izbornih radnji koje su propisane ovom Odlukom.</w:t>
      </w:r>
    </w:p>
    <w:p w14:paraId="12E8558B" w14:textId="77777777" w:rsidR="008D4C2E" w:rsidRPr="008D4C2E" w:rsidRDefault="008D4C2E" w:rsidP="008D4C2E">
      <w:pPr>
        <w:rPr>
          <w:rFonts w:ascii="Arial Narrow" w:hAnsi="Arial Narrow"/>
        </w:rPr>
      </w:pPr>
    </w:p>
    <w:p w14:paraId="762672C9" w14:textId="77777777" w:rsidR="008D4C2E" w:rsidRPr="008D4C2E" w:rsidRDefault="008D4C2E" w:rsidP="008D4C2E">
      <w:pPr>
        <w:rPr>
          <w:rFonts w:ascii="Arial Narrow" w:hAnsi="Arial Narrow"/>
          <w:b/>
        </w:rPr>
      </w:pPr>
      <w:r w:rsidRPr="008D4C2E">
        <w:rPr>
          <w:rFonts w:ascii="Arial Narrow" w:hAnsi="Arial Narrow"/>
          <w:b/>
        </w:rPr>
        <w:t>VIII. PRIJELAZNE I ZAVRŠNE ODREDBE</w:t>
      </w:r>
    </w:p>
    <w:p w14:paraId="3C0E7930" w14:textId="77777777" w:rsidR="008D4C2E" w:rsidRPr="008D4C2E" w:rsidRDefault="008D4C2E" w:rsidP="008D4C2E">
      <w:pPr>
        <w:jc w:val="center"/>
        <w:rPr>
          <w:rFonts w:ascii="Arial Narrow" w:hAnsi="Arial Narrow"/>
          <w:b/>
          <w:i/>
        </w:rPr>
      </w:pPr>
    </w:p>
    <w:p w14:paraId="124BFD22" w14:textId="77777777" w:rsidR="008D4C2E" w:rsidRPr="008D4C2E" w:rsidRDefault="008D4C2E" w:rsidP="008D4C2E">
      <w:pPr>
        <w:jc w:val="center"/>
        <w:rPr>
          <w:rFonts w:ascii="Arial Narrow" w:hAnsi="Arial Narrow"/>
          <w:b/>
          <w:i/>
        </w:rPr>
      </w:pPr>
      <w:r w:rsidRPr="008D4C2E">
        <w:rPr>
          <w:rFonts w:ascii="Arial Narrow" w:hAnsi="Arial Narrow"/>
          <w:b/>
        </w:rPr>
        <w:t>Članak 44</w:t>
      </w:r>
      <w:r w:rsidRPr="008D4C2E">
        <w:rPr>
          <w:rFonts w:ascii="Arial Narrow" w:hAnsi="Arial Narrow"/>
          <w:b/>
          <w:i/>
        </w:rPr>
        <w:t>.</w:t>
      </w:r>
    </w:p>
    <w:p w14:paraId="083ABAE6" w14:textId="77777777" w:rsidR="008D4C2E" w:rsidRPr="008D4C2E" w:rsidRDefault="008D4C2E" w:rsidP="008D4C2E">
      <w:pPr>
        <w:rPr>
          <w:rFonts w:ascii="Arial Narrow" w:hAnsi="Arial Narrow"/>
        </w:rPr>
      </w:pPr>
      <w:r w:rsidRPr="008D4C2E">
        <w:rPr>
          <w:rFonts w:ascii="Arial Narrow" w:hAnsi="Arial Narrow"/>
        </w:rPr>
        <w:t>Konstituirajuća sjednica vijeća svakog pojedinog mjesnog odbora sazvat će se u roku od 30 dana od dana objave konačnih rezultata izbora.</w:t>
      </w:r>
    </w:p>
    <w:p w14:paraId="5020D036" w14:textId="77777777" w:rsidR="008D4C2E" w:rsidRPr="008D4C2E" w:rsidRDefault="008D4C2E" w:rsidP="008D4C2E">
      <w:pPr>
        <w:rPr>
          <w:rFonts w:ascii="Arial Narrow" w:hAnsi="Arial Narrow"/>
        </w:rPr>
      </w:pPr>
      <w:r w:rsidRPr="008D4C2E">
        <w:rPr>
          <w:rFonts w:ascii="Arial Narrow" w:hAnsi="Arial Narrow"/>
        </w:rPr>
        <w:t>Konstituirajuće sjednice vijeća iz stavka 1. ovog članka saziva načelnik Općine Dubravica.</w:t>
      </w:r>
    </w:p>
    <w:p w14:paraId="15E08C79" w14:textId="77777777" w:rsidR="008D4C2E" w:rsidRPr="008D4C2E" w:rsidRDefault="008D4C2E" w:rsidP="008D4C2E">
      <w:pPr>
        <w:rPr>
          <w:rFonts w:ascii="Arial Narrow" w:hAnsi="Arial Narrow"/>
        </w:rPr>
      </w:pPr>
      <w:r w:rsidRPr="008D4C2E">
        <w:rPr>
          <w:rFonts w:ascii="Arial Narrow" w:hAnsi="Arial Narrow"/>
        </w:rPr>
        <w:t>Konstituirajućoj sjednici vijeća do izbora predsjednika vijeća predsjedava prvi izabrani član s kandidacijske liste koja je dobila najviše glasova. Ukoliko je više lista dobilo isti najveći broj glasova, konstituirajućoj sjednici predsjedat će prvi izabrani kandidat s liste koja je imala manji redni broj na glasačkom listiću.</w:t>
      </w:r>
    </w:p>
    <w:p w14:paraId="6279C42A" w14:textId="77777777" w:rsidR="008D4C2E" w:rsidRPr="008D4C2E" w:rsidRDefault="008D4C2E" w:rsidP="008D4C2E">
      <w:pPr>
        <w:rPr>
          <w:rFonts w:ascii="Arial Narrow" w:hAnsi="Arial Narrow"/>
        </w:rPr>
      </w:pPr>
      <w:r w:rsidRPr="008D4C2E">
        <w:rPr>
          <w:rFonts w:ascii="Arial Narrow" w:hAnsi="Arial Narrow"/>
        </w:rPr>
        <w:t>Vijeće mjesnog odbora smatra se konstituiranim izborom predsjednika vijeća za kojeg je glasovala većina svih članova vijeća.</w:t>
      </w:r>
    </w:p>
    <w:p w14:paraId="746760A9" w14:textId="77777777" w:rsidR="008D4C2E" w:rsidRPr="008D4C2E" w:rsidRDefault="008D4C2E" w:rsidP="008D4C2E">
      <w:pPr>
        <w:rPr>
          <w:rFonts w:ascii="Arial Narrow" w:hAnsi="Arial Narrow"/>
        </w:rPr>
      </w:pPr>
    </w:p>
    <w:p w14:paraId="3CF438B1" w14:textId="77777777" w:rsidR="008D4C2E" w:rsidRPr="008D4C2E" w:rsidRDefault="008D4C2E" w:rsidP="008D4C2E">
      <w:pPr>
        <w:jc w:val="center"/>
        <w:rPr>
          <w:rFonts w:ascii="Arial Narrow" w:hAnsi="Arial Narrow"/>
          <w:b/>
        </w:rPr>
      </w:pPr>
      <w:r w:rsidRPr="008D4C2E">
        <w:rPr>
          <w:rFonts w:ascii="Arial Narrow" w:hAnsi="Arial Narrow"/>
          <w:b/>
        </w:rPr>
        <w:lastRenderedPageBreak/>
        <w:t>Članak 45.</w:t>
      </w:r>
    </w:p>
    <w:p w14:paraId="002FBD8A" w14:textId="77777777" w:rsidR="008D4C2E" w:rsidRPr="008D4C2E" w:rsidRDefault="008D4C2E" w:rsidP="008D4C2E">
      <w:pPr>
        <w:rPr>
          <w:rFonts w:ascii="Arial Narrow" w:hAnsi="Arial Narrow"/>
        </w:rPr>
      </w:pPr>
      <w:r w:rsidRPr="008D4C2E">
        <w:rPr>
          <w:rFonts w:ascii="Arial Narrow" w:hAnsi="Arial Narrow"/>
        </w:rPr>
        <w:t>Ako se konstituirajuća sjednica ne održi u roku utvrđenom člankom 44. stavkom 1. ove Odluke, općinski načelnik će sazvati novu konstituirajuću sjednicu u roku od 30 dana od dana kada je prethodna sjednica trebala biti održana. Ako se vijeće ne konstituira ni na toj sjednici, općinski načelnik će sazvati novu konstituirajuću sjednicu u nastavnom roku od 30 dana.</w:t>
      </w:r>
    </w:p>
    <w:p w14:paraId="42870570" w14:textId="77777777" w:rsidR="008D4C2E" w:rsidRPr="008D4C2E" w:rsidRDefault="008D4C2E" w:rsidP="008D4C2E">
      <w:pPr>
        <w:rPr>
          <w:rFonts w:ascii="Arial Narrow" w:hAnsi="Arial Narrow"/>
        </w:rPr>
      </w:pPr>
      <w:r w:rsidRPr="008D4C2E">
        <w:rPr>
          <w:rFonts w:ascii="Arial Narrow" w:hAnsi="Arial Narrow"/>
        </w:rPr>
        <w:t>Ako se vijeće ne konstituira ni u rokovima iz stavka 1. ovog članka, raspisat će se novi izbori.</w:t>
      </w:r>
    </w:p>
    <w:p w14:paraId="50E87D45" w14:textId="77777777" w:rsidR="008D4C2E" w:rsidRPr="008D4C2E" w:rsidRDefault="008D4C2E" w:rsidP="008D4C2E">
      <w:pPr>
        <w:rPr>
          <w:rFonts w:ascii="Arial Narrow" w:hAnsi="Arial Narrow"/>
        </w:rPr>
      </w:pPr>
    </w:p>
    <w:p w14:paraId="021A914B" w14:textId="77777777" w:rsidR="008D4C2E" w:rsidRPr="008D4C2E" w:rsidRDefault="008D4C2E" w:rsidP="008D4C2E">
      <w:pPr>
        <w:jc w:val="center"/>
        <w:rPr>
          <w:rFonts w:ascii="Arial Narrow" w:hAnsi="Arial Narrow"/>
          <w:b/>
        </w:rPr>
      </w:pPr>
      <w:r w:rsidRPr="008D4C2E">
        <w:rPr>
          <w:rFonts w:ascii="Arial Narrow" w:hAnsi="Arial Narrow"/>
          <w:b/>
        </w:rPr>
        <w:t>Članak 46.</w:t>
      </w:r>
    </w:p>
    <w:p w14:paraId="504499D3" w14:textId="77777777" w:rsidR="008D4C2E" w:rsidRPr="008D4C2E" w:rsidRDefault="008D4C2E" w:rsidP="008D4C2E">
      <w:pPr>
        <w:pStyle w:val="Naslovindeksa"/>
        <w:spacing w:before="10"/>
        <w:jc w:val="both"/>
        <w:rPr>
          <w:rFonts w:ascii="Arial Narrow" w:hAnsi="Arial Narrow"/>
          <w:b w:val="0"/>
          <w:bCs/>
          <w:i/>
          <w:sz w:val="22"/>
          <w:szCs w:val="22"/>
        </w:rPr>
      </w:pPr>
      <w:r w:rsidRPr="008D4C2E">
        <w:rPr>
          <w:rFonts w:ascii="Arial Narrow" w:hAnsi="Arial Narrow"/>
          <w:b w:val="0"/>
          <w:bCs/>
          <w:sz w:val="22"/>
          <w:szCs w:val="22"/>
        </w:rPr>
        <w:t>Stupanjem na snagu ove Odluke prestaje važiti Odluka o izboru članova vijeća mjesnih odbora Općine Dubravica („Službeni glasnik Općine Dubravica“ broj 02/2021).</w:t>
      </w:r>
    </w:p>
    <w:p w14:paraId="72CE1A9A" w14:textId="77777777" w:rsidR="008D4C2E" w:rsidRPr="008D4C2E" w:rsidRDefault="008D4C2E" w:rsidP="008D4C2E">
      <w:pPr>
        <w:rPr>
          <w:rFonts w:ascii="Arial Narrow" w:hAnsi="Arial Narrow"/>
          <w:b/>
        </w:rPr>
      </w:pPr>
    </w:p>
    <w:p w14:paraId="67DF8CD0" w14:textId="77777777" w:rsidR="008D4C2E" w:rsidRPr="008D4C2E" w:rsidRDefault="008D4C2E" w:rsidP="008D4C2E">
      <w:pPr>
        <w:jc w:val="center"/>
        <w:rPr>
          <w:rFonts w:ascii="Arial Narrow" w:hAnsi="Arial Narrow"/>
          <w:b/>
        </w:rPr>
      </w:pPr>
      <w:r w:rsidRPr="008D4C2E">
        <w:rPr>
          <w:rFonts w:ascii="Arial Narrow" w:hAnsi="Arial Narrow"/>
          <w:b/>
        </w:rPr>
        <w:t>Članak 47.</w:t>
      </w:r>
    </w:p>
    <w:p w14:paraId="062A05F8" w14:textId="77777777" w:rsidR="008D4C2E" w:rsidRPr="008D4C2E" w:rsidRDefault="008D4C2E" w:rsidP="008D4C2E">
      <w:pPr>
        <w:rPr>
          <w:rFonts w:ascii="Arial Narrow" w:hAnsi="Arial Narrow"/>
        </w:rPr>
      </w:pPr>
      <w:r w:rsidRPr="008D4C2E">
        <w:rPr>
          <w:rFonts w:ascii="Arial Narrow" w:hAnsi="Arial Narrow"/>
        </w:rPr>
        <w:t>Ova Odluka stupa na snagu stupanjem na snagu Odluke Vlade Republike Hrvatske o raspisivanju izbora za članove predstavničkih tijela jedinica lokalne i područne (regionalne) samouprave i za općinske načelnike, gradonačelnike i župane te njihove zamjenike, a objaviti će se u „Službenom glasniku Općine Dubravica“.</w:t>
      </w:r>
    </w:p>
    <w:p w14:paraId="1533BEFB" w14:textId="77777777" w:rsidR="008D4C2E" w:rsidRPr="008D4C2E" w:rsidRDefault="008D4C2E" w:rsidP="008D4C2E">
      <w:pPr>
        <w:rPr>
          <w:rFonts w:ascii="Arial Narrow" w:hAnsi="Arial Narrow"/>
        </w:rPr>
      </w:pPr>
    </w:p>
    <w:p w14:paraId="7D326C63" w14:textId="77777777" w:rsidR="008D4C2E" w:rsidRPr="008D4C2E" w:rsidRDefault="008D4C2E" w:rsidP="008D4C2E">
      <w:pPr>
        <w:jc w:val="center"/>
        <w:rPr>
          <w:rFonts w:ascii="Arial Narrow" w:hAnsi="Arial Narrow"/>
        </w:rPr>
      </w:pPr>
      <w:r w:rsidRPr="008D4C2E">
        <w:rPr>
          <w:rFonts w:ascii="Arial Narrow" w:hAnsi="Arial Narrow"/>
        </w:rPr>
        <w:t>OPĆINSKO VIJEĆE OPĆINE DUBRAVICA</w:t>
      </w:r>
    </w:p>
    <w:p w14:paraId="1274FD91" w14:textId="77777777" w:rsidR="008D4C2E" w:rsidRPr="008D4C2E" w:rsidRDefault="008D4C2E" w:rsidP="008D4C2E">
      <w:pPr>
        <w:tabs>
          <w:tab w:val="left" w:pos="390"/>
          <w:tab w:val="num" w:pos="1080"/>
          <w:tab w:val="left" w:pos="3105"/>
        </w:tabs>
        <w:jc w:val="center"/>
        <w:rPr>
          <w:rFonts w:ascii="Arial Narrow" w:hAnsi="Arial Narrow"/>
          <w:lang w:val="pl-PL"/>
        </w:rPr>
      </w:pPr>
      <w:r w:rsidRPr="008D4C2E">
        <w:rPr>
          <w:rFonts w:ascii="Arial Narrow" w:hAnsi="Arial Narrow"/>
          <w:lang w:val="pl-PL"/>
        </w:rPr>
        <w:t>KLASA: 024-02/25-01/4</w:t>
      </w:r>
    </w:p>
    <w:p w14:paraId="2D3050DC" w14:textId="77777777" w:rsidR="008D4C2E" w:rsidRPr="008D4C2E" w:rsidRDefault="008D4C2E" w:rsidP="008D4C2E">
      <w:pPr>
        <w:tabs>
          <w:tab w:val="left" w:pos="390"/>
          <w:tab w:val="num" w:pos="1080"/>
          <w:tab w:val="left" w:pos="3105"/>
        </w:tabs>
        <w:jc w:val="center"/>
        <w:rPr>
          <w:rFonts w:ascii="Arial Narrow" w:hAnsi="Arial Narrow"/>
          <w:lang w:val="pl-PL"/>
        </w:rPr>
      </w:pPr>
      <w:r w:rsidRPr="008D4C2E">
        <w:rPr>
          <w:rFonts w:ascii="Arial Narrow" w:hAnsi="Arial Narrow"/>
          <w:lang w:val="pl-PL"/>
        </w:rPr>
        <w:t xml:space="preserve">URBROJ: 238-40-02-25-14 </w:t>
      </w:r>
    </w:p>
    <w:p w14:paraId="319ACFB4" w14:textId="77777777" w:rsidR="008D4C2E" w:rsidRPr="008D4C2E" w:rsidRDefault="008D4C2E" w:rsidP="008D4C2E">
      <w:pPr>
        <w:tabs>
          <w:tab w:val="left" w:pos="390"/>
          <w:tab w:val="num" w:pos="1080"/>
          <w:tab w:val="left" w:pos="3105"/>
        </w:tabs>
        <w:jc w:val="center"/>
        <w:rPr>
          <w:rFonts w:ascii="Arial Narrow" w:hAnsi="Arial Narrow"/>
          <w:b/>
        </w:rPr>
      </w:pPr>
      <w:r w:rsidRPr="008D4C2E">
        <w:rPr>
          <w:rFonts w:ascii="Arial Narrow" w:hAnsi="Arial Narrow"/>
          <w:lang w:val="pl-PL"/>
        </w:rPr>
        <w:t>Dubravica, 25. ožujak 2025.</w:t>
      </w:r>
    </w:p>
    <w:p w14:paraId="1B1F06AF" w14:textId="77777777" w:rsidR="008D4C2E" w:rsidRPr="008D4C2E" w:rsidRDefault="008D4C2E" w:rsidP="008D4C2E">
      <w:pPr>
        <w:pStyle w:val="Naslovindeksa"/>
        <w:spacing w:before="10"/>
        <w:rPr>
          <w:rFonts w:ascii="Arial Narrow" w:hAnsi="Arial Narrow"/>
          <w:b w:val="0"/>
          <w:sz w:val="22"/>
          <w:szCs w:val="22"/>
        </w:rPr>
      </w:pPr>
    </w:p>
    <w:p w14:paraId="10501655" w14:textId="77777777" w:rsidR="008D4C2E" w:rsidRPr="008D4C2E" w:rsidRDefault="008D4C2E" w:rsidP="008D4C2E">
      <w:pPr>
        <w:pStyle w:val="Naslov"/>
        <w:jc w:val="left"/>
        <w:rPr>
          <w:rFonts w:ascii="Arial Narrow" w:hAnsi="Arial Narrow"/>
          <w:sz w:val="22"/>
          <w:szCs w:val="22"/>
        </w:rPr>
      </w:pPr>
      <w:r w:rsidRPr="008D4C2E">
        <w:rPr>
          <w:rFonts w:ascii="Arial Narrow" w:hAnsi="Arial Narrow"/>
          <w:sz w:val="22"/>
          <w:szCs w:val="22"/>
        </w:rPr>
        <w:tab/>
      </w:r>
      <w:r w:rsidRPr="008D4C2E">
        <w:rPr>
          <w:rFonts w:ascii="Arial Narrow" w:hAnsi="Arial Narrow"/>
          <w:sz w:val="22"/>
          <w:szCs w:val="22"/>
        </w:rPr>
        <w:tab/>
      </w:r>
      <w:r w:rsidRPr="008D4C2E">
        <w:rPr>
          <w:rFonts w:ascii="Arial Narrow" w:hAnsi="Arial Narrow"/>
          <w:sz w:val="22"/>
          <w:szCs w:val="22"/>
        </w:rPr>
        <w:tab/>
      </w:r>
      <w:r w:rsidRPr="008D4C2E">
        <w:rPr>
          <w:rFonts w:ascii="Arial Narrow" w:hAnsi="Arial Narrow"/>
          <w:sz w:val="22"/>
          <w:szCs w:val="22"/>
        </w:rPr>
        <w:tab/>
      </w:r>
      <w:r w:rsidRPr="008D4C2E">
        <w:rPr>
          <w:rFonts w:ascii="Arial Narrow" w:hAnsi="Arial Narrow"/>
          <w:sz w:val="22"/>
          <w:szCs w:val="22"/>
        </w:rPr>
        <w:tab/>
      </w:r>
    </w:p>
    <w:p w14:paraId="1B730BB6" w14:textId="458F9192" w:rsidR="00C1322E" w:rsidRPr="008D4C2E" w:rsidRDefault="008D4C2E" w:rsidP="008D4C2E">
      <w:pPr>
        <w:jc w:val="right"/>
        <w:rPr>
          <w:rFonts w:ascii="Arial Narrow" w:hAnsi="Arial Narrow"/>
          <w:bCs/>
        </w:rPr>
      </w:pPr>
      <w:r w:rsidRPr="008D4C2E">
        <w:rPr>
          <w:rFonts w:ascii="Arial Narrow" w:hAnsi="Arial Narrow"/>
          <w:b/>
        </w:rPr>
        <w:tab/>
      </w:r>
      <w:r w:rsidRPr="008D4C2E">
        <w:rPr>
          <w:rFonts w:ascii="Arial Narrow" w:hAnsi="Arial Narrow"/>
          <w:b/>
        </w:rPr>
        <w:tab/>
      </w:r>
      <w:r w:rsidRPr="008D4C2E">
        <w:rPr>
          <w:rFonts w:ascii="Arial Narrow" w:hAnsi="Arial Narrow"/>
          <w:b/>
        </w:rPr>
        <w:tab/>
      </w:r>
      <w:r w:rsidRPr="008D4C2E">
        <w:rPr>
          <w:rFonts w:ascii="Arial Narrow" w:hAnsi="Arial Narrow"/>
          <w:b/>
        </w:rPr>
        <w:tab/>
      </w:r>
      <w:r w:rsidRPr="008D4C2E">
        <w:rPr>
          <w:rFonts w:ascii="Arial Narrow" w:hAnsi="Arial Narrow"/>
          <w:b/>
        </w:rPr>
        <w:tab/>
      </w:r>
      <w:r w:rsidRPr="008D4C2E">
        <w:rPr>
          <w:rFonts w:ascii="Arial Narrow" w:hAnsi="Arial Narrow"/>
          <w:bCs/>
        </w:rPr>
        <w:t>Predsjednik Ivica Stipersk</w:t>
      </w:r>
      <w:r>
        <w:rPr>
          <w:rFonts w:ascii="Arial Narrow" w:hAnsi="Arial Narrow"/>
          <w:bCs/>
        </w:rPr>
        <w:t>i</w:t>
      </w:r>
    </w:p>
    <w:p w14:paraId="1D05835F" w14:textId="25A8E56C" w:rsidR="00C1322E" w:rsidRDefault="00C1322E"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06048" behindDoc="0" locked="0" layoutInCell="1" allowOverlap="1" wp14:anchorId="5B76283D" wp14:editId="5EF29B5A">
                <wp:simplePos x="0" y="0"/>
                <wp:positionH relativeFrom="margin">
                  <wp:posOffset>0</wp:posOffset>
                </wp:positionH>
                <wp:positionV relativeFrom="paragraph">
                  <wp:posOffset>114300</wp:posOffset>
                </wp:positionV>
                <wp:extent cx="447675" cy="362197"/>
                <wp:effectExtent l="57150" t="114300" r="142875" b="76200"/>
                <wp:wrapNone/>
                <wp:docPr id="957535295"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1DB58F2" w14:textId="2B06B0E8" w:rsidR="00C1322E" w:rsidRPr="00104EAC" w:rsidRDefault="00C1322E" w:rsidP="00C1322E">
                            <w:pPr>
                              <w:jc w:val="center"/>
                              <w:rPr>
                                <w:rFonts w:ascii="Arial Narrow" w:hAnsi="Arial Narrow"/>
                                <w:sz w:val="24"/>
                                <w:szCs w:val="24"/>
                              </w:rPr>
                            </w:pPr>
                            <w:r>
                              <w:rPr>
                                <w:rFonts w:ascii="Arial Narrow" w:hAnsi="Arial Narrow"/>
                                <w:sz w:val="24"/>
                                <w:szCs w:val="24"/>
                              </w:rPr>
                              <w:t>13</w:t>
                            </w:r>
                          </w:p>
                          <w:p w14:paraId="66F00CD6" w14:textId="77777777" w:rsidR="00C1322E" w:rsidRDefault="00C1322E" w:rsidP="00C13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76283D" id="_x0000_s1038" style="position:absolute;left:0;text-align:left;margin-left:0;margin-top:9pt;width:35.25pt;height:28.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cX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RtPJ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oU/Nq3JVvD4Yjye0ntXspkYct2DdAxgcT4SNK8fd41EKhdSq/kZJpczbn/TeH6cGrZR0OO4ZtT9b&#10;MJwS8U3iPJ2lo5HfD0EYjadDFMyxJT+2yLa5VNiUKS43zcLV+zuxu5ZGNc+4mZb+VTSBZPh2bK1e&#10;uHRxDeFuY3y5DG64EzS4W7nSzAffMfC0fQaj+zlyOIB3arcaYP5hkqKv/1KqZetUWYcxO9QV+fAC&#10;7pPATL/7/MI6loPXYUMvfgEAAP//AwBQSwMEFAAGAAgAAAAhAKmZUZ3YAAAABQEAAA8AAABkcnMv&#10;ZG93bnJldi54bWxMjsFOwzAQRO9I/QdrkbhRG6RAFeJUVSXUY9uQA9zceEmi2usodtPw911OcBrN&#10;zmj2FevZOzHhGPtAGp6WCgRSE2xPrYb64/1xBSImQ9a4QKjhByOsy8VdYXIbrnTEqUqt4BGKudHQ&#10;pTTkUsamQ2/iMgxInH2H0ZvEdmylHc2Vx72Tz0q9SG964g+dGXDbYXOuLl6D+qrqg+tn97nDKdvJ&#10;/b6uDlLrh/t58wYi4Zz+yvCLz+hQMtMpXMhG4XiDe3xdsXL6qjIQJ9ZMgSwL+Z++vAEAAP//AwBQ&#10;SwECLQAUAAYACAAAACEAtoM4kv4AAADhAQAAEwAAAAAAAAAAAAAAAAAAAAAAW0NvbnRlbnRfVHlw&#10;ZXNdLnhtbFBLAQItABQABgAIAAAAIQA4/SH/1gAAAJQBAAALAAAAAAAAAAAAAAAAAC8BAABfcmVs&#10;cy8ucmVsc1BLAQItABQABgAIAAAAIQCkOacX3AIAAOkFAAAOAAAAAAAAAAAAAAAAAC4CAABkcnMv&#10;ZTJvRG9jLnhtbFBLAQItABQABgAIAAAAIQCpmVGd2AAAAAUBAAAPAAAAAAAAAAAAAAAAADYFAABk&#10;cnMvZG93bnJldi54bWxQSwUGAAAAAAQABADzAAAAOwYAAAAA&#10;" fillcolor="#afabab" strokecolor="#8e8e8e" strokeweight="1.52778mm">
                <v:stroke linestyle="thickThin"/>
                <v:shadow on="t" color="black" opacity="26214f" origin="-.5,.5" offset=".74836mm,-.74836mm"/>
                <v:textbox>
                  <w:txbxContent>
                    <w:p w14:paraId="51DB58F2" w14:textId="2B06B0E8" w:rsidR="00C1322E" w:rsidRPr="00104EAC" w:rsidRDefault="00C1322E" w:rsidP="00C1322E">
                      <w:pPr>
                        <w:jc w:val="center"/>
                        <w:rPr>
                          <w:rFonts w:ascii="Arial Narrow" w:hAnsi="Arial Narrow"/>
                          <w:sz w:val="24"/>
                          <w:szCs w:val="24"/>
                        </w:rPr>
                      </w:pPr>
                      <w:r>
                        <w:rPr>
                          <w:rFonts w:ascii="Arial Narrow" w:hAnsi="Arial Narrow"/>
                          <w:sz w:val="24"/>
                          <w:szCs w:val="24"/>
                        </w:rPr>
                        <w:t>13</w:t>
                      </w:r>
                    </w:p>
                    <w:p w14:paraId="66F00CD6" w14:textId="77777777" w:rsidR="00C1322E" w:rsidRDefault="00C1322E" w:rsidP="00C1322E">
                      <w:pPr>
                        <w:jc w:val="center"/>
                      </w:pPr>
                    </w:p>
                  </w:txbxContent>
                </v:textbox>
                <w10:wrap anchorx="margin"/>
              </v:roundrect>
            </w:pict>
          </mc:Fallback>
        </mc:AlternateContent>
      </w:r>
    </w:p>
    <w:p w14:paraId="0C831DF2" w14:textId="77777777" w:rsidR="00C1322E" w:rsidRDefault="00C1322E" w:rsidP="00BA1A43">
      <w:pPr>
        <w:tabs>
          <w:tab w:val="left" w:pos="2637"/>
          <w:tab w:val="center" w:pos="7002"/>
        </w:tabs>
        <w:ind w:left="360"/>
        <w:jc w:val="center"/>
        <w:rPr>
          <w:rFonts w:ascii="Arial Narrow" w:hAnsi="Arial Narrow"/>
          <w:b/>
          <w:sz w:val="24"/>
        </w:rPr>
      </w:pPr>
    </w:p>
    <w:p w14:paraId="42139357" w14:textId="77777777" w:rsidR="00486214" w:rsidRDefault="00486214" w:rsidP="00486214">
      <w:pPr>
        <w:rPr>
          <w:rFonts w:ascii="Times New Roman" w:hAnsi="Times New Roman"/>
          <w:b/>
          <w:sz w:val="24"/>
          <w:szCs w:val="24"/>
          <w:lang w:val="en-US"/>
        </w:rPr>
      </w:pPr>
    </w:p>
    <w:p w14:paraId="1E9B772F" w14:textId="4A33D8DE" w:rsidR="00486214" w:rsidRPr="00486214" w:rsidRDefault="00486214" w:rsidP="00486214">
      <w:pPr>
        <w:rPr>
          <w:rFonts w:ascii="Arial Narrow" w:hAnsi="Arial Narrow"/>
        </w:rPr>
      </w:pPr>
      <w:r w:rsidRPr="00486214">
        <w:rPr>
          <w:rFonts w:ascii="Arial Narrow" w:hAnsi="Arial Narrow"/>
        </w:rPr>
        <w:t xml:space="preserve">Na temelju članka 15. Odluke o javnim priznanjima Općine Dubravica („Službeni glasnik Općine Dubravica“ br. 02/2022) i članka 21. Statuta Općine Dubravica („Službeni glasnik Općine Dubravica“ br. 01/2021, 03/2024), Općinsko vijeće Općine Dubravica na svojoj 26. sjednici održanoj dana 25. ožujka 2025. godine donosi </w:t>
      </w:r>
    </w:p>
    <w:p w14:paraId="4D381353" w14:textId="77777777" w:rsidR="00486214" w:rsidRPr="00486214" w:rsidRDefault="00486214" w:rsidP="00486214">
      <w:pPr>
        <w:rPr>
          <w:rFonts w:ascii="Arial Narrow" w:hAnsi="Arial Narrow"/>
        </w:rPr>
      </w:pPr>
    </w:p>
    <w:p w14:paraId="7B4A3B67" w14:textId="77777777" w:rsidR="00486214" w:rsidRPr="00486214" w:rsidRDefault="00486214" w:rsidP="00486214">
      <w:pPr>
        <w:jc w:val="center"/>
        <w:rPr>
          <w:rFonts w:ascii="Arial Narrow" w:hAnsi="Arial Narrow"/>
          <w:b/>
        </w:rPr>
      </w:pPr>
      <w:r w:rsidRPr="00486214">
        <w:rPr>
          <w:rFonts w:ascii="Arial Narrow" w:hAnsi="Arial Narrow"/>
          <w:b/>
        </w:rPr>
        <w:t>ODLUKU</w:t>
      </w:r>
    </w:p>
    <w:p w14:paraId="69D5DFF7" w14:textId="77777777" w:rsidR="00486214" w:rsidRPr="00486214" w:rsidRDefault="00486214" w:rsidP="00486214">
      <w:pPr>
        <w:jc w:val="center"/>
        <w:rPr>
          <w:rFonts w:ascii="Arial Narrow" w:hAnsi="Arial Narrow"/>
          <w:b/>
        </w:rPr>
      </w:pPr>
      <w:r w:rsidRPr="00486214">
        <w:rPr>
          <w:rFonts w:ascii="Arial Narrow" w:hAnsi="Arial Narrow"/>
          <w:b/>
        </w:rPr>
        <w:t>o dodjeli javnih priznanja na području Općine Dubravica u 2025. godini</w:t>
      </w:r>
    </w:p>
    <w:p w14:paraId="4CFE092E" w14:textId="77777777" w:rsidR="00486214" w:rsidRPr="00486214" w:rsidRDefault="00486214" w:rsidP="00486214">
      <w:pPr>
        <w:jc w:val="center"/>
        <w:rPr>
          <w:rFonts w:ascii="Arial Narrow" w:hAnsi="Arial Narrow"/>
          <w:b/>
        </w:rPr>
      </w:pPr>
    </w:p>
    <w:p w14:paraId="48B30C9E" w14:textId="77777777" w:rsidR="00486214" w:rsidRPr="00486214" w:rsidRDefault="00486214" w:rsidP="00486214">
      <w:pPr>
        <w:jc w:val="center"/>
        <w:rPr>
          <w:rFonts w:ascii="Arial Narrow" w:hAnsi="Arial Narrow"/>
          <w:b/>
        </w:rPr>
      </w:pPr>
      <w:r w:rsidRPr="00486214">
        <w:rPr>
          <w:rFonts w:ascii="Arial Narrow" w:hAnsi="Arial Narrow"/>
          <w:b/>
        </w:rPr>
        <w:t>Članak 1.</w:t>
      </w:r>
    </w:p>
    <w:p w14:paraId="17F7DA40" w14:textId="77777777" w:rsidR="00486214" w:rsidRPr="00486214" w:rsidRDefault="00486214" w:rsidP="00486214">
      <w:pPr>
        <w:rPr>
          <w:rFonts w:ascii="Arial Narrow" w:hAnsi="Arial Narrow"/>
        </w:rPr>
      </w:pPr>
      <w:r w:rsidRPr="00486214">
        <w:rPr>
          <w:rFonts w:ascii="Arial Narrow" w:hAnsi="Arial Narrow"/>
        </w:rPr>
        <w:t>Ovom se Odlukom dodjeljuju javna priznanja fizičkim i pravnim osobama radi odavanja priznanja za njihova iznimna postignuća, njihov doprinos od osobitog značenja za razvitak i ugled općine Dubravica, kao i za uspješnu suradnju sa Općinom Dubravica.</w:t>
      </w:r>
    </w:p>
    <w:p w14:paraId="1A7C7C5B" w14:textId="77777777" w:rsidR="00486214" w:rsidRPr="00486214" w:rsidRDefault="00486214" w:rsidP="00486214">
      <w:pPr>
        <w:rPr>
          <w:rFonts w:ascii="Arial Narrow" w:hAnsi="Arial Narrow"/>
        </w:rPr>
      </w:pPr>
    </w:p>
    <w:p w14:paraId="34BB5DE4" w14:textId="77777777" w:rsidR="00486214" w:rsidRPr="00486214" w:rsidRDefault="00486214" w:rsidP="00486214">
      <w:pPr>
        <w:jc w:val="center"/>
        <w:rPr>
          <w:rFonts w:ascii="Arial Narrow" w:hAnsi="Arial Narrow"/>
          <w:b/>
        </w:rPr>
      </w:pPr>
      <w:r w:rsidRPr="00486214">
        <w:rPr>
          <w:rFonts w:ascii="Arial Narrow" w:hAnsi="Arial Narrow"/>
          <w:b/>
        </w:rPr>
        <w:lastRenderedPageBreak/>
        <w:t>Članak 2.</w:t>
      </w:r>
    </w:p>
    <w:p w14:paraId="130DBB76" w14:textId="77777777" w:rsidR="00486214" w:rsidRPr="00486214" w:rsidRDefault="00486214" w:rsidP="00486214">
      <w:pPr>
        <w:rPr>
          <w:rFonts w:ascii="Arial Narrow" w:hAnsi="Arial Narrow"/>
        </w:rPr>
      </w:pPr>
      <w:r w:rsidRPr="00486214">
        <w:rPr>
          <w:rFonts w:ascii="Arial Narrow" w:hAnsi="Arial Narrow"/>
        </w:rPr>
        <w:t>Temeljem prijedloga Povjerenstva za dodjelu javnih priznanja Općine Dubravica nakon provedenog Javnog poziva za predlaganje kandidata za dodjelu javnih priznanja Općine Dubravica, objavljenog dana 17.02.2025. godine na rok od 20 dana, zaključno sa danom 10.03.2025. godine do 14:00 sati, te temeljem prijedloga općinskog načelnika Općine Dubravica i vijećnika Općinskog vijeća Općine Dubravica dodjeljuju se javna priznanja kako slijedi:</w:t>
      </w:r>
    </w:p>
    <w:p w14:paraId="10DD6A39" w14:textId="77777777" w:rsidR="00486214" w:rsidRPr="00486214" w:rsidRDefault="00486214" w:rsidP="00486214">
      <w:pPr>
        <w:ind w:left="720"/>
        <w:rPr>
          <w:rFonts w:ascii="Arial Narrow" w:hAnsi="Arial Narrow"/>
        </w:rPr>
      </w:pPr>
    </w:p>
    <w:p w14:paraId="1940C3B5"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ŽELJKO BOROŠAK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izuzetan</w:t>
      </w:r>
      <w:proofErr w:type="spellEnd"/>
      <w:r w:rsidRPr="00486214">
        <w:rPr>
          <w:rFonts w:ascii="Arial Narrow" w:hAnsi="Arial Narrow"/>
        </w:rPr>
        <w:t xml:space="preserve"> </w:t>
      </w:r>
      <w:proofErr w:type="spellStart"/>
      <w:r w:rsidRPr="00486214">
        <w:rPr>
          <w:rFonts w:ascii="Arial Narrow" w:hAnsi="Arial Narrow"/>
        </w:rPr>
        <w:t>doprinos</w:t>
      </w:r>
      <w:proofErr w:type="spellEnd"/>
      <w:r w:rsidRPr="00486214">
        <w:rPr>
          <w:rFonts w:ascii="Arial Narrow" w:hAnsi="Arial Narrow"/>
        </w:rPr>
        <w:t xml:space="preserve"> u </w:t>
      </w:r>
      <w:proofErr w:type="spellStart"/>
      <w:r w:rsidRPr="00486214">
        <w:rPr>
          <w:rFonts w:ascii="Arial Narrow" w:hAnsi="Arial Narrow"/>
        </w:rPr>
        <w:t>obavljanju</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tajnika</w:t>
      </w:r>
      <w:proofErr w:type="spellEnd"/>
      <w:r w:rsidRPr="00486214">
        <w:rPr>
          <w:rFonts w:ascii="Arial Narrow" w:hAnsi="Arial Narrow"/>
        </w:rPr>
        <w:t xml:space="preserve"> </w:t>
      </w:r>
      <w:proofErr w:type="spellStart"/>
      <w:r w:rsidRPr="00486214">
        <w:rPr>
          <w:rFonts w:ascii="Arial Narrow" w:hAnsi="Arial Narrow"/>
        </w:rPr>
        <w:t>Lovačkog</w:t>
      </w:r>
      <w:proofErr w:type="spellEnd"/>
      <w:r w:rsidRPr="00486214">
        <w:rPr>
          <w:rFonts w:ascii="Arial Narrow" w:hAnsi="Arial Narrow"/>
        </w:rPr>
        <w:t xml:space="preserve"> </w:t>
      </w:r>
      <w:proofErr w:type="spellStart"/>
      <w:r w:rsidRPr="00486214">
        <w:rPr>
          <w:rFonts w:ascii="Arial Narrow" w:hAnsi="Arial Narrow"/>
        </w:rPr>
        <w:t>društva</w:t>
      </w:r>
      <w:proofErr w:type="spellEnd"/>
      <w:r w:rsidRPr="00486214">
        <w:rPr>
          <w:rFonts w:ascii="Arial Narrow" w:hAnsi="Arial Narrow"/>
        </w:rPr>
        <w:t xml:space="preserve"> „</w:t>
      </w:r>
      <w:proofErr w:type="gramStart"/>
      <w:r w:rsidRPr="00486214">
        <w:rPr>
          <w:rFonts w:ascii="Arial Narrow" w:hAnsi="Arial Narrow"/>
        </w:rPr>
        <w:t>Vidra“ Dubravica</w:t>
      </w:r>
      <w:proofErr w:type="gramEnd"/>
      <w:r w:rsidRPr="00486214">
        <w:rPr>
          <w:rFonts w:ascii="Arial Narrow" w:hAnsi="Arial Narrow"/>
        </w:rPr>
        <w:t>)</w:t>
      </w:r>
    </w:p>
    <w:p w14:paraId="64A0B6AA"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MATIJA IVANUŠ - </w:t>
      </w:r>
      <w:proofErr w:type="spellStart"/>
      <w:r w:rsidRPr="00486214">
        <w:rPr>
          <w:rFonts w:ascii="Arial Narrow" w:hAnsi="Arial Narrow"/>
        </w:rPr>
        <w:t>Priznanje</w:t>
      </w:r>
      <w:proofErr w:type="spellEnd"/>
      <w:r w:rsidRPr="00486214">
        <w:rPr>
          <w:rFonts w:ascii="Arial Narrow" w:hAnsi="Arial Narrow"/>
        </w:rPr>
        <w:t xml:space="preserve"> Općine Dubravica (</w:t>
      </w:r>
      <w:proofErr w:type="spellStart"/>
      <w:r w:rsidRPr="00486214">
        <w:rPr>
          <w:rFonts w:ascii="Arial Narrow" w:hAnsi="Arial Narrow"/>
        </w:rPr>
        <w:t>učeniku</w:t>
      </w:r>
      <w:proofErr w:type="spellEnd"/>
      <w:r w:rsidRPr="00486214">
        <w:rPr>
          <w:rFonts w:ascii="Arial Narrow" w:hAnsi="Arial Narrow"/>
        </w:rPr>
        <w:t xml:space="preserve"> 8.c </w:t>
      </w:r>
      <w:proofErr w:type="spellStart"/>
      <w:r w:rsidRPr="00486214">
        <w:rPr>
          <w:rFonts w:ascii="Arial Narrow" w:hAnsi="Arial Narrow"/>
        </w:rPr>
        <w:t>razreda</w:t>
      </w:r>
      <w:proofErr w:type="spellEnd"/>
      <w:r w:rsidRPr="00486214">
        <w:rPr>
          <w:rFonts w:ascii="Arial Narrow" w:hAnsi="Arial Narrow"/>
        </w:rPr>
        <w:t xml:space="preserve"> PŠ Pavao </w:t>
      </w:r>
      <w:proofErr w:type="spellStart"/>
      <w:r w:rsidRPr="00486214">
        <w:rPr>
          <w:rFonts w:ascii="Arial Narrow" w:hAnsi="Arial Narrow"/>
        </w:rPr>
        <w:t>Štoos</w:t>
      </w:r>
      <w:proofErr w:type="spellEnd"/>
      <w:r w:rsidRPr="00486214">
        <w:rPr>
          <w:rFonts w:ascii="Arial Narrow" w:hAnsi="Arial Narrow"/>
        </w:rPr>
        <w:t xml:space="preserve"> u </w:t>
      </w:r>
      <w:proofErr w:type="spellStart"/>
      <w:r w:rsidRPr="00486214">
        <w:rPr>
          <w:rFonts w:ascii="Arial Narrow" w:hAnsi="Arial Narrow"/>
        </w:rPr>
        <w:t>Dubravici</w:t>
      </w:r>
      <w:proofErr w:type="spellEnd"/>
      <w:r w:rsidRPr="00486214">
        <w:rPr>
          <w:rFonts w:ascii="Arial Narrow" w:hAnsi="Arial Narrow"/>
        </w:rPr>
        <w:t xml:space="preserve"> </w:t>
      </w:r>
      <w:proofErr w:type="spellStart"/>
      <w:r w:rsidRPr="00486214">
        <w:rPr>
          <w:rFonts w:ascii="Arial Narrow" w:hAnsi="Arial Narrow"/>
        </w:rPr>
        <w:t>zbog</w:t>
      </w:r>
      <w:proofErr w:type="spellEnd"/>
      <w:r w:rsidRPr="00486214">
        <w:rPr>
          <w:rFonts w:ascii="Arial Narrow" w:hAnsi="Arial Narrow"/>
        </w:rPr>
        <w:t xml:space="preserve"> </w:t>
      </w:r>
      <w:proofErr w:type="spellStart"/>
      <w:r w:rsidRPr="00486214">
        <w:rPr>
          <w:rFonts w:ascii="Arial Narrow" w:hAnsi="Arial Narrow"/>
        </w:rPr>
        <w:t>postignutih</w:t>
      </w:r>
      <w:proofErr w:type="spellEnd"/>
      <w:r w:rsidRPr="00486214">
        <w:rPr>
          <w:rFonts w:ascii="Arial Narrow" w:hAnsi="Arial Narrow"/>
        </w:rPr>
        <w:t xml:space="preserve"> </w:t>
      </w:r>
      <w:proofErr w:type="spellStart"/>
      <w:r w:rsidRPr="00486214">
        <w:rPr>
          <w:rFonts w:ascii="Arial Narrow" w:hAnsi="Arial Narrow"/>
        </w:rPr>
        <w:t>odličnih</w:t>
      </w:r>
      <w:proofErr w:type="spellEnd"/>
      <w:r w:rsidRPr="00486214">
        <w:rPr>
          <w:rFonts w:ascii="Arial Narrow" w:hAnsi="Arial Narrow"/>
        </w:rPr>
        <w:t xml:space="preserve"> </w:t>
      </w:r>
      <w:proofErr w:type="spellStart"/>
      <w:r w:rsidRPr="00486214">
        <w:rPr>
          <w:rFonts w:ascii="Arial Narrow" w:hAnsi="Arial Narrow"/>
        </w:rPr>
        <w:t>uspjeha</w:t>
      </w:r>
      <w:proofErr w:type="spellEnd"/>
      <w:r w:rsidRPr="00486214">
        <w:rPr>
          <w:rFonts w:ascii="Arial Narrow" w:hAnsi="Arial Narrow"/>
        </w:rPr>
        <w:t xml:space="preserve"> </w:t>
      </w:r>
      <w:proofErr w:type="spellStart"/>
      <w:r w:rsidRPr="00486214">
        <w:rPr>
          <w:rFonts w:ascii="Arial Narrow" w:hAnsi="Arial Narrow"/>
        </w:rPr>
        <w:t>te</w:t>
      </w:r>
      <w:proofErr w:type="spellEnd"/>
      <w:r w:rsidRPr="00486214">
        <w:rPr>
          <w:rFonts w:ascii="Arial Narrow" w:hAnsi="Arial Narrow"/>
        </w:rPr>
        <w:t xml:space="preserve"> </w:t>
      </w:r>
      <w:proofErr w:type="spellStart"/>
      <w:r w:rsidRPr="00486214">
        <w:rPr>
          <w:rFonts w:ascii="Arial Narrow" w:hAnsi="Arial Narrow"/>
        </w:rPr>
        <w:t>sudjelovanja</w:t>
      </w:r>
      <w:proofErr w:type="spellEnd"/>
      <w:r w:rsidRPr="00486214">
        <w:rPr>
          <w:rFonts w:ascii="Arial Narrow" w:hAnsi="Arial Narrow"/>
        </w:rPr>
        <w:t xml:space="preserve"> na </w:t>
      </w:r>
      <w:proofErr w:type="spellStart"/>
      <w:r w:rsidRPr="00486214">
        <w:rPr>
          <w:rFonts w:ascii="Arial Narrow" w:hAnsi="Arial Narrow"/>
        </w:rPr>
        <w:t>školskim</w:t>
      </w:r>
      <w:proofErr w:type="spellEnd"/>
      <w:r w:rsidRPr="00486214">
        <w:rPr>
          <w:rFonts w:ascii="Arial Narrow" w:hAnsi="Arial Narrow"/>
        </w:rPr>
        <w:t xml:space="preserve"> </w:t>
      </w:r>
      <w:proofErr w:type="spellStart"/>
      <w:r w:rsidRPr="00486214">
        <w:rPr>
          <w:rFonts w:ascii="Arial Narrow" w:hAnsi="Arial Narrow"/>
        </w:rPr>
        <w:t>natjecanjima</w:t>
      </w:r>
      <w:proofErr w:type="spellEnd"/>
      <w:r w:rsidRPr="00486214">
        <w:rPr>
          <w:rFonts w:ascii="Arial Narrow" w:hAnsi="Arial Narrow"/>
        </w:rPr>
        <w:t>)</w:t>
      </w:r>
    </w:p>
    <w:p w14:paraId="048C95A4"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MATIJA VAJDIĆ - </w:t>
      </w:r>
      <w:proofErr w:type="spellStart"/>
      <w:r w:rsidRPr="00486214">
        <w:rPr>
          <w:rFonts w:ascii="Arial Narrow" w:hAnsi="Arial Narrow"/>
        </w:rPr>
        <w:t>Priznanje</w:t>
      </w:r>
      <w:proofErr w:type="spellEnd"/>
      <w:r w:rsidRPr="00486214">
        <w:rPr>
          <w:rFonts w:ascii="Arial Narrow" w:hAnsi="Arial Narrow"/>
        </w:rPr>
        <w:t xml:space="preserve"> Općine Dubravica (</w:t>
      </w:r>
      <w:proofErr w:type="spellStart"/>
      <w:r w:rsidRPr="00486214">
        <w:rPr>
          <w:rFonts w:ascii="Arial Narrow" w:hAnsi="Arial Narrow"/>
        </w:rPr>
        <w:t>učeniku</w:t>
      </w:r>
      <w:proofErr w:type="spellEnd"/>
      <w:r w:rsidRPr="00486214">
        <w:rPr>
          <w:rFonts w:ascii="Arial Narrow" w:hAnsi="Arial Narrow"/>
        </w:rPr>
        <w:t xml:space="preserve"> 8.c </w:t>
      </w:r>
      <w:proofErr w:type="spellStart"/>
      <w:r w:rsidRPr="00486214">
        <w:rPr>
          <w:rFonts w:ascii="Arial Narrow" w:hAnsi="Arial Narrow"/>
        </w:rPr>
        <w:t>razreda</w:t>
      </w:r>
      <w:proofErr w:type="spellEnd"/>
      <w:r w:rsidRPr="00486214">
        <w:rPr>
          <w:rFonts w:ascii="Arial Narrow" w:hAnsi="Arial Narrow"/>
        </w:rPr>
        <w:t xml:space="preserve"> PŠ Pavao </w:t>
      </w:r>
      <w:proofErr w:type="spellStart"/>
      <w:r w:rsidRPr="00486214">
        <w:rPr>
          <w:rFonts w:ascii="Arial Narrow" w:hAnsi="Arial Narrow"/>
        </w:rPr>
        <w:t>Štoos</w:t>
      </w:r>
      <w:proofErr w:type="spellEnd"/>
      <w:r w:rsidRPr="00486214">
        <w:rPr>
          <w:rFonts w:ascii="Arial Narrow" w:hAnsi="Arial Narrow"/>
        </w:rPr>
        <w:t xml:space="preserve"> u </w:t>
      </w:r>
      <w:proofErr w:type="spellStart"/>
      <w:r w:rsidRPr="00486214">
        <w:rPr>
          <w:rFonts w:ascii="Arial Narrow" w:hAnsi="Arial Narrow"/>
        </w:rPr>
        <w:t>Dubravici</w:t>
      </w:r>
      <w:proofErr w:type="spellEnd"/>
      <w:r w:rsidRPr="00486214">
        <w:rPr>
          <w:rFonts w:ascii="Arial Narrow" w:hAnsi="Arial Narrow"/>
        </w:rPr>
        <w:t xml:space="preserve"> </w:t>
      </w:r>
      <w:proofErr w:type="spellStart"/>
      <w:r w:rsidRPr="00486214">
        <w:rPr>
          <w:rFonts w:ascii="Arial Narrow" w:hAnsi="Arial Narrow"/>
        </w:rPr>
        <w:t>zbog</w:t>
      </w:r>
      <w:proofErr w:type="spellEnd"/>
      <w:r w:rsidRPr="00486214">
        <w:rPr>
          <w:rFonts w:ascii="Arial Narrow" w:hAnsi="Arial Narrow"/>
        </w:rPr>
        <w:t xml:space="preserve"> </w:t>
      </w:r>
      <w:proofErr w:type="spellStart"/>
      <w:r w:rsidRPr="00486214">
        <w:rPr>
          <w:rFonts w:ascii="Arial Narrow" w:hAnsi="Arial Narrow"/>
        </w:rPr>
        <w:t>postignutih</w:t>
      </w:r>
      <w:proofErr w:type="spellEnd"/>
      <w:r w:rsidRPr="00486214">
        <w:rPr>
          <w:rFonts w:ascii="Arial Narrow" w:hAnsi="Arial Narrow"/>
        </w:rPr>
        <w:t xml:space="preserve"> </w:t>
      </w:r>
      <w:proofErr w:type="spellStart"/>
      <w:r w:rsidRPr="00486214">
        <w:rPr>
          <w:rFonts w:ascii="Arial Narrow" w:hAnsi="Arial Narrow"/>
        </w:rPr>
        <w:t>odličnih</w:t>
      </w:r>
      <w:proofErr w:type="spellEnd"/>
      <w:r w:rsidRPr="00486214">
        <w:rPr>
          <w:rFonts w:ascii="Arial Narrow" w:hAnsi="Arial Narrow"/>
        </w:rPr>
        <w:t xml:space="preserve"> </w:t>
      </w:r>
      <w:proofErr w:type="spellStart"/>
      <w:r w:rsidRPr="00486214">
        <w:rPr>
          <w:rFonts w:ascii="Arial Narrow" w:hAnsi="Arial Narrow"/>
        </w:rPr>
        <w:t>uspjeha</w:t>
      </w:r>
      <w:proofErr w:type="spellEnd"/>
      <w:r w:rsidRPr="00486214">
        <w:rPr>
          <w:rFonts w:ascii="Arial Narrow" w:hAnsi="Arial Narrow"/>
        </w:rPr>
        <w:t xml:space="preserve"> </w:t>
      </w:r>
      <w:proofErr w:type="spellStart"/>
      <w:r w:rsidRPr="00486214">
        <w:rPr>
          <w:rFonts w:ascii="Arial Narrow" w:hAnsi="Arial Narrow"/>
        </w:rPr>
        <w:t>te</w:t>
      </w:r>
      <w:proofErr w:type="spellEnd"/>
      <w:r w:rsidRPr="00486214">
        <w:rPr>
          <w:rFonts w:ascii="Arial Narrow" w:hAnsi="Arial Narrow"/>
        </w:rPr>
        <w:t xml:space="preserve"> </w:t>
      </w:r>
      <w:proofErr w:type="spellStart"/>
      <w:r w:rsidRPr="00486214">
        <w:rPr>
          <w:rFonts w:ascii="Arial Narrow" w:hAnsi="Arial Narrow"/>
        </w:rPr>
        <w:t>sudjelovanja</w:t>
      </w:r>
      <w:proofErr w:type="spellEnd"/>
      <w:r w:rsidRPr="00486214">
        <w:rPr>
          <w:rFonts w:ascii="Arial Narrow" w:hAnsi="Arial Narrow"/>
        </w:rPr>
        <w:t xml:space="preserve"> na </w:t>
      </w:r>
      <w:proofErr w:type="spellStart"/>
      <w:r w:rsidRPr="00486214">
        <w:rPr>
          <w:rFonts w:ascii="Arial Narrow" w:hAnsi="Arial Narrow"/>
        </w:rPr>
        <w:t>školskim</w:t>
      </w:r>
      <w:proofErr w:type="spellEnd"/>
      <w:r w:rsidRPr="00486214">
        <w:rPr>
          <w:rFonts w:ascii="Arial Narrow" w:hAnsi="Arial Narrow"/>
        </w:rPr>
        <w:t xml:space="preserve"> </w:t>
      </w:r>
      <w:proofErr w:type="spellStart"/>
      <w:r w:rsidRPr="00486214">
        <w:rPr>
          <w:rFonts w:ascii="Arial Narrow" w:hAnsi="Arial Narrow"/>
        </w:rPr>
        <w:t>natjecanjima</w:t>
      </w:r>
      <w:proofErr w:type="spellEnd"/>
      <w:r w:rsidRPr="00486214">
        <w:rPr>
          <w:rFonts w:ascii="Arial Narrow" w:hAnsi="Arial Narrow"/>
        </w:rPr>
        <w:t>)</w:t>
      </w:r>
    </w:p>
    <w:p w14:paraId="20556E0D"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DAMIR NEMČIĆ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doprinos</w:t>
      </w:r>
      <w:proofErr w:type="spellEnd"/>
      <w:r w:rsidRPr="00486214">
        <w:rPr>
          <w:rFonts w:ascii="Arial Narrow" w:hAnsi="Arial Narrow"/>
        </w:rPr>
        <w:t xml:space="preserve"> </w:t>
      </w:r>
      <w:proofErr w:type="spellStart"/>
      <w:r w:rsidRPr="00486214">
        <w:rPr>
          <w:rFonts w:ascii="Arial Narrow" w:hAnsi="Arial Narrow"/>
        </w:rPr>
        <w:t>razvoju</w:t>
      </w:r>
      <w:proofErr w:type="spellEnd"/>
      <w:r w:rsidRPr="00486214">
        <w:rPr>
          <w:rFonts w:ascii="Arial Narrow" w:hAnsi="Arial Narrow"/>
        </w:rPr>
        <w:t xml:space="preserve"> DVD-a Bobovec i </w:t>
      </w:r>
      <w:proofErr w:type="spellStart"/>
      <w:r w:rsidRPr="00486214">
        <w:rPr>
          <w:rFonts w:ascii="Arial Narrow" w:hAnsi="Arial Narrow"/>
        </w:rPr>
        <w:t>dugogodišnjem</w:t>
      </w:r>
      <w:proofErr w:type="spellEnd"/>
      <w:r w:rsidRPr="00486214">
        <w:rPr>
          <w:rFonts w:ascii="Arial Narrow" w:hAnsi="Arial Narrow"/>
        </w:rPr>
        <w:t xml:space="preserve"> </w:t>
      </w:r>
      <w:proofErr w:type="spellStart"/>
      <w:r w:rsidRPr="00486214">
        <w:rPr>
          <w:rFonts w:ascii="Arial Narrow" w:hAnsi="Arial Narrow"/>
        </w:rPr>
        <w:t>članstvu</w:t>
      </w:r>
      <w:proofErr w:type="spellEnd"/>
      <w:r w:rsidRPr="00486214">
        <w:rPr>
          <w:rFonts w:ascii="Arial Narrow" w:hAnsi="Arial Narrow"/>
        </w:rPr>
        <w:t xml:space="preserve"> </w:t>
      </w:r>
      <w:proofErr w:type="spellStart"/>
      <w:r w:rsidRPr="00486214">
        <w:rPr>
          <w:rFonts w:ascii="Arial Narrow" w:hAnsi="Arial Narrow"/>
        </w:rPr>
        <w:t>Mjesnog</w:t>
      </w:r>
      <w:proofErr w:type="spellEnd"/>
      <w:r w:rsidRPr="00486214">
        <w:rPr>
          <w:rFonts w:ascii="Arial Narrow" w:hAnsi="Arial Narrow"/>
        </w:rPr>
        <w:t xml:space="preserve"> </w:t>
      </w:r>
      <w:proofErr w:type="spellStart"/>
      <w:r w:rsidRPr="00486214">
        <w:rPr>
          <w:rFonts w:ascii="Arial Narrow" w:hAnsi="Arial Narrow"/>
        </w:rPr>
        <w:t>odbora</w:t>
      </w:r>
      <w:proofErr w:type="spellEnd"/>
      <w:r w:rsidRPr="00486214">
        <w:rPr>
          <w:rFonts w:ascii="Arial Narrow" w:hAnsi="Arial Narrow"/>
        </w:rPr>
        <w:t xml:space="preserve"> Bobovec </w:t>
      </w:r>
      <w:proofErr w:type="spellStart"/>
      <w:r w:rsidRPr="00486214">
        <w:rPr>
          <w:rFonts w:ascii="Arial Narrow" w:hAnsi="Arial Narrow"/>
        </w:rPr>
        <w:t>Rozganski</w:t>
      </w:r>
      <w:proofErr w:type="spellEnd"/>
      <w:r w:rsidRPr="00486214">
        <w:rPr>
          <w:rFonts w:ascii="Arial Narrow" w:hAnsi="Arial Narrow"/>
        </w:rPr>
        <w:t>)</w:t>
      </w:r>
    </w:p>
    <w:p w14:paraId="086BA86A"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ANA STANIĆ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postignuća</w:t>
      </w:r>
      <w:proofErr w:type="spellEnd"/>
      <w:r w:rsidRPr="00486214">
        <w:rPr>
          <w:rFonts w:ascii="Arial Narrow" w:hAnsi="Arial Narrow"/>
        </w:rPr>
        <w:t xml:space="preserve"> na </w:t>
      </w:r>
      <w:proofErr w:type="spellStart"/>
      <w:r w:rsidRPr="00486214">
        <w:rPr>
          <w:rFonts w:ascii="Arial Narrow" w:hAnsi="Arial Narrow"/>
        </w:rPr>
        <w:t>Prehrambeno</w:t>
      </w:r>
      <w:proofErr w:type="spellEnd"/>
      <w:r w:rsidRPr="00486214">
        <w:rPr>
          <w:rFonts w:ascii="Arial Narrow" w:hAnsi="Arial Narrow"/>
        </w:rPr>
        <w:t xml:space="preserve"> – </w:t>
      </w:r>
      <w:proofErr w:type="spellStart"/>
      <w:r w:rsidRPr="00486214">
        <w:rPr>
          <w:rFonts w:ascii="Arial Narrow" w:hAnsi="Arial Narrow"/>
        </w:rPr>
        <w:t>biotehnološkom</w:t>
      </w:r>
      <w:proofErr w:type="spellEnd"/>
      <w:r w:rsidRPr="00486214">
        <w:rPr>
          <w:rFonts w:ascii="Arial Narrow" w:hAnsi="Arial Narrow"/>
        </w:rPr>
        <w:t xml:space="preserve"> </w:t>
      </w:r>
      <w:proofErr w:type="spellStart"/>
      <w:r w:rsidRPr="00486214">
        <w:rPr>
          <w:rFonts w:ascii="Arial Narrow" w:hAnsi="Arial Narrow"/>
        </w:rPr>
        <w:t>fakultetu</w:t>
      </w:r>
      <w:proofErr w:type="spellEnd"/>
      <w:r w:rsidRPr="00486214">
        <w:rPr>
          <w:rFonts w:ascii="Arial Narrow" w:hAnsi="Arial Narrow"/>
        </w:rPr>
        <w:t xml:space="preserve"> u </w:t>
      </w:r>
      <w:proofErr w:type="spellStart"/>
      <w:r w:rsidRPr="00486214">
        <w:rPr>
          <w:rFonts w:ascii="Arial Narrow" w:hAnsi="Arial Narrow"/>
        </w:rPr>
        <w:t>Zagrebu</w:t>
      </w:r>
      <w:proofErr w:type="spellEnd"/>
      <w:r w:rsidRPr="00486214">
        <w:rPr>
          <w:rFonts w:ascii="Arial Narrow" w:hAnsi="Arial Narrow"/>
        </w:rPr>
        <w:t>)</w:t>
      </w:r>
    </w:p>
    <w:p w14:paraId="2528AD1F"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TOMICA KLINČIĆ </w:t>
      </w:r>
      <w:proofErr w:type="spellStart"/>
      <w:proofErr w:type="gramStart"/>
      <w:r w:rsidRPr="00486214">
        <w:rPr>
          <w:rFonts w:ascii="Arial Narrow" w:hAnsi="Arial Narrow"/>
        </w:rPr>
        <w:t>dr.med.dent</w:t>
      </w:r>
      <w:proofErr w:type="spellEnd"/>
      <w:proofErr w:type="gramEnd"/>
      <w:r w:rsidRPr="00486214">
        <w:rPr>
          <w:rFonts w:ascii="Arial Narrow" w:hAnsi="Arial Narrow"/>
        </w:rPr>
        <w:t xml:space="preserve">. - </w:t>
      </w:r>
      <w:proofErr w:type="spellStart"/>
      <w:r w:rsidRPr="00486214">
        <w:rPr>
          <w:rFonts w:ascii="Arial Narrow" w:hAnsi="Arial Narrow"/>
        </w:rPr>
        <w:t>Priznanje</w:t>
      </w:r>
      <w:proofErr w:type="spellEnd"/>
      <w:r w:rsidRPr="00486214">
        <w:rPr>
          <w:rFonts w:ascii="Arial Narrow" w:hAnsi="Arial Narrow"/>
        </w:rPr>
        <w:t xml:space="preserve"> Općine Dubravica (za 10 </w:t>
      </w:r>
      <w:proofErr w:type="spellStart"/>
      <w:r w:rsidRPr="00486214">
        <w:rPr>
          <w:rFonts w:ascii="Arial Narrow" w:hAnsi="Arial Narrow"/>
        </w:rPr>
        <w:t>godina</w:t>
      </w:r>
      <w:proofErr w:type="spellEnd"/>
      <w:r w:rsidRPr="00486214">
        <w:rPr>
          <w:rFonts w:ascii="Arial Narrow" w:hAnsi="Arial Narrow"/>
        </w:rPr>
        <w:t xml:space="preserve"> </w:t>
      </w:r>
      <w:proofErr w:type="spellStart"/>
      <w:r w:rsidRPr="00486214">
        <w:rPr>
          <w:rFonts w:ascii="Arial Narrow" w:hAnsi="Arial Narrow"/>
        </w:rPr>
        <w:t>rada</w:t>
      </w:r>
      <w:proofErr w:type="spellEnd"/>
      <w:r w:rsidRPr="00486214">
        <w:rPr>
          <w:rFonts w:ascii="Arial Narrow" w:hAnsi="Arial Narrow"/>
        </w:rPr>
        <w:t xml:space="preserve"> u </w:t>
      </w:r>
      <w:proofErr w:type="spellStart"/>
      <w:r w:rsidRPr="00486214">
        <w:rPr>
          <w:rFonts w:ascii="Arial Narrow" w:hAnsi="Arial Narrow"/>
        </w:rPr>
        <w:t>Stomatološkoj</w:t>
      </w:r>
      <w:proofErr w:type="spellEnd"/>
      <w:r w:rsidRPr="00486214">
        <w:rPr>
          <w:rFonts w:ascii="Arial Narrow" w:hAnsi="Arial Narrow"/>
        </w:rPr>
        <w:t xml:space="preserve"> </w:t>
      </w:r>
      <w:proofErr w:type="spellStart"/>
      <w:r w:rsidRPr="00486214">
        <w:rPr>
          <w:rFonts w:ascii="Arial Narrow" w:hAnsi="Arial Narrow"/>
        </w:rPr>
        <w:t>dentalnoj</w:t>
      </w:r>
      <w:proofErr w:type="spellEnd"/>
      <w:r w:rsidRPr="00486214">
        <w:rPr>
          <w:rFonts w:ascii="Arial Narrow" w:hAnsi="Arial Narrow"/>
        </w:rPr>
        <w:t xml:space="preserve"> </w:t>
      </w:r>
      <w:proofErr w:type="spellStart"/>
      <w:r w:rsidRPr="00486214">
        <w:rPr>
          <w:rFonts w:ascii="Arial Narrow" w:hAnsi="Arial Narrow"/>
        </w:rPr>
        <w:t>ordinaciji</w:t>
      </w:r>
      <w:proofErr w:type="spellEnd"/>
      <w:r w:rsidRPr="00486214">
        <w:rPr>
          <w:rFonts w:ascii="Arial Narrow" w:hAnsi="Arial Narrow"/>
        </w:rPr>
        <w:t xml:space="preserve"> u </w:t>
      </w:r>
      <w:proofErr w:type="spellStart"/>
      <w:r w:rsidRPr="00486214">
        <w:rPr>
          <w:rFonts w:ascii="Arial Narrow" w:hAnsi="Arial Narrow"/>
        </w:rPr>
        <w:t>Dubravici</w:t>
      </w:r>
      <w:proofErr w:type="spellEnd"/>
      <w:r w:rsidRPr="00486214">
        <w:rPr>
          <w:rFonts w:ascii="Arial Narrow" w:hAnsi="Arial Narrow"/>
        </w:rPr>
        <w:t>)</w:t>
      </w:r>
    </w:p>
    <w:p w14:paraId="24864419"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DRAGO PRELEC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članstvo</w:t>
      </w:r>
      <w:proofErr w:type="spellEnd"/>
      <w:r w:rsidRPr="00486214">
        <w:rPr>
          <w:rFonts w:ascii="Arial Narrow" w:hAnsi="Arial Narrow"/>
        </w:rPr>
        <w:t xml:space="preserve"> u </w:t>
      </w:r>
      <w:proofErr w:type="spellStart"/>
      <w:r w:rsidRPr="00486214">
        <w:rPr>
          <w:rFonts w:ascii="Arial Narrow" w:hAnsi="Arial Narrow"/>
        </w:rPr>
        <w:t>Općinskom</w:t>
      </w:r>
      <w:proofErr w:type="spellEnd"/>
      <w:r w:rsidRPr="00486214">
        <w:rPr>
          <w:rFonts w:ascii="Arial Narrow" w:hAnsi="Arial Narrow"/>
        </w:rPr>
        <w:t xml:space="preserve"> </w:t>
      </w:r>
      <w:proofErr w:type="spellStart"/>
      <w:r w:rsidRPr="00486214">
        <w:rPr>
          <w:rFonts w:ascii="Arial Narrow" w:hAnsi="Arial Narrow"/>
        </w:rPr>
        <w:t>vijeću</w:t>
      </w:r>
      <w:proofErr w:type="spellEnd"/>
      <w:r w:rsidRPr="00486214">
        <w:rPr>
          <w:rFonts w:ascii="Arial Narrow" w:hAnsi="Arial Narrow"/>
        </w:rPr>
        <w:t xml:space="preserve"> Općine Dubravica </w:t>
      </w:r>
      <w:proofErr w:type="spellStart"/>
      <w:r w:rsidRPr="00486214">
        <w:rPr>
          <w:rFonts w:ascii="Arial Narrow" w:hAnsi="Arial Narrow"/>
        </w:rPr>
        <w:t>te</w:t>
      </w:r>
      <w:proofErr w:type="spellEnd"/>
      <w:r w:rsidRPr="00486214">
        <w:rPr>
          <w:rFonts w:ascii="Arial Narrow" w:hAnsi="Arial Narrow"/>
        </w:rPr>
        <w:t xml:space="preserve"> </w:t>
      </w:r>
      <w:proofErr w:type="spellStart"/>
      <w:r w:rsidRPr="00486214">
        <w:rPr>
          <w:rFonts w:ascii="Arial Narrow" w:hAnsi="Arial Narrow"/>
        </w:rPr>
        <w:t>razvoju</w:t>
      </w:r>
      <w:proofErr w:type="spellEnd"/>
      <w:r w:rsidRPr="00486214">
        <w:rPr>
          <w:rFonts w:ascii="Arial Narrow" w:hAnsi="Arial Narrow"/>
        </w:rPr>
        <w:t xml:space="preserve"> </w:t>
      </w:r>
      <w:proofErr w:type="spellStart"/>
      <w:r w:rsidRPr="00486214">
        <w:rPr>
          <w:rFonts w:ascii="Arial Narrow" w:hAnsi="Arial Narrow"/>
        </w:rPr>
        <w:t>aktivnosti</w:t>
      </w:r>
      <w:proofErr w:type="spellEnd"/>
      <w:r w:rsidRPr="00486214">
        <w:rPr>
          <w:rFonts w:ascii="Arial Narrow" w:hAnsi="Arial Narrow"/>
        </w:rPr>
        <w:t xml:space="preserve"> DVD-a </w:t>
      </w:r>
      <w:proofErr w:type="spellStart"/>
      <w:r w:rsidRPr="00486214">
        <w:rPr>
          <w:rFonts w:ascii="Arial Narrow" w:hAnsi="Arial Narrow"/>
        </w:rPr>
        <w:t>Prosinec</w:t>
      </w:r>
      <w:proofErr w:type="spellEnd"/>
      <w:r w:rsidRPr="00486214">
        <w:rPr>
          <w:rFonts w:ascii="Arial Narrow" w:hAnsi="Arial Narrow"/>
        </w:rPr>
        <w:t>)</w:t>
      </w:r>
    </w:p>
    <w:p w14:paraId="4DEF31A6"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MARIO ČUK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obnašanje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zapovjednika</w:t>
      </w:r>
      <w:proofErr w:type="spellEnd"/>
      <w:r w:rsidRPr="00486214">
        <w:rPr>
          <w:rFonts w:ascii="Arial Narrow" w:hAnsi="Arial Narrow"/>
        </w:rPr>
        <w:t xml:space="preserve"> DVD-a </w:t>
      </w:r>
      <w:proofErr w:type="spellStart"/>
      <w:r w:rsidRPr="00486214">
        <w:rPr>
          <w:rFonts w:ascii="Arial Narrow" w:hAnsi="Arial Narrow"/>
        </w:rPr>
        <w:t>Vučilčevo</w:t>
      </w:r>
      <w:proofErr w:type="spellEnd"/>
      <w:r w:rsidRPr="00486214">
        <w:rPr>
          <w:rFonts w:ascii="Arial Narrow" w:hAnsi="Arial Narrow"/>
        </w:rPr>
        <w:t xml:space="preserve">, za </w:t>
      </w:r>
      <w:proofErr w:type="spellStart"/>
      <w:r w:rsidRPr="00486214">
        <w:rPr>
          <w:rFonts w:ascii="Arial Narrow" w:hAnsi="Arial Narrow"/>
        </w:rPr>
        <w:t>sudjelovanje</w:t>
      </w:r>
      <w:proofErr w:type="spellEnd"/>
      <w:r w:rsidRPr="00486214">
        <w:rPr>
          <w:rFonts w:ascii="Arial Narrow" w:hAnsi="Arial Narrow"/>
        </w:rPr>
        <w:t xml:space="preserve"> u </w:t>
      </w:r>
      <w:proofErr w:type="spellStart"/>
      <w:r w:rsidRPr="00486214">
        <w:rPr>
          <w:rFonts w:ascii="Arial Narrow" w:hAnsi="Arial Narrow"/>
        </w:rPr>
        <w:t>Vatrogasnoj</w:t>
      </w:r>
      <w:proofErr w:type="spellEnd"/>
      <w:r w:rsidRPr="00486214">
        <w:rPr>
          <w:rFonts w:ascii="Arial Narrow" w:hAnsi="Arial Narrow"/>
        </w:rPr>
        <w:t xml:space="preserve"> </w:t>
      </w:r>
      <w:proofErr w:type="spellStart"/>
      <w:r w:rsidRPr="00486214">
        <w:rPr>
          <w:rFonts w:ascii="Arial Narrow" w:hAnsi="Arial Narrow"/>
        </w:rPr>
        <w:t>zajednici</w:t>
      </w:r>
      <w:proofErr w:type="spellEnd"/>
      <w:r w:rsidRPr="00486214">
        <w:rPr>
          <w:rFonts w:ascii="Arial Narrow" w:hAnsi="Arial Narrow"/>
        </w:rPr>
        <w:t xml:space="preserve"> Općine Dubravica i u </w:t>
      </w:r>
      <w:proofErr w:type="spellStart"/>
      <w:r w:rsidRPr="00486214">
        <w:rPr>
          <w:rFonts w:ascii="Arial Narrow" w:hAnsi="Arial Narrow"/>
        </w:rPr>
        <w:t>Općinskom</w:t>
      </w:r>
      <w:proofErr w:type="spellEnd"/>
      <w:r w:rsidRPr="00486214">
        <w:rPr>
          <w:rFonts w:ascii="Arial Narrow" w:hAnsi="Arial Narrow"/>
        </w:rPr>
        <w:t xml:space="preserve"> </w:t>
      </w:r>
      <w:proofErr w:type="spellStart"/>
      <w:r w:rsidRPr="00486214">
        <w:rPr>
          <w:rFonts w:ascii="Arial Narrow" w:hAnsi="Arial Narrow"/>
        </w:rPr>
        <w:t>vijeću</w:t>
      </w:r>
      <w:proofErr w:type="spellEnd"/>
      <w:r w:rsidRPr="00486214">
        <w:rPr>
          <w:rFonts w:ascii="Arial Narrow" w:hAnsi="Arial Narrow"/>
        </w:rPr>
        <w:t xml:space="preserve"> Općine Dubravica)</w:t>
      </w:r>
    </w:p>
    <w:p w14:paraId="6C507A7A"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DRAGUTIN VIDMAR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značajan</w:t>
      </w:r>
      <w:proofErr w:type="spellEnd"/>
      <w:r w:rsidRPr="00486214">
        <w:rPr>
          <w:rFonts w:ascii="Arial Narrow" w:hAnsi="Arial Narrow"/>
        </w:rPr>
        <w:t xml:space="preserve"> </w:t>
      </w:r>
      <w:proofErr w:type="spellStart"/>
      <w:r w:rsidRPr="00486214">
        <w:rPr>
          <w:rFonts w:ascii="Arial Narrow" w:hAnsi="Arial Narrow"/>
        </w:rPr>
        <w:t>doprinos</w:t>
      </w:r>
      <w:proofErr w:type="spellEnd"/>
      <w:r w:rsidRPr="00486214">
        <w:rPr>
          <w:rFonts w:ascii="Arial Narrow" w:hAnsi="Arial Narrow"/>
        </w:rPr>
        <w:t xml:space="preserve"> </w:t>
      </w:r>
      <w:proofErr w:type="spellStart"/>
      <w:r w:rsidRPr="00486214">
        <w:rPr>
          <w:rFonts w:ascii="Arial Narrow" w:hAnsi="Arial Narrow"/>
        </w:rPr>
        <w:t>vatrogasnoj</w:t>
      </w:r>
      <w:proofErr w:type="spellEnd"/>
      <w:r w:rsidRPr="00486214">
        <w:rPr>
          <w:rFonts w:ascii="Arial Narrow" w:hAnsi="Arial Narrow"/>
        </w:rPr>
        <w:t xml:space="preserve"> </w:t>
      </w:r>
      <w:proofErr w:type="spellStart"/>
      <w:r w:rsidRPr="00486214">
        <w:rPr>
          <w:rFonts w:ascii="Arial Narrow" w:hAnsi="Arial Narrow"/>
        </w:rPr>
        <w:t>službi</w:t>
      </w:r>
      <w:proofErr w:type="spellEnd"/>
      <w:r w:rsidRPr="00486214">
        <w:rPr>
          <w:rFonts w:ascii="Arial Narrow" w:hAnsi="Arial Narrow"/>
        </w:rPr>
        <w:t xml:space="preserve"> </w:t>
      </w:r>
      <w:proofErr w:type="spellStart"/>
      <w:r w:rsidRPr="00486214">
        <w:rPr>
          <w:rFonts w:ascii="Arial Narrow" w:hAnsi="Arial Narrow"/>
        </w:rPr>
        <w:t>te</w:t>
      </w:r>
      <w:proofErr w:type="spellEnd"/>
      <w:r w:rsidRPr="00486214">
        <w:rPr>
          <w:rFonts w:ascii="Arial Narrow" w:hAnsi="Arial Narrow"/>
        </w:rPr>
        <w:t xml:space="preserve">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obnašanje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zapovjednika</w:t>
      </w:r>
      <w:proofErr w:type="spellEnd"/>
      <w:r w:rsidRPr="00486214">
        <w:rPr>
          <w:rFonts w:ascii="Arial Narrow" w:hAnsi="Arial Narrow"/>
        </w:rPr>
        <w:t xml:space="preserve"> DVD-a Dubravica i </w:t>
      </w:r>
      <w:proofErr w:type="spellStart"/>
      <w:r w:rsidRPr="00486214">
        <w:rPr>
          <w:rFonts w:ascii="Arial Narrow" w:hAnsi="Arial Narrow"/>
        </w:rPr>
        <w:t>zapovjednika</w:t>
      </w:r>
      <w:proofErr w:type="spellEnd"/>
      <w:r w:rsidRPr="00486214">
        <w:rPr>
          <w:rFonts w:ascii="Arial Narrow" w:hAnsi="Arial Narrow"/>
        </w:rPr>
        <w:t xml:space="preserve"> </w:t>
      </w:r>
      <w:proofErr w:type="spellStart"/>
      <w:r w:rsidRPr="00486214">
        <w:rPr>
          <w:rFonts w:ascii="Arial Narrow" w:hAnsi="Arial Narrow"/>
        </w:rPr>
        <w:t>Vatrogasne</w:t>
      </w:r>
      <w:proofErr w:type="spellEnd"/>
      <w:r w:rsidRPr="00486214">
        <w:rPr>
          <w:rFonts w:ascii="Arial Narrow" w:hAnsi="Arial Narrow"/>
        </w:rPr>
        <w:t xml:space="preserve"> </w:t>
      </w:r>
      <w:proofErr w:type="spellStart"/>
      <w:r w:rsidRPr="00486214">
        <w:rPr>
          <w:rFonts w:ascii="Arial Narrow" w:hAnsi="Arial Narrow"/>
        </w:rPr>
        <w:t>zajednice</w:t>
      </w:r>
      <w:proofErr w:type="spellEnd"/>
      <w:r w:rsidRPr="00486214">
        <w:rPr>
          <w:rFonts w:ascii="Arial Narrow" w:hAnsi="Arial Narrow"/>
        </w:rPr>
        <w:t xml:space="preserve"> Općine Dubravica) </w:t>
      </w:r>
    </w:p>
    <w:p w14:paraId="66779DF8"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PEKARA DUBRAVICA d.o.o.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više</w:t>
      </w:r>
      <w:proofErr w:type="spellEnd"/>
      <w:r w:rsidRPr="00486214">
        <w:rPr>
          <w:rFonts w:ascii="Arial Narrow" w:hAnsi="Arial Narrow"/>
        </w:rPr>
        <w:t xml:space="preserve"> od 60-godišnju </w:t>
      </w:r>
      <w:proofErr w:type="spellStart"/>
      <w:r w:rsidRPr="00486214">
        <w:rPr>
          <w:rFonts w:ascii="Arial Narrow" w:hAnsi="Arial Narrow"/>
        </w:rPr>
        <w:t>tradiciju</w:t>
      </w:r>
      <w:proofErr w:type="spellEnd"/>
      <w:r w:rsidRPr="00486214">
        <w:rPr>
          <w:rFonts w:ascii="Arial Narrow" w:hAnsi="Arial Narrow"/>
        </w:rPr>
        <w:t xml:space="preserve"> </w:t>
      </w:r>
      <w:proofErr w:type="spellStart"/>
      <w:r w:rsidRPr="00486214">
        <w:rPr>
          <w:rFonts w:ascii="Arial Narrow" w:hAnsi="Arial Narrow"/>
        </w:rPr>
        <w:t>pekarstva</w:t>
      </w:r>
      <w:proofErr w:type="spellEnd"/>
      <w:r w:rsidRPr="00486214">
        <w:rPr>
          <w:rFonts w:ascii="Arial Narrow" w:hAnsi="Arial Narrow"/>
        </w:rPr>
        <w:t xml:space="preserve"> i </w:t>
      </w:r>
      <w:proofErr w:type="spellStart"/>
      <w:r w:rsidRPr="00486214">
        <w:rPr>
          <w:rFonts w:ascii="Arial Narrow" w:hAnsi="Arial Narrow"/>
        </w:rPr>
        <w:t>razvoja</w:t>
      </w:r>
      <w:proofErr w:type="spellEnd"/>
      <w:r w:rsidRPr="00486214">
        <w:rPr>
          <w:rFonts w:ascii="Arial Narrow" w:hAnsi="Arial Narrow"/>
        </w:rPr>
        <w:t xml:space="preserve"> </w:t>
      </w:r>
      <w:proofErr w:type="spellStart"/>
      <w:r w:rsidRPr="00486214">
        <w:rPr>
          <w:rFonts w:ascii="Arial Narrow" w:hAnsi="Arial Narrow"/>
        </w:rPr>
        <w:t>gospodarstva</w:t>
      </w:r>
      <w:proofErr w:type="spellEnd"/>
      <w:r w:rsidRPr="00486214">
        <w:rPr>
          <w:rFonts w:ascii="Arial Narrow" w:hAnsi="Arial Narrow"/>
        </w:rPr>
        <w:t xml:space="preserve"> na </w:t>
      </w:r>
      <w:proofErr w:type="spellStart"/>
      <w:r w:rsidRPr="00486214">
        <w:rPr>
          <w:rFonts w:ascii="Arial Narrow" w:hAnsi="Arial Narrow"/>
        </w:rPr>
        <w:t>području</w:t>
      </w:r>
      <w:proofErr w:type="spellEnd"/>
      <w:r w:rsidRPr="00486214">
        <w:rPr>
          <w:rFonts w:ascii="Arial Narrow" w:hAnsi="Arial Narrow"/>
        </w:rPr>
        <w:t xml:space="preserve"> Općine Dubravica)</w:t>
      </w:r>
    </w:p>
    <w:p w14:paraId="15F4127B"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JACIKA d.o.o. - CAFFE BAR DUBRAVICA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dugogodišnji</w:t>
      </w:r>
      <w:proofErr w:type="spellEnd"/>
      <w:r w:rsidRPr="00486214">
        <w:rPr>
          <w:rFonts w:ascii="Arial Narrow" w:hAnsi="Arial Narrow"/>
        </w:rPr>
        <w:t xml:space="preserve"> </w:t>
      </w:r>
      <w:proofErr w:type="spellStart"/>
      <w:r w:rsidRPr="00486214">
        <w:rPr>
          <w:rFonts w:ascii="Arial Narrow" w:hAnsi="Arial Narrow"/>
        </w:rPr>
        <w:t>doprinos</w:t>
      </w:r>
      <w:proofErr w:type="spellEnd"/>
      <w:r w:rsidRPr="00486214">
        <w:rPr>
          <w:rFonts w:ascii="Arial Narrow" w:hAnsi="Arial Narrow"/>
        </w:rPr>
        <w:t xml:space="preserve"> </w:t>
      </w:r>
      <w:proofErr w:type="spellStart"/>
      <w:r w:rsidRPr="00486214">
        <w:rPr>
          <w:rFonts w:ascii="Arial Narrow" w:hAnsi="Arial Narrow"/>
        </w:rPr>
        <w:t>ugostiteljskoj</w:t>
      </w:r>
      <w:proofErr w:type="spellEnd"/>
      <w:r w:rsidRPr="00486214">
        <w:rPr>
          <w:rFonts w:ascii="Arial Narrow" w:hAnsi="Arial Narrow"/>
        </w:rPr>
        <w:t xml:space="preserve"> </w:t>
      </w:r>
      <w:proofErr w:type="spellStart"/>
      <w:r w:rsidRPr="00486214">
        <w:rPr>
          <w:rFonts w:ascii="Arial Narrow" w:hAnsi="Arial Narrow"/>
        </w:rPr>
        <w:t>djelatnosti</w:t>
      </w:r>
      <w:proofErr w:type="spellEnd"/>
      <w:r w:rsidRPr="00486214">
        <w:rPr>
          <w:rFonts w:ascii="Arial Narrow" w:hAnsi="Arial Narrow"/>
        </w:rPr>
        <w:t xml:space="preserve"> na </w:t>
      </w:r>
      <w:proofErr w:type="spellStart"/>
      <w:r w:rsidRPr="00486214">
        <w:rPr>
          <w:rFonts w:ascii="Arial Narrow" w:hAnsi="Arial Narrow"/>
        </w:rPr>
        <w:t>području</w:t>
      </w:r>
      <w:proofErr w:type="spellEnd"/>
      <w:r w:rsidRPr="00486214">
        <w:rPr>
          <w:rFonts w:ascii="Arial Narrow" w:hAnsi="Arial Narrow"/>
        </w:rPr>
        <w:t xml:space="preserve"> Općine Dubravica)</w:t>
      </w:r>
    </w:p>
    <w:p w14:paraId="4F75B4ED"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BUFFET ČEF, obrt za </w:t>
      </w:r>
      <w:proofErr w:type="spellStart"/>
      <w:r w:rsidRPr="00486214">
        <w:rPr>
          <w:rFonts w:ascii="Arial Narrow" w:hAnsi="Arial Narrow"/>
        </w:rPr>
        <w:t>ugostiteljstvo</w:t>
      </w:r>
      <w:proofErr w:type="spellEnd"/>
      <w:r w:rsidRPr="00486214">
        <w:rPr>
          <w:rFonts w:ascii="Arial Narrow" w:hAnsi="Arial Narrow"/>
        </w:rPr>
        <w:t xml:space="preserve">, </w:t>
      </w:r>
      <w:proofErr w:type="spellStart"/>
      <w:r w:rsidRPr="00486214">
        <w:rPr>
          <w:rFonts w:ascii="Arial Narrow" w:hAnsi="Arial Narrow"/>
        </w:rPr>
        <w:t>vl.</w:t>
      </w:r>
      <w:proofErr w:type="spellEnd"/>
      <w:r w:rsidRPr="00486214">
        <w:rPr>
          <w:rFonts w:ascii="Arial Narrow" w:hAnsi="Arial Narrow"/>
        </w:rPr>
        <w:t xml:space="preserve"> Boris Horvat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dugogodišnji</w:t>
      </w:r>
      <w:proofErr w:type="spellEnd"/>
      <w:r w:rsidRPr="00486214">
        <w:rPr>
          <w:rFonts w:ascii="Arial Narrow" w:hAnsi="Arial Narrow"/>
        </w:rPr>
        <w:t xml:space="preserve"> </w:t>
      </w:r>
      <w:proofErr w:type="spellStart"/>
      <w:r w:rsidRPr="00486214">
        <w:rPr>
          <w:rFonts w:ascii="Arial Narrow" w:hAnsi="Arial Narrow"/>
        </w:rPr>
        <w:t>doprinos</w:t>
      </w:r>
      <w:proofErr w:type="spellEnd"/>
      <w:r w:rsidRPr="00486214">
        <w:rPr>
          <w:rFonts w:ascii="Arial Narrow" w:hAnsi="Arial Narrow"/>
        </w:rPr>
        <w:t xml:space="preserve"> </w:t>
      </w:r>
      <w:proofErr w:type="spellStart"/>
      <w:r w:rsidRPr="00486214">
        <w:rPr>
          <w:rFonts w:ascii="Arial Narrow" w:hAnsi="Arial Narrow"/>
        </w:rPr>
        <w:t>ugostiteljskoj</w:t>
      </w:r>
      <w:proofErr w:type="spellEnd"/>
      <w:r w:rsidRPr="00486214">
        <w:rPr>
          <w:rFonts w:ascii="Arial Narrow" w:hAnsi="Arial Narrow"/>
        </w:rPr>
        <w:t xml:space="preserve"> </w:t>
      </w:r>
      <w:proofErr w:type="spellStart"/>
      <w:r w:rsidRPr="00486214">
        <w:rPr>
          <w:rFonts w:ascii="Arial Narrow" w:hAnsi="Arial Narrow"/>
        </w:rPr>
        <w:t>djelatnosti</w:t>
      </w:r>
      <w:proofErr w:type="spellEnd"/>
      <w:r w:rsidRPr="00486214">
        <w:rPr>
          <w:rFonts w:ascii="Arial Narrow" w:hAnsi="Arial Narrow"/>
        </w:rPr>
        <w:t xml:space="preserve"> na </w:t>
      </w:r>
      <w:proofErr w:type="spellStart"/>
      <w:r w:rsidRPr="00486214">
        <w:rPr>
          <w:rFonts w:ascii="Arial Narrow" w:hAnsi="Arial Narrow"/>
        </w:rPr>
        <w:t>području</w:t>
      </w:r>
      <w:proofErr w:type="spellEnd"/>
      <w:r w:rsidRPr="00486214">
        <w:rPr>
          <w:rFonts w:ascii="Arial Narrow" w:hAnsi="Arial Narrow"/>
        </w:rPr>
        <w:t xml:space="preserve"> Općine Dubravica)</w:t>
      </w:r>
    </w:p>
    <w:p w14:paraId="71AAC36F"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TRGOVINA KOVAČ d.o.o.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dugogodišnji</w:t>
      </w:r>
      <w:proofErr w:type="spellEnd"/>
      <w:r w:rsidRPr="00486214">
        <w:rPr>
          <w:rFonts w:ascii="Arial Narrow" w:hAnsi="Arial Narrow"/>
        </w:rPr>
        <w:t xml:space="preserve"> </w:t>
      </w:r>
      <w:proofErr w:type="spellStart"/>
      <w:r w:rsidRPr="00486214">
        <w:rPr>
          <w:rFonts w:ascii="Arial Narrow" w:hAnsi="Arial Narrow"/>
        </w:rPr>
        <w:t>doprinos</w:t>
      </w:r>
      <w:proofErr w:type="spellEnd"/>
      <w:r w:rsidRPr="00486214">
        <w:rPr>
          <w:rFonts w:ascii="Arial Narrow" w:hAnsi="Arial Narrow"/>
        </w:rPr>
        <w:t xml:space="preserve"> </w:t>
      </w:r>
      <w:proofErr w:type="spellStart"/>
      <w:r w:rsidRPr="00486214">
        <w:rPr>
          <w:rFonts w:ascii="Arial Narrow" w:hAnsi="Arial Narrow"/>
        </w:rPr>
        <w:t>gospodarskom</w:t>
      </w:r>
      <w:proofErr w:type="spellEnd"/>
      <w:r w:rsidRPr="00486214">
        <w:rPr>
          <w:rFonts w:ascii="Arial Narrow" w:hAnsi="Arial Narrow"/>
        </w:rPr>
        <w:t xml:space="preserve"> </w:t>
      </w:r>
      <w:proofErr w:type="spellStart"/>
      <w:r w:rsidRPr="00486214">
        <w:rPr>
          <w:rFonts w:ascii="Arial Narrow" w:hAnsi="Arial Narrow"/>
        </w:rPr>
        <w:t>razvoju</w:t>
      </w:r>
      <w:proofErr w:type="spellEnd"/>
      <w:r w:rsidRPr="00486214">
        <w:rPr>
          <w:rFonts w:ascii="Arial Narrow" w:hAnsi="Arial Narrow"/>
        </w:rPr>
        <w:t xml:space="preserve"> Općine Dubravica)</w:t>
      </w:r>
    </w:p>
    <w:p w14:paraId="3F186346"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STRGAR – AUTOLIMARIJA, </w:t>
      </w:r>
      <w:proofErr w:type="spellStart"/>
      <w:r w:rsidRPr="00486214">
        <w:rPr>
          <w:rFonts w:ascii="Arial Narrow" w:hAnsi="Arial Narrow"/>
        </w:rPr>
        <w:t>vl.</w:t>
      </w:r>
      <w:proofErr w:type="spellEnd"/>
      <w:r w:rsidRPr="00486214">
        <w:rPr>
          <w:rFonts w:ascii="Arial Narrow" w:hAnsi="Arial Narrow"/>
        </w:rPr>
        <w:t xml:space="preserve"> Robert Strgar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dugogodišnji</w:t>
      </w:r>
      <w:proofErr w:type="spellEnd"/>
      <w:r w:rsidRPr="00486214">
        <w:rPr>
          <w:rFonts w:ascii="Arial Narrow" w:hAnsi="Arial Narrow"/>
        </w:rPr>
        <w:t xml:space="preserve"> </w:t>
      </w:r>
      <w:proofErr w:type="spellStart"/>
      <w:r w:rsidRPr="00486214">
        <w:rPr>
          <w:rFonts w:ascii="Arial Narrow" w:hAnsi="Arial Narrow"/>
        </w:rPr>
        <w:t>doprinos</w:t>
      </w:r>
      <w:proofErr w:type="spellEnd"/>
      <w:r w:rsidRPr="00486214">
        <w:rPr>
          <w:rFonts w:ascii="Arial Narrow" w:hAnsi="Arial Narrow"/>
        </w:rPr>
        <w:t xml:space="preserve"> </w:t>
      </w:r>
      <w:proofErr w:type="spellStart"/>
      <w:r w:rsidRPr="00486214">
        <w:rPr>
          <w:rFonts w:ascii="Arial Narrow" w:hAnsi="Arial Narrow"/>
        </w:rPr>
        <w:t>gospodarskom</w:t>
      </w:r>
      <w:proofErr w:type="spellEnd"/>
      <w:r w:rsidRPr="00486214">
        <w:rPr>
          <w:rFonts w:ascii="Arial Narrow" w:hAnsi="Arial Narrow"/>
        </w:rPr>
        <w:t xml:space="preserve"> </w:t>
      </w:r>
      <w:proofErr w:type="spellStart"/>
      <w:r w:rsidRPr="00486214">
        <w:rPr>
          <w:rFonts w:ascii="Arial Narrow" w:hAnsi="Arial Narrow"/>
        </w:rPr>
        <w:t>razvitku</w:t>
      </w:r>
      <w:proofErr w:type="spellEnd"/>
      <w:r w:rsidRPr="00486214">
        <w:rPr>
          <w:rFonts w:ascii="Arial Narrow" w:hAnsi="Arial Narrow"/>
        </w:rPr>
        <w:t xml:space="preserve"> Općine Dubravica)</w:t>
      </w:r>
    </w:p>
    <w:p w14:paraId="25A54847"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DRAGO HORVAT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obavljanje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predsjednika</w:t>
      </w:r>
      <w:proofErr w:type="spellEnd"/>
      <w:r w:rsidRPr="00486214">
        <w:rPr>
          <w:rFonts w:ascii="Arial Narrow" w:hAnsi="Arial Narrow"/>
        </w:rPr>
        <w:t xml:space="preserve"> </w:t>
      </w:r>
      <w:proofErr w:type="spellStart"/>
      <w:r w:rsidRPr="00486214">
        <w:rPr>
          <w:rFonts w:ascii="Arial Narrow" w:hAnsi="Arial Narrow"/>
        </w:rPr>
        <w:t>Općinskog</w:t>
      </w:r>
      <w:proofErr w:type="spellEnd"/>
      <w:r w:rsidRPr="00486214">
        <w:rPr>
          <w:rFonts w:ascii="Arial Narrow" w:hAnsi="Arial Narrow"/>
        </w:rPr>
        <w:t xml:space="preserve"> </w:t>
      </w:r>
      <w:proofErr w:type="spellStart"/>
      <w:r w:rsidRPr="00486214">
        <w:rPr>
          <w:rFonts w:ascii="Arial Narrow" w:hAnsi="Arial Narrow"/>
        </w:rPr>
        <w:t>vijeća</w:t>
      </w:r>
      <w:proofErr w:type="spellEnd"/>
      <w:r w:rsidRPr="00486214">
        <w:rPr>
          <w:rFonts w:ascii="Arial Narrow" w:hAnsi="Arial Narrow"/>
        </w:rPr>
        <w:t xml:space="preserve"> Općine Dubravica </w:t>
      </w:r>
      <w:proofErr w:type="spellStart"/>
      <w:r w:rsidRPr="00486214">
        <w:rPr>
          <w:rFonts w:ascii="Arial Narrow" w:hAnsi="Arial Narrow"/>
        </w:rPr>
        <w:t>te</w:t>
      </w:r>
      <w:proofErr w:type="spellEnd"/>
      <w:r w:rsidRPr="00486214">
        <w:rPr>
          <w:rFonts w:ascii="Arial Narrow" w:hAnsi="Arial Narrow"/>
        </w:rPr>
        <w:t xml:space="preserve">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članstvo</w:t>
      </w:r>
      <w:proofErr w:type="spellEnd"/>
      <w:r w:rsidRPr="00486214">
        <w:rPr>
          <w:rFonts w:ascii="Arial Narrow" w:hAnsi="Arial Narrow"/>
        </w:rPr>
        <w:t xml:space="preserve"> u </w:t>
      </w:r>
      <w:proofErr w:type="spellStart"/>
      <w:r w:rsidRPr="00486214">
        <w:rPr>
          <w:rFonts w:ascii="Arial Narrow" w:hAnsi="Arial Narrow"/>
        </w:rPr>
        <w:t>Općinskom</w:t>
      </w:r>
      <w:proofErr w:type="spellEnd"/>
      <w:r w:rsidRPr="00486214">
        <w:rPr>
          <w:rFonts w:ascii="Arial Narrow" w:hAnsi="Arial Narrow"/>
        </w:rPr>
        <w:t xml:space="preserve"> </w:t>
      </w:r>
      <w:proofErr w:type="spellStart"/>
      <w:r w:rsidRPr="00486214">
        <w:rPr>
          <w:rFonts w:ascii="Arial Narrow" w:hAnsi="Arial Narrow"/>
        </w:rPr>
        <w:t>vijeću</w:t>
      </w:r>
      <w:proofErr w:type="spellEnd"/>
      <w:r w:rsidRPr="00486214">
        <w:rPr>
          <w:rFonts w:ascii="Arial Narrow" w:hAnsi="Arial Narrow"/>
        </w:rPr>
        <w:t xml:space="preserve"> Općine Dubravica)</w:t>
      </w:r>
    </w:p>
    <w:p w14:paraId="50D28915"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JOSIP BIFF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obavljanje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vijećnika</w:t>
      </w:r>
      <w:proofErr w:type="spellEnd"/>
      <w:r w:rsidRPr="00486214">
        <w:rPr>
          <w:rFonts w:ascii="Arial Narrow" w:hAnsi="Arial Narrow"/>
        </w:rPr>
        <w:t xml:space="preserve"> </w:t>
      </w:r>
      <w:proofErr w:type="spellStart"/>
      <w:r w:rsidRPr="00486214">
        <w:rPr>
          <w:rFonts w:ascii="Arial Narrow" w:hAnsi="Arial Narrow"/>
        </w:rPr>
        <w:t>Općinskog</w:t>
      </w:r>
      <w:proofErr w:type="spellEnd"/>
      <w:r w:rsidRPr="00486214">
        <w:rPr>
          <w:rFonts w:ascii="Arial Narrow" w:hAnsi="Arial Narrow"/>
        </w:rPr>
        <w:t xml:space="preserve"> </w:t>
      </w:r>
      <w:proofErr w:type="spellStart"/>
      <w:r w:rsidRPr="00486214">
        <w:rPr>
          <w:rFonts w:ascii="Arial Narrow" w:hAnsi="Arial Narrow"/>
        </w:rPr>
        <w:t>vijeća</w:t>
      </w:r>
      <w:proofErr w:type="spellEnd"/>
      <w:r w:rsidRPr="00486214">
        <w:rPr>
          <w:rFonts w:ascii="Arial Narrow" w:hAnsi="Arial Narrow"/>
        </w:rPr>
        <w:t xml:space="preserve"> Općine Dubravica </w:t>
      </w:r>
      <w:proofErr w:type="spellStart"/>
      <w:r w:rsidRPr="00486214">
        <w:rPr>
          <w:rFonts w:ascii="Arial Narrow" w:hAnsi="Arial Narrow"/>
        </w:rPr>
        <w:t>te</w:t>
      </w:r>
      <w:proofErr w:type="spellEnd"/>
      <w:r w:rsidRPr="00486214">
        <w:rPr>
          <w:rFonts w:ascii="Arial Narrow" w:hAnsi="Arial Narrow"/>
        </w:rPr>
        <w:t xml:space="preserve"> </w:t>
      </w:r>
      <w:proofErr w:type="spellStart"/>
      <w:r w:rsidRPr="00486214">
        <w:rPr>
          <w:rFonts w:ascii="Arial Narrow" w:hAnsi="Arial Narrow"/>
        </w:rPr>
        <w:t>sudjelovanje</w:t>
      </w:r>
      <w:proofErr w:type="spellEnd"/>
      <w:r w:rsidRPr="00486214">
        <w:rPr>
          <w:rFonts w:ascii="Arial Narrow" w:hAnsi="Arial Narrow"/>
        </w:rPr>
        <w:t xml:space="preserve"> u </w:t>
      </w:r>
      <w:proofErr w:type="spellStart"/>
      <w:r w:rsidRPr="00486214">
        <w:rPr>
          <w:rFonts w:ascii="Arial Narrow" w:hAnsi="Arial Narrow"/>
        </w:rPr>
        <w:t>ostalih</w:t>
      </w:r>
      <w:proofErr w:type="spellEnd"/>
      <w:r w:rsidRPr="00486214">
        <w:rPr>
          <w:rFonts w:ascii="Arial Narrow" w:hAnsi="Arial Narrow"/>
        </w:rPr>
        <w:t xml:space="preserve"> </w:t>
      </w:r>
      <w:proofErr w:type="spellStart"/>
      <w:r w:rsidRPr="00486214">
        <w:rPr>
          <w:rFonts w:ascii="Arial Narrow" w:hAnsi="Arial Narrow"/>
        </w:rPr>
        <w:t>društvenim</w:t>
      </w:r>
      <w:proofErr w:type="spellEnd"/>
      <w:r w:rsidRPr="00486214">
        <w:rPr>
          <w:rFonts w:ascii="Arial Narrow" w:hAnsi="Arial Narrow"/>
        </w:rPr>
        <w:t xml:space="preserve"> </w:t>
      </w:r>
      <w:proofErr w:type="spellStart"/>
      <w:r w:rsidRPr="00486214">
        <w:rPr>
          <w:rFonts w:ascii="Arial Narrow" w:hAnsi="Arial Narrow"/>
        </w:rPr>
        <w:t>aktivnostima</w:t>
      </w:r>
      <w:proofErr w:type="spellEnd"/>
      <w:r w:rsidRPr="00486214">
        <w:rPr>
          <w:rFonts w:ascii="Arial Narrow" w:hAnsi="Arial Narrow"/>
        </w:rPr>
        <w:t xml:space="preserve"> općine)</w:t>
      </w:r>
    </w:p>
    <w:p w14:paraId="37E1DACC"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STJEPAN NEMČIĆ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obavljanje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predsjednika</w:t>
      </w:r>
      <w:proofErr w:type="spellEnd"/>
      <w:r w:rsidRPr="00486214">
        <w:rPr>
          <w:rFonts w:ascii="Arial Narrow" w:hAnsi="Arial Narrow"/>
        </w:rPr>
        <w:t xml:space="preserve"> </w:t>
      </w:r>
      <w:proofErr w:type="spellStart"/>
      <w:r w:rsidRPr="00486214">
        <w:rPr>
          <w:rFonts w:ascii="Arial Narrow" w:hAnsi="Arial Narrow"/>
        </w:rPr>
        <w:t>Općinskog</w:t>
      </w:r>
      <w:proofErr w:type="spellEnd"/>
      <w:r w:rsidRPr="00486214">
        <w:rPr>
          <w:rFonts w:ascii="Arial Narrow" w:hAnsi="Arial Narrow"/>
        </w:rPr>
        <w:t xml:space="preserve"> </w:t>
      </w:r>
      <w:proofErr w:type="spellStart"/>
      <w:r w:rsidRPr="00486214">
        <w:rPr>
          <w:rFonts w:ascii="Arial Narrow" w:hAnsi="Arial Narrow"/>
        </w:rPr>
        <w:t>vijeća</w:t>
      </w:r>
      <w:proofErr w:type="spellEnd"/>
      <w:r w:rsidRPr="00486214">
        <w:rPr>
          <w:rFonts w:ascii="Arial Narrow" w:hAnsi="Arial Narrow"/>
        </w:rPr>
        <w:t xml:space="preserve"> Općine Dubravica </w:t>
      </w:r>
      <w:proofErr w:type="spellStart"/>
      <w:r w:rsidRPr="00486214">
        <w:rPr>
          <w:rFonts w:ascii="Arial Narrow" w:hAnsi="Arial Narrow"/>
        </w:rPr>
        <w:t>te</w:t>
      </w:r>
      <w:proofErr w:type="spellEnd"/>
      <w:r w:rsidRPr="00486214">
        <w:rPr>
          <w:rFonts w:ascii="Arial Narrow" w:hAnsi="Arial Narrow"/>
        </w:rPr>
        <w:t xml:space="preserve">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članstvo</w:t>
      </w:r>
      <w:proofErr w:type="spellEnd"/>
      <w:r w:rsidRPr="00486214">
        <w:rPr>
          <w:rFonts w:ascii="Arial Narrow" w:hAnsi="Arial Narrow"/>
        </w:rPr>
        <w:t xml:space="preserve"> u </w:t>
      </w:r>
      <w:proofErr w:type="spellStart"/>
      <w:r w:rsidRPr="00486214">
        <w:rPr>
          <w:rFonts w:ascii="Arial Narrow" w:hAnsi="Arial Narrow"/>
        </w:rPr>
        <w:t>Općinskom</w:t>
      </w:r>
      <w:proofErr w:type="spellEnd"/>
      <w:r w:rsidRPr="00486214">
        <w:rPr>
          <w:rFonts w:ascii="Arial Narrow" w:hAnsi="Arial Narrow"/>
        </w:rPr>
        <w:t xml:space="preserve"> </w:t>
      </w:r>
      <w:proofErr w:type="spellStart"/>
      <w:r w:rsidRPr="00486214">
        <w:rPr>
          <w:rFonts w:ascii="Arial Narrow" w:hAnsi="Arial Narrow"/>
        </w:rPr>
        <w:t>vijeću</w:t>
      </w:r>
      <w:proofErr w:type="spellEnd"/>
      <w:r w:rsidRPr="00486214">
        <w:rPr>
          <w:rFonts w:ascii="Arial Narrow" w:hAnsi="Arial Narrow"/>
        </w:rPr>
        <w:t xml:space="preserve"> Općine Dubravica)</w:t>
      </w:r>
    </w:p>
    <w:p w14:paraId="6E939AB9"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IVICA ŠINKO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obavljanje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predsjednika</w:t>
      </w:r>
      <w:proofErr w:type="spellEnd"/>
      <w:r w:rsidRPr="00486214">
        <w:rPr>
          <w:rFonts w:ascii="Arial Narrow" w:hAnsi="Arial Narrow"/>
        </w:rPr>
        <w:t xml:space="preserve"> </w:t>
      </w:r>
      <w:proofErr w:type="spellStart"/>
      <w:r w:rsidRPr="00486214">
        <w:rPr>
          <w:rFonts w:ascii="Arial Narrow" w:hAnsi="Arial Narrow"/>
        </w:rPr>
        <w:t>vijeća</w:t>
      </w:r>
      <w:proofErr w:type="spellEnd"/>
      <w:r w:rsidRPr="00486214">
        <w:rPr>
          <w:rFonts w:ascii="Arial Narrow" w:hAnsi="Arial Narrow"/>
        </w:rPr>
        <w:t xml:space="preserve"> </w:t>
      </w:r>
      <w:proofErr w:type="spellStart"/>
      <w:r w:rsidRPr="00486214">
        <w:rPr>
          <w:rFonts w:ascii="Arial Narrow" w:hAnsi="Arial Narrow"/>
        </w:rPr>
        <w:t>Mjesnog</w:t>
      </w:r>
      <w:proofErr w:type="spellEnd"/>
      <w:r w:rsidRPr="00486214">
        <w:rPr>
          <w:rFonts w:ascii="Arial Narrow" w:hAnsi="Arial Narrow"/>
        </w:rPr>
        <w:t xml:space="preserve"> </w:t>
      </w:r>
      <w:proofErr w:type="spellStart"/>
      <w:r w:rsidRPr="00486214">
        <w:rPr>
          <w:rFonts w:ascii="Arial Narrow" w:hAnsi="Arial Narrow"/>
        </w:rPr>
        <w:t>odbora</w:t>
      </w:r>
      <w:proofErr w:type="spellEnd"/>
      <w:r w:rsidRPr="00486214">
        <w:rPr>
          <w:rFonts w:ascii="Arial Narrow" w:hAnsi="Arial Narrow"/>
        </w:rPr>
        <w:t xml:space="preserve"> </w:t>
      </w:r>
      <w:proofErr w:type="spellStart"/>
      <w:r w:rsidRPr="00486214">
        <w:rPr>
          <w:rFonts w:ascii="Arial Narrow" w:hAnsi="Arial Narrow"/>
        </w:rPr>
        <w:t>Lukavec</w:t>
      </w:r>
      <w:proofErr w:type="spellEnd"/>
      <w:r w:rsidRPr="00486214">
        <w:rPr>
          <w:rFonts w:ascii="Arial Narrow" w:hAnsi="Arial Narrow"/>
        </w:rPr>
        <w:t xml:space="preserve"> – </w:t>
      </w:r>
      <w:proofErr w:type="spellStart"/>
      <w:r w:rsidRPr="00486214">
        <w:rPr>
          <w:rFonts w:ascii="Arial Narrow" w:hAnsi="Arial Narrow"/>
        </w:rPr>
        <w:t>Lugarski</w:t>
      </w:r>
      <w:proofErr w:type="spellEnd"/>
      <w:r w:rsidRPr="00486214">
        <w:rPr>
          <w:rFonts w:ascii="Arial Narrow" w:hAnsi="Arial Narrow"/>
        </w:rPr>
        <w:t xml:space="preserve"> Breg)</w:t>
      </w:r>
    </w:p>
    <w:p w14:paraId="2FA3AA83"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STJEPAN KRSNIK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obavljanje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predsjednika</w:t>
      </w:r>
      <w:proofErr w:type="spellEnd"/>
      <w:r w:rsidRPr="00486214">
        <w:rPr>
          <w:rFonts w:ascii="Arial Narrow" w:hAnsi="Arial Narrow"/>
        </w:rPr>
        <w:t xml:space="preserve"> </w:t>
      </w:r>
      <w:proofErr w:type="spellStart"/>
      <w:r w:rsidRPr="00486214">
        <w:rPr>
          <w:rFonts w:ascii="Arial Narrow" w:hAnsi="Arial Narrow"/>
        </w:rPr>
        <w:t>vijeća</w:t>
      </w:r>
      <w:proofErr w:type="spellEnd"/>
      <w:r w:rsidRPr="00486214">
        <w:rPr>
          <w:rFonts w:ascii="Arial Narrow" w:hAnsi="Arial Narrow"/>
        </w:rPr>
        <w:t xml:space="preserve"> </w:t>
      </w:r>
      <w:proofErr w:type="spellStart"/>
      <w:r w:rsidRPr="00486214">
        <w:rPr>
          <w:rFonts w:ascii="Arial Narrow" w:hAnsi="Arial Narrow"/>
        </w:rPr>
        <w:t>Mjesnog</w:t>
      </w:r>
      <w:proofErr w:type="spellEnd"/>
      <w:r w:rsidRPr="00486214">
        <w:rPr>
          <w:rFonts w:ascii="Arial Narrow" w:hAnsi="Arial Narrow"/>
        </w:rPr>
        <w:t xml:space="preserve"> </w:t>
      </w:r>
      <w:proofErr w:type="spellStart"/>
      <w:r w:rsidRPr="00486214">
        <w:rPr>
          <w:rFonts w:ascii="Arial Narrow" w:hAnsi="Arial Narrow"/>
        </w:rPr>
        <w:t>odbora</w:t>
      </w:r>
      <w:proofErr w:type="spellEnd"/>
      <w:r w:rsidRPr="00486214">
        <w:rPr>
          <w:rFonts w:ascii="Arial Narrow" w:hAnsi="Arial Narrow"/>
        </w:rPr>
        <w:t xml:space="preserve"> </w:t>
      </w:r>
      <w:proofErr w:type="spellStart"/>
      <w:r w:rsidRPr="00486214">
        <w:rPr>
          <w:rFonts w:ascii="Arial Narrow" w:hAnsi="Arial Narrow"/>
        </w:rPr>
        <w:t>Prosinec</w:t>
      </w:r>
      <w:proofErr w:type="spellEnd"/>
      <w:r w:rsidRPr="00486214">
        <w:rPr>
          <w:rFonts w:ascii="Arial Narrow" w:hAnsi="Arial Narrow"/>
        </w:rPr>
        <w:t xml:space="preserve"> - Donji </w:t>
      </w:r>
      <w:proofErr w:type="spellStart"/>
      <w:r w:rsidRPr="00486214">
        <w:rPr>
          <w:rFonts w:ascii="Arial Narrow" w:hAnsi="Arial Narrow"/>
        </w:rPr>
        <w:t>Čemehovec</w:t>
      </w:r>
      <w:proofErr w:type="spellEnd"/>
      <w:r w:rsidRPr="00486214">
        <w:rPr>
          <w:rFonts w:ascii="Arial Narrow" w:hAnsi="Arial Narrow"/>
        </w:rPr>
        <w:t>)</w:t>
      </w:r>
    </w:p>
    <w:p w14:paraId="34D12E72"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MIRA SEVER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dugogodišnji</w:t>
      </w:r>
      <w:proofErr w:type="spellEnd"/>
      <w:r w:rsidRPr="00486214">
        <w:rPr>
          <w:rFonts w:ascii="Arial Narrow" w:hAnsi="Arial Narrow"/>
        </w:rPr>
        <w:t xml:space="preserve"> </w:t>
      </w:r>
      <w:proofErr w:type="spellStart"/>
      <w:r w:rsidRPr="00486214">
        <w:rPr>
          <w:rFonts w:ascii="Arial Narrow" w:hAnsi="Arial Narrow"/>
        </w:rPr>
        <w:t>angažman</w:t>
      </w:r>
      <w:proofErr w:type="spellEnd"/>
      <w:r w:rsidRPr="00486214">
        <w:rPr>
          <w:rFonts w:ascii="Arial Narrow" w:hAnsi="Arial Narrow"/>
        </w:rPr>
        <w:t xml:space="preserve"> i </w:t>
      </w:r>
      <w:proofErr w:type="spellStart"/>
      <w:r w:rsidRPr="00486214">
        <w:rPr>
          <w:rFonts w:ascii="Arial Narrow" w:hAnsi="Arial Narrow"/>
        </w:rPr>
        <w:t>vođenje</w:t>
      </w:r>
      <w:proofErr w:type="spellEnd"/>
      <w:r w:rsidRPr="00486214">
        <w:rPr>
          <w:rFonts w:ascii="Arial Narrow" w:hAnsi="Arial Narrow"/>
        </w:rPr>
        <w:t xml:space="preserve"> </w:t>
      </w:r>
      <w:proofErr w:type="spellStart"/>
      <w:r w:rsidRPr="00486214">
        <w:rPr>
          <w:rFonts w:ascii="Arial Narrow" w:hAnsi="Arial Narrow"/>
        </w:rPr>
        <w:t>crkvenog</w:t>
      </w:r>
      <w:proofErr w:type="spellEnd"/>
      <w:r w:rsidRPr="00486214">
        <w:rPr>
          <w:rFonts w:ascii="Arial Narrow" w:hAnsi="Arial Narrow"/>
        </w:rPr>
        <w:t xml:space="preserve"> </w:t>
      </w:r>
      <w:proofErr w:type="spellStart"/>
      <w:r w:rsidRPr="00486214">
        <w:rPr>
          <w:rFonts w:ascii="Arial Narrow" w:hAnsi="Arial Narrow"/>
        </w:rPr>
        <w:t>zbora</w:t>
      </w:r>
      <w:proofErr w:type="spellEnd"/>
      <w:r w:rsidRPr="00486214">
        <w:rPr>
          <w:rFonts w:ascii="Arial Narrow" w:hAnsi="Arial Narrow"/>
        </w:rPr>
        <w:t xml:space="preserve"> </w:t>
      </w:r>
      <w:proofErr w:type="spellStart"/>
      <w:r w:rsidRPr="00486214">
        <w:rPr>
          <w:rFonts w:ascii="Arial Narrow" w:hAnsi="Arial Narrow"/>
        </w:rPr>
        <w:t>župe</w:t>
      </w:r>
      <w:proofErr w:type="spellEnd"/>
      <w:r w:rsidRPr="00486214">
        <w:rPr>
          <w:rFonts w:ascii="Arial Narrow" w:hAnsi="Arial Narrow"/>
        </w:rPr>
        <w:t xml:space="preserve"> </w:t>
      </w:r>
      <w:proofErr w:type="spellStart"/>
      <w:r w:rsidRPr="00486214">
        <w:rPr>
          <w:rFonts w:ascii="Arial Narrow" w:hAnsi="Arial Narrow"/>
        </w:rPr>
        <w:t>Sv</w:t>
      </w:r>
      <w:proofErr w:type="spellEnd"/>
      <w:r w:rsidRPr="00486214">
        <w:rPr>
          <w:rFonts w:ascii="Arial Narrow" w:hAnsi="Arial Narrow"/>
        </w:rPr>
        <w:t>. Ana Rozga)</w:t>
      </w:r>
    </w:p>
    <w:p w14:paraId="57EF907F"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lastRenderedPageBreak/>
        <w:t xml:space="preserve">FRANJO ŠTOS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obavljanje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općinskog</w:t>
      </w:r>
      <w:proofErr w:type="spellEnd"/>
      <w:r w:rsidRPr="00486214">
        <w:rPr>
          <w:rFonts w:ascii="Arial Narrow" w:hAnsi="Arial Narrow"/>
        </w:rPr>
        <w:t xml:space="preserve"> </w:t>
      </w:r>
      <w:proofErr w:type="spellStart"/>
      <w:r w:rsidRPr="00486214">
        <w:rPr>
          <w:rFonts w:ascii="Arial Narrow" w:hAnsi="Arial Narrow"/>
        </w:rPr>
        <w:t>načelnika</w:t>
      </w:r>
      <w:proofErr w:type="spellEnd"/>
      <w:r w:rsidRPr="00486214">
        <w:rPr>
          <w:rFonts w:ascii="Arial Narrow" w:hAnsi="Arial Narrow"/>
        </w:rPr>
        <w:t xml:space="preserve"> Općine Dubravica)</w:t>
      </w:r>
    </w:p>
    <w:p w14:paraId="1C87441C"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KRUNO STIPERSKI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obavljanje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zamjenika</w:t>
      </w:r>
      <w:proofErr w:type="spellEnd"/>
      <w:r w:rsidRPr="00486214">
        <w:rPr>
          <w:rFonts w:ascii="Arial Narrow" w:hAnsi="Arial Narrow"/>
        </w:rPr>
        <w:t xml:space="preserve"> </w:t>
      </w:r>
      <w:proofErr w:type="spellStart"/>
      <w:r w:rsidRPr="00486214">
        <w:rPr>
          <w:rFonts w:ascii="Arial Narrow" w:hAnsi="Arial Narrow"/>
        </w:rPr>
        <w:t>općinskog</w:t>
      </w:r>
      <w:proofErr w:type="spellEnd"/>
      <w:r w:rsidRPr="00486214">
        <w:rPr>
          <w:rFonts w:ascii="Arial Narrow" w:hAnsi="Arial Narrow"/>
        </w:rPr>
        <w:t xml:space="preserve"> </w:t>
      </w:r>
      <w:proofErr w:type="spellStart"/>
      <w:r w:rsidRPr="00486214">
        <w:rPr>
          <w:rFonts w:ascii="Arial Narrow" w:hAnsi="Arial Narrow"/>
        </w:rPr>
        <w:t>načelnika</w:t>
      </w:r>
      <w:proofErr w:type="spellEnd"/>
      <w:r w:rsidRPr="00486214">
        <w:rPr>
          <w:rFonts w:ascii="Arial Narrow" w:hAnsi="Arial Narrow"/>
        </w:rPr>
        <w:t xml:space="preserve"> i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potpredsjednika</w:t>
      </w:r>
      <w:proofErr w:type="spellEnd"/>
      <w:r w:rsidRPr="00486214">
        <w:rPr>
          <w:rFonts w:ascii="Arial Narrow" w:hAnsi="Arial Narrow"/>
        </w:rPr>
        <w:t xml:space="preserve"> </w:t>
      </w:r>
      <w:proofErr w:type="spellStart"/>
      <w:r w:rsidRPr="00486214">
        <w:rPr>
          <w:rFonts w:ascii="Arial Narrow" w:hAnsi="Arial Narrow"/>
        </w:rPr>
        <w:t>Općinskog</w:t>
      </w:r>
      <w:proofErr w:type="spellEnd"/>
      <w:r w:rsidRPr="00486214">
        <w:rPr>
          <w:rFonts w:ascii="Arial Narrow" w:hAnsi="Arial Narrow"/>
        </w:rPr>
        <w:t xml:space="preserve"> </w:t>
      </w:r>
      <w:proofErr w:type="spellStart"/>
      <w:r w:rsidRPr="00486214">
        <w:rPr>
          <w:rFonts w:ascii="Arial Narrow" w:hAnsi="Arial Narrow"/>
        </w:rPr>
        <w:t>vijeća</w:t>
      </w:r>
      <w:proofErr w:type="spellEnd"/>
      <w:r w:rsidRPr="00486214">
        <w:rPr>
          <w:rFonts w:ascii="Arial Narrow" w:hAnsi="Arial Narrow"/>
        </w:rPr>
        <w:t xml:space="preserve"> Općine Dubravica)</w:t>
      </w:r>
    </w:p>
    <w:p w14:paraId="0C4CB633"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FRANJO GOLUB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obavljanje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vijećnika</w:t>
      </w:r>
      <w:proofErr w:type="spellEnd"/>
      <w:r w:rsidRPr="00486214">
        <w:rPr>
          <w:rFonts w:ascii="Arial Narrow" w:hAnsi="Arial Narrow"/>
        </w:rPr>
        <w:t xml:space="preserve"> </w:t>
      </w:r>
      <w:proofErr w:type="spellStart"/>
      <w:r w:rsidRPr="00486214">
        <w:rPr>
          <w:rFonts w:ascii="Arial Narrow" w:hAnsi="Arial Narrow"/>
        </w:rPr>
        <w:t>Općinskog</w:t>
      </w:r>
      <w:proofErr w:type="spellEnd"/>
      <w:r w:rsidRPr="00486214">
        <w:rPr>
          <w:rFonts w:ascii="Arial Narrow" w:hAnsi="Arial Narrow"/>
        </w:rPr>
        <w:t xml:space="preserve"> </w:t>
      </w:r>
      <w:proofErr w:type="spellStart"/>
      <w:r w:rsidRPr="00486214">
        <w:rPr>
          <w:rFonts w:ascii="Arial Narrow" w:hAnsi="Arial Narrow"/>
        </w:rPr>
        <w:t>vijeća</w:t>
      </w:r>
      <w:proofErr w:type="spellEnd"/>
      <w:r w:rsidRPr="00486214">
        <w:rPr>
          <w:rFonts w:ascii="Arial Narrow" w:hAnsi="Arial Narrow"/>
        </w:rPr>
        <w:t xml:space="preserve"> Općine Dubravica)</w:t>
      </w:r>
    </w:p>
    <w:p w14:paraId="75F675B3"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STJEPAN VAJDIĆ - </w:t>
      </w:r>
      <w:proofErr w:type="spellStart"/>
      <w:r w:rsidRPr="00486214">
        <w:rPr>
          <w:rFonts w:ascii="Arial Narrow" w:hAnsi="Arial Narrow"/>
        </w:rPr>
        <w:t>Priznanje</w:t>
      </w:r>
      <w:proofErr w:type="spellEnd"/>
      <w:r w:rsidRPr="00486214">
        <w:rPr>
          <w:rFonts w:ascii="Arial Narrow" w:hAnsi="Arial Narrow"/>
        </w:rPr>
        <w:t xml:space="preserve"> Općine Dubravica (za </w:t>
      </w:r>
      <w:proofErr w:type="spellStart"/>
      <w:r w:rsidRPr="00486214">
        <w:rPr>
          <w:rFonts w:ascii="Arial Narrow" w:hAnsi="Arial Narrow"/>
        </w:rPr>
        <w:t>dugogodišnje</w:t>
      </w:r>
      <w:proofErr w:type="spellEnd"/>
      <w:r w:rsidRPr="00486214">
        <w:rPr>
          <w:rFonts w:ascii="Arial Narrow" w:hAnsi="Arial Narrow"/>
        </w:rPr>
        <w:t xml:space="preserve"> </w:t>
      </w:r>
      <w:proofErr w:type="spellStart"/>
      <w:r w:rsidRPr="00486214">
        <w:rPr>
          <w:rFonts w:ascii="Arial Narrow" w:hAnsi="Arial Narrow"/>
        </w:rPr>
        <w:t>obavljanje</w:t>
      </w:r>
      <w:proofErr w:type="spellEnd"/>
      <w:r w:rsidRPr="00486214">
        <w:rPr>
          <w:rFonts w:ascii="Arial Narrow" w:hAnsi="Arial Narrow"/>
        </w:rPr>
        <w:t xml:space="preserve"> </w:t>
      </w:r>
      <w:proofErr w:type="spellStart"/>
      <w:r w:rsidRPr="00486214">
        <w:rPr>
          <w:rFonts w:ascii="Arial Narrow" w:hAnsi="Arial Narrow"/>
        </w:rPr>
        <w:t>dužnosti</w:t>
      </w:r>
      <w:proofErr w:type="spellEnd"/>
      <w:r w:rsidRPr="00486214">
        <w:rPr>
          <w:rFonts w:ascii="Arial Narrow" w:hAnsi="Arial Narrow"/>
        </w:rPr>
        <w:t xml:space="preserve"> </w:t>
      </w:r>
      <w:proofErr w:type="spellStart"/>
      <w:r w:rsidRPr="00486214">
        <w:rPr>
          <w:rFonts w:ascii="Arial Narrow" w:hAnsi="Arial Narrow"/>
        </w:rPr>
        <w:t>predsjednika</w:t>
      </w:r>
      <w:proofErr w:type="spellEnd"/>
      <w:r w:rsidRPr="00486214">
        <w:rPr>
          <w:rFonts w:ascii="Arial Narrow" w:hAnsi="Arial Narrow"/>
        </w:rPr>
        <w:t xml:space="preserve"> i </w:t>
      </w:r>
      <w:proofErr w:type="spellStart"/>
      <w:r w:rsidRPr="00486214">
        <w:rPr>
          <w:rFonts w:ascii="Arial Narrow" w:hAnsi="Arial Narrow"/>
        </w:rPr>
        <w:t>vijećnika</w:t>
      </w:r>
      <w:proofErr w:type="spellEnd"/>
      <w:r w:rsidRPr="00486214">
        <w:rPr>
          <w:rFonts w:ascii="Arial Narrow" w:hAnsi="Arial Narrow"/>
        </w:rPr>
        <w:t xml:space="preserve"> </w:t>
      </w:r>
      <w:proofErr w:type="spellStart"/>
      <w:r w:rsidRPr="00486214">
        <w:rPr>
          <w:rFonts w:ascii="Arial Narrow" w:hAnsi="Arial Narrow"/>
        </w:rPr>
        <w:t>Općinskog</w:t>
      </w:r>
      <w:proofErr w:type="spellEnd"/>
      <w:r w:rsidRPr="00486214">
        <w:rPr>
          <w:rFonts w:ascii="Arial Narrow" w:hAnsi="Arial Narrow"/>
        </w:rPr>
        <w:t xml:space="preserve"> </w:t>
      </w:r>
      <w:proofErr w:type="spellStart"/>
      <w:r w:rsidRPr="00486214">
        <w:rPr>
          <w:rFonts w:ascii="Arial Narrow" w:hAnsi="Arial Narrow"/>
        </w:rPr>
        <w:t>vijeća</w:t>
      </w:r>
      <w:proofErr w:type="spellEnd"/>
      <w:r w:rsidRPr="00486214">
        <w:rPr>
          <w:rFonts w:ascii="Arial Narrow" w:hAnsi="Arial Narrow"/>
        </w:rPr>
        <w:t xml:space="preserve"> Općine Dubravica)</w:t>
      </w:r>
    </w:p>
    <w:p w14:paraId="0B0E568E"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IVICA STIPERSKI – Zlatna </w:t>
      </w:r>
      <w:proofErr w:type="spellStart"/>
      <w:r w:rsidRPr="00486214">
        <w:rPr>
          <w:rFonts w:ascii="Arial Narrow" w:hAnsi="Arial Narrow"/>
        </w:rPr>
        <w:t>povelja</w:t>
      </w:r>
      <w:proofErr w:type="spellEnd"/>
      <w:r w:rsidRPr="00486214">
        <w:rPr>
          <w:rFonts w:ascii="Arial Narrow" w:hAnsi="Arial Narrow"/>
        </w:rPr>
        <w:t xml:space="preserve"> Općine Dubravica</w:t>
      </w:r>
    </w:p>
    <w:p w14:paraId="401B493F"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STJEPAN KOŽIĆ - Zlatna </w:t>
      </w:r>
      <w:proofErr w:type="spellStart"/>
      <w:r w:rsidRPr="00486214">
        <w:rPr>
          <w:rFonts w:ascii="Arial Narrow" w:hAnsi="Arial Narrow"/>
        </w:rPr>
        <w:t>povelja</w:t>
      </w:r>
      <w:proofErr w:type="spellEnd"/>
      <w:r w:rsidRPr="00486214">
        <w:rPr>
          <w:rFonts w:ascii="Arial Narrow" w:hAnsi="Arial Narrow"/>
        </w:rPr>
        <w:t xml:space="preserve"> Općine Dubravica</w:t>
      </w:r>
    </w:p>
    <w:p w14:paraId="71D5D08C" w14:textId="77777777" w:rsidR="00486214" w:rsidRPr="00486214" w:rsidRDefault="00486214" w:rsidP="00486214">
      <w:pPr>
        <w:pStyle w:val="Odlomakpopisa"/>
        <w:widowControl/>
        <w:numPr>
          <w:ilvl w:val="0"/>
          <w:numId w:val="115"/>
        </w:numPr>
        <w:autoSpaceDE/>
        <w:autoSpaceDN/>
        <w:spacing w:line="259" w:lineRule="auto"/>
        <w:contextualSpacing/>
        <w:rPr>
          <w:rFonts w:ascii="Arial Narrow" w:hAnsi="Arial Narrow"/>
        </w:rPr>
      </w:pPr>
      <w:r w:rsidRPr="00486214">
        <w:rPr>
          <w:rFonts w:ascii="Arial Narrow" w:hAnsi="Arial Narrow"/>
        </w:rPr>
        <w:t xml:space="preserve">MARIN ŠTRITOF - Zlatna </w:t>
      </w:r>
      <w:proofErr w:type="spellStart"/>
      <w:r w:rsidRPr="00486214">
        <w:rPr>
          <w:rFonts w:ascii="Arial Narrow" w:hAnsi="Arial Narrow"/>
        </w:rPr>
        <w:t>povelja</w:t>
      </w:r>
      <w:proofErr w:type="spellEnd"/>
      <w:r w:rsidRPr="00486214">
        <w:rPr>
          <w:rFonts w:ascii="Arial Narrow" w:hAnsi="Arial Narrow"/>
        </w:rPr>
        <w:t xml:space="preserve"> Općine Dubravica</w:t>
      </w:r>
    </w:p>
    <w:p w14:paraId="32AE82D2" w14:textId="77777777" w:rsidR="00486214" w:rsidRPr="00486214" w:rsidRDefault="00486214" w:rsidP="00486214">
      <w:pPr>
        <w:rPr>
          <w:rFonts w:ascii="Arial Narrow" w:hAnsi="Arial Narrow"/>
        </w:rPr>
      </w:pPr>
    </w:p>
    <w:p w14:paraId="6BDD84C8" w14:textId="77777777" w:rsidR="00486214" w:rsidRPr="00486214" w:rsidRDefault="00486214" w:rsidP="00486214">
      <w:pPr>
        <w:jc w:val="center"/>
        <w:rPr>
          <w:rFonts w:ascii="Arial Narrow" w:hAnsi="Arial Narrow"/>
          <w:b/>
        </w:rPr>
      </w:pPr>
      <w:r w:rsidRPr="00486214">
        <w:rPr>
          <w:rFonts w:ascii="Arial Narrow" w:hAnsi="Arial Narrow"/>
          <w:b/>
        </w:rPr>
        <w:t>Članak 3.</w:t>
      </w:r>
    </w:p>
    <w:p w14:paraId="2C3BEC56" w14:textId="77777777" w:rsidR="00486214" w:rsidRPr="00486214" w:rsidRDefault="00486214" w:rsidP="00486214">
      <w:pPr>
        <w:rPr>
          <w:rFonts w:ascii="Arial Narrow" w:hAnsi="Arial Narrow"/>
        </w:rPr>
      </w:pPr>
      <w:r w:rsidRPr="00486214">
        <w:rPr>
          <w:rFonts w:ascii="Arial Narrow" w:hAnsi="Arial Narrow"/>
        </w:rPr>
        <w:t xml:space="preserve">Javna priznanja svečano će se uručiti dobitnicima prilikom održavanja općinske manifestacije „Uskrsni sajam“ u mjesecu travnju 2025. </w:t>
      </w:r>
    </w:p>
    <w:p w14:paraId="11E66681" w14:textId="77777777" w:rsidR="00486214" w:rsidRPr="00486214" w:rsidRDefault="00486214" w:rsidP="00486214">
      <w:pPr>
        <w:rPr>
          <w:rFonts w:ascii="Arial Narrow" w:hAnsi="Arial Narrow"/>
        </w:rPr>
      </w:pPr>
    </w:p>
    <w:p w14:paraId="4EF70C5F" w14:textId="77777777" w:rsidR="00486214" w:rsidRPr="00486214" w:rsidRDefault="00486214" w:rsidP="00486214">
      <w:pPr>
        <w:jc w:val="center"/>
        <w:rPr>
          <w:rFonts w:ascii="Arial Narrow" w:hAnsi="Arial Narrow"/>
          <w:b/>
        </w:rPr>
      </w:pPr>
      <w:r w:rsidRPr="00486214">
        <w:rPr>
          <w:rFonts w:ascii="Arial Narrow" w:hAnsi="Arial Narrow"/>
          <w:b/>
        </w:rPr>
        <w:t>Članak 4.</w:t>
      </w:r>
    </w:p>
    <w:p w14:paraId="76A28A7A" w14:textId="77777777" w:rsidR="00486214" w:rsidRPr="00486214" w:rsidRDefault="00486214" w:rsidP="00486214">
      <w:pPr>
        <w:rPr>
          <w:rFonts w:ascii="Arial Narrow" w:hAnsi="Arial Narrow"/>
        </w:rPr>
      </w:pPr>
      <w:r w:rsidRPr="00486214">
        <w:rPr>
          <w:rFonts w:ascii="Arial Narrow" w:hAnsi="Arial Narrow"/>
        </w:rPr>
        <w:t xml:space="preserve">Ova Odluka stupa na snagu osmog dana od dana objave u „Službenom glasniku Općine Dubravica“. </w:t>
      </w:r>
    </w:p>
    <w:p w14:paraId="54A74EB9" w14:textId="77777777" w:rsidR="00486214" w:rsidRPr="00486214" w:rsidRDefault="00486214" w:rsidP="00486214">
      <w:pPr>
        <w:rPr>
          <w:rFonts w:ascii="Arial Narrow" w:hAnsi="Arial Narrow"/>
        </w:rPr>
      </w:pPr>
    </w:p>
    <w:p w14:paraId="3183F855" w14:textId="77777777" w:rsidR="00486214" w:rsidRPr="00486214" w:rsidRDefault="00486214" w:rsidP="00486214">
      <w:pPr>
        <w:jc w:val="center"/>
        <w:rPr>
          <w:rFonts w:ascii="Arial Narrow" w:hAnsi="Arial Narrow"/>
        </w:rPr>
      </w:pPr>
      <w:r w:rsidRPr="00486214">
        <w:rPr>
          <w:rFonts w:ascii="Arial Narrow" w:hAnsi="Arial Narrow"/>
        </w:rPr>
        <w:t>OPĆINSKO VIJEĆE OPĆINE DUBRAVICA</w:t>
      </w:r>
    </w:p>
    <w:p w14:paraId="2EDAA8A6" w14:textId="77777777" w:rsidR="00486214" w:rsidRPr="00486214" w:rsidRDefault="00486214" w:rsidP="00486214">
      <w:pPr>
        <w:pStyle w:val="Tijeloteksta"/>
        <w:spacing w:after="0"/>
        <w:jc w:val="center"/>
        <w:rPr>
          <w:rFonts w:ascii="Arial Narrow" w:hAnsi="Arial Narrow"/>
        </w:rPr>
      </w:pPr>
      <w:r w:rsidRPr="00486214">
        <w:rPr>
          <w:rFonts w:ascii="Arial Narrow" w:hAnsi="Arial Narrow"/>
        </w:rPr>
        <w:t>KLASA: 024-02/25-01/4</w:t>
      </w:r>
    </w:p>
    <w:p w14:paraId="1584C4FE" w14:textId="77777777" w:rsidR="00486214" w:rsidRPr="00486214" w:rsidRDefault="00486214" w:rsidP="00486214">
      <w:pPr>
        <w:pStyle w:val="Tijeloteksta"/>
        <w:spacing w:after="0"/>
        <w:jc w:val="center"/>
        <w:rPr>
          <w:rFonts w:ascii="Arial Narrow" w:hAnsi="Arial Narrow"/>
        </w:rPr>
      </w:pPr>
      <w:r w:rsidRPr="00486214">
        <w:rPr>
          <w:rFonts w:ascii="Arial Narrow" w:hAnsi="Arial Narrow"/>
        </w:rPr>
        <w:t>URBROJ: 238-40-02-25-15</w:t>
      </w:r>
    </w:p>
    <w:p w14:paraId="21861233" w14:textId="77777777" w:rsidR="00486214" w:rsidRPr="00486214" w:rsidRDefault="00486214" w:rsidP="00486214">
      <w:pPr>
        <w:tabs>
          <w:tab w:val="left" w:pos="0"/>
          <w:tab w:val="left" w:pos="142"/>
        </w:tabs>
        <w:jc w:val="center"/>
        <w:rPr>
          <w:rFonts w:ascii="Arial Narrow" w:hAnsi="Arial Narrow"/>
        </w:rPr>
      </w:pPr>
      <w:r w:rsidRPr="00486214">
        <w:rPr>
          <w:rFonts w:ascii="Arial Narrow" w:hAnsi="Arial Narrow"/>
        </w:rPr>
        <w:t xml:space="preserve">Dubravica, 25. ožujak 2025. </w:t>
      </w:r>
    </w:p>
    <w:p w14:paraId="2F7504C5" w14:textId="77777777" w:rsidR="00486214" w:rsidRPr="00486214" w:rsidRDefault="00486214" w:rsidP="00486214">
      <w:pPr>
        <w:rPr>
          <w:rFonts w:ascii="Arial Narrow" w:hAnsi="Arial Narrow"/>
          <w:b/>
        </w:rPr>
      </w:pPr>
      <w:r w:rsidRPr="00486214">
        <w:rPr>
          <w:rFonts w:ascii="Arial Narrow" w:hAnsi="Arial Narrow"/>
          <w:b/>
        </w:rPr>
        <w:tab/>
      </w:r>
      <w:r w:rsidRPr="00486214">
        <w:rPr>
          <w:rFonts w:ascii="Arial Narrow" w:hAnsi="Arial Narrow"/>
          <w:b/>
        </w:rPr>
        <w:tab/>
      </w:r>
      <w:r w:rsidRPr="00486214">
        <w:rPr>
          <w:rFonts w:ascii="Arial Narrow" w:hAnsi="Arial Narrow"/>
          <w:b/>
        </w:rPr>
        <w:tab/>
      </w:r>
    </w:p>
    <w:p w14:paraId="3744D607" w14:textId="77777777" w:rsidR="00486214" w:rsidRPr="00486214" w:rsidRDefault="00486214" w:rsidP="00486214">
      <w:pPr>
        <w:ind w:left="3540" w:firstLine="708"/>
        <w:jc w:val="right"/>
        <w:rPr>
          <w:rFonts w:ascii="Arial Narrow" w:hAnsi="Arial Narrow"/>
          <w:bCs/>
        </w:rPr>
      </w:pPr>
      <w:r w:rsidRPr="00486214">
        <w:rPr>
          <w:rFonts w:ascii="Arial Narrow" w:hAnsi="Arial Narrow"/>
          <w:bCs/>
        </w:rPr>
        <w:t xml:space="preserve">Predsjednik </w:t>
      </w:r>
    </w:p>
    <w:p w14:paraId="66D3A9ED" w14:textId="77777777" w:rsidR="00486214" w:rsidRPr="00486214" w:rsidRDefault="00486214" w:rsidP="00486214">
      <w:pPr>
        <w:jc w:val="right"/>
        <w:rPr>
          <w:rFonts w:ascii="Arial Narrow" w:hAnsi="Arial Narrow"/>
          <w:bCs/>
        </w:rPr>
      </w:pPr>
      <w:r w:rsidRPr="00486214">
        <w:rPr>
          <w:rFonts w:ascii="Arial Narrow" w:hAnsi="Arial Narrow"/>
          <w:bCs/>
        </w:rPr>
        <w:tab/>
      </w:r>
      <w:r w:rsidRPr="00486214">
        <w:rPr>
          <w:rFonts w:ascii="Arial Narrow" w:hAnsi="Arial Narrow"/>
          <w:bCs/>
        </w:rPr>
        <w:tab/>
      </w:r>
      <w:r w:rsidRPr="00486214">
        <w:rPr>
          <w:rFonts w:ascii="Arial Narrow" w:hAnsi="Arial Narrow"/>
          <w:bCs/>
        </w:rPr>
        <w:tab/>
      </w:r>
      <w:r w:rsidRPr="00486214">
        <w:rPr>
          <w:rFonts w:ascii="Arial Narrow" w:hAnsi="Arial Narrow"/>
          <w:bCs/>
        </w:rPr>
        <w:tab/>
      </w:r>
      <w:r w:rsidRPr="00486214">
        <w:rPr>
          <w:rFonts w:ascii="Arial Narrow" w:hAnsi="Arial Narrow"/>
          <w:bCs/>
        </w:rPr>
        <w:tab/>
      </w:r>
      <w:r w:rsidRPr="00486214">
        <w:rPr>
          <w:rFonts w:ascii="Arial Narrow" w:hAnsi="Arial Narrow"/>
          <w:bCs/>
        </w:rPr>
        <w:tab/>
        <w:t>Ivica Stiperski</w:t>
      </w:r>
    </w:p>
    <w:p w14:paraId="63C10D40" w14:textId="77777777" w:rsidR="00C1322E" w:rsidRPr="00693700" w:rsidRDefault="00C1322E" w:rsidP="00BA1A43">
      <w:pPr>
        <w:tabs>
          <w:tab w:val="left" w:pos="2637"/>
          <w:tab w:val="center" w:pos="7002"/>
        </w:tabs>
        <w:ind w:left="360"/>
        <w:jc w:val="center"/>
        <w:rPr>
          <w:rFonts w:ascii="Arial Narrow" w:hAnsi="Arial Narrow"/>
          <w:b/>
        </w:rPr>
      </w:pPr>
    </w:p>
    <w:p w14:paraId="15248B62" w14:textId="40E6B03E" w:rsidR="00C1322E" w:rsidRDefault="00C1322E"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08096" behindDoc="0" locked="0" layoutInCell="1" allowOverlap="1" wp14:anchorId="6D0411F6" wp14:editId="50320998">
                <wp:simplePos x="0" y="0"/>
                <wp:positionH relativeFrom="margin">
                  <wp:posOffset>0</wp:posOffset>
                </wp:positionH>
                <wp:positionV relativeFrom="paragraph">
                  <wp:posOffset>113665</wp:posOffset>
                </wp:positionV>
                <wp:extent cx="447675" cy="362197"/>
                <wp:effectExtent l="57150" t="114300" r="142875" b="76200"/>
                <wp:wrapNone/>
                <wp:docPr id="112242191"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E90014A" w14:textId="3CCAB1A3" w:rsidR="00C1322E" w:rsidRPr="00104EAC" w:rsidRDefault="00C1322E" w:rsidP="00C1322E">
                            <w:pPr>
                              <w:jc w:val="center"/>
                              <w:rPr>
                                <w:rFonts w:ascii="Arial Narrow" w:hAnsi="Arial Narrow"/>
                                <w:sz w:val="24"/>
                                <w:szCs w:val="24"/>
                              </w:rPr>
                            </w:pPr>
                            <w:r>
                              <w:rPr>
                                <w:rFonts w:ascii="Arial Narrow" w:hAnsi="Arial Narrow"/>
                                <w:sz w:val="24"/>
                                <w:szCs w:val="24"/>
                              </w:rPr>
                              <w:t>14</w:t>
                            </w:r>
                          </w:p>
                          <w:p w14:paraId="358E573D" w14:textId="77777777" w:rsidR="00C1322E" w:rsidRDefault="00C1322E" w:rsidP="00C13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411F6" id="_x0000_s1039" style="position:absolute;left:0;text-align:left;margin-left:0;margin-top:8.95pt;width:35.25pt;height:28.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a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6az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aYj&#10;n5pX5ap4fTQeT2g9q9ltjTjuwLpHMDieCBtXjnvAoxQKqVX9jZJKmZ9/0nt/nBq0UtLhuGfU/mjB&#10;cErEF4nzdJ6Ox34/BGE8mQ1RMKeW/NQi2+ZKYVOmuNw0C1fv78T+WhrVvOBmWvlX0QSS4duxtXrh&#10;ysU1hLuN8dUquOFO0ODu5FozH3zPwPPuBYzu58jhAN6r/WqAxbtJir7+S6lWrVNlHcbsWFfkwwu4&#10;TwIz/e7zC+tUDl7HDb38BQAA//8DAFBLAwQUAAYACAAAACEAuBu+D9kAAAAFAQAADwAAAGRycy9k&#10;b3ducmV2LnhtbEyOwU7DMAyG70h7h8iTuLGEiTFWmk4TEtpxo/QAt6wxbUXiVE3WlbfHnNjJsv9f&#10;n798O3knRhxiF0jD/UKBQKqD7ajRUL2/3j2BiMmQNS4QavjBCNtidpObzIYLveFYpkYwhGJmNLQp&#10;9ZmUsW7Rm7gIPRJnX2HwJvE6NNIO5sJw7+RSqUfpTUf8oTU9vrRYf5dnr0F9ltXRdZP72OO42svD&#10;oSqPUuvb+bR7BpFwSv9l+NNndSjY6RTOZKNwzOAeX9cbEJyu1QrEiefDBmSRy2v74hcAAP//AwBQ&#10;SwECLQAUAAYACAAAACEAtoM4kv4AAADhAQAAEwAAAAAAAAAAAAAAAAAAAAAAW0NvbnRlbnRfVHlw&#10;ZXNdLnhtbFBLAQItABQABgAIAAAAIQA4/SH/1gAAAJQBAAALAAAAAAAAAAAAAAAAAC8BAABfcmVs&#10;cy8ucmVsc1BLAQItABQABgAIAAAAIQByW2+a2wIAAOkFAAAOAAAAAAAAAAAAAAAAAC4CAABkcnMv&#10;ZTJvRG9jLnhtbFBLAQItABQABgAIAAAAIQC4G74P2QAAAAUBAAAPAAAAAAAAAAAAAAAAADUFAABk&#10;cnMvZG93bnJldi54bWxQSwUGAAAAAAQABADzAAAAOwYAAAAA&#10;" fillcolor="#afabab" strokecolor="#8e8e8e" strokeweight="1.52778mm">
                <v:stroke linestyle="thickThin"/>
                <v:shadow on="t" color="black" opacity="26214f" origin="-.5,.5" offset=".74836mm,-.74836mm"/>
                <v:textbox>
                  <w:txbxContent>
                    <w:p w14:paraId="3E90014A" w14:textId="3CCAB1A3" w:rsidR="00C1322E" w:rsidRPr="00104EAC" w:rsidRDefault="00C1322E" w:rsidP="00C1322E">
                      <w:pPr>
                        <w:jc w:val="center"/>
                        <w:rPr>
                          <w:rFonts w:ascii="Arial Narrow" w:hAnsi="Arial Narrow"/>
                          <w:sz w:val="24"/>
                          <w:szCs w:val="24"/>
                        </w:rPr>
                      </w:pPr>
                      <w:r>
                        <w:rPr>
                          <w:rFonts w:ascii="Arial Narrow" w:hAnsi="Arial Narrow"/>
                          <w:sz w:val="24"/>
                          <w:szCs w:val="24"/>
                        </w:rPr>
                        <w:t>14</w:t>
                      </w:r>
                    </w:p>
                    <w:p w14:paraId="358E573D" w14:textId="77777777" w:rsidR="00C1322E" w:rsidRDefault="00C1322E" w:rsidP="00C1322E">
                      <w:pPr>
                        <w:jc w:val="center"/>
                      </w:pPr>
                    </w:p>
                  </w:txbxContent>
                </v:textbox>
                <w10:wrap anchorx="margin"/>
              </v:roundrect>
            </w:pict>
          </mc:Fallback>
        </mc:AlternateContent>
      </w:r>
    </w:p>
    <w:p w14:paraId="5209FCA3" w14:textId="77777777" w:rsidR="00C1322E" w:rsidRDefault="00C1322E" w:rsidP="00BA1A43">
      <w:pPr>
        <w:tabs>
          <w:tab w:val="left" w:pos="2637"/>
          <w:tab w:val="center" w:pos="7002"/>
        </w:tabs>
        <w:ind w:left="360"/>
        <w:jc w:val="center"/>
        <w:rPr>
          <w:rFonts w:ascii="Arial Narrow" w:hAnsi="Arial Narrow"/>
          <w:b/>
          <w:sz w:val="24"/>
        </w:rPr>
      </w:pPr>
    </w:p>
    <w:p w14:paraId="0B481EE4" w14:textId="77777777" w:rsidR="00693700" w:rsidRPr="002F0F74" w:rsidRDefault="00693700" w:rsidP="00693700">
      <w:pPr>
        <w:tabs>
          <w:tab w:val="left" w:pos="390"/>
          <w:tab w:val="num" w:pos="1080"/>
          <w:tab w:val="left" w:pos="3105"/>
        </w:tabs>
      </w:pPr>
    </w:p>
    <w:p w14:paraId="68D5D5E9" w14:textId="77777777" w:rsidR="00693700" w:rsidRPr="00693700" w:rsidRDefault="00693700" w:rsidP="00693700">
      <w:pPr>
        <w:ind w:firstLine="709"/>
        <w:rPr>
          <w:rFonts w:ascii="Arial Narrow" w:hAnsi="Arial Narrow"/>
        </w:rPr>
      </w:pPr>
      <w:r w:rsidRPr="00693700">
        <w:rPr>
          <w:rFonts w:ascii="Arial Narrow" w:hAnsi="Arial Narrow"/>
        </w:rPr>
        <w:t xml:space="preserve">Na temelju članka 2. Zakona o predškolskom odgoju i obrazovanju („Narodne novine“ broj </w:t>
      </w:r>
      <w:hyperlink r:id="rId62" w:tgtFrame="_blank" w:history="1">
        <w:r w:rsidRPr="00693700">
          <w:rPr>
            <w:rFonts w:ascii="Arial Narrow" w:hAnsi="Arial Narrow"/>
          </w:rPr>
          <w:t>10/97</w:t>
        </w:r>
      </w:hyperlink>
      <w:r w:rsidRPr="00693700">
        <w:rPr>
          <w:rFonts w:ascii="Arial Narrow" w:hAnsi="Arial Narrow"/>
        </w:rPr>
        <w:t>, </w:t>
      </w:r>
      <w:hyperlink r:id="rId63" w:tgtFrame="_blank" w:history="1">
        <w:r w:rsidRPr="00693700">
          <w:rPr>
            <w:rFonts w:ascii="Arial Narrow" w:hAnsi="Arial Narrow"/>
          </w:rPr>
          <w:t>107/07</w:t>
        </w:r>
      </w:hyperlink>
      <w:r w:rsidRPr="00693700">
        <w:rPr>
          <w:rFonts w:ascii="Arial Narrow" w:hAnsi="Arial Narrow"/>
        </w:rPr>
        <w:t>, </w:t>
      </w:r>
      <w:hyperlink r:id="rId64" w:tgtFrame="_blank" w:history="1">
        <w:r w:rsidRPr="00693700">
          <w:rPr>
            <w:rFonts w:ascii="Arial Narrow" w:hAnsi="Arial Narrow"/>
          </w:rPr>
          <w:t>94/13</w:t>
        </w:r>
      </w:hyperlink>
      <w:r w:rsidRPr="00693700">
        <w:rPr>
          <w:rFonts w:ascii="Arial Narrow" w:hAnsi="Arial Narrow"/>
        </w:rPr>
        <w:t>, </w:t>
      </w:r>
      <w:hyperlink r:id="rId65" w:tgtFrame="_blank" w:history="1">
        <w:r w:rsidRPr="00693700">
          <w:rPr>
            <w:rFonts w:ascii="Arial Narrow" w:hAnsi="Arial Narrow"/>
          </w:rPr>
          <w:t>98/19</w:t>
        </w:r>
      </w:hyperlink>
      <w:r w:rsidRPr="00693700">
        <w:rPr>
          <w:rFonts w:ascii="Arial Narrow" w:hAnsi="Arial Narrow"/>
        </w:rPr>
        <w:t>, </w:t>
      </w:r>
      <w:hyperlink r:id="rId66" w:tgtFrame="_blank" w:history="1">
        <w:r w:rsidRPr="00693700">
          <w:rPr>
            <w:rFonts w:ascii="Arial Narrow" w:hAnsi="Arial Narrow"/>
          </w:rPr>
          <w:t>57/22</w:t>
        </w:r>
      </w:hyperlink>
      <w:r w:rsidRPr="00693700">
        <w:rPr>
          <w:rFonts w:ascii="Arial Narrow" w:hAnsi="Arial Narrow"/>
        </w:rPr>
        <w:t>, </w:t>
      </w:r>
      <w:hyperlink r:id="rId67" w:tgtFrame="_blank" w:history="1">
        <w:r w:rsidRPr="00693700">
          <w:rPr>
            <w:rFonts w:ascii="Arial Narrow" w:hAnsi="Arial Narrow"/>
          </w:rPr>
          <w:t>101/23</w:t>
        </w:r>
      </w:hyperlink>
      <w:r w:rsidRPr="00693700">
        <w:rPr>
          <w:rFonts w:ascii="Arial Narrow" w:hAnsi="Arial Narrow"/>
        </w:rPr>
        <w:t>) i članka 21. Statuta Općine Dubravica (Službeni glasnik Općine Dubravica br. 01/2021, 03/2024) Općinsko vijeće Općine Dubravica na svojoj 26. sjednici održanoj dana 25. ožujka 2025. godine donosi</w:t>
      </w:r>
    </w:p>
    <w:p w14:paraId="6E7C379D" w14:textId="77777777" w:rsidR="00693700" w:rsidRPr="00693700" w:rsidRDefault="00693700" w:rsidP="00693700">
      <w:pPr>
        <w:ind w:firstLine="709"/>
        <w:rPr>
          <w:rFonts w:ascii="Arial Narrow" w:hAnsi="Arial Narrow"/>
        </w:rPr>
      </w:pPr>
    </w:p>
    <w:p w14:paraId="2E6E786C" w14:textId="77777777" w:rsidR="00693700" w:rsidRPr="00693700" w:rsidRDefault="00693700" w:rsidP="00693700">
      <w:pPr>
        <w:pStyle w:val="Odlomakpopisa1"/>
        <w:tabs>
          <w:tab w:val="left" w:pos="3135"/>
        </w:tabs>
        <w:jc w:val="center"/>
        <w:rPr>
          <w:rFonts w:ascii="Arial Narrow" w:hAnsi="Arial Narrow"/>
          <w:b/>
        </w:rPr>
      </w:pPr>
      <w:r w:rsidRPr="00693700">
        <w:rPr>
          <w:rFonts w:ascii="Arial Narrow" w:hAnsi="Arial Narrow"/>
          <w:b/>
        </w:rPr>
        <w:t xml:space="preserve">ODLUKU </w:t>
      </w:r>
    </w:p>
    <w:p w14:paraId="5F0EA0C6" w14:textId="77777777" w:rsidR="00693700" w:rsidRPr="00693700" w:rsidRDefault="00693700" w:rsidP="00693700">
      <w:pPr>
        <w:pStyle w:val="Odlomakpopisa1"/>
        <w:tabs>
          <w:tab w:val="left" w:pos="3135"/>
        </w:tabs>
        <w:jc w:val="center"/>
        <w:rPr>
          <w:rFonts w:ascii="Arial Narrow" w:hAnsi="Arial Narrow"/>
          <w:b/>
        </w:rPr>
      </w:pPr>
      <w:r w:rsidRPr="00693700">
        <w:rPr>
          <w:rFonts w:ascii="Arial Narrow" w:hAnsi="Arial Narrow"/>
          <w:b/>
        </w:rPr>
        <w:t xml:space="preserve">o sufinanciranju i postupku sufinanciranja troškova smještaja djece </w:t>
      </w:r>
    </w:p>
    <w:p w14:paraId="4F3AA817" w14:textId="77777777" w:rsidR="00693700" w:rsidRPr="00693700" w:rsidRDefault="00693700" w:rsidP="00693700">
      <w:pPr>
        <w:pStyle w:val="Odlomakpopisa1"/>
        <w:tabs>
          <w:tab w:val="left" w:pos="3135"/>
        </w:tabs>
        <w:jc w:val="center"/>
        <w:rPr>
          <w:rFonts w:ascii="Arial Narrow" w:hAnsi="Arial Narrow"/>
          <w:b/>
        </w:rPr>
      </w:pPr>
      <w:r w:rsidRPr="00693700">
        <w:rPr>
          <w:rFonts w:ascii="Arial Narrow" w:hAnsi="Arial Narrow"/>
          <w:b/>
        </w:rPr>
        <w:t>u Dječji vrtić MALI KAJ u Dubravici</w:t>
      </w:r>
    </w:p>
    <w:p w14:paraId="184F643B" w14:textId="77777777" w:rsidR="00693700" w:rsidRPr="00693700" w:rsidRDefault="00693700" w:rsidP="00693700">
      <w:pPr>
        <w:pStyle w:val="Odlomakpopisa1"/>
        <w:tabs>
          <w:tab w:val="left" w:pos="3135"/>
        </w:tabs>
        <w:jc w:val="center"/>
        <w:rPr>
          <w:rFonts w:ascii="Arial Narrow" w:hAnsi="Arial Narrow"/>
          <w:b/>
          <w:i/>
        </w:rPr>
      </w:pPr>
    </w:p>
    <w:p w14:paraId="38C4F829" w14:textId="77777777" w:rsidR="00693700" w:rsidRPr="00693700" w:rsidRDefault="00693700" w:rsidP="00693700">
      <w:pPr>
        <w:pStyle w:val="Odlomakpopisa1"/>
        <w:tabs>
          <w:tab w:val="left" w:pos="3135"/>
        </w:tabs>
        <w:ind w:left="0"/>
        <w:jc w:val="center"/>
        <w:rPr>
          <w:rFonts w:ascii="Arial Narrow" w:hAnsi="Arial Narrow"/>
          <w:b/>
          <w:iCs/>
        </w:rPr>
      </w:pPr>
      <w:r w:rsidRPr="00693700">
        <w:rPr>
          <w:rFonts w:ascii="Arial Narrow" w:hAnsi="Arial Narrow"/>
          <w:b/>
          <w:iCs/>
        </w:rPr>
        <w:lastRenderedPageBreak/>
        <w:t>Članak 1.</w:t>
      </w:r>
    </w:p>
    <w:p w14:paraId="777116BB" w14:textId="77777777" w:rsidR="00693700" w:rsidRPr="00693700" w:rsidRDefault="00693700" w:rsidP="00693700">
      <w:pPr>
        <w:pStyle w:val="Odlomakpopisa1"/>
        <w:tabs>
          <w:tab w:val="left" w:pos="3135"/>
        </w:tabs>
        <w:ind w:left="0"/>
        <w:jc w:val="both"/>
        <w:rPr>
          <w:rFonts w:ascii="Arial Narrow" w:hAnsi="Arial Narrow"/>
        </w:rPr>
      </w:pPr>
      <w:r w:rsidRPr="00693700">
        <w:rPr>
          <w:rFonts w:ascii="Arial Narrow" w:hAnsi="Arial Narrow"/>
        </w:rPr>
        <w:t>Ovom se Odlukom uređuje postupak sufinanciranja troškova smještaja djece sa područja Općine Dubravica u Dječji vrtić MALI KAJ u Dubravici (dalje u tekstu: dječji vrtić).</w:t>
      </w:r>
    </w:p>
    <w:p w14:paraId="4881FBF8" w14:textId="77777777" w:rsidR="00693700" w:rsidRPr="00693700" w:rsidRDefault="00693700" w:rsidP="00693700">
      <w:pPr>
        <w:pStyle w:val="Odlomakpopisa1"/>
        <w:tabs>
          <w:tab w:val="left" w:pos="3135"/>
        </w:tabs>
        <w:rPr>
          <w:rFonts w:ascii="Arial Narrow" w:hAnsi="Arial Narrow"/>
        </w:rPr>
      </w:pPr>
    </w:p>
    <w:p w14:paraId="3DAC32A2" w14:textId="77777777" w:rsidR="00693700" w:rsidRPr="00693700" w:rsidRDefault="00693700" w:rsidP="00693700">
      <w:pPr>
        <w:pStyle w:val="Odlomakpopisa1"/>
        <w:tabs>
          <w:tab w:val="left" w:pos="3135"/>
        </w:tabs>
        <w:ind w:left="0"/>
        <w:jc w:val="center"/>
        <w:rPr>
          <w:rFonts w:ascii="Arial Narrow" w:hAnsi="Arial Narrow"/>
          <w:b/>
          <w:iCs/>
        </w:rPr>
      </w:pPr>
      <w:r w:rsidRPr="00693700">
        <w:rPr>
          <w:rFonts w:ascii="Arial Narrow" w:hAnsi="Arial Narrow"/>
          <w:b/>
          <w:iCs/>
        </w:rPr>
        <w:t>Članak 2.</w:t>
      </w:r>
    </w:p>
    <w:p w14:paraId="121F4D04" w14:textId="77777777" w:rsidR="00693700" w:rsidRPr="00693700" w:rsidRDefault="00693700" w:rsidP="00693700">
      <w:pPr>
        <w:pStyle w:val="Odlomakpopisa1"/>
        <w:tabs>
          <w:tab w:val="left" w:pos="3135"/>
        </w:tabs>
        <w:ind w:left="0"/>
        <w:jc w:val="both"/>
        <w:rPr>
          <w:rFonts w:ascii="Arial Narrow" w:hAnsi="Arial Narrow"/>
        </w:rPr>
      </w:pPr>
      <w:r w:rsidRPr="00693700">
        <w:rPr>
          <w:rFonts w:ascii="Arial Narrow" w:hAnsi="Arial Narrow"/>
        </w:rPr>
        <w:t>Općina Dubravica snosi troškove sufinanciranja smještaja djece u dječji vrtić uz sljedeće uvjete:</w:t>
      </w:r>
    </w:p>
    <w:p w14:paraId="55DA55F6" w14:textId="77777777" w:rsidR="00693700" w:rsidRPr="00693700" w:rsidRDefault="00693700" w:rsidP="00693700">
      <w:pPr>
        <w:pStyle w:val="Odlomakpopisa1"/>
        <w:tabs>
          <w:tab w:val="left" w:pos="3135"/>
        </w:tabs>
        <w:ind w:left="0"/>
        <w:jc w:val="both"/>
        <w:rPr>
          <w:rFonts w:ascii="Arial Narrow" w:hAnsi="Arial Narrow"/>
        </w:rPr>
      </w:pPr>
    </w:p>
    <w:p w14:paraId="3420B175" w14:textId="77777777" w:rsidR="00693700" w:rsidRPr="00693700" w:rsidRDefault="00693700" w:rsidP="00693700">
      <w:pPr>
        <w:pStyle w:val="Odlomakpopisa1"/>
        <w:numPr>
          <w:ilvl w:val="0"/>
          <w:numId w:val="117"/>
        </w:numPr>
        <w:tabs>
          <w:tab w:val="left" w:pos="3135"/>
        </w:tabs>
        <w:jc w:val="both"/>
        <w:rPr>
          <w:rFonts w:ascii="Arial Narrow" w:hAnsi="Arial Narrow"/>
        </w:rPr>
      </w:pPr>
      <w:r w:rsidRPr="00693700">
        <w:rPr>
          <w:rFonts w:ascii="Arial Narrow" w:hAnsi="Arial Narrow"/>
        </w:rPr>
        <w:t>podnošenje zahtjeva za sufinanciranje,</w:t>
      </w:r>
    </w:p>
    <w:p w14:paraId="6544AF57" w14:textId="77777777" w:rsidR="00693700" w:rsidRPr="00693700" w:rsidRDefault="00693700" w:rsidP="00693700">
      <w:pPr>
        <w:pStyle w:val="Odlomakpopisa1"/>
        <w:numPr>
          <w:ilvl w:val="0"/>
          <w:numId w:val="117"/>
        </w:numPr>
        <w:jc w:val="both"/>
        <w:rPr>
          <w:rFonts w:ascii="Arial Narrow" w:hAnsi="Arial Narrow"/>
        </w:rPr>
      </w:pPr>
      <w:r w:rsidRPr="00693700">
        <w:rPr>
          <w:rFonts w:ascii="Arial Narrow" w:hAnsi="Arial Narrow"/>
        </w:rPr>
        <w:t>barem jedan od roditelja odnosno skrbnika treba imati prebivalište na području Općine Dubravica (uvjerenje o prebivalištu ili preslika osobne iskaznice)</w:t>
      </w:r>
    </w:p>
    <w:p w14:paraId="170794A5" w14:textId="77777777" w:rsidR="00693700" w:rsidRPr="00693700" w:rsidRDefault="00693700" w:rsidP="00693700">
      <w:pPr>
        <w:pStyle w:val="Odlomakpopisa1"/>
        <w:numPr>
          <w:ilvl w:val="0"/>
          <w:numId w:val="117"/>
        </w:numPr>
        <w:jc w:val="both"/>
        <w:rPr>
          <w:rFonts w:ascii="Arial Narrow" w:hAnsi="Arial Narrow"/>
        </w:rPr>
      </w:pPr>
      <w:r w:rsidRPr="00693700">
        <w:rPr>
          <w:rFonts w:ascii="Arial Narrow" w:hAnsi="Arial Narrow"/>
        </w:rPr>
        <w:t>uvjerenje o prebivalištu djeteta,</w:t>
      </w:r>
    </w:p>
    <w:p w14:paraId="18DE30F8" w14:textId="77777777" w:rsidR="00693700" w:rsidRPr="00693700" w:rsidRDefault="00693700" w:rsidP="00693700">
      <w:pPr>
        <w:pStyle w:val="Odlomakpopisa1"/>
        <w:numPr>
          <w:ilvl w:val="0"/>
          <w:numId w:val="117"/>
        </w:numPr>
        <w:jc w:val="both"/>
        <w:rPr>
          <w:rFonts w:ascii="Arial Narrow" w:hAnsi="Arial Narrow"/>
        </w:rPr>
      </w:pPr>
      <w:r w:rsidRPr="00693700">
        <w:rPr>
          <w:rFonts w:ascii="Arial Narrow" w:hAnsi="Arial Narrow"/>
        </w:rPr>
        <w:t>podnošenje potvrde o zaposlenju barem jednog roditelja,</w:t>
      </w:r>
    </w:p>
    <w:p w14:paraId="1F096852" w14:textId="77777777" w:rsidR="00693700" w:rsidRPr="00693700" w:rsidRDefault="00693700" w:rsidP="00693700">
      <w:pPr>
        <w:pStyle w:val="Odlomakpopisa1"/>
        <w:numPr>
          <w:ilvl w:val="0"/>
          <w:numId w:val="117"/>
        </w:numPr>
        <w:jc w:val="both"/>
        <w:rPr>
          <w:rFonts w:ascii="Arial Narrow" w:hAnsi="Arial Narrow"/>
          <w:b/>
          <w:i/>
        </w:rPr>
      </w:pPr>
      <w:r w:rsidRPr="00693700">
        <w:rPr>
          <w:rFonts w:ascii="Arial Narrow" w:hAnsi="Arial Narrow"/>
        </w:rPr>
        <w:t xml:space="preserve">sve obveze prema Općini Dubravica trebaju biti podmirene. </w:t>
      </w:r>
    </w:p>
    <w:p w14:paraId="46F3DD8B" w14:textId="77777777" w:rsidR="00693700" w:rsidRPr="00693700" w:rsidRDefault="00693700" w:rsidP="00693700">
      <w:pPr>
        <w:pStyle w:val="Odlomakpopisa1"/>
        <w:ind w:left="0"/>
        <w:jc w:val="both"/>
        <w:rPr>
          <w:rFonts w:ascii="Arial Narrow" w:hAnsi="Arial Narrow"/>
        </w:rPr>
      </w:pPr>
    </w:p>
    <w:p w14:paraId="1486E97A" w14:textId="77777777" w:rsidR="00693700" w:rsidRPr="00693700" w:rsidRDefault="00693700" w:rsidP="00693700">
      <w:pPr>
        <w:pStyle w:val="Odlomakpopisa1"/>
        <w:ind w:left="0"/>
        <w:jc w:val="both"/>
        <w:rPr>
          <w:rFonts w:ascii="Arial Narrow" w:hAnsi="Arial Narrow"/>
          <w:b/>
          <w:i/>
        </w:rPr>
      </w:pPr>
      <w:r w:rsidRPr="00693700">
        <w:rPr>
          <w:rFonts w:ascii="Arial Narrow" w:hAnsi="Arial Narrow"/>
        </w:rPr>
        <w:t>Općina Dubravica snosi troškove sufinanciranja smještaja djece u dječji vrtić za samohrane roditelje koji, uz ispunjavanja uvjeta propisanih ovim člankom, moraju ispuniti i dodatni uvjet odnosno podnijeti dokaz samohranog roditelja (rješenje Hrvatskog centra za socijalni rad ili smrtni list za preminulog roditelja ili potvrdu o nestanku drugog roditelja ili drugi odgovarajući dokaz).</w:t>
      </w:r>
    </w:p>
    <w:p w14:paraId="16B7A7D8" w14:textId="77777777" w:rsidR="00693700" w:rsidRPr="00693700" w:rsidRDefault="00693700" w:rsidP="00693700">
      <w:pPr>
        <w:pStyle w:val="Odlomakpopisa1"/>
        <w:ind w:left="1080"/>
        <w:jc w:val="both"/>
        <w:rPr>
          <w:rFonts w:ascii="Arial Narrow" w:hAnsi="Arial Narrow"/>
          <w:b/>
          <w:i/>
        </w:rPr>
      </w:pPr>
    </w:p>
    <w:p w14:paraId="1EAEB7A0" w14:textId="77777777" w:rsidR="00693700" w:rsidRPr="00693700" w:rsidRDefault="00693700" w:rsidP="00693700">
      <w:pPr>
        <w:pStyle w:val="Odlomakpopisa1"/>
        <w:ind w:left="0"/>
        <w:jc w:val="both"/>
        <w:rPr>
          <w:rFonts w:ascii="Arial Narrow" w:hAnsi="Arial Narrow"/>
          <w:b/>
          <w:i/>
        </w:rPr>
      </w:pPr>
      <w:r w:rsidRPr="00693700">
        <w:rPr>
          <w:rFonts w:ascii="Arial Narrow" w:hAnsi="Arial Narrow"/>
        </w:rPr>
        <w:t>Ovom Odlukom ovlašćuje se općinski načelnik i Jedinstveni upravni odjel na donošenje pojedinačnih odluka/potvrda o sufinanciranju troškova smještaja djeteta u dječji vrtić temeljem podnesenih zahtjeva za sufinanciranje, sukladno odredbama ove Odluke.</w:t>
      </w:r>
    </w:p>
    <w:p w14:paraId="2FC74AC5" w14:textId="77777777" w:rsidR="00693700" w:rsidRPr="00693700" w:rsidRDefault="00693700" w:rsidP="00693700">
      <w:pPr>
        <w:pStyle w:val="Odlomakpopisa1"/>
        <w:tabs>
          <w:tab w:val="left" w:pos="3135"/>
        </w:tabs>
        <w:ind w:left="0"/>
        <w:rPr>
          <w:rFonts w:ascii="Arial Narrow" w:hAnsi="Arial Narrow"/>
          <w:b/>
          <w:i/>
        </w:rPr>
      </w:pPr>
    </w:p>
    <w:p w14:paraId="0B8C32A6" w14:textId="77777777" w:rsidR="00693700" w:rsidRPr="00693700" w:rsidRDefault="00693700" w:rsidP="00693700">
      <w:pPr>
        <w:pStyle w:val="Odlomakpopisa1"/>
        <w:tabs>
          <w:tab w:val="left" w:pos="3135"/>
        </w:tabs>
        <w:ind w:left="0"/>
        <w:jc w:val="center"/>
        <w:rPr>
          <w:rFonts w:ascii="Arial Narrow" w:hAnsi="Arial Narrow"/>
          <w:b/>
          <w:iCs/>
        </w:rPr>
      </w:pPr>
      <w:r w:rsidRPr="00693700">
        <w:rPr>
          <w:rFonts w:ascii="Arial Narrow" w:hAnsi="Arial Narrow"/>
          <w:b/>
          <w:iCs/>
        </w:rPr>
        <w:t>Članak 3.</w:t>
      </w:r>
    </w:p>
    <w:p w14:paraId="1C7FBDEF" w14:textId="77777777" w:rsidR="00693700" w:rsidRPr="00693700" w:rsidRDefault="00693700" w:rsidP="00693700">
      <w:pPr>
        <w:pStyle w:val="Odlomakpopisa1"/>
        <w:tabs>
          <w:tab w:val="left" w:pos="3135"/>
        </w:tabs>
        <w:ind w:left="0"/>
        <w:jc w:val="both"/>
        <w:rPr>
          <w:rFonts w:ascii="Arial Narrow" w:hAnsi="Arial Narrow"/>
        </w:rPr>
      </w:pPr>
      <w:r w:rsidRPr="00693700">
        <w:rPr>
          <w:rFonts w:ascii="Arial Narrow" w:hAnsi="Arial Narrow"/>
        </w:rPr>
        <w:t>Općina Dubravica sufinancira troškove smještaja djece u dječji vrtić sa sljedećim iznosima:</w:t>
      </w:r>
    </w:p>
    <w:p w14:paraId="6BA63311" w14:textId="77777777" w:rsidR="00693700" w:rsidRPr="00693700" w:rsidRDefault="00693700" w:rsidP="00693700">
      <w:pPr>
        <w:pStyle w:val="Odlomakpopisa1"/>
        <w:tabs>
          <w:tab w:val="left" w:pos="3135"/>
        </w:tabs>
        <w:ind w:left="0"/>
        <w:jc w:val="both"/>
        <w:rPr>
          <w:rFonts w:ascii="Arial Narrow" w:hAnsi="Arial Narrow"/>
          <w:b/>
          <w:i/>
          <w:u w:val="single"/>
        </w:rPr>
      </w:pPr>
      <w:r w:rsidRPr="00693700">
        <w:rPr>
          <w:rFonts w:ascii="Arial Narrow" w:hAnsi="Arial Narrow"/>
          <w:b/>
          <w:i/>
          <w:u w:val="single"/>
        </w:rPr>
        <w:t xml:space="preserve">REDOVITI CJELODNEVNI 10 – satni PROGRAM </w:t>
      </w:r>
    </w:p>
    <w:p w14:paraId="62020AAF" w14:textId="77777777" w:rsidR="00693700" w:rsidRPr="00693700" w:rsidRDefault="00693700" w:rsidP="00693700">
      <w:pPr>
        <w:pStyle w:val="Odlomakpopisa1"/>
        <w:tabs>
          <w:tab w:val="left" w:pos="3135"/>
        </w:tabs>
        <w:jc w:val="both"/>
        <w:rPr>
          <w:rFonts w:ascii="Arial Narrow" w:hAnsi="Arial Narrow"/>
          <w:i/>
        </w:rPr>
      </w:pPr>
    </w:p>
    <w:p w14:paraId="0360D0FE" w14:textId="77777777" w:rsidR="00693700" w:rsidRPr="00693700" w:rsidRDefault="00693700" w:rsidP="00693700">
      <w:pPr>
        <w:pStyle w:val="Odlomakpopisa1"/>
        <w:numPr>
          <w:ilvl w:val="0"/>
          <w:numId w:val="116"/>
        </w:numPr>
        <w:jc w:val="both"/>
        <w:rPr>
          <w:rFonts w:ascii="Arial Narrow" w:hAnsi="Arial Narrow"/>
          <w:i/>
        </w:rPr>
      </w:pPr>
      <w:r w:rsidRPr="00693700">
        <w:rPr>
          <w:rFonts w:ascii="Arial Narrow" w:hAnsi="Arial Narrow"/>
          <w:b/>
          <w:iCs/>
        </w:rPr>
        <w:t xml:space="preserve">300,00 EUR (73,17%) </w:t>
      </w:r>
      <w:r w:rsidRPr="00693700">
        <w:rPr>
          <w:rFonts w:ascii="Arial Narrow" w:hAnsi="Arial Narrow"/>
          <w:b/>
          <w:i/>
        </w:rPr>
        <w:t>mjesečno</w:t>
      </w:r>
      <w:r w:rsidRPr="00693700">
        <w:rPr>
          <w:rFonts w:ascii="Arial Narrow" w:hAnsi="Arial Narrow"/>
          <w:i/>
        </w:rPr>
        <w:t xml:space="preserve"> </w:t>
      </w:r>
      <w:r w:rsidRPr="00693700">
        <w:rPr>
          <w:rFonts w:ascii="Arial Narrow" w:hAnsi="Arial Narrow"/>
          <w:b/>
          <w:i/>
          <w:u w:val="single"/>
        </w:rPr>
        <w:t>za prvo dijete</w:t>
      </w:r>
      <w:r w:rsidRPr="00693700">
        <w:rPr>
          <w:rFonts w:ascii="Arial Narrow" w:hAnsi="Arial Narrow"/>
          <w:i/>
          <w:u w:val="single"/>
        </w:rPr>
        <w:t xml:space="preserve"> </w:t>
      </w:r>
      <w:r w:rsidRPr="00693700">
        <w:rPr>
          <w:rFonts w:ascii="Arial Narrow" w:hAnsi="Arial Narrow"/>
          <w:b/>
          <w:bCs/>
          <w:i/>
          <w:u w:val="single"/>
        </w:rPr>
        <w:t>u vrtiću</w:t>
      </w:r>
      <w:r w:rsidRPr="00693700">
        <w:rPr>
          <w:rFonts w:ascii="Arial Narrow" w:hAnsi="Arial Narrow"/>
          <w:b/>
          <w:bCs/>
          <w:i/>
        </w:rPr>
        <w:t xml:space="preserve"> </w:t>
      </w:r>
      <w:r w:rsidRPr="00693700">
        <w:rPr>
          <w:rFonts w:ascii="Arial Narrow" w:hAnsi="Arial Narrow"/>
          <w:i/>
        </w:rPr>
        <w:t xml:space="preserve">od ukupnog iznosa od </w:t>
      </w:r>
      <w:r w:rsidRPr="00693700">
        <w:rPr>
          <w:rFonts w:ascii="Arial Narrow" w:hAnsi="Arial Narrow"/>
          <w:b/>
          <w:bCs/>
          <w:i/>
        </w:rPr>
        <w:t xml:space="preserve">410,00 EUR </w:t>
      </w:r>
      <w:r w:rsidRPr="00693700">
        <w:rPr>
          <w:rFonts w:ascii="Arial Narrow" w:hAnsi="Arial Narrow"/>
          <w:i/>
        </w:rPr>
        <w:t xml:space="preserve">mjesečno naknade za korištenje usluge smještaja djeteta u dječji vrtić </w:t>
      </w:r>
    </w:p>
    <w:p w14:paraId="343E4597" w14:textId="77777777" w:rsidR="00693700" w:rsidRPr="00693700" w:rsidRDefault="00693700" w:rsidP="00693700">
      <w:pPr>
        <w:pStyle w:val="Odlomakpopisa1"/>
        <w:numPr>
          <w:ilvl w:val="0"/>
          <w:numId w:val="116"/>
        </w:numPr>
        <w:jc w:val="both"/>
        <w:rPr>
          <w:rFonts w:ascii="Arial Narrow" w:hAnsi="Arial Narrow"/>
          <w:i/>
        </w:rPr>
      </w:pPr>
      <w:r w:rsidRPr="00693700">
        <w:rPr>
          <w:rFonts w:ascii="Arial Narrow" w:hAnsi="Arial Narrow"/>
          <w:b/>
          <w:iCs/>
        </w:rPr>
        <w:t xml:space="preserve">310,00 EUR (75,61%) </w:t>
      </w:r>
      <w:r w:rsidRPr="00693700">
        <w:rPr>
          <w:rFonts w:ascii="Arial Narrow" w:hAnsi="Arial Narrow"/>
          <w:b/>
          <w:i/>
        </w:rPr>
        <w:t>mjesečno</w:t>
      </w:r>
      <w:r w:rsidRPr="00693700">
        <w:rPr>
          <w:rFonts w:ascii="Arial Narrow" w:hAnsi="Arial Narrow"/>
          <w:i/>
        </w:rPr>
        <w:t xml:space="preserve"> </w:t>
      </w:r>
      <w:r w:rsidRPr="00693700">
        <w:rPr>
          <w:rFonts w:ascii="Arial Narrow" w:hAnsi="Arial Narrow"/>
          <w:b/>
          <w:i/>
          <w:u w:val="single"/>
        </w:rPr>
        <w:t xml:space="preserve">za drugo dijete u vrtiću </w:t>
      </w:r>
      <w:r w:rsidRPr="00693700">
        <w:rPr>
          <w:rFonts w:ascii="Arial Narrow" w:hAnsi="Arial Narrow"/>
          <w:i/>
        </w:rPr>
        <w:t xml:space="preserve">od ukupnog iznosa od </w:t>
      </w:r>
      <w:r w:rsidRPr="00693700">
        <w:rPr>
          <w:rFonts w:ascii="Arial Narrow" w:hAnsi="Arial Narrow"/>
          <w:b/>
          <w:bCs/>
          <w:i/>
        </w:rPr>
        <w:t>410,00 EUR</w:t>
      </w:r>
      <w:r w:rsidRPr="00693700">
        <w:rPr>
          <w:rFonts w:ascii="Arial Narrow" w:hAnsi="Arial Narrow"/>
          <w:i/>
        </w:rPr>
        <w:t xml:space="preserve"> mjesečno naknade za korištenje usluge smještaja djeteta u dječji vrtić </w:t>
      </w:r>
    </w:p>
    <w:p w14:paraId="540076DD" w14:textId="77777777" w:rsidR="00693700" w:rsidRPr="00693700" w:rsidRDefault="00693700" w:rsidP="00693700">
      <w:pPr>
        <w:pStyle w:val="Odlomakpopisa1"/>
        <w:numPr>
          <w:ilvl w:val="0"/>
          <w:numId w:val="116"/>
        </w:numPr>
        <w:jc w:val="both"/>
        <w:rPr>
          <w:rFonts w:ascii="Arial Narrow" w:hAnsi="Arial Narrow"/>
          <w:i/>
        </w:rPr>
      </w:pPr>
      <w:r w:rsidRPr="00693700">
        <w:rPr>
          <w:rFonts w:ascii="Arial Narrow" w:hAnsi="Arial Narrow"/>
          <w:b/>
          <w:i/>
        </w:rPr>
        <w:t xml:space="preserve">410,00 EUR (100,00%) mjesečno </w:t>
      </w:r>
      <w:r w:rsidRPr="00693700">
        <w:rPr>
          <w:rFonts w:ascii="Arial Narrow" w:hAnsi="Arial Narrow"/>
          <w:b/>
          <w:i/>
          <w:u w:val="single"/>
        </w:rPr>
        <w:t xml:space="preserve">za treće i svako sljedeće dijete u vrtiću, kao i za djecu poginulih branitelja </w:t>
      </w:r>
      <w:r w:rsidRPr="00693700">
        <w:rPr>
          <w:rFonts w:ascii="Arial Narrow" w:hAnsi="Arial Narrow"/>
          <w:i/>
        </w:rPr>
        <w:t xml:space="preserve">od ukupnog iznosa od </w:t>
      </w:r>
      <w:r w:rsidRPr="00693700">
        <w:rPr>
          <w:rFonts w:ascii="Arial Narrow" w:hAnsi="Arial Narrow"/>
          <w:b/>
          <w:bCs/>
          <w:i/>
        </w:rPr>
        <w:t>410,00 EUR</w:t>
      </w:r>
      <w:r w:rsidRPr="00693700">
        <w:rPr>
          <w:rFonts w:ascii="Arial Narrow" w:hAnsi="Arial Narrow"/>
          <w:i/>
        </w:rPr>
        <w:t xml:space="preserve"> mjesečno naknade za korištenje usluge smještaja djeteta u dječji vrtić </w:t>
      </w:r>
    </w:p>
    <w:p w14:paraId="30DCE14A" w14:textId="77777777" w:rsidR="00693700" w:rsidRPr="00693700" w:rsidRDefault="00693700" w:rsidP="00693700">
      <w:pPr>
        <w:pStyle w:val="Odlomakpopisa1"/>
        <w:numPr>
          <w:ilvl w:val="0"/>
          <w:numId w:val="116"/>
        </w:numPr>
        <w:jc w:val="both"/>
        <w:rPr>
          <w:rFonts w:ascii="Arial Narrow" w:hAnsi="Arial Narrow"/>
          <w:i/>
        </w:rPr>
      </w:pPr>
      <w:r w:rsidRPr="00693700">
        <w:rPr>
          <w:rFonts w:ascii="Arial Narrow" w:hAnsi="Arial Narrow"/>
          <w:b/>
          <w:i/>
        </w:rPr>
        <w:lastRenderedPageBreak/>
        <w:t xml:space="preserve">310,00 EUR (75,61%) mjesečno </w:t>
      </w:r>
      <w:r w:rsidRPr="00693700">
        <w:rPr>
          <w:rFonts w:ascii="Arial Narrow" w:hAnsi="Arial Narrow"/>
          <w:b/>
          <w:i/>
          <w:u w:val="single"/>
        </w:rPr>
        <w:t>za prvo dijete u vrtiću samohranih roditelja</w:t>
      </w:r>
      <w:r w:rsidRPr="00693700">
        <w:rPr>
          <w:rFonts w:ascii="Arial Narrow" w:hAnsi="Arial Narrow"/>
          <w:b/>
          <w:i/>
        </w:rPr>
        <w:t xml:space="preserve"> </w:t>
      </w:r>
      <w:r w:rsidRPr="00693700">
        <w:rPr>
          <w:rFonts w:ascii="Arial Narrow" w:hAnsi="Arial Narrow"/>
          <w:i/>
        </w:rPr>
        <w:t xml:space="preserve">od ukupnog iznosa od </w:t>
      </w:r>
      <w:r w:rsidRPr="00693700">
        <w:rPr>
          <w:rFonts w:ascii="Arial Narrow" w:hAnsi="Arial Narrow"/>
          <w:b/>
          <w:bCs/>
          <w:i/>
        </w:rPr>
        <w:t>410,00 EUR</w:t>
      </w:r>
      <w:r w:rsidRPr="00693700">
        <w:rPr>
          <w:rFonts w:ascii="Arial Narrow" w:hAnsi="Arial Narrow"/>
          <w:i/>
        </w:rPr>
        <w:t xml:space="preserve"> mjesečno naknade za korištenje usluge smještaja djeteta u dječji vrtić </w:t>
      </w:r>
    </w:p>
    <w:p w14:paraId="24BBA807" w14:textId="77777777" w:rsidR="00693700" w:rsidRPr="00693700" w:rsidRDefault="00693700" w:rsidP="00693700">
      <w:pPr>
        <w:pStyle w:val="Odlomakpopisa1"/>
        <w:numPr>
          <w:ilvl w:val="0"/>
          <w:numId w:val="116"/>
        </w:numPr>
        <w:jc w:val="both"/>
        <w:rPr>
          <w:rFonts w:ascii="Arial Narrow" w:hAnsi="Arial Narrow"/>
          <w:i/>
        </w:rPr>
      </w:pPr>
      <w:r w:rsidRPr="00693700">
        <w:rPr>
          <w:rFonts w:ascii="Arial Narrow" w:hAnsi="Arial Narrow"/>
          <w:b/>
          <w:bCs/>
          <w:iCs/>
        </w:rPr>
        <w:t xml:space="preserve">320,00 EUR (78,05%) </w:t>
      </w:r>
      <w:r w:rsidRPr="00693700">
        <w:rPr>
          <w:rFonts w:ascii="Arial Narrow" w:hAnsi="Arial Narrow"/>
          <w:b/>
          <w:i/>
        </w:rPr>
        <w:t xml:space="preserve">mjesečno </w:t>
      </w:r>
      <w:r w:rsidRPr="00693700">
        <w:rPr>
          <w:rFonts w:ascii="Arial Narrow" w:hAnsi="Arial Narrow"/>
          <w:b/>
          <w:i/>
          <w:u w:val="single"/>
        </w:rPr>
        <w:t>za drugo dijete u vrtiću samohranih roditelja</w:t>
      </w:r>
      <w:r w:rsidRPr="00693700">
        <w:rPr>
          <w:rFonts w:ascii="Arial Narrow" w:hAnsi="Arial Narrow"/>
          <w:b/>
          <w:i/>
        </w:rPr>
        <w:t xml:space="preserve"> </w:t>
      </w:r>
      <w:r w:rsidRPr="00693700">
        <w:rPr>
          <w:rFonts w:ascii="Arial Narrow" w:hAnsi="Arial Narrow"/>
          <w:i/>
        </w:rPr>
        <w:t xml:space="preserve">od ukupnog iznosa od </w:t>
      </w:r>
      <w:r w:rsidRPr="00693700">
        <w:rPr>
          <w:rFonts w:ascii="Arial Narrow" w:hAnsi="Arial Narrow"/>
          <w:b/>
          <w:bCs/>
          <w:i/>
        </w:rPr>
        <w:t>410,00 EUR</w:t>
      </w:r>
      <w:r w:rsidRPr="00693700">
        <w:rPr>
          <w:rFonts w:ascii="Arial Narrow" w:hAnsi="Arial Narrow"/>
          <w:i/>
        </w:rPr>
        <w:t xml:space="preserve"> mjesečno naknade za korištenje usluge smještaja djeteta u dječji vrtić </w:t>
      </w:r>
    </w:p>
    <w:p w14:paraId="4E29EDB5" w14:textId="77777777" w:rsidR="00693700" w:rsidRPr="00693700" w:rsidRDefault="00693700" w:rsidP="00693700">
      <w:pPr>
        <w:pStyle w:val="Odlomakpopisa1"/>
        <w:numPr>
          <w:ilvl w:val="0"/>
          <w:numId w:val="116"/>
        </w:numPr>
        <w:jc w:val="both"/>
        <w:rPr>
          <w:rFonts w:ascii="Arial Narrow" w:hAnsi="Arial Narrow"/>
          <w:i/>
        </w:rPr>
      </w:pPr>
      <w:r w:rsidRPr="00693700">
        <w:rPr>
          <w:rFonts w:ascii="Arial Narrow" w:hAnsi="Arial Narrow"/>
          <w:b/>
          <w:bCs/>
          <w:i/>
        </w:rPr>
        <w:t xml:space="preserve">410,00 EUR (100,00%) </w:t>
      </w:r>
      <w:r w:rsidRPr="00693700">
        <w:rPr>
          <w:rFonts w:ascii="Arial Narrow" w:hAnsi="Arial Narrow"/>
          <w:b/>
          <w:i/>
        </w:rPr>
        <w:t xml:space="preserve">mjesečno </w:t>
      </w:r>
      <w:r w:rsidRPr="00693700">
        <w:rPr>
          <w:rFonts w:ascii="Arial Narrow" w:hAnsi="Arial Narrow"/>
          <w:b/>
          <w:i/>
          <w:u w:val="single"/>
        </w:rPr>
        <w:t>za treće i svako sljedeće dijete u vrtiću samohranih roditelja</w:t>
      </w:r>
      <w:r w:rsidRPr="00693700">
        <w:rPr>
          <w:rFonts w:ascii="Arial Narrow" w:hAnsi="Arial Narrow"/>
          <w:b/>
          <w:i/>
        </w:rPr>
        <w:t xml:space="preserve"> </w:t>
      </w:r>
      <w:r w:rsidRPr="00693700">
        <w:rPr>
          <w:rFonts w:ascii="Arial Narrow" w:hAnsi="Arial Narrow"/>
          <w:i/>
        </w:rPr>
        <w:t xml:space="preserve">od ukupnog iznosa od </w:t>
      </w:r>
      <w:r w:rsidRPr="00693700">
        <w:rPr>
          <w:rFonts w:ascii="Arial Narrow" w:hAnsi="Arial Narrow"/>
          <w:b/>
          <w:bCs/>
          <w:i/>
        </w:rPr>
        <w:t>410,00 EUR</w:t>
      </w:r>
      <w:r w:rsidRPr="00693700">
        <w:rPr>
          <w:rFonts w:ascii="Arial Narrow" w:hAnsi="Arial Narrow"/>
          <w:i/>
        </w:rPr>
        <w:t xml:space="preserve"> mjesečno naknade za korištenje usluge smještaja djeteta u dječji vrtić  </w:t>
      </w:r>
    </w:p>
    <w:p w14:paraId="39911870" w14:textId="77777777" w:rsidR="00693700" w:rsidRPr="00693700" w:rsidRDefault="00693700" w:rsidP="00693700">
      <w:pPr>
        <w:pStyle w:val="Odlomakpopisa1"/>
        <w:ind w:left="0"/>
        <w:jc w:val="both"/>
        <w:rPr>
          <w:rFonts w:ascii="Arial Narrow" w:hAnsi="Arial Narrow"/>
        </w:rPr>
      </w:pPr>
    </w:p>
    <w:p w14:paraId="0E6358CE" w14:textId="77777777" w:rsidR="00693700" w:rsidRPr="00693700" w:rsidRDefault="00693700" w:rsidP="00693700">
      <w:pPr>
        <w:pStyle w:val="Odlomakpopisa1"/>
        <w:ind w:left="0"/>
        <w:jc w:val="both"/>
        <w:rPr>
          <w:rFonts w:ascii="Arial Narrow" w:hAnsi="Arial Narrow"/>
          <w:b/>
          <w:i/>
          <w:u w:val="single"/>
        </w:rPr>
      </w:pPr>
      <w:r w:rsidRPr="00693700">
        <w:rPr>
          <w:rFonts w:ascii="Arial Narrow" w:hAnsi="Arial Narrow"/>
          <w:b/>
          <w:i/>
          <w:u w:val="single"/>
        </w:rPr>
        <w:t>OPSERVACIJSKI PROGRAM za djecu s poteškoćama u razvoju (2 sata dnevno kroz 3 mjeseca):</w:t>
      </w:r>
    </w:p>
    <w:p w14:paraId="1452A1B1" w14:textId="77777777" w:rsidR="00693700" w:rsidRPr="00693700" w:rsidRDefault="00693700" w:rsidP="00693700">
      <w:pPr>
        <w:pStyle w:val="Odlomakpopisa1"/>
        <w:numPr>
          <w:ilvl w:val="0"/>
          <w:numId w:val="118"/>
        </w:numPr>
        <w:ind w:left="1418"/>
        <w:jc w:val="both"/>
        <w:rPr>
          <w:rFonts w:ascii="Arial Narrow" w:hAnsi="Arial Narrow"/>
        </w:rPr>
      </w:pPr>
      <w:r w:rsidRPr="00693700">
        <w:rPr>
          <w:rFonts w:ascii="Arial Narrow" w:hAnsi="Arial Narrow"/>
          <w:b/>
          <w:bCs/>
          <w:i/>
        </w:rPr>
        <w:t>110,00 EUR (55,00 %)</w:t>
      </w:r>
      <w:r w:rsidRPr="00693700">
        <w:rPr>
          <w:rFonts w:ascii="Arial Narrow" w:hAnsi="Arial Narrow"/>
          <w:b/>
          <w:i/>
        </w:rPr>
        <w:t xml:space="preserve"> mjesečno </w:t>
      </w:r>
      <w:r w:rsidRPr="00693700">
        <w:rPr>
          <w:rFonts w:ascii="Arial Narrow" w:hAnsi="Arial Narrow"/>
          <w:i/>
        </w:rPr>
        <w:t xml:space="preserve">od ukupnog iznosa od </w:t>
      </w:r>
      <w:r w:rsidRPr="00693700">
        <w:rPr>
          <w:rFonts w:ascii="Arial Narrow" w:hAnsi="Arial Narrow"/>
          <w:b/>
          <w:bCs/>
          <w:i/>
        </w:rPr>
        <w:t>200,00 EUR</w:t>
      </w:r>
      <w:r w:rsidRPr="00693700">
        <w:rPr>
          <w:rFonts w:ascii="Arial Narrow" w:hAnsi="Arial Narrow"/>
          <w:i/>
        </w:rPr>
        <w:t xml:space="preserve"> mjesečno naknade za korištenje usluge smještaja djeteta u dječji vrtić</w:t>
      </w:r>
      <w:r w:rsidRPr="00693700">
        <w:rPr>
          <w:rFonts w:ascii="Arial Narrow" w:hAnsi="Arial Narrow"/>
        </w:rPr>
        <w:t xml:space="preserve"> </w:t>
      </w:r>
    </w:p>
    <w:p w14:paraId="4111C863" w14:textId="77777777" w:rsidR="00693700" w:rsidRPr="00693700" w:rsidRDefault="00693700" w:rsidP="00693700">
      <w:pPr>
        <w:pStyle w:val="Odlomakpopisa1"/>
        <w:numPr>
          <w:ilvl w:val="0"/>
          <w:numId w:val="118"/>
        </w:numPr>
        <w:ind w:left="1418"/>
        <w:jc w:val="both"/>
        <w:rPr>
          <w:rFonts w:ascii="Arial Narrow" w:hAnsi="Arial Narrow"/>
          <w:i/>
        </w:rPr>
      </w:pPr>
      <w:r w:rsidRPr="00693700">
        <w:rPr>
          <w:rFonts w:ascii="Arial Narrow" w:hAnsi="Arial Narrow"/>
          <w:b/>
          <w:bCs/>
          <w:i/>
        </w:rPr>
        <w:t xml:space="preserve">110,00 EUR (55,00 %) mjesečno za dijete samohranih roditelja </w:t>
      </w:r>
      <w:r w:rsidRPr="00693700">
        <w:rPr>
          <w:rFonts w:ascii="Arial Narrow" w:hAnsi="Arial Narrow"/>
          <w:i/>
        </w:rPr>
        <w:t xml:space="preserve">od ukupnog iznosa od </w:t>
      </w:r>
      <w:r w:rsidRPr="00693700">
        <w:rPr>
          <w:rFonts w:ascii="Arial Narrow" w:hAnsi="Arial Narrow"/>
          <w:b/>
          <w:bCs/>
          <w:i/>
        </w:rPr>
        <w:t>200,00 EUR</w:t>
      </w:r>
      <w:r w:rsidRPr="00693700">
        <w:rPr>
          <w:rFonts w:ascii="Arial Narrow" w:hAnsi="Arial Narrow"/>
          <w:i/>
        </w:rPr>
        <w:t xml:space="preserve"> mjesečno naknade za korištenje usluge smještaja djeteta u dječji vrtić </w:t>
      </w:r>
    </w:p>
    <w:p w14:paraId="62414392" w14:textId="77777777" w:rsidR="00693700" w:rsidRPr="00693700" w:rsidRDefault="00693700" w:rsidP="00693700">
      <w:pPr>
        <w:pStyle w:val="Odlomakpopisa1"/>
        <w:tabs>
          <w:tab w:val="left" w:pos="3135"/>
        </w:tabs>
        <w:ind w:left="0"/>
        <w:rPr>
          <w:rFonts w:ascii="Arial Narrow" w:hAnsi="Arial Narrow"/>
          <w:b/>
          <w:i/>
        </w:rPr>
      </w:pPr>
    </w:p>
    <w:p w14:paraId="7CCA2E6C" w14:textId="77777777" w:rsidR="00693700" w:rsidRPr="00693700" w:rsidRDefault="00693700" w:rsidP="00693700">
      <w:pPr>
        <w:pStyle w:val="Odlomakpopisa1"/>
        <w:tabs>
          <w:tab w:val="left" w:pos="3135"/>
        </w:tabs>
        <w:ind w:left="0"/>
        <w:jc w:val="center"/>
        <w:rPr>
          <w:rFonts w:ascii="Arial Narrow" w:hAnsi="Arial Narrow"/>
          <w:b/>
          <w:iCs/>
        </w:rPr>
      </w:pPr>
      <w:r w:rsidRPr="00693700">
        <w:rPr>
          <w:rFonts w:ascii="Arial Narrow" w:hAnsi="Arial Narrow"/>
          <w:b/>
          <w:iCs/>
        </w:rPr>
        <w:t>Članak 4.</w:t>
      </w:r>
    </w:p>
    <w:p w14:paraId="7363E522" w14:textId="77777777" w:rsidR="00693700" w:rsidRPr="00693700" w:rsidRDefault="00693700" w:rsidP="00693700">
      <w:pPr>
        <w:pStyle w:val="Odlomakpopisa1"/>
        <w:tabs>
          <w:tab w:val="left" w:pos="3135"/>
        </w:tabs>
        <w:ind w:left="0"/>
        <w:jc w:val="both"/>
        <w:rPr>
          <w:rFonts w:ascii="Arial Narrow" w:hAnsi="Arial Narrow"/>
        </w:rPr>
      </w:pPr>
      <w:r w:rsidRPr="00693700">
        <w:rPr>
          <w:rFonts w:ascii="Arial Narrow" w:hAnsi="Arial Narrow"/>
        </w:rPr>
        <w:t xml:space="preserve">Općina Dubravica ovlaštena je u bilo kojem trenutku tijekom trajanja Ugovora o pružanju usluga predškolskog odgoja i obrazovanja na području Općine Dubravica između Ustanove dječji vrtić Mali kaj i Općine Dubravica promijeniti način i iznos sufinanciranja, o čemu je dužna bez odgađanja obavijestiti dječji vrtić MALI KAJ u pisanom obliku, a koja će odluka i kriteriji iz iste biti primjenjivi stupanjem na snagu predmetne odluke.  </w:t>
      </w:r>
    </w:p>
    <w:p w14:paraId="5A5A4BF3" w14:textId="77777777" w:rsidR="00693700" w:rsidRPr="00693700" w:rsidRDefault="00693700" w:rsidP="00693700">
      <w:pPr>
        <w:pStyle w:val="Odlomakpopisa1"/>
        <w:tabs>
          <w:tab w:val="left" w:pos="3135"/>
        </w:tabs>
        <w:ind w:left="0"/>
        <w:jc w:val="both"/>
        <w:rPr>
          <w:rFonts w:ascii="Arial Narrow" w:hAnsi="Arial Narrow"/>
        </w:rPr>
      </w:pPr>
    </w:p>
    <w:p w14:paraId="55209A31" w14:textId="77777777" w:rsidR="00693700" w:rsidRPr="00693700" w:rsidRDefault="00693700" w:rsidP="00693700">
      <w:pPr>
        <w:pStyle w:val="Odlomakpopisa1"/>
        <w:tabs>
          <w:tab w:val="left" w:pos="3135"/>
        </w:tabs>
        <w:ind w:left="0"/>
        <w:jc w:val="center"/>
        <w:rPr>
          <w:rFonts w:ascii="Arial Narrow" w:hAnsi="Arial Narrow"/>
          <w:b/>
          <w:iCs/>
        </w:rPr>
      </w:pPr>
      <w:r w:rsidRPr="00693700">
        <w:rPr>
          <w:rFonts w:ascii="Arial Narrow" w:hAnsi="Arial Narrow"/>
          <w:b/>
          <w:iCs/>
        </w:rPr>
        <w:t>Članak 5.</w:t>
      </w:r>
    </w:p>
    <w:p w14:paraId="5EC83FBD" w14:textId="77777777" w:rsidR="00693700" w:rsidRPr="00693700" w:rsidRDefault="00693700" w:rsidP="00693700">
      <w:pPr>
        <w:pStyle w:val="Odlomakpopisa1"/>
        <w:ind w:left="0"/>
        <w:jc w:val="both"/>
        <w:rPr>
          <w:rFonts w:ascii="Arial Narrow" w:hAnsi="Arial Narrow"/>
          <w:color w:val="FF0000"/>
        </w:rPr>
      </w:pPr>
      <w:r w:rsidRPr="00693700">
        <w:rPr>
          <w:rFonts w:ascii="Arial Narrow" w:hAnsi="Arial Narrow"/>
        </w:rPr>
        <w:t>Sufinancirani iznos naknade za korištenje usluga dječjeg vrtića iz članka 3. ove Odluke Općina Dubravica se obvezuje plaćati dječjem vrtiću najkasnije u roku od 10 dana od dana primitka računa dječjeg vrtića koji može biti izdan najranije posljednjeg radnog dana u mjesecu za tekući kalendarski mjesec, a kojem računu dječji vrtić obavezno mora priložiti detaljnu specifikaciju iz koje će biti vidljivo koja su djeca koristila usluge dječjeg vrtića (ime i prezime, adresa prebivališta).</w:t>
      </w:r>
    </w:p>
    <w:p w14:paraId="43420BC1" w14:textId="77777777" w:rsidR="00693700" w:rsidRPr="00693700" w:rsidRDefault="00693700" w:rsidP="00693700">
      <w:pPr>
        <w:tabs>
          <w:tab w:val="left" w:pos="3135"/>
        </w:tabs>
        <w:ind w:left="720" w:firstLine="708"/>
        <w:rPr>
          <w:rFonts w:ascii="Arial Narrow" w:hAnsi="Arial Narrow"/>
          <w:b/>
          <w:i/>
        </w:rPr>
      </w:pPr>
      <w:r w:rsidRPr="00693700">
        <w:rPr>
          <w:rFonts w:ascii="Arial Narrow" w:hAnsi="Arial Narrow"/>
          <w:b/>
          <w:i/>
        </w:rPr>
        <w:t xml:space="preserve">                                                </w:t>
      </w:r>
    </w:p>
    <w:p w14:paraId="57C9B9A3" w14:textId="77777777" w:rsidR="00693700" w:rsidRPr="00693700" w:rsidRDefault="00693700" w:rsidP="00693700">
      <w:pPr>
        <w:tabs>
          <w:tab w:val="left" w:pos="3135"/>
        </w:tabs>
        <w:jc w:val="center"/>
        <w:rPr>
          <w:rFonts w:ascii="Arial Narrow" w:hAnsi="Arial Narrow"/>
          <w:b/>
          <w:iCs/>
        </w:rPr>
      </w:pPr>
      <w:r w:rsidRPr="00693700">
        <w:rPr>
          <w:rFonts w:ascii="Arial Narrow" w:hAnsi="Arial Narrow"/>
          <w:b/>
          <w:iCs/>
        </w:rPr>
        <w:t>Članak 6.</w:t>
      </w:r>
    </w:p>
    <w:p w14:paraId="70E389D7" w14:textId="77777777" w:rsidR="00693700" w:rsidRPr="00693700" w:rsidRDefault="00693700" w:rsidP="00693700">
      <w:pPr>
        <w:pStyle w:val="Standard"/>
        <w:ind w:right="23"/>
        <w:jc w:val="both"/>
        <w:rPr>
          <w:rFonts w:ascii="Arial Narrow" w:eastAsia="Times New Roman" w:hAnsi="Arial Narrow" w:cs="Times New Roman"/>
          <w:color w:val="auto"/>
          <w:kern w:val="0"/>
          <w:sz w:val="22"/>
          <w:szCs w:val="22"/>
          <w:lang w:val="hr-HR"/>
        </w:rPr>
      </w:pPr>
      <w:r w:rsidRPr="00693700">
        <w:rPr>
          <w:rFonts w:ascii="Arial Narrow" w:eastAsia="Times New Roman" w:hAnsi="Arial Narrow" w:cs="Times New Roman"/>
          <w:color w:val="auto"/>
          <w:kern w:val="0"/>
          <w:sz w:val="22"/>
          <w:szCs w:val="22"/>
          <w:lang w:val="hr-HR"/>
        </w:rPr>
        <w:t xml:space="preserve">Ukoliko bi nastupila objektivna potreba za povećanjem naknade </w:t>
      </w:r>
      <w:proofErr w:type="spellStart"/>
      <w:r w:rsidRPr="00693700">
        <w:rPr>
          <w:rFonts w:ascii="Arial Narrow" w:hAnsi="Arial Narrow"/>
          <w:color w:val="auto"/>
          <w:sz w:val="22"/>
          <w:szCs w:val="22"/>
        </w:rPr>
        <w:t>korištenja</w:t>
      </w:r>
      <w:proofErr w:type="spellEnd"/>
      <w:r w:rsidRPr="00693700">
        <w:rPr>
          <w:rFonts w:ascii="Arial Narrow" w:hAnsi="Arial Narrow"/>
          <w:color w:val="auto"/>
          <w:sz w:val="22"/>
          <w:szCs w:val="22"/>
        </w:rPr>
        <w:t xml:space="preserve"> </w:t>
      </w:r>
      <w:proofErr w:type="spellStart"/>
      <w:r w:rsidRPr="00693700">
        <w:rPr>
          <w:rFonts w:ascii="Arial Narrow" w:hAnsi="Arial Narrow"/>
          <w:color w:val="auto"/>
          <w:sz w:val="22"/>
          <w:szCs w:val="22"/>
        </w:rPr>
        <w:t>usluga</w:t>
      </w:r>
      <w:proofErr w:type="spellEnd"/>
      <w:r w:rsidRPr="00693700">
        <w:rPr>
          <w:rFonts w:ascii="Arial Narrow" w:hAnsi="Arial Narrow"/>
          <w:color w:val="auto"/>
          <w:sz w:val="22"/>
          <w:szCs w:val="22"/>
        </w:rPr>
        <w:t xml:space="preserve"> </w:t>
      </w:r>
      <w:proofErr w:type="spellStart"/>
      <w:r w:rsidRPr="00693700">
        <w:rPr>
          <w:rFonts w:ascii="Arial Narrow" w:hAnsi="Arial Narrow"/>
          <w:color w:val="auto"/>
          <w:sz w:val="22"/>
          <w:szCs w:val="22"/>
        </w:rPr>
        <w:t>dječjeg</w:t>
      </w:r>
      <w:proofErr w:type="spellEnd"/>
      <w:r w:rsidRPr="00693700">
        <w:rPr>
          <w:rFonts w:ascii="Arial Narrow" w:hAnsi="Arial Narrow"/>
          <w:color w:val="auto"/>
          <w:sz w:val="22"/>
          <w:szCs w:val="22"/>
        </w:rPr>
        <w:t xml:space="preserve"> </w:t>
      </w:r>
      <w:proofErr w:type="spellStart"/>
      <w:r w:rsidRPr="00693700">
        <w:rPr>
          <w:rFonts w:ascii="Arial Narrow" w:hAnsi="Arial Narrow"/>
          <w:color w:val="auto"/>
          <w:sz w:val="22"/>
          <w:szCs w:val="22"/>
        </w:rPr>
        <w:t>vrtića</w:t>
      </w:r>
      <w:proofErr w:type="spellEnd"/>
      <w:r w:rsidRPr="00693700">
        <w:rPr>
          <w:rFonts w:ascii="Arial Narrow" w:eastAsia="Times New Roman" w:hAnsi="Arial Narrow" w:cs="Times New Roman"/>
          <w:color w:val="auto"/>
          <w:kern w:val="0"/>
          <w:sz w:val="22"/>
          <w:szCs w:val="22"/>
          <w:lang w:val="hr-HR"/>
        </w:rPr>
        <w:t>, posebice ako bi sukladno primjenjivim zakonskim propisima predškolski standardi bili u znatnoj mjeri izmijenjeni, odnosno, ako bi cijene energenata i/ili materijalnih troškova vezanih za pružanje usluga predškolskog odgoja i obrazovanja bile znatno povećane, dječji vrtić se o tome obvezuje bez odgađanja obavijestiti Općinu Dubravica, u kojem će slučaju ista, najkasnije u roku od 15 (slovima: petnaest) dana od dana primitka odnosne obavijesti, obavijestiti dječji vrtić, po prethodno donesenoj novoj odluci Općinskog vijeća Općine Dubravica.</w:t>
      </w:r>
    </w:p>
    <w:p w14:paraId="642BDEF6" w14:textId="77777777" w:rsidR="00693700" w:rsidRPr="00693700" w:rsidRDefault="00693700" w:rsidP="00693700">
      <w:pPr>
        <w:pStyle w:val="Standard"/>
        <w:ind w:right="23"/>
        <w:jc w:val="both"/>
        <w:rPr>
          <w:rFonts w:ascii="Arial Narrow" w:eastAsia="Times New Roman" w:hAnsi="Arial Narrow" w:cs="Times New Roman"/>
          <w:color w:val="auto"/>
          <w:kern w:val="0"/>
          <w:sz w:val="22"/>
          <w:szCs w:val="22"/>
          <w:lang w:val="hr-HR"/>
        </w:rPr>
      </w:pPr>
    </w:p>
    <w:p w14:paraId="021565E7" w14:textId="77777777" w:rsidR="00693700" w:rsidRPr="00693700" w:rsidRDefault="00693700" w:rsidP="00693700">
      <w:pPr>
        <w:tabs>
          <w:tab w:val="left" w:pos="3135"/>
        </w:tabs>
        <w:jc w:val="center"/>
        <w:rPr>
          <w:rFonts w:ascii="Arial Narrow" w:hAnsi="Arial Narrow"/>
          <w:b/>
          <w:iCs/>
        </w:rPr>
      </w:pPr>
      <w:r w:rsidRPr="00693700">
        <w:rPr>
          <w:rFonts w:ascii="Arial Narrow" w:hAnsi="Arial Narrow"/>
          <w:b/>
          <w:iCs/>
        </w:rPr>
        <w:t>Članak 7.</w:t>
      </w:r>
    </w:p>
    <w:p w14:paraId="09F2FCED" w14:textId="77777777" w:rsidR="00693700" w:rsidRPr="00693700" w:rsidRDefault="00693700" w:rsidP="00693700">
      <w:pPr>
        <w:pStyle w:val="Standard"/>
        <w:ind w:right="23"/>
        <w:jc w:val="both"/>
        <w:rPr>
          <w:rFonts w:ascii="Arial Narrow" w:eastAsia="Times New Roman" w:hAnsi="Arial Narrow" w:cs="Times New Roman"/>
          <w:color w:val="auto"/>
          <w:kern w:val="0"/>
          <w:sz w:val="22"/>
          <w:szCs w:val="22"/>
          <w:lang w:val="hr-HR"/>
        </w:rPr>
      </w:pPr>
      <w:r w:rsidRPr="00693700">
        <w:rPr>
          <w:rFonts w:ascii="Arial Narrow" w:eastAsia="Times New Roman" w:hAnsi="Arial Narrow" w:cs="Times New Roman"/>
          <w:color w:val="auto"/>
          <w:kern w:val="0"/>
          <w:sz w:val="22"/>
          <w:szCs w:val="22"/>
          <w:lang w:val="hr-HR"/>
        </w:rPr>
        <w:t xml:space="preserve">Tijekom ljetnih mjeseci srpnja ili kolovoza zbog korištenja godišnjih odmora, program predškolskog odgoja dječjeg vrtića u Dubravici neće se odvijati u razdoblju do maksimalno </w:t>
      </w:r>
      <w:r w:rsidRPr="00693700">
        <w:rPr>
          <w:rFonts w:ascii="Arial Narrow" w:eastAsia="Times New Roman" w:hAnsi="Arial Narrow" w:cs="Times New Roman"/>
          <w:color w:val="auto"/>
          <w:kern w:val="0"/>
          <w:sz w:val="22"/>
          <w:szCs w:val="22"/>
          <w:lang w:val="hr-HR"/>
        </w:rPr>
        <w:lastRenderedPageBreak/>
        <w:t xml:space="preserve">3 (tri) tjedna, te je dječji vrtić u navedenom razdoblju dužan omogućiti polaznicima pružanje usluge programa predškolskog odgoja u područnom objektu dječjeg vrtića MALI KAJ u </w:t>
      </w:r>
      <w:proofErr w:type="spellStart"/>
      <w:r w:rsidRPr="00693700">
        <w:rPr>
          <w:rFonts w:ascii="Arial Narrow" w:eastAsia="Times New Roman" w:hAnsi="Arial Narrow" w:cs="Times New Roman"/>
          <w:color w:val="auto"/>
          <w:kern w:val="0"/>
          <w:sz w:val="22"/>
          <w:szCs w:val="22"/>
          <w:lang w:val="hr-HR"/>
        </w:rPr>
        <w:t>Laduču</w:t>
      </w:r>
      <w:proofErr w:type="spellEnd"/>
      <w:r w:rsidRPr="00693700">
        <w:rPr>
          <w:rFonts w:ascii="Arial Narrow" w:eastAsia="Times New Roman" w:hAnsi="Arial Narrow" w:cs="Times New Roman"/>
          <w:color w:val="auto"/>
          <w:kern w:val="0"/>
          <w:sz w:val="22"/>
          <w:szCs w:val="22"/>
          <w:lang w:val="hr-HR"/>
        </w:rPr>
        <w:t>, gdje će u to vrijeme raditi jedna od odgojiteljica iz područnog objekta dječjeg vrtića MALI KAJ u Dubravici.</w:t>
      </w:r>
    </w:p>
    <w:p w14:paraId="49DDD7CE" w14:textId="77777777" w:rsidR="00693700" w:rsidRPr="00693700" w:rsidRDefault="00693700" w:rsidP="00693700">
      <w:pPr>
        <w:pStyle w:val="Standard"/>
        <w:ind w:right="23"/>
        <w:jc w:val="both"/>
        <w:rPr>
          <w:rFonts w:ascii="Arial Narrow" w:eastAsia="Times New Roman" w:hAnsi="Arial Narrow" w:cs="Times New Roman"/>
          <w:color w:val="auto"/>
          <w:kern w:val="0"/>
          <w:sz w:val="22"/>
          <w:szCs w:val="22"/>
          <w:lang w:val="hr-HR"/>
        </w:rPr>
      </w:pPr>
    </w:p>
    <w:p w14:paraId="5EACE426" w14:textId="77777777" w:rsidR="00693700" w:rsidRPr="00693700" w:rsidRDefault="00693700" w:rsidP="00693700">
      <w:pPr>
        <w:pStyle w:val="Standard"/>
        <w:ind w:right="23"/>
        <w:jc w:val="both"/>
        <w:rPr>
          <w:rFonts w:ascii="Arial Narrow" w:eastAsia="Times New Roman" w:hAnsi="Arial Narrow" w:cs="Times New Roman"/>
          <w:color w:val="auto"/>
          <w:kern w:val="0"/>
          <w:sz w:val="22"/>
          <w:szCs w:val="22"/>
          <w:lang w:val="hr-HR"/>
        </w:rPr>
      </w:pPr>
    </w:p>
    <w:p w14:paraId="29B96D0F" w14:textId="77777777" w:rsidR="00693700" w:rsidRPr="00693700" w:rsidRDefault="00693700" w:rsidP="00693700">
      <w:pPr>
        <w:pStyle w:val="Standard"/>
        <w:ind w:right="23"/>
        <w:jc w:val="both"/>
        <w:rPr>
          <w:rFonts w:ascii="Arial Narrow" w:eastAsia="Times New Roman" w:hAnsi="Arial Narrow" w:cs="Times New Roman"/>
          <w:color w:val="auto"/>
          <w:kern w:val="0"/>
          <w:sz w:val="22"/>
          <w:szCs w:val="22"/>
          <w:lang w:val="hr-HR"/>
        </w:rPr>
      </w:pPr>
    </w:p>
    <w:p w14:paraId="49999777" w14:textId="77777777" w:rsidR="00693700" w:rsidRPr="00693700" w:rsidRDefault="00693700" w:rsidP="00693700">
      <w:pPr>
        <w:tabs>
          <w:tab w:val="left" w:pos="3135"/>
        </w:tabs>
        <w:rPr>
          <w:rFonts w:ascii="Arial Narrow" w:hAnsi="Arial Narrow"/>
        </w:rPr>
      </w:pPr>
    </w:p>
    <w:p w14:paraId="245480DB" w14:textId="77777777" w:rsidR="00693700" w:rsidRPr="00693700" w:rsidRDefault="00693700" w:rsidP="00693700">
      <w:pPr>
        <w:tabs>
          <w:tab w:val="left" w:pos="3135"/>
        </w:tabs>
        <w:jc w:val="center"/>
        <w:rPr>
          <w:rFonts w:ascii="Arial Narrow" w:hAnsi="Arial Narrow"/>
          <w:b/>
          <w:iCs/>
        </w:rPr>
      </w:pPr>
      <w:r w:rsidRPr="00693700">
        <w:rPr>
          <w:rFonts w:ascii="Arial Narrow" w:hAnsi="Arial Narrow"/>
          <w:b/>
          <w:iCs/>
        </w:rPr>
        <w:t>Članak 8.</w:t>
      </w:r>
    </w:p>
    <w:p w14:paraId="58E0161E" w14:textId="77777777" w:rsidR="00693700" w:rsidRPr="00693700" w:rsidRDefault="00693700" w:rsidP="00693700">
      <w:pPr>
        <w:pStyle w:val="Odlomakpopisa1"/>
        <w:ind w:left="0"/>
        <w:jc w:val="both"/>
        <w:rPr>
          <w:rFonts w:ascii="Arial Narrow" w:hAnsi="Arial Narrow"/>
        </w:rPr>
      </w:pPr>
      <w:r w:rsidRPr="00693700">
        <w:rPr>
          <w:rFonts w:ascii="Arial Narrow" w:hAnsi="Arial Narrow"/>
        </w:rPr>
        <w:t xml:space="preserve">Općina Dubravica će financirati obvezni Program </w:t>
      </w:r>
      <w:proofErr w:type="spellStart"/>
      <w:r w:rsidRPr="00693700">
        <w:rPr>
          <w:rFonts w:ascii="Arial Narrow" w:hAnsi="Arial Narrow"/>
        </w:rPr>
        <w:t>predškole</w:t>
      </w:r>
      <w:proofErr w:type="spellEnd"/>
      <w:r w:rsidRPr="00693700">
        <w:rPr>
          <w:rFonts w:ascii="Arial Narrow" w:hAnsi="Arial Narrow"/>
        </w:rPr>
        <w:t xml:space="preserve"> za djecu u godini prije polaska u školu koja nisu uključena u redoviti cjelodnevni 10-satni program predškolskog odgoja i obrazovanja koji se ostvaruje u dječjem vrtiću MALI KAJ u Dubravici u iznosu od </w:t>
      </w:r>
      <w:r w:rsidRPr="00693700">
        <w:rPr>
          <w:rFonts w:ascii="Arial Narrow" w:hAnsi="Arial Narrow"/>
          <w:b/>
          <w:bCs/>
        </w:rPr>
        <w:t>33,18 EUR</w:t>
      </w:r>
      <w:r w:rsidRPr="00693700">
        <w:rPr>
          <w:rFonts w:ascii="Arial Narrow" w:hAnsi="Arial Narrow" w:cs="Arial"/>
        </w:rPr>
        <w:t xml:space="preserve"> </w:t>
      </w:r>
      <w:r w:rsidRPr="00693700">
        <w:rPr>
          <w:rFonts w:ascii="Arial Narrow" w:hAnsi="Arial Narrow"/>
        </w:rPr>
        <w:t>mjesečno po djetetu.</w:t>
      </w:r>
    </w:p>
    <w:p w14:paraId="27BD5E75" w14:textId="77777777" w:rsidR="00693700" w:rsidRPr="00693700" w:rsidRDefault="00693700" w:rsidP="00693700">
      <w:pPr>
        <w:pStyle w:val="Odlomakpopisa1"/>
        <w:ind w:left="0"/>
        <w:jc w:val="both"/>
        <w:rPr>
          <w:rFonts w:ascii="Arial Narrow" w:hAnsi="Arial Narrow"/>
        </w:rPr>
      </w:pPr>
      <w:r w:rsidRPr="00693700">
        <w:rPr>
          <w:rFonts w:ascii="Arial Narrow" w:hAnsi="Arial Narrow"/>
        </w:rPr>
        <w:t>Dječji vrtić MALI KAJ zadržava pravo reguliranja cijene navedenog programa s obzirom na broj polaznika svake pedagoške godine.</w:t>
      </w:r>
    </w:p>
    <w:p w14:paraId="26DD7503" w14:textId="77777777" w:rsidR="00693700" w:rsidRPr="00693700" w:rsidRDefault="00693700" w:rsidP="00693700">
      <w:pPr>
        <w:pStyle w:val="Odlomakpopisa1"/>
        <w:ind w:left="0"/>
        <w:jc w:val="both"/>
        <w:rPr>
          <w:rFonts w:ascii="Arial Narrow" w:hAnsi="Arial Narrow"/>
        </w:rPr>
      </w:pPr>
      <w:r w:rsidRPr="00693700">
        <w:rPr>
          <w:rFonts w:ascii="Arial Narrow" w:hAnsi="Arial Narrow"/>
        </w:rPr>
        <w:t>Općina Dubravica ne sufinancira posebne programe učenja stranih jezika koji se ostvaruje u dječjem vrtiću MALI KAJ u Dubravici.</w:t>
      </w:r>
    </w:p>
    <w:p w14:paraId="18DECB02" w14:textId="77777777" w:rsidR="00693700" w:rsidRPr="00693700" w:rsidRDefault="00693700" w:rsidP="00693700">
      <w:pPr>
        <w:tabs>
          <w:tab w:val="left" w:pos="3135"/>
        </w:tabs>
        <w:jc w:val="center"/>
        <w:rPr>
          <w:rFonts w:ascii="Arial Narrow" w:hAnsi="Arial Narrow"/>
          <w:iCs/>
        </w:rPr>
      </w:pPr>
      <w:r w:rsidRPr="00693700">
        <w:rPr>
          <w:rFonts w:ascii="Arial Narrow" w:hAnsi="Arial Narrow"/>
          <w:b/>
          <w:iCs/>
        </w:rPr>
        <w:t>Članak 9.</w:t>
      </w:r>
    </w:p>
    <w:p w14:paraId="361EDA2D" w14:textId="77777777" w:rsidR="00693700" w:rsidRPr="00693700" w:rsidRDefault="00693700" w:rsidP="00693700">
      <w:pPr>
        <w:contextualSpacing/>
        <w:rPr>
          <w:rFonts w:ascii="Arial Narrow" w:hAnsi="Arial Narrow" w:cs="Calibri"/>
        </w:rPr>
      </w:pPr>
      <w:r w:rsidRPr="00693700">
        <w:rPr>
          <w:rFonts w:ascii="Arial Narrow" w:hAnsi="Arial Narrow" w:cs="Calibri"/>
        </w:rPr>
        <w:t xml:space="preserve">Općina Dubravica će sufinancirati trošak smještaja djece sa područja Općine Dubravica koja pohađaju neki drugi dječji vrtić umjesto dječjeg vrtića MALI KAJ u Dubravici ako su ispunjeni svi propisani uvjeti iz članka 2. ove Odluke uz ispunjenje jednog dodatnog uvjeta:      </w:t>
      </w:r>
    </w:p>
    <w:p w14:paraId="58A4D101" w14:textId="77777777" w:rsidR="00693700" w:rsidRPr="00693700" w:rsidRDefault="00693700" w:rsidP="00693700">
      <w:pPr>
        <w:pStyle w:val="Odlomakpopisa"/>
        <w:widowControl/>
        <w:numPr>
          <w:ilvl w:val="0"/>
          <w:numId w:val="117"/>
        </w:numPr>
        <w:autoSpaceDE/>
        <w:autoSpaceDN/>
        <w:contextualSpacing/>
        <w:rPr>
          <w:rFonts w:ascii="Arial Narrow" w:hAnsi="Arial Narrow" w:cs="Calibri"/>
        </w:rPr>
      </w:pPr>
      <w:proofErr w:type="spellStart"/>
      <w:r w:rsidRPr="00693700">
        <w:rPr>
          <w:rFonts w:ascii="Arial Narrow" w:hAnsi="Arial Narrow" w:cs="Calibri"/>
        </w:rPr>
        <w:t>ishoditi</w:t>
      </w:r>
      <w:proofErr w:type="spellEnd"/>
      <w:r w:rsidRPr="00693700">
        <w:rPr>
          <w:rFonts w:ascii="Arial Narrow" w:hAnsi="Arial Narrow" w:cs="Calibri"/>
        </w:rPr>
        <w:t xml:space="preserve"> </w:t>
      </w:r>
      <w:proofErr w:type="spellStart"/>
      <w:r w:rsidRPr="00693700">
        <w:rPr>
          <w:rFonts w:ascii="Arial Narrow" w:hAnsi="Arial Narrow" w:cs="Calibri"/>
        </w:rPr>
        <w:t>Potvrdu</w:t>
      </w:r>
      <w:proofErr w:type="spellEnd"/>
      <w:r w:rsidRPr="00693700">
        <w:rPr>
          <w:rFonts w:ascii="Arial Narrow" w:hAnsi="Arial Narrow" w:cs="Calibri"/>
        </w:rPr>
        <w:t xml:space="preserve"> </w:t>
      </w:r>
      <w:proofErr w:type="spellStart"/>
      <w:r w:rsidRPr="00693700">
        <w:rPr>
          <w:rFonts w:ascii="Arial Narrow" w:hAnsi="Arial Narrow" w:cs="Calibri"/>
        </w:rPr>
        <w:t>Dječjeg</w:t>
      </w:r>
      <w:proofErr w:type="spellEnd"/>
      <w:r w:rsidRPr="00693700">
        <w:rPr>
          <w:rFonts w:ascii="Arial Narrow" w:hAnsi="Arial Narrow" w:cs="Calibri"/>
        </w:rPr>
        <w:t xml:space="preserve"> </w:t>
      </w:r>
      <w:proofErr w:type="spellStart"/>
      <w:r w:rsidRPr="00693700">
        <w:rPr>
          <w:rFonts w:ascii="Arial Narrow" w:hAnsi="Arial Narrow" w:cs="Calibri"/>
        </w:rPr>
        <w:t>vrtića</w:t>
      </w:r>
      <w:proofErr w:type="spellEnd"/>
      <w:r w:rsidRPr="00693700">
        <w:rPr>
          <w:rFonts w:ascii="Arial Narrow" w:hAnsi="Arial Narrow" w:cs="Calibri"/>
        </w:rPr>
        <w:t xml:space="preserve"> MALI KAJ da </w:t>
      </w:r>
      <w:proofErr w:type="spellStart"/>
      <w:r w:rsidRPr="00693700">
        <w:rPr>
          <w:rFonts w:ascii="Arial Narrow" w:hAnsi="Arial Narrow" w:cs="Calibri"/>
        </w:rPr>
        <w:t>trenutno</w:t>
      </w:r>
      <w:proofErr w:type="spellEnd"/>
      <w:r w:rsidRPr="00693700">
        <w:rPr>
          <w:rFonts w:ascii="Arial Narrow" w:hAnsi="Arial Narrow" w:cs="Calibri"/>
        </w:rPr>
        <w:t xml:space="preserve"> </w:t>
      </w:r>
      <w:proofErr w:type="spellStart"/>
      <w:r w:rsidRPr="00693700">
        <w:rPr>
          <w:rFonts w:ascii="Arial Narrow" w:hAnsi="Arial Narrow" w:cs="Calibri"/>
        </w:rPr>
        <w:t>nije</w:t>
      </w:r>
      <w:proofErr w:type="spellEnd"/>
      <w:r w:rsidRPr="00693700">
        <w:rPr>
          <w:rFonts w:ascii="Arial Narrow" w:hAnsi="Arial Narrow" w:cs="Calibri"/>
        </w:rPr>
        <w:t xml:space="preserve"> </w:t>
      </w:r>
      <w:proofErr w:type="spellStart"/>
      <w:r w:rsidRPr="00693700">
        <w:rPr>
          <w:rFonts w:ascii="Arial Narrow" w:hAnsi="Arial Narrow" w:cs="Calibri"/>
        </w:rPr>
        <w:t>moguć</w:t>
      </w:r>
      <w:proofErr w:type="spellEnd"/>
      <w:r w:rsidRPr="00693700">
        <w:rPr>
          <w:rFonts w:ascii="Arial Narrow" w:hAnsi="Arial Narrow" w:cs="Calibri"/>
        </w:rPr>
        <w:t xml:space="preserve"> </w:t>
      </w:r>
      <w:proofErr w:type="spellStart"/>
      <w:r w:rsidRPr="00693700">
        <w:rPr>
          <w:rFonts w:ascii="Arial Narrow" w:hAnsi="Arial Narrow" w:cs="Calibri"/>
        </w:rPr>
        <w:t>upis</w:t>
      </w:r>
      <w:proofErr w:type="spellEnd"/>
      <w:r w:rsidRPr="00693700">
        <w:rPr>
          <w:rFonts w:ascii="Arial Narrow" w:hAnsi="Arial Narrow" w:cs="Calibri"/>
        </w:rPr>
        <w:t xml:space="preserve"> </w:t>
      </w:r>
      <w:proofErr w:type="spellStart"/>
      <w:r w:rsidRPr="00693700">
        <w:rPr>
          <w:rFonts w:ascii="Arial Narrow" w:hAnsi="Arial Narrow" w:cs="Calibri"/>
        </w:rPr>
        <w:t>djeteta</w:t>
      </w:r>
      <w:proofErr w:type="spellEnd"/>
      <w:r w:rsidRPr="00693700">
        <w:rPr>
          <w:rFonts w:ascii="Arial Narrow" w:hAnsi="Arial Narrow" w:cs="Calibri"/>
        </w:rPr>
        <w:t xml:space="preserve"> u </w:t>
      </w:r>
      <w:proofErr w:type="spellStart"/>
      <w:r w:rsidRPr="00693700">
        <w:rPr>
          <w:rFonts w:ascii="Arial Narrow" w:hAnsi="Arial Narrow" w:cs="Calibri"/>
        </w:rPr>
        <w:t>dječji</w:t>
      </w:r>
      <w:proofErr w:type="spellEnd"/>
      <w:r w:rsidRPr="00693700">
        <w:rPr>
          <w:rFonts w:ascii="Arial Narrow" w:hAnsi="Arial Narrow" w:cs="Calibri"/>
        </w:rPr>
        <w:t xml:space="preserve"> vrtić u </w:t>
      </w:r>
      <w:proofErr w:type="spellStart"/>
      <w:r w:rsidRPr="00693700">
        <w:rPr>
          <w:rFonts w:ascii="Arial Narrow" w:hAnsi="Arial Narrow" w:cs="Calibri"/>
        </w:rPr>
        <w:t>Dubravici</w:t>
      </w:r>
      <w:proofErr w:type="spellEnd"/>
      <w:r w:rsidRPr="00693700">
        <w:rPr>
          <w:rFonts w:ascii="Arial Narrow" w:hAnsi="Arial Narrow" w:cs="Calibri"/>
        </w:rPr>
        <w:t xml:space="preserve"> </w:t>
      </w:r>
      <w:proofErr w:type="spellStart"/>
      <w:proofErr w:type="gramStart"/>
      <w:r w:rsidRPr="00693700">
        <w:rPr>
          <w:rFonts w:ascii="Arial Narrow" w:hAnsi="Arial Narrow" w:cs="Calibri"/>
        </w:rPr>
        <w:t>zbog</w:t>
      </w:r>
      <w:proofErr w:type="spellEnd"/>
      <w:r w:rsidRPr="00693700">
        <w:rPr>
          <w:rFonts w:ascii="Arial Narrow" w:hAnsi="Arial Narrow" w:cs="Calibri"/>
        </w:rPr>
        <w:t xml:space="preserve">  </w:t>
      </w:r>
      <w:proofErr w:type="spellStart"/>
      <w:r w:rsidRPr="00693700">
        <w:rPr>
          <w:rFonts w:ascii="Arial Narrow" w:hAnsi="Arial Narrow" w:cs="Calibri"/>
        </w:rPr>
        <w:t>popunjenosti</w:t>
      </w:r>
      <w:proofErr w:type="spellEnd"/>
      <w:proofErr w:type="gramEnd"/>
      <w:r w:rsidRPr="00693700">
        <w:rPr>
          <w:rFonts w:ascii="Arial Narrow" w:hAnsi="Arial Narrow" w:cs="Calibri"/>
        </w:rPr>
        <w:t xml:space="preserve"> </w:t>
      </w:r>
      <w:proofErr w:type="spellStart"/>
      <w:r w:rsidRPr="00693700">
        <w:rPr>
          <w:rFonts w:ascii="Arial Narrow" w:hAnsi="Arial Narrow" w:cs="Calibri"/>
        </w:rPr>
        <w:t>kapaciteta</w:t>
      </w:r>
      <w:proofErr w:type="spellEnd"/>
      <w:r w:rsidRPr="00693700">
        <w:rPr>
          <w:rFonts w:ascii="Arial Narrow" w:hAnsi="Arial Narrow" w:cs="Calibri"/>
        </w:rPr>
        <w:t xml:space="preserve">. </w:t>
      </w:r>
    </w:p>
    <w:p w14:paraId="45F2F957" w14:textId="77777777" w:rsidR="00693700" w:rsidRPr="00693700" w:rsidRDefault="00693700" w:rsidP="00693700">
      <w:pPr>
        <w:rPr>
          <w:rFonts w:ascii="Arial Narrow" w:hAnsi="Arial Narrow" w:cs="Calibri"/>
        </w:rPr>
      </w:pPr>
      <w:r w:rsidRPr="00693700">
        <w:rPr>
          <w:rFonts w:ascii="Arial Narrow" w:hAnsi="Arial Narrow" w:cs="Calibri"/>
        </w:rPr>
        <w:t xml:space="preserve">Dječji vrtić MALI KAJ se obavezuje obavijestiti roditelje ako/kada se stvore uvjeti za upis njihovog djeteta  u dječji vrtić u Dubravici nakon čega su roditelji/skrbnici djeteta dužni upisati dijete u dječji vrtić MALI KAJ u Dubravici jer će u protivnom Općina Dubravica prestati sa sufinanciranjem troška smještaja njihovog djeteta u nekom drugom dječjem vrtiću. </w:t>
      </w:r>
    </w:p>
    <w:p w14:paraId="1554609D" w14:textId="77777777" w:rsidR="00693700" w:rsidRPr="00693700" w:rsidRDefault="00693700" w:rsidP="00693700">
      <w:pPr>
        <w:pStyle w:val="Odlomakpopisa1"/>
        <w:ind w:left="0"/>
        <w:jc w:val="both"/>
        <w:rPr>
          <w:rFonts w:ascii="Arial Narrow" w:hAnsi="Arial Narrow"/>
        </w:rPr>
      </w:pPr>
      <w:r w:rsidRPr="00693700">
        <w:rPr>
          <w:rFonts w:ascii="Arial Narrow" w:hAnsi="Arial Narrow"/>
        </w:rPr>
        <w:t>Iznosi sufinanciranja propisani ovom Odlukom na jednaki se način primjenjuju i na sufinanciranje troška smještaja djece sa područja Općine Dubravica koja pohađaju neki drugi dječji vrtić umjesto dječjeg vrtića MALI KAJ u Dubravici.</w:t>
      </w:r>
    </w:p>
    <w:p w14:paraId="610B30FD" w14:textId="77777777" w:rsidR="00693700" w:rsidRPr="00693700" w:rsidRDefault="00693700" w:rsidP="00693700">
      <w:pPr>
        <w:pStyle w:val="Odlomakpopisa1"/>
        <w:ind w:left="0"/>
        <w:jc w:val="both"/>
        <w:rPr>
          <w:rFonts w:ascii="Arial Narrow" w:hAnsi="Arial Narrow"/>
        </w:rPr>
      </w:pPr>
      <w:r w:rsidRPr="00693700">
        <w:rPr>
          <w:rFonts w:ascii="Arial Narrow" w:hAnsi="Arial Narrow"/>
        </w:rPr>
        <w:tab/>
      </w:r>
    </w:p>
    <w:p w14:paraId="05633E78" w14:textId="77777777" w:rsidR="00693700" w:rsidRPr="00693700" w:rsidRDefault="00693700" w:rsidP="00693700">
      <w:pPr>
        <w:pStyle w:val="Odlomakpopisa1"/>
        <w:tabs>
          <w:tab w:val="left" w:pos="3135"/>
        </w:tabs>
        <w:ind w:left="0"/>
        <w:jc w:val="center"/>
        <w:rPr>
          <w:rFonts w:ascii="Arial Narrow" w:hAnsi="Arial Narrow"/>
          <w:b/>
          <w:iCs/>
        </w:rPr>
      </w:pPr>
      <w:r w:rsidRPr="00693700">
        <w:rPr>
          <w:rFonts w:ascii="Arial Narrow" w:hAnsi="Arial Narrow"/>
          <w:b/>
          <w:iCs/>
        </w:rPr>
        <w:t>Članak 10.</w:t>
      </w:r>
    </w:p>
    <w:p w14:paraId="4B602BEE" w14:textId="77777777" w:rsidR="00693700" w:rsidRPr="00693700" w:rsidRDefault="00693700" w:rsidP="00693700">
      <w:pPr>
        <w:pStyle w:val="Odlomakpopisa1"/>
        <w:ind w:left="0"/>
        <w:jc w:val="both"/>
        <w:rPr>
          <w:rFonts w:ascii="Arial Narrow" w:hAnsi="Arial Narrow"/>
        </w:rPr>
      </w:pPr>
      <w:r w:rsidRPr="00693700">
        <w:rPr>
          <w:rFonts w:ascii="Arial Narrow" w:hAnsi="Arial Narrow"/>
        </w:rPr>
        <w:t>Sredstva za sufinanciranje dječjeg vrtića iz čl. 3. ove Odluke osigurana su u Proračunu Općine Dubravica na skupini konta 3522– Primarni smještaj.</w:t>
      </w:r>
    </w:p>
    <w:p w14:paraId="438214FD" w14:textId="77777777" w:rsidR="00693700" w:rsidRPr="00693700" w:rsidRDefault="00693700" w:rsidP="00693700">
      <w:pPr>
        <w:pStyle w:val="Odlomakpopisa1"/>
        <w:ind w:left="0"/>
        <w:jc w:val="both"/>
        <w:rPr>
          <w:rFonts w:ascii="Arial Narrow" w:hAnsi="Arial Narrow"/>
        </w:rPr>
      </w:pPr>
      <w:r w:rsidRPr="00693700">
        <w:rPr>
          <w:rFonts w:ascii="Arial Narrow" w:hAnsi="Arial Narrow"/>
        </w:rPr>
        <w:t xml:space="preserve">Sredstva za financiranje obveznog Programa </w:t>
      </w:r>
      <w:proofErr w:type="spellStart"/>
      <w:r w:rsidRPr="00693700">
        <w:rPr>
          <w:rFonts w:ascii="Arial Narrow" w:hAnsi="Arial Narrow"/>
        </w:rPr>
        <w:t>predškole</w:t>
      </w:r>
      <w:proofErr w:type="spellEnd"/>
      <w:r w:rsidRPr="00693700">
        <w:rPr>
          <w:rFonts w:ascii="Arial Narrow" w:hAnsi="Arial Narrow"/>
        </w:rPr>
        <w:t xml:space="preserve"> iz čl. 8. ove Odluke osigurana su u Proračunu Općine Dubravica na skupini konta 3522– Predškolski odgoj.</w:t>
      </w:r>
    </w:p>
    <w:p w14:paraId="706C0B58" w14:textId="77777777" w:rsidR="00693700" w:rsidRPr="00693700" w:rsidRDefault="00693700" w:rsidP="00693700">
      <w:pPr>
        <w:pStyle w:val="Odlomakpopisa1"/>
        <w:ind w:left="0"/>
        <w:jc w:val="both"/>
        <w:rPr>
          <w:rFonts w:ascii="Arial Narrow" w:hAnsi="Arial Narrow"/>
        </w:rPr>
      </w:pPr>
    </w:p>
    <w:p w14:paraId="7BFC1C36" w14:textId="77777777" w:rsidR="00693700" w:rsidRPr="00693700" w:rsidRDefault="00693700" w:rsidP="00693700">
      <w:pPr>
        <w:pStyle w:val="Odlomakpopisa1"/>
        <w:tabs>
          <w:tab w:val="left" w:pos="3135"/>
        </w:tabs>
        <w:ind w:left="0"/>
        <w:rPr>
          <w:rFonts w:ascii="Arial Narrow" w:hAnsi="Arial Narrow"/>
          <w:b/>
          <w:i/>
        </w:rPr>
      </w:pPr>
    </w:p>
    <w:p w14:paraId="11D33D87" w14:textId="77777777" w:rsidR="00693700" w:rsidRPr="00693700" w:rsidRDefault="00693700" w:rsidP="00693700">
      <w:pPr>
        <w:pStyle w:val="Odlomakpopisa1"/>
        <w:tabs>
          <w:tab w:val="left" w:pos="3135"/>
        </w:tabs>
        <w:ind w:left="0"/>
        <w:jc w:val="center"/>
        <w:rPr>
          <w:rFonts w:ascii="Arial Narrow" w:hAnsi="Arial Narrow"/>
          <w:b/>
          <w:iCs/>
        </w:rPr>
      </w:pPr>
      <w:r w:rsidRPr="00693700">
        <w:rPr>
          <w:rFonts w:ascii="Arial Narrow" w:hAnsi="Arial Narrow"/>
          <w:b/>
          <w:iCs/>
        </w:rPr>
        <w:t>Članak 11.</w:t>
      </w:r>
    </w:p>
    <w:p w14:paraId="6FEC2BE6" w14:textId="77777777" w:rsidR="00693700" w:rsidRPr="00693700" w:rsidRDefault="00693700" w:rsidP="00693700">
      <w:pPr>
        <w:pStyle w:val="Odlomakpopisa1"/>
        <w:ind w:left="0"/>
        <w:jc w:val="both"/>
        <w:rPr>
          <w:rFonts w:ascii="Arial Narrow" w:hAnsi="Arial Narrow"/>
        </w:rPr>
      </w:pPr>
      <w:r w:rsidRPr="00693700">
        <w:rPr>
          <w:rFonts w:ascii="Arial Narrow" w:hAnsi="Arial Narrow"/>
        </w:rPr>
        <w:t>Stupanjem na snagu ove Odluke prestaje važiti Odluka o sufinanciranju i postupku sufinanciranja troškova smještaja djece u dječji vrtić „Smokvica“ u Dubravici („Službeni glasnik Općine Dubravica“ broj 07/2024 od 13. studenog 2024.)</w:t>
      </w:r>
    </w:p>
    <w:p w14:paraId="525CF7D0" w14:textId="77777777" w:rsidR="00693700" w:rsidRPr="00693700" w:rsidRDefault="00693700" w:rsidP="00693700">
      <w:pPr>
        <w:pStyle w:val="Odlomakpopisa1"/>
        <w:tabs>
          <w:tab w:val="left" w:pos="3135"/>
        </w:tabs>
        <w:ind w:left="0"/>
        <w:jc w:val="both"/>
        <w:rPr>
          <w:rFonts w:ascii="Arial Narrow" w:hAnsi="Arial Narrow"/>
          <w:b/>
          <w:i/>
        </w:rPr>
      </w:pPr>
    </w:p>
    <w:p w14:paraId="539BB7B5" w14:textId="77777777" w:rsidR="00693700" w:rsidRPr="00693700" w:rsidRDefault="00693700" w:rsidP="00693700">
      <w:pPr>
        <w:pStyle w:val="Odlomakpopisa1"/>
        <w:tabs>
          <w:tab w:val="left" w:pos="3135"/>
        </w:tabs>
        <w:ind w:left="0"/>
        <w:jc w:val="center"/>
        <w:rPr>
          <w:rFonts w:ascii="Arial Narrow" w:hAnsi="Arial Narrow"/>
          <w:b/>
          <w:iCs/>
        </w:rPr>
      </w:pPr>
      <w:r w:rsidRPr="00693700">
        <w:rPr>
          <w:rFonts w:ascii="Arial Narrow" w:hAnsi="Arial Narrow"/>
          <w:b/>
          <w:iCs/>
        </w:rPr>
        <w:t>Članak 12.</w:t>
      </w:r>
    </w:p>
    <w:p w14:paraId="17E39018" w14:textId="77777777" w:rsidR="00693700" w:rsidRPr="00693700" w:rsidRDefault="00693700" w:rsidP="00693700">
      <w:pPr>
        <w:pStyle w:val="Odlomakpopisa1"/>
        <w:ind w:left="0"/>
        <w:jc w:val="both"/>
        <w:rPr>
          <w:rFonts w:ascii="Arial Narrow" w:hAnsi="Arial Narrow"/>
          <w:b/>
        </w:rPr>
      </w:pPr>
      <w:r w:rsidRPr="00693700">
        <w:rPr>
          <w:rFonts w:ascii="Arial Narrow" w:hAnsi="Arial Narrow"/>
        </w:rPr>
        <w:lastRenderedPageBreak/>
        <w:t xml:space="preserve">Ova Odluka stupa na snagu prvog dana od dana objave u „Službenom glasniku Općine Dubravica“, a primjenjuje se od </w:t>
      </w:r>
      <w:r w:rsidRPr="00693700">
        <w:rPr>
          <w:rFonts w:ascii="Arial Narrow" w:hAnsi="Arial Narrow"/>
          <w:b/>
        </w:rPr>
        <w:t>01. siječnja 2025. godine.</w:t>
      </w:r>
    </w:p>
    <w:p w14:paraId="101BAD6E" w14:textId="77777777" w:rsidR="00693700" w:rsidRPr="00693700" w:rsidRDefault="00693700" w:rsidP="00693700">
      <w:pPr>
        <w:pStyle w:val="Odlomakpopisa1"/>
        <w:ind w:left="0"/>
        <w:jc w:val="both"/>
        <w:rPr>
          <w:rFonts w:ascii="Arial Narrow" w:hAnsi="Arial Narrow"/>
          <w:b/>
        </w:rPr>
      </w:pPr>
    </w:p>
    <w:p w14:paraId="10D91E18" w14:textId="77777777" w:rsidR="00693700" w:rsidRPr="00693700" w:rsidRDefault="00693700" w:rsidP="00693700">
      <w:pPr>
        <w:pStyle w:val="Odlomakpopisa1"/>
        <w:spacing w:after="0"/>
        <w:ind w:left="0"/>
        <w:jc w:val="center"/>
        <w:rPr>
          <w:rFonts w:ascii="Arial Narrow" w:hAnsi="Arial Narrow"/>
          <w:bCs/>
        </w:rPr>
      </w:pPr>
      <w:r w:rsidRPr="00693700">
        <w:rPr>
          <w:rFonts w:ascii="Arial Narrow" w:hAnsi="Arial Narrow"/>
          <w:bCs/>
        </w:rPr>
        <w:t>OPĆINSKO VIJEĆE OPĆINE DUBRAVICA</w:t>
      </w:r>
    </w:p>
    <w:p w14:paraId="74643CFB" w14:textId="77777777" w:rsidR="00693700" w:rsidRPr="00693700" w:rsidRDefault="00693700" w:rsidP="00693700">
      <w:pPr>
        <w:tabs>
          <w:tab w:val="left" w:pos="390"/>
          <w:tab w:val="num" w:pos="1080"/>
          <w:tab w:val="left" w:pos="3105"/>
        </w:tabs>
        <w:contextualSpacing/>
        <w:jc w:val="center"/>
        <w:rPr>
          <w:rFonts w:ascii="Arial Narrow" w:hAnsi="Arial Narrow"/>
          <w:bCs/>
        </w:rPr>
      </w:pPr>
      <w:r w:rsidRPr="00693700">
        <w:rPr>
          <w:rFonts w:ascii="Arial Narrow" w:hAnsi="Arial Narrow"/>
          <w:bCs/>
        </w:rPr>
        <w:t>KLASA: 024-02/25-01/4</w:t>
      </w:r>
    </w:p>
    <w:p w14:paraId="44846737" w14:textId="77777777" w:rsidR="00693700" w:rsidRPr="00693700" w:rsidRDefault="00693700" w:rsidP="00693700">
      <w:pPr>
        <w:tabs>
          <w:tab w:val="left" w:pos="390"/>
          <w:tab w:val="num" w:pos="1080"/>
          <w:tab w:val="left" w:pos="3105"/>
        </w:tabs>
        <w:jc w:val="center"/>
        <w:rPr>
          <w:rFonts w:ascii="Arial Narrow" w:hAnsi="Arial Narrow"/>
          <w:bCs/>
        </w:rPr>
      </w:pPr>
      <w:r w:rsidRPr="00693700">
        <w:rPr>
          <w:rFonts w:ascii="Arial Narrow" w:hAnsi="Arial Narrow"/>
          <w:bCs/>
        </w:rPr>
        <w:t>URBROJ: 238-40-02-25-16</w:t>
      </w:r>
    </w:p>
    <w:p w14:paraId="2678708A" w14:textId="77777777" w:rsidR="00693700" w:rsidRPr="00693700" w:rsidRDefault="00693700" w:rsidP="00693700">
      <w:pPr>
        <w:tabs>
          <w:tab w:val="left" w:pos="390"/>
          <w:tab w:val="num" w:pos="1080"/>
          <w:tab w:val="left" w:pos="3105"/>
        </w:tabs>
        <w:jc w:val="center"/>
        <w:rPr>
          <w:rFonts w:ascii="Arial Narrow" w:hAnsi="Arial Narrow"/>
          <w:bCs/>
        </w:rPr>
      </w:pPr>
      <w:r w:rsidRPr="00693700">
        <w:rPr>
          <w:rFonts w:ascii="Arial Narrow" w:hAnsi="Arial Narrow"/>
          <w:bCs/>
        </w:rPr>
        <w:t xml:space="preserve">Dubravica, 25. ožujak 2025. </w:t>
      </w:r>
    </w:p>
    <w:p w14:paraId="75822383" w14:textId="77777777" w:rsidR="00693700" w:rsidRPr="00693700" w:rsidRDefault="00693700" w:rsidP="00693700">
      <w:pPr>
        <w:pStyle w:val="Bezproreda1"/>
        <w:rPr>
          <w:rFonts w:ascii="Arial Narrow" w:hAnsi="Arial Narrow"/>
          <w:bCs/>
          <w:iCs/>
        </w:rPr>
      </w:pPr>
      <w:r w:rsidRPr="00693700">
        <w:rPr>
          <w:rFonts w:ascii="Arial Narrow" w:hAnsi="Arial Narrow"/>
          <w:bCs/>
          <w:iCs/>
        </w:rPr>
        <w:t xml:space="preserve">                                                                                      </w:t>
      </w:r>
    </w:p>
    <w:p w14:paraId="1C996070" w14:textId="77777777" w:rsidR="00693700" w:rsidRPr="002F0F74" w:rsidRDefault="00693700" w:rsidP="00693700">
      <w:pPr>
        <w:pStyle w:val="Bezproreda1"/>
        <w:jc w:val="right"/>
        <w:rPr>
          <w:rFonts w:ascii="Times New Roman" w:hAnsi="Times New Roman"/>
        </w:rPr>
      </w:pPr>
      <w:r w:rsidRPr="00693700">
        <w:rPr>
          <w:rFonts w:ascii="Arial Narrow" w:hAnsi="Arial Narrow"/>
          <w:bCs/>
          <w:iCs/>
        </w:rPr>
        <w:t xml:space="preserve">                                                                                                    Predsjednik Ivica Stiperski</w:t>
      </w:r>
      <w:r w:rsidRPr="002F0F74">
        <w:rPr>
          <w:rFonts w:ascii="Times New Roman" w:hAnsi="Times New Roman"/>
        </w:rPr>
        <w:t xml:space="preserve">    </w:t>
      </w:r>
    </w:p>
    <w:p w14:paraId="30F1B785" w14:textId="58A48A6B" w:rsidR="00C1322E" w:rsidRPr="000B7B6F" w:rsidRDefault="00693700" w:rsidP="000B7B6F">
      <w:pPr>
        <w:pStyle w:val="Bezproreda1"/>
        <w:jc w:val="right"/>
        <w:rPr>
          <w:rFonts w:ascii="Times New Roman" w:hAnsi="Times New Roman"/>
          <w:b/>
          <w:i/>
        </w:rPr>
      </w:pPr>
      <w:r w:rsidRPr="002F0F74">
        <w:rPr>
          <w:rFonts w:ascii="Times New Roman" w:hAnsi="Times New Roman"/>
        </w:rPr>
        <w:t xml:space="preserve">                 </w:t>
      </w:r>
    </w:p>
    <w:p w14:paraId="3B7B8AA4" w14:textId="74C8B6D7" w:rsidR="00C1322E" w:rsidRDefault="00C1322E"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910144" behindDoc="0" locked="0" layoutInCell="1" allowOverlap="1" wp14:anchorId="531B4A8B" wp14:editId="59079AD3">
                <wp:simplePos x="0" y="0"/>
                <wp:positionH relativeFrom="margin">
                  <wp:posOffset>0</wp:posOffset>
                </wp:positionH>
                <wp:positionV relativeFrom="paragraph">
                  <wp:posOffset>113665</wp:posOffset>
                </wp:positionV>
                <wp:extent cx="447675" cy="362197"/>
                <wp:effectExtent l="57150" t="114300" r="142875" b="76200"/>
                <wp:wrapNone/>
                <wp:docPr id="2087524350"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70D969A" w14:textId="37BB2826" w:rsidR="00C1322E" w:rsidRPr="00104EAC" w:rsidRDefault="00C1322E" w:rsidP="00C1322E">
                            <w:pPr>
                              <w:jc w:val="center"/>
                              <w:rPr>
                                <w:rFonts w:ascii="Arial Narrow" w:hAnsi="Arial Narrow"/>
                                <w:sz w:val="24"/>
                                <w:szCs w:val="24"/>
                              </w:rPr>
                            </w:pPr>
                            <w:r>
                              <w:rPr>
                                <w:rFonts w:ascii="Arial Narrow" w:hAnsi="Arial Narrow"/>
                                <w:sz w:val="24"/>
                                <w:szCs w:val="24"/>
                              </w:rPr>
                              <w:t>15</w:t>
                            </w:r>
                          </w:p>
                          <w:p w14:paraId="6F576A5C" w14:textId="77777777" w:rsidR="00C1322E" w:rsidRDefault="00C1322E" w:rsidP="00C13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B4A8B" id="_x0000_s1040" style="position:absolute;left:0;text-align:left;margin-left:0;margin-top:8.95pt;width:35.25pt;height:28.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N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RtPJ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jT&#10;kU/Nq3JVvD4Yjye0ntXspkYct2DdAxgcT4SNK8fd41EKhdSq/kZJpczbn/TeH6cGrZR0OO4ZtT9b&#10;MJwS8U3iPJ2lo5HfD0EYjadDFMyxJT+2yLa5VNiUKS43zcLV+zuxu5ZGNc+4mZb+VTSBZPh2bK1e&#10;uHRxDeFuY3y5DG64EzS4W7nSzAffMfC0fQaj+zlyOIB3arcaYP5hkqKv/1KqZetUWYcxO9QV+fAC&#10;7pPATL/7/MI6loPXYUMvfgEAAP//AwBQSwMEFAAGAAgAAAAhALgbvg/ZAAAABQEAAA8AAABkcnMv&#10;ZG93bnJldi54bWxMjsFOwzAMhu9Ie4fIk7ixhIkxVppOExLacaP0ALesMW1F4lRN1pW3x5zYybL/&#10;X5+/fDt5J0YcYhdIw/1CgUCqg+2o0VC9v949gYjJkDUuEGr4wQjbYnaTm8yGC73hWKZGMIRiZjS0&#10;KfWZlLFu0Zu4CD0SZ19h8CbxOjTSDubCcO/kUqlH6U1H/KE1Pb60WH+XZ69BfZbV0XWT+9jjuNrL&#10;w6Eqj1Lr2/m0ewaRcEr/ZfjTZ3Uo2OkUzmSjcMzgHl/XGxCcrtUKxInnwwZkkctr++IXAAD//wMA&#10;UEsBAi0AFAAGAAgAAAAhALaDOJL+AAAA4QEAABMAAAAAAAAAAAAAAAAAAAAAAFtDb250ZW50X1R5&#10;cGVzXS54bWxQSwECLQAUAAYACAAAACEAOP0h/9YAAACUAQAACwAAAAAAAAAAAAAAAAAvAQAAX3Jl&#10;bHMvLnJlbHNQSwECLQAUAAYACAAAACEA0nv0jdwCAADpBQAADgAAAAAAAAAAAAAAAAAuAgAAZHJz&#10;L2Uyb0RvYy54bWxQSwECLQAUAAYACAAAACEAuBu+D9kAAAAFAQAADwAAAAAAAAAAAAAAAAA2BQAA&#10;ZHJzL2Rvd25yZXYueG1sUEsFBgAAAAAEAAQA8wAAADwGAAAAAA==&#10;" fillcolor="#afabab" strokecolor="#8e8e8e" strokeweight="1.52778mm">
                <v:stroke linestyle="thickThin"/>
                <v:shadow on="t" color="black" opacity="26214f" origin="-.5,.5" offset=".74836mm,-.74836mm"/>
                <v:textbox>
                  <w:txbxContent>
                    <w:p w14:paraId="470D969A" w14:textId="37BB2826" w:rsidR="00C1322E" w:rsidRPr="00104EAC" w:rsidRDefault="00C1322E" w:rsidP="00C1322E">
                      <w:pPr>
                        <w:jc w:val="center"/>
                        <w:rPr>
                          <w:rFonts w:ascii="Arial Narrow" w:hAnsi="Arial Narrow"/>
                          <w:sz w:val="24"/>
                          <w:szCs w:val="24"/>
                        </w:rPr>
                      </w:pPr>
                      <w:r>
                        <w:rPr>
                          <w:rFonts w:ascii="Arial Narrow" w:hAnsi="Arial Narrow"/>
                          <w:sz w:val="24"/>
                          <w:szCs w:val="24"/>
                        </w:rPr>
                        <w:t>15</w:t>
                      </w:r>
                    </w:p>
                    <w:p w14:paraId="6F576A5C" w14:textId="77777777" w:rsidR="00C1322E" w:rsidRDefault="00C1322E" w:rsidP="00C1322E">
                      <w:pPr>
                        <w:jc w:val="center"/>
                      </w:pPr>
                    </w:p>
                  </w:txbxContent>
                </v:textbox>
                <w10:wrap anchorx="margin"/>
              </v:roundrect>
            </w:pict>
          </mc:Fallback>
        </mc:AlternateContent>
      </w:r>
    </w:p>
    <w:p w14:paraId="6171F3D2" w14:textId="77777777" w:rsidR="00C1322E" w:rsidRDefault="00C1322E" w:rsidP="00BA1A43">
      <w:pPr>
        <w:tabs>
          <w:tab w:val="left" w:pos="2637"/>
          <w:tab w:val="center" w:pos="7002"/>
        </w:tabs>
        <w:ind w:left="360"/>
        <w:jc w:val="center"/>
        <w:rPr>
          <w:rFonts w:ascii="Arial Narrow" w:hAnsi="Arial Narrow"/>
          <w:b/>
          <w:sz w:val="24"/>
        </w:rPr>
      </w:pPr>
    </w:p>
    <w:p w14:paraId="224059A7" w14:textId="5F3F966D" w:rsidR="00486214" w:rsidRPr="00486214" w:rsidRDefault="00693700" w:rsidP="00486214">
      <w:pPr>
        <w:rPr>
          <w:b/>
        </w:rPr>
      </w:pPr>
      <w:r>
        <w:rPr>
          <w:rFonts w:ascii="Arial Narrow" w:hAnsi="Arial Narrow"/>
          <w:b/>
          <w:sz w:val="24"/>
        </w:rPr>
        <w:tab/>
      </w:r>
    </w:p>
    <w:p w14:paraId="640FF163" w14:textId="43E4B809" w:rsidR="00486214" w:rsidRPr="00486214" w:rsidRDefault="00486214" w:rsidP="00486214">
      <w:pPr>
        <w:ind w:firstLine="709"/>
        <w:rPr>
          <w:rFonts w:ascii="Arial Narrow" w:hAnsi="Arial Narrow"/>
        </w:rPr>
      </w:pPr>
      <w:r w:rsidRPr="00486214">
        <w:rPr>
          <w:rFonts w:ascii="Arial Narrow" w:hAnsi="Arial Narrow"/>
        </w:rPr>
        <w:t>Na temelju članka 48. stavka 3. Zakona o lokalnoj i područnoj (regionalnoj) samoupravi („Narodne novine“ broj 33/01, 60/01, 129/05, 109/07, 125/08, 36/09, 36/09, 150/11, 144/12, 19/13, 137/15, 123/17, 98/19, 144/20) i članka 21. Statuta Općine Dubravica (Službeni glasnik Općine Dubravica br. 01/2021, 03/2024) Općinsko vijeće Općine Dubravica na svojoj 26. sjednici održanoj dana 25. ožujka 2025. godine donosi</w:t>
      </w:r>
    </w:p>
    <w:p w14:paraId="52AC5EE5" w14:textId="77777777" w:rsidR="00486214" w:rsidRPr="00486214" w:rsidRDefault="00486214" w:rsidP="00486214">
      <w:pPr>
        <w:ind w:firstLine="709"/>
        <w:rPr>
          <w:rFonts w:ascii="Arial Narrow" w:hAnsi="Arial Narrow"/>
        </w:rPr>
      </w:pPr>
    </w:p>
    <w:p w14:paraId="39C161AA" w14:textId="77777777" w:rsidR="00486214" w:rsidRPr="00486214" w:rsidRDefault="00486214" w:rsidP="00486214">
      <w:pPr>
        <w:pStyle w:val="Odlomakpopisa1"/>
        <w:tabs>
          <w:tab w:val="left" w:pos="3135"/>
        </w:tabs>
        <w:ind w:left="0"/>
        <w:jc w:val="center"/>
        <w:rPr>
          <w:rFonts w:ascii="Arial Narrow" w:hAnsi="Arial Narrow"/>
          <w:b/>
        </w:rPr>
      </w:pPr>
      <w:r w:rsidRPr="00486214">
        <w:rPr>
          <w:rFonts w:ascii="Arial Narrow" w:hAnsi="Arial Narrow"/>
          <w:b/>
        </w:rPr>
        <w:t xml:space="preserve">ODLUKU </w:t>
      </w:r>
    </w:p>
    <w:p w14:paraId="4ACC94DE" w14:textId="77777777" w:rsidR="00486214" w:rsidRPr="00486214" w:rsidRDefault="00486214" w:rsidP="00486214">
      <w:pPr>
        <w:pStyle w:val="Odlomakpopisa1"/>
        <w:tabs>
          <w:tab w:val="left" w:pos="3135"/>
        </w:tabs>
        <w:ind w:left="0"/>
        <w:jc w:val="center"/>
        <w:rPr>
          <w:rFonts w:ascii="Arial Narrow" w:hAnsi="Arial Narrow"/>
          <w:b/>
        </w:rPr>
      </w:pPr>
      <w:r w:rsidRPr="00486214">
        <w:rPr>
          <w:rFonts w:ascii="Arial Narrow" w:hAnsi="Arial Narrow"/>
          <w:b/>
        </w:rPr>
        <w:t xml:space="preserve">o davanju suglasnosti na darovanje kombi vozila DVD-u </w:t>
      </w:r>
      <w:proofErr w:type="spellStart"/>
      <w:r w:rsidRPr="00486214">
        <w:rPr>
          <w:rFonts w:ascii="Arial Narrow" w:hAnsi="Arial Narrow"/>
          <w:b/>
        </w:rPr>
        <w:t>Vučilčevo</w:t>
      </w:r>
      <w:proofErr w:type="spellEnd"/>
    </w:p>
    <w:p w14:paraId="04079DC6" w14:textId="77777777" w:rsidR="00486214" w:rsidRPr="00486214" w:rsidRDefault="00486214" w:rsidP="00486214">
      <w:pPr>
        <w:pStyle w:val="Odlomakpopisa1"/>
        <w:tabs>
          <w:tab w:val="left" w:pos="3135"/>
        </w:tabs>
        <w:ind w:left="0"/>
        <w:rPr>
          <w:rFonts w:ascii="Arial Narrow" w:hAnsi="Arial Narrow"/>
          <w:b/>
          <w:i/>
        </w:rPr>
      </w:pPr>
    </w:p>
    <w:p w14:paraId="333C7226" w14:textId="77777777" w:rsidR="00486214" w:rsidRPr="00486214" w:rsidRDefault="00486214" w:rsidP="00486214">
      <w:pPr>
        <w:pStyle w:val="Odlomakpopisa1"/>
        <w:tabs>
          <w:tab w:val="left" w:pos="3135"/>
        </w:tabs>
        <w:ind w:left="0"/>
        <w:jc w:val="center"/>
        <w:rPr>
          <w:rFonts w:ascii="Arial Narrow" w:hAnsi="Arial Narrow"/>
          <w:b/>
          <w:iCs/>
        </w:rPr>
      </w:pPr>
      <w:r w:rsidRPr="00486214">
        <w:rPr>
          <w:rFonts w:ascii="Arial Narrow" w:hAnsi="Arial Narrow"/>
          <w:b/>
          <w:iCs/>
        </w:rPr>
        <w:t>Članak 1.</w:t>
      </w:r>
    </w:p>
    <w:p w14:paraId="30F3DEA4" w14:textId="77777777" w:rsidR="00486214" w:rsidRPr="00486214" w:rsidRDefault="00486214" w:rsidP="00486214">
      <w:pPr>
        <w:pStyle w:val="Odlomakpopisa1"/>
        <w:tabs>
          <w:tab w:val="left" w:pos="3135"/>
        </w:tabs>
        <w:ind w:left="0"/>
        <w:jc w:val="both"/>
        <w:rPr>
          <w:rFonts w:ascii="Arial Narrow" w:hAnsi="Arial Narrow"/>
        </w:rPr>
      </w:pPr>
      <w:r w:rsidRPr="00486214">
        <w:rPr>
          <w:rFonts w:ascii="Arial Narrow" w:hAnsi="Arial Narrow"/>
        </w:rPr>
        <w:t xml:space="preserve">Ovom se Odlukom daje suglasnost na provedbu postupka darovanja kombi vozila marke FORD CUSTOM KOMBI 320 LWB, isti u vlasništvu Općine Dubravica, Dobrovoljnom vatrogasnom društvu </w:t>
      </w:r>
      <w:proofErr w:type="spellStart"/>
      <w:r w:rsidRPr="00486214">
        <w:rPr>
          <w:rFonts w:ascii="Arial Narrow" w:hAnsi="Arial Narrow"/>
        </w:rPr>
        <w:t>Vučilčevo</w:t>
      </w:r>
      <w:proofErr w:type="spellEnd"/>
      <w:r w:rsidRPr="00486214">
        <w:rPr>
          <w:rFonts w:ascii="Arial Narrow" w:hAnsi="Arial Narrow"/>
        </w:rPr>
        <w:t xml:space="preserve">. </w:t>
      </w:r>
    </w:p>
    <w:p w14:paraId="16B11452" w14:textId="77777777" w:rsidR="00486214" w:rsidRPr="00486214" w:rsidRDefault="00486214" w:rsidP="00486214">
      <w:pPr>
        <w:pStyle w:val="Odlomakpopisa1"/>
        <w:tabs>
          <w:tab w:val="left" w:pos="3135"/>
        </w:tabs>
        <w:rPr>
          <w:rFonts w:ascii="Arial Narrow" w:hAnsi="Arial Narrow"/>
        </w:rPr>
      </w:pPr>
    </w:p>
    <w:p w14:paraId="22653FFE" w14:textId="77777777" w:rsidR="00486214" w:rsidRPr="00486214" w:rsidRDefault="00486214" w:rsidP="00486214">
      <w:pPr>
        <w:pStyle w:val="Odlomakpopisa1"/>
        <w:tabs>
          <w:tab w:val="left" w:pos="3135"/>
        </w:tabs>
        <w:ind w:left="0"/>
        <w:jc w:val="center"/>
        <w:rPr>
          <w:rFonts w:ascii="Arial Narrow" w:hAnsi="Arial Narrow"/>
          <w:b/>
          <w:iCs/>
        </w:rPr>
      </w:pPr>
      <w:r w:rsidRPr="00486214">
        <w:rPr>
          <w:rFonts w:ascii="Arial Narrow" w:hAnsi="Arial Narrow"/>
          <w:b/>
          <w:iCs/>
        </w:rPr>
        <w:t>Članak 2.</w:t>
      </w:r>
    </w:p>
    <w:p w14:paraId="2154C193" w14:textId="77777777" w:rsidR="00486214" w:rsidRPr="00486214" w:rsidRDefault="00486214" w:rsidP="00486214">
      <w:pPr>
        <w:pStyle w:val="Odlomakpopisa1"/>
        <w:ind w:left="0"/>
        <w:jc w:val="both"/>
        <w:rPr>
          <w:rFonts w:ascii="Arial Narrow" w:hAnsi="Arial Narrow"/>
          <w:b/>
          <w:i/>
        </w:rPr>
      </w:pPr>
      <w:r w:rsidRPr="00486214">
        <w:rPr>
          <w:rFonts w:ascii="Arial Narrow" w:hAnsi="Arial Narrow"/>
        </w:rPr>
        <w:t xml:space="preserve">Ovom se Odlukom ovlašćuje općinski načelnik na sklapanje ugovora o darovanju kombi vozila iz čl. 1. ove Odluke i provedbu svih radnji glede prijenosa prava vlasništva istog. </w:t>
      </w:r>
    </w:p>
    <w:p w14:paraId="4B92F71F" w14:textId="77777777" w:rsidR="00486214" w:rsidRPr="00486214" w:rsidRDefault="00486214" w:rsidP="00486214">
      <w:pPr>
        <w:pStyle w:val="Odlomakpopisa1"/>
        <w:tabs>
          <w:tab w:val="left" w:pos="3135"/>
        </w:tabs>
        <w:ind w:left="0"/>
        <w:rPr>
          <w:rFonts w:ascii="Arial Narrow" w:hAnsi="Arial Narrow"/>
          <w:b/>
          <w:i/>
        </w:rPr>
      </w:pPr>
    </w:p>
    <w:p w14:paraId="601F4E7B" w14:textId="77777777" w:rsidR="00486214" w:rsidRPr="00486214" w:rsidRDefault="00486214" w:rsidP="00486214">
      <w:pPr>
        <w:pStyle w:val="Odlomakpopisa1"/>
        <w:tabs>
          <w:tab w:val="left" w:pos="3135"/>
        </w:tabs>
        <w:ind w:left="0"/>
        <w:jc w:val="center"/>
        <w:rPr>
          <w:rFonts w:ascii="Arial Narrow" w:hAnsi="Arial Narrow"/>
          <w:b/>
          <w:iCs/>
        </w:rPr>
      </w:pPr>
      <w:r w:rsidRPr="00486214">
        <w:rPr>
          <w:rFonts w:ascii="Arial Narrow" w:hAnsi="Arial Narrow"/>
          <w:b/>
          <w:iCs/>
        </w:rPr>
        <w:t>Članak 3.</w:t>
      </w:r>
    </w:p>
    <w:p w14:paraId="2C12A5F1" w14:textId="77777777" w:rsidR="00486214" w:rsidRPr="00486214" w:rsidRDefault="00486214" w:rsidP="00486214">
      <w:pPr>
        <w:pStyle w:val="Odlomakpopisa1"/>
        <w:ind w:left="0"/>
        <w:jc w:val="both"/>
        <w:rPr>
          <w:rFonts w:ascii="Arial Narrow" w:hAnsi="Arial Narrow"/>
        </w:rPr>
      </w:pPr>
      <w:r w:rsidRPr="00486214">
        <w:rPr>
          <w:rFonts w:ascii="Arial Narrow" w:hAnsi="Arial Narrow"/>
        </w:rPr>
        <w:t>Ova Odluka stupa na snagu osmog dana od dana objave u „Službenom glasniku Općine Dubravica“.</w:t>
      </w:r>
    </w:p>
    <w:p w14:paraId="6274DF8C" w14:textId="77777777" w:rsidR="00486214" w:rsidRPr="00486214" w:rsidRDefault="00486214" w:rsidP="00486214">
      <w:pPr>
        <w:pStyle w:val="Odlomakpopisa1"/>
        <w:ind w:left="0"/>
        <w:jc w:val="both"/>
        <w:rPr>
          <w:rFonts w:ascii="Arial Narrow" w:hAnsi="Arial Narrow"/>
          <w:b/>
        </w:rPr>
      </w:pPr>
    </w:p>
    <w:p w14:paraId="38B0E543" w14:textId="77777777" w:rsidR="00486214" w:rsidRPr="00486214" w:rsidRDefault="00486214" w:rsidP="00486214">
      <w:pPr>
        <w:pStyle w:val="Odlomakpopisa1"/>
        <w:spacing w:after="0"/>
        <w:ind w:left="0"/>
        <w:jc w:val="center"/>
        <w:rPr>
          <w:rFonts w:ascii="Arial Narrow" w:hAnsi="Arial Narrow"/>
          <w:bCs/>
        </w:rPr>
      </w:pPr>
      <w:r w:rsidRPr="00486214">
        <w:rPr>
          <w:rFonts w:ascii="Arial Narrow" w:hAnsi="Arial Narrow"/>
          <w:bCs/>
        </w:rPr>
        <w:t>OPĆINSKO VIJEĆE OPĆINE DUBRAVICA</w:t>
      </w:r>
    </w:p>
    <w:p w14:paraId="7558084A" w14:textId="77777777" w:rsidR="00486214" w:rsidRPr="00486214" w:rsidRDefault="00486214" w:rsidP="00486214">
      <w:pPr>
        <w:tabs>
          <w:tab w:val="left" w:pos="390"/>
          <w:tab w:val="num" w:pos="1080"/>
          <w:tab w:val="left" w:pos="3105"/>
        </w:tabs>
        <w:contextualSpacing/>
        <w:jc w:val="center"/>
        <w:rPr>
          <w:rFonts w:ascii="Arial Narrow" w:hAnsi="Arial Narrow"/>
          <w:bCs/>
        </w:rPr>
      </w:pPr>
      <w:r w:rsidRPr="00486214">
        <w:rPr>
          <w:rFonts w:ascii="Arial Narrow" w:hAnsi="Arial Narrow"/>
          <w:bCs/>
        </w:rPr>
        <w:t>KLASA: 024-02/25-01/4</w:t>
      </w:r>
    </w:p>
    <w:p w14:paraId="4D42EDA0" w14:textId="77777777" w:rsidR="00486214" w:rsidRPr="00486214" w:rsidRDefault="00486214" w:rsidP="00486214">
      <w:pPr>
        <w:tabs>
          <w:tab w:val="left" w:pos="390"/>
          <w:tab w:val="num" w:pos="1080"/>
          <w:tab w:val="left" w:pos="3105"/>
        </w:tabs>
        <w:jc w:val="center"/>
        <w:rPr>
          <w:rFonts w:ascii="Arial Narrow" w:hAnsi="Arial Narrow"/>
          <w:bCs/>
        </w:rPr>
      </w:pPr>
      <w:r w:rsidRPr="00486214">
        <w:rPr>
          <w:rFonts w:ascii="Arial Narrow" w:hAnsi="Arial Narrow"/>
          <w:bCs/>
        </w:rPr>
        <w:t>URBROJ: 238-40-02-25-17</w:t>
      </w:r>
    </w:p>
    <w:p w14:paraId="1BA2FEF3" w14:textId="77777777" w:rsidR="00486214" w:rsidRPr="00486214" w:rsidRDefault="00486214" w:rsidP="00486214">
      <w:pPr>
        <w:tabs>
          <w:tab w:val="left" w:pos="390"/>
          <w:tab w:val="num" w:pos="1080"/>
          <w:tab w:val="left" w:pos="3105"/>
        </w:tabs>
        <w:jc w:val="center"/>
        <w:rPr>
          <w:rFonts w:ascii="Arial Narrow" w:hAnsi="Arial Narrow"/>
          <w:bCs/>
        </w:rPr>
      </w:pPr>
      <w:r w:rsidRPr="00486214">
        <w:rPr>
          <w:rFonts w:ascii="Arial Narrow" w:hAnsi="Arial Narrow"/>
          <w:bCs/>
        </w:rPr>
        <w:lastRenderedPageBreak/>
        <w:t xml:space="preserve">Dubravica, 25. ožujak 2025. </w:t>
      </w:r>
    </w:p>
    <w:p w14:paraId="571B725D" w14:textId="77777777" w:rsidR="00486214" w:rsidRPr="00486214" w:rsidRDefault="00486214" w:rsidP="00486214">
      <w:pPr>
        <w:pStyle w:val="Bezproreda1"/>
        <w:rPr>
          <w:rFonts w:ascii="Arial Narrow" w:hAnsi="Arial Narrow"/>
          <w:bCs/>
          <w:iCs/>
        </w:rPr>
      </w:pPr>
      <w:r w:rsidRPr="00486214">
        <w:rPr>
          <w:rFonts w:ascii="Arial Narrow" w:hAnsi="Arial Narrow"/>
          <w:bCs/>
          <w:iCs/>
        </w:rPr>
        <w:t xml:space="preserve">                                                                                      </w:t>
      </w:r>
    </w:p>
    <w:p w14:paraId="52FF3B91" w14:textId="77777777" w:rsidR="00486214" w:rsidRPr="002F0F74" w:rsidRDefault="00486214" w:rsidP="00486214">
      <w:pPr>
        <w:pStyle w:val="Bezproreda1"/>
        <w:jc w:val="right"/>
        <w:rPr>
          <w:rFonts w:ascii="Times New Roman" w:hAnsi="Times New Roman"/>
        </w:rPr>
      </w:pPr>
      <w:r w:rsidRPr="00486214">
        <w:rPr>
          <w:rFonts w:ascii="Arial Narrow" w:hAnsi="Arial Narrow"/>
          <w:bCs/>
          <w:iCs/>
        </w:rPr>
        <w:t xml:space="preserve">                                                                                                    Predsjednik Ivica Stiperski</w:t>
      </w:r>
      <w:r w:rsidRPr="002F0F74">
        <w:rPr>
          <w:rFonts w:ascii="Times New Roman" w:hAnsi="Times New Roman"/>
        </w:rPr>
        <w:t xml:space="preserve">    </w:t>
      </w:r>
    </w:p>
    <w:p w14:paraId="249D0517" w14:textId="77777777" w:rsidR="00486214" w:rsidRPr="002F0F74" w:rsidRDefault="00486214" w:rsidP="00486214">
      <w:pPr>
        <w:pStyle w:val="Bezproreda1"/>
        <w:jc w:val="right"/>
        <w:rPr>
          <w:rFonts w:ascii="Times New Roman" w:hAnsi="Times New Roman"/>
          <w:b/>
          <w:i/>
        </w:rPr>
      </w:pPr>
      <w:r w:rsidRPr="002F0F74">
        <w:rPr>
          <w:rFonts w:ascii="Times New Roman" w:hAnsi="Times New Roman"/>
        </w:rPr>
        <w:t xml:space="preserve">                  </w:t>
      </w:r>
    </w:p>
    <w:p w14:paraId="1550245F" w14:textId="526F1095" w:rsidR="00C1322E" w:rsidRPr="000B7B6F" w:rsidRDefault="00693700" w:rsidP="000B7B6F">
      <w:pPr>
        <w:pStyle w:val="Bezproreda1"/>
        <w:jc w:val="right"/>
        <w:rPr>
          <w:rFonts w:ascii="Times New Roman" w:hAnsi="Times New Roman"/>
          <w:b/>
          <w:i/>
        </w:rPr>
      </w:pPr>
      <w:r w:rsidRPr="002F0F74">
        <w:rPr>
          <w:rFonts w:ascii="Times New Roman" w:hAnsi="Times New Roman"/>
        </w:rPr>
        <w:t xml:space="preserve">                  </w:t>
      </w:r>
    </w:p>
    <w:p w14:paraId="0985AB38" w14:textId="66599258" w:rsidR="00BA1A43" w:rsidRDefault="00BA1A43" w:rsidP="00BA1A43">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4966D852" w14:textId="3AB997D7" w:rsidR="00BA1A43" w:rsidRDefault="00BA1A43" w:rsidP="000175B1">
      <w:pPr>
        <w:spacing w:line="360" w:lineRule="auto"/>
        <w:ind w:right="56"/>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5392" behindDoc="0" locked="0" layoutInCell="1" allowOverlap="1" wp14:anchorId="3A65A584" wp14:editId="688B87A0">
                <wp:simplePos x="0" y="0"/>
                <wp:positionH relativeFrom="margin">
                  <wp:posOffset>0</wp:posOffset>
                </wp:positionH>
                <wp:positionV relativeFrom="paragraph">
                  <wp:posOffset>114300</wp:posOffset>
                </wp:positionV>
                <wp:extent cx="334371" cy="362197"/>
                <wp:effectExtent l="57150" t="114300" r="142240" b="76200"/>
                <wp:wrapNone/>
                <wp:docPr id="32071849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5A584" id="_x0000_s1041" style="position:absolute;left:0;text-align:left;margin-left:0;margin-top:9pt;width:26.35pt;height:28.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dn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J&#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DDlsdn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v:textbox>
                <w10:wrap anchorx="margin"/>
              </v:roundrect>
            </w:pict>
          </mc:Fallback>
        </mc:AlternateContent>
      </w:r>
    </w:p>
    <w:p w14:paraId="2ECC65E3" w14:textId="373B6D19" w:rsidR="006E0F2A" w:rsidRPr="0084399C" w:rsidRDefault="007A42D3" w:rsidP="006E0F2A">
      <w:pPr>
        <w:rPr>
          <w:rFonts w:ascii="Times New Roman" w:hAnsi="Times New Roman"/>
          <w:b/>
          <w:sz w:val="24"/>
          <w:szCs w:val="24"/>
          <w:lang w:val="en-US"/>
        </w:rPr>
      </w:pPr>
      <w:r>
        <w:rPr>
          <w:rFonts w:ascii="Arial Narrow" w:hAnsi="Arial Narrow"/>
          <w:b/>
        </w:rPr>
        <w:tab/>
      </w:r>
    </w:p>
    <w:p w14:paraId="241F9E10" w14:textId="203175EC" w:rsidR="006E0F2A" w:rsidRPr="006E0F2A" w:rsidRDefault="006E0F2A" w:rsidP="006E0F2A">
      <w:pPr>
        <w:rPr>
          <w:rFonts w:ascii="Arial Narrow" w:hAnsi="Arial Narrow"/>
          <w:color w:val="000000"/>
        </w:rPr>
      </w:pPr>
      <w:r w:rsidRPr="006E0F2A">
        <w:rPr>
          <w:rFonts w:ascii="Arial Narrow" w:hAnsi="Arial Narrow"/>
          <w:b/>
          <w:sz w:val="24"/>
          <w:szCs w:val="24"/>
          <w:lang w:val="en-US"/>
        </w:rPr>
        <w:t xml:space="preserve">                </w:t>
      </w:r>
      <w:r w:rsidRPr="006E0F2A">
        <w:rPr>
          <w:rFonts w:ascii="Arial Narrow" w:hAnsi="Arial Narrow"/>
          <w:color w:val="000000"/>
        </w:rPr>
        <w:t>Na temelju članka 96. Zakona o vatrogastvu (»Narodne novine« broj 125/19, 114/22) i članka 38. Statuta Općine Dubravica („Službeni glasnik Općine Dubravica“ broj: 01/2021, 03/2024), općinski načelnik Općine Dubravica donosi</w:t>
      </w:r>
    </w:p>
    <w:p w14:paraId="34BF8259" w14:textId="77777777" w:rsidR="006E0F2A" w:rsidRPr="006E0F2A" w:rsidRDefault="006E0F2A" w:rsidP="006E0F2A">
      <w:pPr>
        <w:rPr>
          <w:rFonts w:ascii="Arial Narrow" w:hAnsi="Arial Narrow"/>
          <w:b/>
          <w:sz w:val="24"/>
          <w:szCs w:val="24"/>
          <w:lang w:val="en-US"/>
        </w:rPr>
      </w:pPr>
    </w:p>
    <w:p w14:paraId="6BFFA127" w14:textId="77777777" w:rsidR="006E0F2A" w:rsidRPr="006E0F2A" w:rsidRDefault="006E0F2A" w:rsidP="006E0F2A">
      <w:pPr>
        <w:pStyle w:val="StandardWeb"/>
        <w:spacing w:before="0" w:beforeAutospacing="0" w:after="0" w:afterAutospacing="0"/>
        <w:jc w:val="center"/>
        <w:rPr>
          <w:rFonts w:ascii="Arial Narrow" w:hAnsi="Arial Narrow"/>
          <w:b/>
          <w:bCs/>
          <w:color w:val="000000"/>
          <w:sz w:val="22"/>
          <w:szCs w:val="22"/>
        </w:rPr>
      </w:pPr>
      <w:r w:rsidRPr="006E0F2A">
        <w:rPr>
          <w:rFonts w:ascii="Arial Narrow" w:hAnsi="Arial Narrow"/>
          <w:b/>
          <w:bCs/>
          <w:color w:val="000000"/>
          <w:sz w:val="22"/>
          <w:szCs w:val="22"/>
        </w:rPr>
        <w:t>ODLUKU</w:t>
      </w:r>
    </w:p>
    <w:p w14:paraId="48D65119" w14:textId="77777777" w:rsidR="006E0F2A" w:rsidRPr="006E0F2A" w:rsidRDefault="006E0F2A" w:rsidP="006E0F2A">
      <w:pPr>
        <w:pStyle w:val="StandardWeb"/>
        <w:spacing w:before="0" w:beforeAutospacing="0" w:after="0" w:afterAutospacing="0"/>
        <w:jc w:val="center"/>
        <w:rPr>
          <w:rFonts w:ascii="Arial Narrow" w:hAnsi="Arial Narrow"/>
          <w:b/>
          <w:bCs/>
          <w:color w:val="000000"/>
          <w:sz w:val="22"/>
          <w:szCs w:val="22"/>
        </w:rPr>
      </w:pPr>
      <w:r w:rsidRPr="006E0F2A">
        <w:rPr>
          <w:rFonts w:ascii="Arial Narrow" w:hAnsi="Arial Narrow"/>
          <w:b/>
          <w:bCs/>
          <w:color w:val="000000"/>
          <w:sz w:val="22"/>
          <w:szCs w:val="22"/>
        </w:rPr>
        <w:t>o visini naknade za dobrovoljne vatrogasce koji sudjeluju u vatrogasnim intervencijama</w:t>
      </w:r>
    </w:p>
    <w:p w14:paraId="60F216B4" w14:textId="77777777" w:rsidR="006E0F2A" w:rsidRPr="006E0F2A" w:rsidRDefault="006E0F2A" w:rsidP="006E0F2A">
      <w:pPr>
        <w:pStyle w:val="StandardWeb"/>
        <w:spacing w:before="0" w:beforeAutospacing="0" w:after="0" w:afterAutospacing="0"/>
        <w:jc w:val="center"/>
        <w:rPr>
          <w:rFonts w:ascii="Arial Narrow" w:hAnsi="Arial Narrow"/>
          <w:b/>
          <w:bCs/>
          <w:color w:val="000000"/>
          <w:sz w:val="22"/>
          <w:szCs w:val="22"/>
        </w:rPr>
      </w:pPr>
      <w:r w:rsidRPr="006E0F2A">
        <w:rPr>
          <w:rFonts w:ascii="Arial Narrow" w:hAnsi="Arial Narrow"/>
          <w:b/>
          <w:bCs/>
          <w:color w:val="000000"/>
          <w:sz w:val="22"/>
          <w:szCs w:val="22"/>
        </w:rPr>
        <w:t>na području Općine Dubravica</w:t>
      </w:r>
    </w:p>
    <w:p w14:paraId="425DE370" w14:textId="77777777" w:rsidR="006E0F2A" w:rsidRPr="006E0F2A" w:rsidRDefault="006E0F2A" w:rsidP="006E0F2A">
      <w:pPr>
        <w:pStyle w:val="StandardWeb"/>
        <w:spacing w:before="0" w:beforeAutospacing="0" w:after="0" w:afterAutospacing="0"/>
        <w:jc w:val="center"/>
        <w:rPr>
          <w:rFonts w:ascii="Arial Narrow" w:hAnsi="Arial Narrow"/>
          <w:b/>
          <w:bCs/>
          <w:color w:val="000000"/>
          <w:sz w:val="22"/>
          <w:szCs w:val="22"/>
        </w:rPr>
      </w:pPr>
    </w:p>
    <w:p w14:paraId="26EB16AE" w14:textId="77777777" w:rsidR="006E0F2A" w:rsidRPr="006E0F2A" w:rsidRDefault="006E0F2A" w:rsidP="006E0F2A">
      <w:pPr>
        <w:pStyle w:val="StandardWeb"/>
        <w:jc w:val="center"/>
        <w:rPr>
          <w:rFonts w:ascii="Arial Narrow" w:hAnsi="Arial Narrow"/>
          <w:b/>
          <w:bCs/>
          <w:color w:val="000000"/>
          <w:sz w:val="22"/>
          <w:szCs w:val="22"/>
        </w:rPr>
      </w:pPr>
      <w:r w:rsidRPr="006E0F2A">
        <w:rPr>
          <w:rFonts w:ascii="Arial Narrow" w:hAnsi="Arial Narrow"/>
          <w:b/>
          <w:bCs/>
          <w:color w:val="000000"/>
          <w:sz w:val="22"/>
          <w:szCs w:val="22"/>
        </w:rPr>
        <w:t>Članak 1.</w:t>
      </w:r>
    </w:p>
    <w:p w14:paraId="23D1E6A2" w14:textId="77777777" w:rsidR="006E0F2A" w:rsidRPr="006E0F2A" w:rsidRDefault="006E0F2A" w:rsidP="006E0F2A">
      <w:pPr>
        <w:pStyle w:val="StandardWeb"/>
        <w:ind w:firstLine="709"/>
        <w:jc w:val="both"/>
        <w:rPr>
          <w:rFonts w:ascii="Arial Narrow" w:hAnsi="Arial Narrow"/>
          <w:color w:val="000000"/>
          <w:sz w:val="22"/>
          <w:szCs w:val="22"/>
        </w:rPr>
      </w:pPr>
      <w:r w:rsidRPr="006E0F2A">
        <w:rPr>
          <w:rFonts w:ascii="Arial Narrow" w:hAnsi="Arial Narrow"/>
          <w:color w:val="000000"/>
          <w:sz w:val="22"/>
          <w:szCs w:val="22"/>
        </w:rPr>
        <w:t>Ovom Odlukom propisuju se visina i uvjeti naknade za dobrovoljne vatrogasce kada sudjeluju u vatrogasnim intervencijama na području Općine Dubravica (dalje u tekstu: vatrogasne intervencije).</w:t>
      </w:r>
    </w:p>
    <w:p w14:paraId="46898B06" w14:textId="77777777" w:rsidR="006E0F2A" w:rsidRPr="006E0F2A" w:rsidRDefault="006E0F2A" w:rsidP="006E0F2A">
      <w:pPr>
        <w:pStyle w:val="StandardWeb"/>
        <w:jc w:val="center"/>
        <w:rPr>
          <w:rFonts w:ascii="Arial Narrow" w:hAnsi="Arial Narrow"/>
          <w:b/>
          <w:bCs/>
          <w:color w:val="000000"/>
          <w:sz w:val="22"/>
          <w:szCs w:val="22"/>
        </w:rPr>
      </w:pPr>
      <w:r w:rsidRPr="006E0F2A">
        <w:rPr>
          <w:rFonts w:ascii="Arial Narrow" w:hAnsi="Arial Narrow"/>
          <w:b/>
          <w:bCs/>
          <w:color w:val="000000"/>
          <w:sz w:val="22"/>
          <w:szCs w:val="22"/>
        </w:rPr>
        <w:t>Članak 2.</w:t>
      </w:r>
    </w:p>
    <w:p w14:paraId="25A74B89" w14:textId="77777777" w:rsidR="006E0F2A" w:rsidRPr="006E0F2A" w:rsidRDefault="006E0F2A" w:rsidP="006E0F2A">
      <w:pPr>
        <w:pStyle w:val="StandardWeb"/>
        <w:ind w:firstLine="709"/>
        <w:jc w:val="both"/>
        <w:rPr>
          <w:rFonts w:ascii="Arial Narrow" w:hAnsi="Arial Narrow"/>
          <w:color w:val="000000"/>
          <w:sz w:val="22"/>
          <w:szCs w:val="22"/>
        </w:rPr>
      </w:pPr>
      <w:r w:rsidRPr="006E0F2A">
        <w:rPr>
          <w:rFonts w:ascii="Arial Narrow" w:hAnsi="Arial Narrow"/>
          <w:color w:val="000000"/>
          <w:sz w:val="22"/>
          <w:szCs w:val="22"/>
        </w:rPr>
        <w:t>Dobrovoljni vatrogasci koji su u radnom odnosu, kada sudjeluju u vatrogasnoj intervenciji na području Općine Dubravica za vrijeme radnog odnosa, ostvaruju sva prava iz radnog odnosa, a poslodavac od Općine Dubravica ostvaruje pravo na povrat plaće koju je isplatio.</w:t>
      </w:r>
    </w:p>
    <w:p w14:paraId="1E097EE5" w14:textId="77777777" w:rsidR="006E0F2A" w:rsidRPr="006E0F2A" w:rsidRDefault="006E0F2A" w:rsidP="006E0F2A">
      <w:pPr>
        <w:pStyle w:val="StandardWeb"/>
        <w:ind w:firstLine="709"/>
        <w:jc w:val="both"/>
        <w:rPr>
          <w:rFonts w:ascii="Arial Narrow" w:hAnsi="Arial Narrow"/>
          <w:color w:val="000000"/>
          <w:sz w:val="22"/>
          <w:szCs w:val="22"/>
        </w:rPr>
      </w:pPr>
      <w:r w:rsidRPr="006E0F2A">
        <w:rPr>
          <w:rFonts w:ascii="Arial Narrow" w:hAnsi="Arial Narrow"/>
          <w:color w:val="000000"/>
          <w:sz w:val="22"/>
          <w:szCs w:val="22"/>
        </w:rPr>
        <w:t>Dobrovoljni vatrogasci koji su u radnom odnosu kad sudjeluju u vatrogasnoj intervenciji na području Općine Dubravica poslije radnog vremena, tijekom noći dulje od četiri sata, imaju pravo na naknadu u dvostrukom trajanju od vremena provedenog na intervenciji.</w:t>
      </w:r>
    </w:p>
    <w:p w14:paraId="6D55CC8A" w14:textId="77777777" w:rsidR="006E0F2A" w:rsidRPr="006E0F2A" w:rsidRDefault="006E0F2A" w:rsidP="006E0F2A">
      <w:pPr>
        <w:pStyle w:val="StandardWeb"/>
        <w:ind w:firstLine="709"/>
        <w:jc w:val="both"/>
        <w:rPr>
          <w:rFonts w:ascii="Arial Narrow" w:hAnsi="Arial Narrow"/>
          <w:color w:val="000000"/>
          <w:sz w:val="22"/>
          <w:szCs w:val="22"/>
        </w:rPr>
      </w:pPr>
      <w:r w:rsidRPr="006E0F2A">
        <w:rPr>
          <w:rFonts w:ascii="Arial Narrow" w:hAnsi="Arial Narrow"/>
          <w:color w:val="000000"/>
          <w:sz w:val="22"/>
          <w:szCs w:val="22"/>
        </w:rPr>
        <w:t xml:space="preserve">Poslodavac je dužan Općini Dubravica podnijeti zahtjev za naknadu plaće iz stavka 1. ovog članka u roku od 30 dana od dana kada su dobrovoljni vatrogasci bili angažirani, s priloženim obračunom isplaćene plaće za mjesec u kojem su angažirani </w:t>
      </w:r>
      <w:proofErr w:type="spellStart"/>
      <w:r w:rsidRPr="006E0F2A">
        <w:rPr>
          <w:rFonts w:ascii="Arial Narrow" w:hAnsi="Arial Narrow"/>
          <w:color w:val="000000"/>
          <w:sz w:val="22"/>
          <w:szCs w:val="22"/>
        </w:rPr>
        <w:t>doborovoljni</w:t>
      </w:r>
      <w:proofErr w:type="spellEnd"/>
      <w:r w:rsidRPr="006E0F2A">
        <w:rPr>
          <w:rFonts w:ascii="Arial Narrow" w:hAnsi="Arial Narrow"/>
          <w:color w:val="000000"/>
          <w:sz w:val="22"/>
          <w:szCs w:val="22"/>
        </w:rPr>
        <w:t xml:space="preserve"> vatrogasci te potvrdom o angažiranju dobrovoljnih vatrogasaca koju izdaje Dobrovoljno vatrogasno društvo s područja Općine Dubravica sukladno zapovijedi nadređenog vatrogasnog zapovjednika, a isplatna lista odnosno obračun isplaćene plaće mora biti izrađen sukladno potvrdi o angažiranju.</w:t>
      </w:r>
    </w:p>
    <w:p w14:paraId="0F94B090" w14:textId="77777777" w:rsidR="006E0F2A" w:rsidRPr="006E0F2A" w:rsidRDefault="006E0F2A" w:rsidP="006E0F2A">
      <w:pPr>
        <w:pStyle w:val="StandardWeb"/>
        <w:ind w:firstLine="709"/>
        <w:jc w:val="both"/>
        <w:rPr>
          <w:rFonts w:ascii="Arial Narrow" w:hAnsi="Arial Narrow"/>
          <w:color w:val="000000"/>
          <w:sz w:val="22"/>
          <w:szCs w:val="22"/>
        </w:rPr>
      </w:pPr>
      <w:r w:rsidRPr="006E0F2A">
        <w:rPr>
          <w:rFonts w:ascii="Arial Narrow" w:hAnsi="Arial Narrow"/>
          <w:color w:val="000000"/>
          <w:sz w:val="22"/>
          <w:szCs w:val="22"/>
        </w:rPr>
        <w:lastRenderedPageBreak/>
        <w:t xml:space="preserve">Pisani zahtjev iz prethodnog stavka podnosi se pojedinačno za svakog </w:t>
      </w:r>
      <w:proofErr w:type="spellStart"/>
      <w:r w:rsidRPr="006E0F2A">
        <w:rPr>
          <w:rFonts w:ascii="Arial Narrow" w:hAnsi="Arial Narrow"/>
          <w:color w:val="000000"/>
          <w:sz w:val="22"/>
          <w:szCs w:val="22"/>
        </w:rPr>
        <w:t>doborovoljnog</w:t>
      </w:r>
      <w:proofErr w:type="spellEnd"/>
      <w:r w:rsidRPr="006E0F2A">
        <w:rPr>
          <w:rFonts w:ascii="Arial Narrow" w:hAnsi="Arial Narrow"/>
          <w:color w:val="000000"/>
          <w:sz w:val="22"/>
          <w:szCs w:val="22"/>
        </w:rPr>
        <w:t xml:space="preserve"> vatrogasca.</w:t>
      </w:r>
    </w:p>
    <w:p w14:paraId="5646437A" w14:textId="77777777" w:rsidR="006E0F2A" w:rsidRPr="006E0F2A" w:rsidRDefault="006E0F2A" w:rsidP="006E0F2A">
      <w:pPr>
        <w:pStyle w:val="StandardWeb"/>
        <w:jc w:val="center"/>
        <w:rPr>
          <w:rFonts w:ascii="Arial Narrow" w:hAnsi="Arial Narrow"/>
          <w:b/>
          <w:bCs/>
          <w:color w:val="000000"/>
          <w:sz w:val="22"/>
          <w:szCs w:val="22"/>
        </w:rPr>
      </w:pPr>
      <w:r w:rsidRPr="006E0F2A">
        <w:rPr>
          <w:rFonts w:ascii="Arial Narrow" w:hAnsi="Arial Narrow"/>
          <w:b/>
          <w:bCs/>
          <w:color w:val="000000"/>
          <w:sz w:val="22"/>
          <w:szCs w:val="22"/>
        </w:rPr>
        <w:t>Članak 3.</w:t>
      </w:r>
    </w:p>
    <w:p w14:paraId="60977DE1" w14:textId="77777777" w:rsidR="006E0F2A" w:rsidRPr="006E0F2A" w:rsidRDefault="006E0F2A" w:rsidP="006E0F2A">
      <w:pPr>
        <w:pStyle w:val="StandardWeb"/>
        <w:jc w:val="both"/>
        <w:rPr>
          <w:rFonts w:ascii="Arial Narrow" w:hAnsi="Arial Narrow"/>
          <w:color w:val="000000"/>
          <w:sz w:val="22"/>
          <w:szCs w:val="22"/>
        </w:rPr>
      </w:pPr>
      <w:r w:rsidRPr="006E0F2A">
        <w:rPr>
          <w:rFonts w:ascii="Arial Narrow" w:hAnsi="Arial Narrow"/>
          <w:color w:val="000000"/>
          <w:sz w:val="22"/>
          <w:szCs w:val="22"/>
        </w:rPr>
        <w:tab/>
        <w:t>Dobrovoljni vatrogasci koji nisu u radnom odnosu, kada sudjeluju na vatrogasnoj intervenciji ili vatrogasnoj vježbi na području Općine Dubravica imaju pravo na naknadu od Općine Dubravica.</w:t>
      </w:r>
    </w:p>
    <w:p w14:paraId="2EC5036C" w14:textId="77777777" w:rsidR="006E0F2A" w:rsidRPr="006E0F2A" w:rsidRDefault="006E0F2A" w:rsidP="006E0F2A">
      <w:pPr>
        <w:pStyle w:val="StandardWeb"/>
        <w:jc w:val="both"/>
        <w:rPr>
          <w:rFonts w:ascii="Arial Narrow" w:hAnsi="Arial Narrow"/>
          <w:color w:val="000000"/>
          <w:sz w:val="22"/>
          <w:szCs w:val="22"/>
        </w:rPr>
      </w:pPr>
      <w:r w:rsidRPr="006E0F2A">
        <w:rPr>
          <w:rFonts w:ascii="Arial Narrow" w:hAnsi="Arial Narrow"/>
          <w:color w:val="000000"/>
          <w:sz w:val="22"/>
          <w:szCs w:val="22"/>
        </w:rPr>
        <w:tab/>
        <w:t>Pravo na isplatu naknade iz stavka 1. ovog članka ostvaruje se temeljem obrazloženog i dokumentiranog zahtjeva Dobrovoljnog vatrogasnog društva, uz koji se za svakog dobrovoljnog vatrogasca koji je sudjelovao u vatrogasnim intervencijama prilaže potvrda o vremenu, mjestu i trajanju vatrogasne intervencije, te potvrda Hrvatskog zavoda za zapošljavanje o statusu nezaposlenosti koja ne smije biti starija od 10 (deset) dana od dana vatrogasne intervencije.</w:t>
      </w:r>
    </w:p>
    <w:p w14:paraId="5721022D" w14:textId="77777777" w:rsidR="006E0F2A" w:rsidRPr="006E0F2A" w:rsidRDefault="006E0F2A" w:rsidP="006E0F2A">
      <w:pPr>
        <w:pStyle w:val="StandardWeb"/>
        <w:jc w:val="both"/>
        <w:rPr>
          <w:rFonts w:ascii="Arial Narrow" w:hAnsi="Arial Narrow"/>
          <w:color w:val="000000"/>
          <w:sz w:val="22"/>
          <w:szCs w:val="22"/>
        </w:rPr>
      </w:pPr>
      <w:r w:rsidRPr="006E0F2A">
        <w:rPr>
          <w:rFonts w:ascii="Arial Narrow" w:hAnsi="Arial Narrow"/>
          <w:color w:val="000000"/>
          <w:sz w:val="22"/>
          <w:szCs w:val="22"/>
        </w:rPr>
        <w:tab/>
        <w:t>Zahtjev za naknadu iz prethodnog stavka podnosi se Općini Dubravica najkasnije u roku od 30 dana od završetka vatrogasne intervencije.</w:t>
      </w:r>
    </w:p>
    <w:p w14:paraId="285D5E2D" w14:textId="77777777" w:rsidR="006E0F2A" w:rsidRPr="006E0F2A" w:rsidRDefault="006E0F2A" w:rsidP="006E0F2A">
      <w:pPr>
        <w:pStyle w:val="StandardWeb"/>
        <w:jc w:val="center"/>
        <w:rPr>
          <w:rFonts w:ascii="Arial Narrow" w:hAnsi="Arial Narrow"/>
          <w:b/>
          <w:bCs/>
          <w:color w:val="000000"/>
          <w:sz w:val="22"/>
          <w:szCs w:val="22"/>
        </w:rPr>
      </w:pPr>
      <w:r w:rsidRPr="006E0F2A">
        <w:rPr>
          <w:rFonts w:ascii="Arial Narrow" w:hAnsi="Arial Narrow"/>
          <w:b/>
          <w:bCs/>
          <w:color w:val="000000"/>
          <w:sz w:val="22"/>
          <w:szCs w:val="22"/>
        </w:rPr>
        <w:t>Članak 4.</w:t>
      </w:r>
    </w:p>
    <w:p w14:paraId="20F2B86B" w14:textId="77777777" w:rsidR="006E0F2A" w:rsidRPr="006E0F2A" w:rsidRDefault="006E0F2A" w:rsidP="006E0F2A">
      <w:pPr>
        <w:pStyle w:val="StandardWeb"/>
        <w:ind w:firstLine="709"/>
        <w:jc w:val="both"/>
        <w:rPr>
          <w:rFonts w:ascii="Arial Narrow" w:hAnsi="Arial Narrow"/>
          <w:color w:val="000000"/>
          <w:sz w:val="22"/>
          <w:szCs w:val="22"/>
        </w:rPr>
      </w:pPr>
      <w:r w:rsidRPr="006E0F2A">
        <w:rPr>
          <w:rFonts w:ascii="Arial Narrow" w:hAnsi="Arial Narrow"/>
          <w:color w:val="000000"/>
          <w:sz w:val="22"/>
          <w:szCs w:val="22"/>
        </w:rPr>
        <w:t>Visina naknade iz članka 2. stavka 2. i članka 3. stavka 1. ove Odluke jednaka je vrijednosti prosječne naknade za obavljanje poslova profesionalnog vatrogasca u Republici Hrvatskoj.</w:t>
      </w:r>
    </w:p>
    <w:p w14:paraId="1A99B312" w14:textId="77777777" w:rsidR="006E0F2A" w:rsidRPr="006E0F2A" w:rsidRDefault="006E0F2A" w:rsidP="006E0F2A">
      <w:pPr>
        <w:pStyle w:val="StandardWeb"/>
        <w:jc w:val="center"/>
        <w:rPr>
          <w:rFonts w:ascii="Arial Narrow" w:hAnsi="Arial Narrow"/>
          <w:b/>
          <w:bCs/>
          <w:color w:val="000000"/>
          <w:sz w:val="22"/>
          <w:szCs w:val="22"/>
        </w:rPr>
      </w:pPr>
      <w:r w:rsidRPr="006E0F2A">
        <w:rPr>
          <w:rFonts w:ascii="Arial Narrow" w:hAnsi="Arial Narrow"/>
          <w:b/>
          <w:bCs/>
          <w:color w:val="000000"/>
          <w:sz w:val="22"/>
          <w:szCs w:val="22"/>
        </w:rPr>
        <w:t>Članak 5.</w:t>
      </w:r>
    </w:p>
    <w:p w14:paraId="157776FC" w14:textId="77777777" w:rsidR="006E0F2A" w:rsidRPr="006E0F2A" w:rsidRDefault="006E0F2A" w:rsidP="006E0F2A">
      <w:pPr>
        <w:pStyle w:val="StandardWeb"/>
        <w:ind w:firstLine="709"/>
        <w:jc w:val="both"/>
        <w:rPr>
          <w:rFonts w:ascii="Arial Narrow" w:hAnsi="Arial Narrow"/>
          <w:color w:val="000000"/>
          <w:sz w:val="22"/>
          <w:szCs w:val="22"/>
        </w:rPr>
      </w:pPr>
      <w:r w:rsidRPr="006E0F2A">
        <w:rPr>
          <w:rFonts w:ascii="Arial Narrow" w:hAnsi="Arial Narrow"/>
          <w:color w:val="000000"/>
          <w:sz w:val="22"/>
          <w:szCs w:val="22"/>
        </w:rPr>
        <w:t>Obračunska jedinica za isplatu naknade plaće iz članka 2. i članka 3. ove Odluke je 1 (jedan) puni sat.</w:t>
      </w:r>
    </w:p>
    <w:p w14:paraId="231C52ED" w14:textId="77777777" w:rsidR="006E0F2A" w:rsidRPr="006E0F2A" w:rsidRDefault="006E0F2A" w:rsidP="006E0F2A">
      <w:pPr>
        <w:pStyle w:val="StandardWeb"/>
        <w:jc w:val="center"/>
        <w:rPr>
          <w:rFonts w:ascii="Arial Narrow" w:hAnsi="Arial Narrow"/>
          <w:b/>
          <w:bCs/>
          <w:color w:val="000000"/>
          <w:sz w:val="22"/>
          <w:szCs w:val="22"/>
        </w:rPr>
      </w:pPr>
      <w:r w:rsidRPr="006E0F2A">
        <w:rPr>
          <w:rFonts w:ascii="Arial Narrow" w:hAnsi="Arial Narrow"/>
          <w:b/>
          <w:bCs/>
          <w:color w:val="000000"/>
          <w:sz w:val="22"/>
          <w:szCs w:val="22"/>
        </w:rPr>
        <w:t>Članak 6.</w:t>
      </w:r>
    </w:p>
    <w:p w14:paraId="10A61C7A" w14:textId="77777777" w:rsidR="006E0F2A" w:rsidRPr="006E0F2A" w:rsidRDefault="006E0F2A" w:rsidP="006E0F2A">
      <w:pPr>
        <w:pStyle w:val="StandardWeb"/>
        <w:ind w:firstLine="709"/>
        <w:jc w:val="both"/>
        <w:rPr>
          <w:rFonts w:ascii="Arial Narrow" w:hAnsi="Arial Narrow"/>
          <w:color w:val="000000"/>
          <w:sz w:val="22"/>
          <w:szCs w:val="22"/>
        </w:rPr>
      </w:pPr>
      <w:r w:rsidRPr="006E0F2A">
        <w:rPr>
          <w:rFonts w:ascii="Arial Narrow" w:hAnsi="Arial Narrow"/>
          <w:color w:val="000000"/>
          <w:sz w:val="22"/>
          <w:szCs w:val="22"/>
        </w:rPr>
        <w:t>Naknade utvrđene ovom Odlukom dobrovoljnim vatrogascima će isplatiti Dobrovoljna vatrogasna društva sa područja Općine Dubravica kojima će Općina Dubravica doznačiti sredstva po ispostavljenim zahtjevima i obračunu troškova.</w:t>
      </w:r>
    </w:p>
    <w:p w14:paraId="4F9F27A5" w14:textId="77777777" w:rsidR="006E0F2A" w:rsidRPr="006E0F2A" w:rsidRDefault="006E0F2A" w:rsidP="006E0F2A">
      <w:pPr>
        <w:pStyle w:val="StandardWeb"/>
        <w:jc w:val="center"/>
        <w:rPr>
          <w:rFonts w:ascii="Arial Narrow" w:hAnsi="Arial Narrow"/>
          <w:b/>
          <w:bCs/>
          <w:color w:val="000000"/>
          <w:sz w:val="22"/>
          <w:szCs w:val="22"/>
        </w:rPr>
      </w:pPr>
      <w:r w:rsidRPr="006E0F2A">
        <w:rPr>
          <w:rFonts w:ascii="Arial Narrow" w:hAnsi="Arial Narrow"/>
          <w:b/>
          <w:bCs/>
          <w:color w:val="000000"/>
          <w:sz w:val="22"/>
          <w:szCs w:val="22"/>
        </w:rPr>
        <w:t>Članak 7.</w:t>
      </w:r>
    </w:p>
    <w:p w14:paraId="27C0CF0B" w14:textId="77777777" w:rsidR="006E0F2A" w:rsidRPr="006E0F2A" w:rsidRDefault="006E0F2A" w:rsidP="006E0F2A">
      <w:pPr>
        <w:pStyle w:val="StandardWeb"/>
        <w:jc w:val="both"/>
        <w:rPr>
          <w:rFonts w:ascii="Arial Narrow" w:hAnsi="Arial Narrow"/>
          <w:color w:val="000000"/>
          <w:sz w:val="22"/>
          <w:szCs w:val="22"/>
        </w:rPr>
      </w:pPr>
      <w:r w:rsidRPr="006E0F2A">
        <w:rPr>
          <w:rFonts w:ascii="Arial Narrow" w:hAnsi="Arial Narrow"/>
          <w:color w:val="000000"/>
          <w:sz w:val="22"/>
          <w:szCs w:val="22"/>
        </w:rPr>
        <w:tab/>
        <w:t>Ova Odluka stupa na snagu osmog dana od dana objave u »Službenom glasniku Općine Dubravica«.</w:t>
      </w:r>
    </w:p>
    <w:p w14:paraId="2AD39444" w14:textId="77777777" w:rsidR="006E0F2A" w:rsidRPr="006E0F2A" w:rsidRDefault="006E0F2A" w:rsidP="006E0F2A">
      <w:pPr>
        <w:pStyle w:val="StandardWeb"/>
        <w:spacing w:before="0" w:beforeAutospacing="0" w:after="0" w:afterAutospacing="0"/>
        <w:jc w:val="center"/>
        <w:rPr>
          <w:rFonts w:ascii="Arial Narrow" w:hAnsi="Arial Narrow"/>
          <w:color w:val="000000"/>
          <w:sz w:val="20"/>
          <w:szCs w:val="20"/>
        </w:rPr>
      </w:pPr>
      <w:r w:rsidRPr="006E0F2A">
        <w:rPr>
          <w:rFonts w:ascii="Arial Narrow" w:hAnsi="Arial Narrow"/>
          <w:color w:val="000000"/>
          <w:sz w:val="20"/>
          <w:szCs w:val="20"/>
        </w:rPr>
        <w:t>OPĆINSKI NAČELNIK OPĆINE DUBRAVICA</w:t>
      </w:r>
    </w:p>
    <w:p w14:paraId="11EBC22F" w14:textId="77777777" w:rsidR="006E0F2A" w:rsidRPr="006E0F2A" w:rsidRDefault="006E0F2A" w:rsidP="006E0F2A">
      <w:pPr>
        <w:pStyle w:val="StandardWeb"/>
        <w:spacing w:before="0" w:beforeAutospacing="0" w:after="0" w:afterAutospacing="0"/>
        <w:jc w:val="center"/>
        <w:rPr>
          <w:rFonts w:ascii="Arial Narrow" w:hAnsi="Arial Narrow"/>
          <w:sz w:val="20"/>
          <w:szCs w:val="20"/>
        </w:rPr>
      </w:pPr>
      <w:r w:rsidRPr="006E0F2A">
        <w:rPr>
          <w:rFonts w:ascii="Arial Narrow" w:hAnsi="Arial Narrow"/>
          <w:sz w:val="20"/>
          <w:szCs w:val="20"/>
        </w:rPr>
        <w:t>KLASA: 250-01/25-01/2</w:t>
      </w:r>
    </w:p>
    <w:p w14:paraId="1C853182" w14:textId="77777777" w:rsidR="006E0F2A" w:rsidRPr="006E0F2A" w:rsidRDefault="006E0F2A" w:rsidP="006E0F2A">
      <w:pPr>
        <w:pStyle w:val="StandardWeb"/>
        <w:spacing w:before="0" w:beforeAutospacing="0" w:after="0" w:afterAutospacing="0"/>
        <w:jc w:val="center"/>
        <w:rPr>
          <w:rFonts w:ascii="Arial Narrow" w:hAnsi="Arial Narrow"/>
          <w:sz w:val="20"/>
          <w:szCs w:val="20"/>
        </w:rPr>
      </w:pPr>
      <w:r w:rsidRPr="006E0F2A">
        <w:rPr>
          <w:rFonts w:ascii="Arial Narrow" w:hAnsi="Arial Narrow"/>
          <w:sz w:val="20"/>
          <w:szCs w:val="20"/>
        </w:rPr>
        <w:lastRenderedPageBreak/>
        <w:t>URBROJ: 238-40-01-25-1</w:t>
      </w:r>
    </w:p>
    <w:p w14:paraId="3CC9170D" w14:textId="77777777" w:rsidR="006E0F2A" w:rsidRPr="006E0F2A" w:rsidRDefault="006E0F2A" w:rsidP="006E0F2A">
      <w:pPr>
        <w:pStyle w:val="StandardWeb"/>
        <w:spacing w:before="0" w:beforeAutospacing="0" w:after="0" w:afterAutospacing="0"/>
        <w:jc w:val="center"/>
        <w:rPr>
          <w:rFonts w:ascii="Arial Narrow" w:hAnsi="Arial Narrow"/>
          <w:color w:val="000000"/>
          <w:sz w:val="20"/>
          <w:szCs w:val="20"/>
        </w:rPr>
      </w:pPr>
      <w:r w:rsidRPr="006E0F2A">
        <w:rPr>
          <w:rFonts w:ascii="Arial Narrow" w:hAnsi="Arial Narrow"/>
          <w:color w:val="000000"/>
          <w:sz w:val="20"/>
          <w:szCs w:val="20"/>
        </w:rPr>
        <w:t>Dubravica, 03. ožujak 2025. godine</w:t>
      </w:r>
    </w:p>
    <w:p w14:paraId="09862ADD" w14:textId="77777777" w:rsidR="006E0F2A" w:rsidRPr="006E0F2A" w:rsidRDefault="006E0F2A" w:rsidP="006E0F2A">
      <w:pPr>
        <w:pStyle w:val="StandardWeb"/>
        <w:spacing w:before="0" w:beforeAutospacing="0" w:after="0" w:afterAutospacing="0"/>
        <w:rPr>
          <w:rFonts w:ascii="Arial Narrow" w:hAnsi="Arial Narrow"/>
          <w:color w:val="000000"/>
          <w:sz w:val="20"/>
          <w:szCs w:val="20"/>
        </w:rPr>
      </w:pPr>
    </w:p>
    <w:p w14:paraId="7B270B4A" w14:textId="77777777" w:rsidR="006E0F2A" w:rsidRPr="006E0F2A" w:rsidRDefault="006E0F2A" w:rsidP="006E0F2A">
      <w:pPr>
        <w:pStyle w:val="StandardWeb"/>
        <w:spacing w:before="0" w:beforeAutospacing="0" w:after="0" w:afterAutospacing="0"/>
        <w:jc w:val="right"/>
        <w:rPr>
          <w:rFonts w:ascii="Arial Narrow" w:hAnsi="Arial Narrow"/>
          <w:color w:val="000000"/>
          <w:sz w:val="20"/>
          <w:szCs w:val="20"/>
        </w:rPr>
      </w:pPr>
      <w:r w:rsidRPr="006E0F2A">
        <w:rPr>
          <w:rFonts w:ascii="Arial Narrow" w:hAnsi="Arial Narrow"/>
          <w:color w:val="000000"/>
          <w:sz w:val="20"/>
          <w:szCs w:val="20"/>
        </w:rPr>
        <w:t xml:space="preserve">NAČELNIK </w:t>
      </w:r>
    </w:p>
    <w:p w14:paraId="23E92021" w14:textId="77777777" w:rsidR="006E0F2A" w:rsidRPr="006E0F2A" w:rsidRDefault="006E0F2A" w:rsidP="006E0F2A">
      <w:pPr>
        <w:pStyle w:val="StandardWeb"/>
        <w:spacing w:before="0" w:beforeAutospacing="0" w:after="0" w:afterAutospacing="0"/>
        <w:jc w:val="right"/>
        <w:rPr>
          <w:rFonts w:ascii="Arial Narrow" w:hAnsi="Arial Narrow"/>
          <w:color w:val="000000"/>
          <w:sz w:val="20"/>
          <w:szCs w:val="20"/>
        </w:rPr>
      </w:pPr>
      <w:r w:rsidRPr="006E0F2A">
        <w:rPr>
          <w:rFonts w:ascii="Arial Narrow" w:hAnsi="Arial Narrow"/>
          <w:color w:val="000000"/>
          <w:sz w:val="20"/>
          <w:szCs w:val="20"/>
        </w:rPr>
        <w:t>Marin Štritof</w:t>
      </w:r>
    </w:p>
    <w:p w14:paraId="1F16B755" w14:textId="516A3BC6" w:rsidR="0024162B" w:rsidRDefault="00582DAF" w:rsidP="006E0F2A">
      <w:pPr>
        <w:rPr>
          <w:rFonts w:ascii="Arial Narrow" w:hAnsi="Arial Narrow" w:cs="Arial"/>
        </w:rPr>
      </w:pPr>
      <w:r w:rsidRPr="006329A4">
        <w:rPr>
          <w:rFonts w:ascii="Arial Narrow" w:hAnsi="Arial Narrow"/>
          <w:b/>
          <w:noProof/>
          <w:lang w:val="sl-SI" w:eastAsia="sl-SI"/>
        </w:rPr>
        <mc:AlternateContent>
          <mc:Choice Requires="wps">
            <w:drawing>
              <wp:anchor distT="0" distB="0" distL="114300" distR="114300" simplePos="0" relativeHeight="251837440" behindDoc="0" locked="0" layoutInCell="1" allowOverlap="1" wp14:anchorId="7383FE22" wp14:editId="29B94B13">
                <wp:simplePos x="0" y="0"/>
                <wp:positionH relativeFrom="margin">
                  <wp:posOffset>0</wp:posOffset>
                </wp:positionH>
                <wp:positionV relativeFrom="paragraph">
                  <wp:posOffset>114300</wp:posOffset>
                </wp:positionV>
                <wp:extent cx="334371" cy="362197"/>
                <wp:effectExtent l="57150" t="114300" r="142240" b="76200"/>
                <wp:wrapNone/>
                <wp:docPr id="65042156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74D080B" w14:textId="7DB511D3" w:rsidR="00582DAF" w:rsidRPr="00104EAC" w:rsidRDefault="00582DAF" w:rsidP="00582DAF">
                            <w:pPr>
                              <w:jc w:val="center"/>
                              <w:rPr>
                                <w:rFonts w:ascii="Arial Narrow" w:hAnsi="Arial Narrow"/>
                                <w:sz w:val="24"/>
                                <w:szCs w:val="24"/>
                              </w:rPr>
                            </w:pPr>
                            <w:r>
                              <w:rPr>
                                <w:rFonts w:ascii="Arial Narrow" w:hAnsi="Arial Narrow"/>
                                <w:sz w:val="24"/>
                                <w:szCs w:val="24"/>
                              </w:rPr>
                              <w:t>2</w:t>
                            </w:r>
                          </w:p>
                          <w:p w14:paraId="213A6C09"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3FE22" id="_x0000_s1042" style="position:absolute;left:0;text-align:left;margin-left:0;margin-top:9pt;width:26.35pt;height:28.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p&#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D4N+4q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374D080B" w14:textId="7DB511D3" w:rsidR="00582DAF" w:rsidRPr="00104EAC" w:rsidRDefault="00582DAF" w:rsidP="00582DAF">
                      <w:pPr>
                        <w:jc w:val="center"/>
                        <w:rPr>
                          <w:rFonts w:ascii="Arial Narrow" w:hAnsi="Arial Narrow"/>
                          <w:sz w:val="24"/>
                          <w:szCs w:val="24"/>
                        </w:rPr>
                      </w:pPr>
                      <w:r>
                        <w:rPr>
                          <w:rFonts w:ascii="Arial Narrow" w:hAnsi="Arial Narrow"/>
                          <w:sz w:val="24"/>
                          <w:szCs w:val="24"/>
                        </w:rPr>
                        <w:t>2</w:t>
                      </w:r>
                    </w:p>
                    <w:p w14:paraId="213A6C09" w14:textId="77777777" w:rsidR="00582DAF" w:rsidRDefault="00582DAF" w:rsidP="00582DAF">
                      <w:pPr>
                        <w:jc w:val="center"/>
                      </w:pPr>
                    </w:p>
                  </w:txbxContent>
                </v:textbox>
                <w10:wrap anchorx="margin"/>
              </v:roundrect>
            </w:pict>
          </mc:Fallback>
        </mc:AlternateContent>
      </w:r>
      <w:r w:rsidR="005D6928" w:rsidRPr="00390C25">
        <w:rPr>
          <w:rFonts w:ascii="Arial Narrow" w:hAnsi="Arial Narrow" w:cs="Arial"/>
        </w:rPr>
        <w:tab/>
      </w:r>
    </w:p>
    <w:p w14:paraId="2801B427" w14:textId="77777777" w:rsidR="00582DAF" w:rsidRPr="00582DAF" w:rsidRDefault="00582DAF" w:rsidP="00582DAF">
      <w:pPr>
        <w:rPr>
          <w:rFonts w:ascii="Arial Narrow" w:hAnsi="Arial Narrow"/>
        </w:rPr>
      </w:pPr>
    </w:p>
    <w:p w14:paraId="1F4F51D4" w14:textId="77777777" w:rsidR="00725E57" w:rsidRPr="00725E57" w:rsidRDefault="00725E57" w:rsidP="00725E57">
      <w:pPr>
        <w:spacing w:before="100" w:beforeAutospacing="1" w:after="100" w:afterAutospacing="1"/>
        <w:ind w:firstLine="708"/>
        <w:rPr>
          <w:rFonts w:ascii="Arial Narrow" w:hAnsi="Arial Narrow"/>
          <w:color w:val="000000"/>
        </w:rPr>
      </w:pPr>
      <w:r w:rsidRPr="00725E57">
        <w:rPr>
          <w:rFonts w:ascii="Arial Narrow" w:hAnsi="Arial Narrow"/>
          <w:color w:val="000000"/>
        </w:rPr>
        <w:t>Na  temelju članka 40. stavka 2. Pravilnika o unutarnjem redu Jedinstvenog upravnog odjela Općine Dubravica („Službeni glasnik Općine Dubravica“ broj 04/2024) i članka 38. Statuta Općine Dubravica („Službeni glasnik Općine Dubravica“ broj 01/2021, 03/2024) općinski načelnik Općine Dubravica donosi</w:t>
      </w:r>
    </w:p>
    <w:p w14:paraId="4102F4A1" w14:textId="77777777" w:rsidR="00725E57" w:rsidRPr="00725E57" w:rsidRDefault="00725E57" w:rsidP="00725E57">
      <w:pPr>
        <w:pStyle w:val="HTML-adresa"/>
        <w:jc w:val="center"/>
        <w:rPr>
          <w:rFonts w:ascii="Arial Narrow" w:hAnsi="Arial Narrow"/>
          <w:b/>
          <w:bCs/>
          <w:i w:val="0"/>
          <w:iCs w:val="0"/>
          <w:color w:val="000000"/>
          <w:sz w:val="22"/>
          <w:szCs w:val="22"/>
        </w:rPr>
      </w:pPr>
      <w:r w:rsidRPr="00725E57">
        <w:rPr>
          <w:rFonts w:ascii="Arial Narrow" w:hAnsi="Arial Narrow"/>
          <w:b/>
          <w:bCs/>
          <w:i w:val="0"/>
          <w:iCs w:val="0"/>
          <w:color w:val="000000"/>
          <w:sz w:val="22"/>
          <w:szCs w:val="22"/>
        </w:rPr>
        <w:t>ODLUKU</w:t>
      </w:r>
    </w:p>
    <w:p w14:paraId="371A50B8" w14:textId="56AB0D50" w:rsidR="00725E57" w:rsidRPr="00725E57" w:rsidRDefault="00725E57" w:rsidP="00725E57">
      <w:pPr>
        <w:pStyle w:val="HTML-adresa"/>
        <w:jc w:val="center"/>
        <w:rPr>
          <w:rFonts w:ascii="Arial Narrow" w:hAnsi="Arial Narrow"/>
          <w:b/>
          <w:bCs/>
          <w:i w:val="0"/>
          <w:iCs w:val="0"/>
          <w:color w:val="000000"/>
          <w:sz w:val="22"/>
          <w:szCs w:val="22"/>
        </w:rPr>
      </w:pPr>
      <w:r w:rsidRPr="00725E57">
        <w:rPr>
          <w:rFonts w:ascii="Arial Narrow" w:hAnsi="Arial Narrow"/>
          <w:b/>
          <w:bCs/>
          <w:i w:val="0"/>
          <w:iCs w:val="0"/>
          <w:color w:val="000000"/>
          <w:sz w:val="22"/>
          <w:szCs w:val="22"/>
        </w:rPr>
        <w:t xml:space="preserve">o isplati dodatka za uspješnost u radu temeljem ocjenjivanja službenika </w:t>
      </w:r>
    </w:p>
    <w:p w14:paraId="07977006" w14:textId="77777777" w:rsidR="00725E57" w:rsidRPr="00725E57" w:rsidRDefault="00725E57" w:rsidP="00725E57">
      <w:pPr>
        <w:pStyle w:val="HTML-adresa"/>
        <w:jc w:val="center"/>
        <w:rPr>
          <w:rFonts w:ascii="Arial Narrow" w:hAnsi="Arial Narrow"/>
          <w:b/>
          <w:bCs/>
          <w:i w:val="0"/>
          <w:iCs w:val="0"/>
          <w:color w:val="000000"/>
          <w:sz w:val="22"/>
          <w:szCs w:val="22"/>
        </w:rPr>
      </w:pPr>
      <w:r w:rsidRPr="00725E57">
        <w:rPr>
          <w:rFonts w:ascii="Arial Narrow" w:hAnsi="Arial Narrow"/>
          <w:b/>
          <w:bCs/>
          <w:i w:val="0"/>
          <w:iCs w:val="0"/>
          <w:color w:val="000000"/>
          <w:sz w:val="22"/>
          <w:szCs w:val="22"/>
        </w:rPr>
        <w:t>Jedinstvenog upravnog odjela Općine Dubravica</w:t>
      </w:r>
    </w:p>
    <w:p w14:paraId="47E7BDC1" w14:textId="77777777" w:rsidR="00725E57" w:rsidRPr="00725E57" w:rsidRDefault="00725E57" w:rsidP="00725E57">
      <w:pPr>
        <w:pStyle w:val="HTML-adresa"/>
        <w:rPr>
          <w:rFonts w:ascii="Arial Narrow" w:hAnsi="Arial Narrow"/>
          <w:b/>
          <w:bCs/>
          <w:i w:val="0"/>
          <w:iCs w:val="0"/>
          <w:color w:val="000000"/>
          <w:sz w:val="22"/>
          <w:szCs w:val="22"/>
        </w:rPr>
      </w:pPr>
    </w:p>
    <w:p w14:paraId="206770C1" w14:textId="77777777" w:rsidR="00725E57" w:rsidRPr="00725E57" w:rsidRDefault="00725E57" w:rsidP="00725E57">
      <w:pPr>
        <w:jc w:val="center"/>
        <w:rPr>
          <w:rFonts w:ascii="Arial Narrow" w:hAnsi="Arial Narrow"/>
          <w:color w:val="000000"/>
        </w:rPr>
      </w:pPr>
      <w:r w:rsidRPr="00725E57">
        <w:rPr>
          <w:rFonts w:ascii="Arial Narrow" w:hAnsi="Arial Narrow"/>
          <w:b/>
          <w:bCs/>
          <w:color w:val="000000"/>
        </w:rPr>
        <w:t>Članak 1.</w:t>
      </w:r>
    </w:p>
    <w:p w14:paraId="3B5D5536" w14:textId="77777777" w:rsidR="00725E57" w:rsidRPr="00725E57" w:rsidRDefault="00725E57" w:rsidP="00725E57">
      <w:pPr>
        <w:ind w:firstLine="708"/>
        <w:rPr>
          <w:rFonts w:ascii="Arial Narrow" w:hAnsi="Arial Narrow"/>
          <w:color w:val="000000"/>
        </w:rPr>
      </w:pPr>
      <w:r w:rsidRPr="00725E57">
        <w:rPr>
          <w:rFonts w:ascii="Arial Narrow" w:hAnsi="Arial Narrow"/>
          <w:color w:val="000000"/>
        </w:rPr>
        <w:t>Ovom Odlukom, a po provedenom postupku ocjenjivanja službenika/pročelnika Jedinstvenog upravnog odjela Općine Dubravica, odobrava se isplata dodatka na uspješnost u radu službenika/pročelnika koji su ocjenjeni ocjenom „odličan“.</w:t>
      </w:r>
    </w:p>
    <w:p w14:paraId="069ABBD5" w14:textId="77777777" w:rsidR="00725E57" w:rsidRPr="00725E57" w:rsidRDefault="00725E57" w:rsidP="00725E57">
      <w:pPr>
        <w:ind w:firstLine="708"/>
        <w:rPr>
          <w:rFonts w:ascii="Arial Narrow" w:hAnsi="Arial Narrow"/>
          <w:color w:val="000000"/>
        </w:rPr>
      </w:pPr>
    </w:p>
    <w:p w14:paraId="79248B3B" w14:textId="77777777" w:rsidR="00725E57" w:rsidRPr="00725E57" w:rsidRDefault="00725E57" w:rsidP="00725E57">
      <w:pPr>
        <w:jc w:val="center"/>
        <w:rPr>
          <w:rFonts w:ascii="Arial Narrow" w:hAnsi="Arial Narrow"/>
          <w:b/>
          <w:color w:val="000000"/>
        </w:rPr>
      </w:pPr>
      <w:r w:rsidRPr="00725E57">
        <w:rPr>
          <w:rFonts w:ascii="Arial Narrow" w:hAnsi="Arial Narrow"/>
          <w:b/>
          <w:color w:val="000000"/>
        </w:rPr>
        <w:t>Članak 2.</w:t>
      </w:r>
    </w:p>
    <w:p w14:paraId="09FE40C3" w14:textId="77777777" w:rsidR="00725E57" w:rsidRPr="00725E57" w:rsidRDefault="00725E57" w:rsidP="00725E57">
      <w:pPr>
        <w:pStyle w:val="Uvuenotijeloteksta"/>
        <w:ind w:firstLine="0"/>
        <w:rPr>
          <w:rFonts w:ascii="Arial Narrow" w:hAnsi="Arial Narrow"/>
          <w:color w:val="000000"/>
          <w:sz w:val="22"/>
          <w:szCs w:val="22"/>
        </w:rPr>
      </w:pPr>
      <w:r w:rsidRPr="00725E57">
        <w:rPr>
          <w:rFonts w:ascii="Arial Narrow" w:hAnsi="Arial Narrow"/>
          <w:color w:val="000000"/>
          <w:sz w:val="22"/>
          <w:szCs w:val="22"/>
        </w:rPr>
        <w:tab/>
        <w:t xml:space="preserve">Ovom Odlukom odobrava se isplata dodatka na uspješnost u radu u iznosu od </w:t>
      </w:r>
      <w:r w:rsidRPr="00725E57">
        <w:rPr>
          <w:rFonts w:ascii="Arial Narrow" w:hAnsi="Arial Narrow"/>
          <w:sz w:val="22"/>
          <w:szCs w:val="22"/>
        </w:rPr>
        <w:t xml:space="preserve">700,00 EUR </w:t>
      </w:r>
      <w:r w:rsidRPr="00725E57">
        <w:rPr>
          <w:rFonts w:ascii="Arial Narrow" w:hAnsi="Arial Narrow"/>
          <w:color w:val="000000"/>
          <w:sz w:val="22"/>
          <w:szCs w:val="22"/>
        </w:rPr>
        <w:t>sljedećim službenicima:</w:t>
      </w:r>
    </w:p>
    <w:p w14:paraId="7A0722B9" w14:textId="77777777" w:rsidR="00725E57" w:rsidRPr="00725E57" w:rsidRDefault="00725E57" w:rsidP="00725E57">
      <w:pPr>
        <w:pStyle w:val="Uvuenotijeloteksta"/>
        <w:ind w:firstLine="0"/>
        <w:rPr>
          <w:rFonts w:ascii="Arial Narrow" w:hAnsi="Arial Narrow"/>
          <w:color w:val="000000"/>
          <w:sz w:val="22"/>
          <w:szCs w:val="22"/>
        </w:rPr>
      </w:pPr>
    </w:p>
    <w:p w14:paraId="7ECC01A6" w14:textId="77777777" w:rsidR="00725E57" w:rsidRPr="00725E57" w:rsidRDefault="00725E57" w:rsidP="00725E57">
      <w:pPr>
        <w:pStyle w:val="Uvuenotijeloteksta"/>
        <w:numPr>
          <w:ilvl w:val="0"/>
          <w:numId w:val="57"/>
        </w:numPr>
        <w:rPr>
          <w:rFonts w:ascii="Arial Narrow" w:hAnsi="Arial Narrow"/>
          <w:color w:val="000000"/>
          <w:sz w:val="22"/>
          <w:szCs w:val="22"/>
        </w:rPr>
      </w:pPr>
      <w:r w:rsidRPr="00725E57">
        <w:rPr>
          <w:rFonts w:ascii="Arial Narrow" w:hAnsi="Arial Narrow"/>
          <w:color w:val="000000"/>
          <w:sz w:val="22"/>
          <w:szCs w:val="22"/>
        </w:rPr>
        <w:t xml:space="preserve">Silvana </w:t>
      </w:r>
      <w:proofErr w:type="spellStart"/>
      <w:r w:rsidRPr="00725E57">
        <w:rPr>
          <w:rFonts w:ascii="Arial Narrow" w:hAnsi="Arial Narrow"/>
          <w:color w:val="000000"/>
          <w:sz w:val="22"/>
          <w:szCs w:val="22"/>
        </w:rPr>
        <w:t>Kostanjšek</w:t>
      </w:r>
      <w:proofErr w:type="spellEnd"/>
      <w:r w:rsidRPr="00725E57">
        <w:rPr>
          <w:rFonts w:ascii="Arial Narrow" w:hAnsi="Arial Narrow"/>
          <w:color w:val="000000"/>
          <w:sz w:val="22"/>
          <w:szCs w:val="22"/>
        </w:rPr>
        <w:t>, pročelnica Jedinstvenog upravnog odjela Općine Dubravica</w:t>
      </w:r>
    </w:p>
    <w:p w14:paraId="7368339D" w14:textId="77777777" w:rsidR="00725E57" w:rsidRPr="00725E57" w:rsidRDefault="00725E57" w:rsidP="00725E57">
      <w:pPr>
        <w:pStyle w:val="Uvuenotijeloteksta"/>
        <w:numPr>
          <w:ilvl w:val="0"/>
          <w:numId w:val="57"/>
        </w:numPr>
        <w:rPr>
          <w:rFonts w:ascii="Arial Narrow" w:hAnsi="Arial Narrow"/>
          <w:color w:val="000000"/>
          <w:sz w:val="22"/>
          <w:szCs w:val="22"/>
        </w:rPr>
      </w:pPr>
      <w:r w:rsidRPr="00725E57">
        <w:rPr>
          <w:rFonts w:ascii="Arial Narrow" w:hAnsi="Arial Narrow"/>
          <w:color w:val="000000"/>
          <w:sz w:val="22"/>
          <w:szCs w:val="22"/>
        </w:rPr>
        <w:t>Jelena Pleić-Župančić, viši referent u Jedinstvenom upravnom odjelu Općine Dubravica</w:t>
      </w:r>
    </w:p>
    <w:p w14:paraId="7F91070A" w14:textId="77777777" w:rsidR="00725E57" w:rsidRPr="00725E57" w:rsidRDefault="00725E57" w:rsidP="00725E57">
      <w:pPr>
        <w:pStyle w:val="Uvuenotijeloteksta"/>
        <w:ind w:left="1069" w:firstLine="0"/>
        <w:rPr>
          <w:rFonts w:ascii="Arial Narrow" w:hAnsi="Arial Narrow"/>
          <w:color w:val="000000"/>
          <w:sz w:val="22"/>
          <w:szCs w:val="22"/>
        </w:rPr>
      </w:pPr>
    </w:p>
    <w:p w14:paraId="79C81852" w14:textId="77777777" w:rsidR="00725E57" w:rsidRPr="00725E57" w:rsidRDefault="00725E57" w:rsidP="00725E57">
      <w:pPr>
        <w:pStyle w:val="Uvuenotijeloteksta"/>
        <w:ind w:firstLine="0"/>
        <w:rPr>
          <w:rFonts w:ascii="Arial Narrow" w:hAnsi="Arial Narrow"/>
          <w:color w:val="000000"/>
          <w:sz w:val="22"/>
          <w:szCs w:val="22"/>
        </w:rPr>
      </w:pPr>
      <w:r w:rsidRPr="00725E57">
        <w:rPr>
          <w:rFonts w:ascii="Arial Narrow" w:hAnsi="Arial Narrow"/>
          <w:color w:val="000000"/>
          <w:sz w:val="22"/>
          <w:szCs w:val="22"/>
        </w:rPr>
        <w:tab/>
        <w:t>Isplata dodatka iz prethodnog stavka ovog članka isplatiti će se službenicima zajedno sa plaćom za naredni mjesec od dana donošenja ove Odluke.</w:t>
      </w:r>
      <w:r w:rsidRPr="00725E57">
        <w:rPr>
          <w:rFonts w:ascii="Arial Narrow" w:hAnsi="Arial Narrow"/>
          <w:color w:val="000000"/>
          <w:sz w:val="22"/>
          <w:szCs w:val="22"/>
        </w:rPr>
        <w:tab/>
      </w:r>
    </w:p>
    <w:p w14:paraId="0C59EE37" w14:textId="77777777" w:rsidR="00725E57" w:rsidRPr="00725E57" w:rsidRDefault="00725E57" w:rsidP="00725E57">
      <w:pPr>
        <w:pStyle w:val="Uvuenotijeloteksta"/>
        <w:ind w:firstLine="0"/>
        <w:rPr>
          <w:rFonts w:ascii="Arial Narrow" w:hAnsi="Arial Narrow"/>
          <w:color w:val="000000"/>
          <w:sz w:val="22"/>
          <w:szCs w:val="22"/>
        </w:rPr>
      </w:pPr>
    </w:p>
    <w:p w14:paraId="71146129" w14:textId="77777777" w:rsidR="00725E57" w:rsidRPr="00725E57" w:rsidRDefault="00725E57" w:rsidP="00725E57">
      <w:pPr>
        <w:jc w:val="center"/>
        <w:rPr>
          <w:rFonts w:ascii="Arial Narrow" w:hAnsi="Arial Narrow"/>
          <w:b/>
          <w:color w:val="000000"/>
        </w:rPr>
      </w:pPr>
      <w:r w:rsidRPr="00725E57">
        <w:rPr>
          <w:rFonts w:ascii="Arial Narrow" w:hAnsi="Arial Narrow"/>
          <w:b/>
          <w:color w:val="000000"/>
        </w:rPr>
        <w:t>Članak 3.</w:t>
      </w:r>
    </w:p>
    <w:p w14:paraId="35E0500A" w14:textId="77777777" w:rsidR="00725E57" w:rsidRPr="00725E57" w:rsidRDefault="00725E57" w:rsidP="00725E57">
      <w:pPr>
        <w:rPr>
          <w:rFonts w:ascii="Arial Narrow" w:hAnsi="Arial Narrow"/>
          <w:b/>
          <w:color w:val="000000"/>
        </w:rPr>
      </w:pPr>
      <w:r w:rsidRPr="00725E57">
        <w:rPr>
          <w:rFonts w:ascii="Arial Narrow" w:hAnsi="Arial Narrow"/>
          <w:b/>
          <w:color w:val="000000"/>
        </w:rPr>
        <w:tab/>
      </w:r>
      <w:r w:rsidRPr="00725E57">
        <w:rPr>
          <w:rFonts w:ascii="Arial Narrow" w:hAnsi="Arial Narrow"/>
          <w:color w:val="000000"/>
        </w:rPr>
        <w:t>Sredstva za isplatu dodatka na uspješnost u radu službenika povodom provedenom postupka ocjenjivanja, osigurana su u proračunu Općine Dubravica na proračunskoj poziciji R377 – Novčane nagrade za radne rezultate.</w:t>
      </w:r>
      <w:r w:rsidRPr="00725E57">
        <w:rPr>
          <w:rFonts w:ascii="Arial Narrow" w:hAnsi="Arial Narrow"/>
          <w:b/>
          <w:color w:val="000000"/>
        </w:rPr>
        <w:tab/>
      </w:r>
    </w:p>
    <w:p w14:paraId="796B6A11" w14:textId="77777777" w:rsidR="00725E57" w:rsidRPr="00725E57" w:rsidRDefault="00725E57" w:rsidP="00725E57">
      <w:pPr>
        <w:jc w:val="center"/>
        <w:rPr>
          <w:rFonts w:ascii="Arial Narrow" w:hAnsi="Arial Narrow"/>
          <w:b/>
          <w:color w:val="000000"/>
        </w:rPr>
      </w:pPr>
      <w:r w:rsidRPr="00725E57">
        <w:rPr>
          <w:rFonts w:ascii="Arial Narrow" w:hAnsi="Arial Narrow"/>
          <w:b/>
          <w:color w:val="000000"/>
        </w:rPr>
        <w:t>Članak 4.</w:t>
      </w:r>
    </w:p>
    <w:p w14:paraId="28D11799" w14:textId="77777777" w:rsidR="00725E57" w:rsidRPr="00725E57" w:rsidRDefault="00725E57" w:rsidP="00725E57">
      <w:pPr>
        <w:rPr>
          <w:rFonts w:ascii="Arial Narrow" w:hAnsi="Arial Narrow"/>
          <w:color w:val="000000"/>
        </w:rPr>
      </w:pPr>
      <w:r w:rsidRPr="00725E57">
        <w:rPr>
          <w:rFonts w:ascii="Arial Narrow" w:hAnsi="Arial Narrow"/>
          <w:color w:val="000000"/>
        </w:rPr>
        <w:tab/>
        <w:t>Ova Odluka stupa na snagu prvog dana od dana objave u Službenom glasniku Općine Dubravica.</w:t>
      </w:r>
    </w:p>
    <w:p w14:paraId="78830126" w14:textId="77777777" w:rsidR="00725E57" w:rsidRPr="00725E57" w:rsidRDefault="00725E57" w:rsidP="00725E57">
      <w:pPr>
        <w:rPr>
          <w:rFonts w:ascii="Arial Narrow" w:hAnsi="Arial Narrow"/>
          <w:color w:val="000000"/>
        </w:rPr>
      </w:pPr>
    </w:p>
    <w:p w14:paraId="54D01453" w14:textId="77777777" w:rsidR="00725E57" w:rsidRPr="00725E57" w:rsidRDefault="00725E57" w:rsidP="00725E57">
      <w:pPr>
        <w:jc w:val="center"/>
        <w:rPr>
          <w:rFonts w:ascii="Arial Narrow" w:hAnsi="Arial Narrow"/>
        </w:rPr>
      </w:pPr>
      <w:r w:rsidRPr="00725E57">
        <w:rPr>
          <w:rFonts w:ascii="Arial Narrow" w:hAnsi="Arial Narrow"/>
        </w:rPr>
        <w:t>OPĆINSKI NAČELNIK OPĆINE DUBRAVICA</w:t>
      </w:r>
    </w:p>
    <w:p w14:paraId="4DA8A85E" w14:textId="77777777" w:rsidR="00725E57" w:rsidRPr="00725E57" w:rsidRDefault="00725E57" w:rsidP="00725E57">
      <w:pPr>
        <w:pStyle w:val="Naslovindeksa"/>
        <w:spacing w:before="0" w:after="0"/>
        <w:rPr>
          <w:rFonts w:ascii="Arial Narrow" w:hAnsi="Arial Narrow"/>
          <w:b w:val="0"/>
          <w:sz w:val="22"/>
          <w:szCs w:val="22"/>
        </w:rPr>
      </w:pPr>
      <w:r w:rsidRPr="00725E57">
        <w:rPr>
          <w:rFonts w:ascii="Arial Narrow" w:hAnsi="Arial Narrow"/>
          <w:b w:val="0"/>
          <w:sz w:val="22"/>
          <w:szCs w:val="22"/>
        </w:rPr>
        <w:t>KLASA: 119-01/25-01/2</w:t>
      </w:r>
    </w:p>
    <w:p w14:paraId="5A4FED6C" w14:textId="77777777" w:rsidR="00725E57" w:rsidRPr="00725E57" w:rsidRDefault="00725E57" w:rsidP="00725E57">
      <w:pPr>
        <w:pStyle w:val="Naslovindeksa"/>
        <w:spacing w:before="0" w:after="0"/>
        <w:rPr>
          <w:rFonts w:ascii="Arial Narrow" w:hAnsi="Arial Narrow"/>
          <w:b w:val="0"/>
          <w:sz w:val="22"/>
          <w:szCs w:val="22"/>
        </w:rPr>
      </w:pPr>
      <w:r w:rsidRPr="00725E57">
        <w:rPr>
          <w:rFonts w:ascii="Arial Narrow" w:hAnsi="Arial Narrow"/>
          <w:b w:val="0"/>
          <w:sz w:val="22"/>
          <w:szCs w:val="22"/>
        </w:rPr>
        <w:lastRenderedPageBreak/>
        <w:t>URBROJ: 238-40-01-25-1</w:t>
      </w:r>
    </w:p>
    <w:p w14:paraId="475428D1" w14:textId="77777777" w:rsidR="00725E57" w:rsidRPr="00725E57" w:rsidRDefault="00725E57" w:rsidP="00725E57">
      <w:pPr>
        <w:pStyle w:val="Naslov"/>
        <w:rPr>
          <w:rFonts w:ascii="Arial Narrow" w:hAnsi="Arial Narrow"/>
          <w:b w:val="0"/>
          <w:sz w:val="22"/>
          <w:szCs w:val="22"/>
        </w:rPr>
      </w:pPr>
      <w:r w:rsidRPr="00725E57">
        <w:rPr>
          <w:rFonts w:ascii="Arial Narrow" w:hAnsi="Arial Narrow"/>
          <w:b w:val="0"/>
          <w:sz w:val="22"/>
          <w:szCs w:val="22"/>
        </w:rPr>
        <w:t>Dubravica, 07. ožujka 2025.</w:t>
      </w:r>
    </w:p>
    <w:p w14:paraId="02AEB8F0" w14:textId="77777777" w:rsidR="00725E57" w:rsidRPr="00725E57" w:rsidRDefault="00725E57" w:rsidP="00725E57">
      <w:pPr>
        <w:jc w:val="center"/>
        <w:rPr>
          <w:rFonts w:ascii="Arial Narrow" w:hAnsi="Arial Narrow"/>
        </w:rPr>
      </w:pPr>
    </w:p>
    <w:p w14:paraId="03F98EF5" w14:textId="77777777" w:rsidR="00725E57" w:rsidRPr="00725E57" w:rsidRDefault="00725E57" w:rsidP="00725E57">
      <w:pPr>
        <w:rPr>
          <w:rFonts w:ascii="Arial Narrow" w:hAnsi="Arial Narrow"/>
        </w:rPr>
      </w:pPr>
    </w:p>
    <w:p w14:paraId="17EDF03A" w14:textId="77777777" w:rsidR="00725E57" w:rsidRPr="00725E57" w:rsidRDefault="00725E57" w:rsidP="00725E57">
      <w:pPr>
        <w:jc w:val="right"/>
        <w:rPr>
          <w:rFonts w:ascii="Arial Narrow" w:hAnsi="Arial Narrow"/>
        </w:rPr>
      </w:pPr>
      <w:r w:rsidRPr="00725E57">
        <w:rPr>
          <w:rFonts w:ascii="Arial Narrow" w:hAnsi="Arial Narrow"/>
        </w:rPr>
        <w:tab/>
      </w:r>
      <w:r w:rsidRPr="00725E57">
        <w:rPr>
          <w:rFonts w:ascii="Arial Narrow" w:hAnsi="Arial Narrow"/>
        </w:rPr>
        <w:tab/>
      </w:r>
      <w:r w:rsidRPr="00725E57">
        <w:rPr>
          <w:rFonts w:ascii="Arial Narrow" w:hAnsi="Arial Narrow"/>
        </w:rPr>
        <w:tab/>
      </w:r>
      <w:r w:rsidRPr="00725E57">
        <w:rPr>
          <w:rFonts w:ascii="Arial Narrow" w:hAnsi="Arial Narrow"/>
        </w:rPr>
        <w:tab/>
      </w:r>
      <w:r w:rsidRPr="00725E57">
        <w:rPr>
          <w:rFonts w:ascii="Arial Narrow" w:hAnsi="Arial Narrow"/>
        </w:rPr>
        <w:tab/>
      </w:r>
      <w:r w:rsidRPr="00725E57">
        <w:rPr>
          <w:rFonts w:ascii="Arial Narrow" w:hAnsi="Arial Narrow"/>
        </w:rPr>
        <w:tab/>
      </w:r>
      <w:r w:rsidRPr="00725E57">
        <w:rPr>
          <w:rFonts w:ascii="Arial Narrow" w:hAnsi="Arial Narrow"/>
        </w:rPr>
        <w:tab/>
      </w:r>
      <w:r w:rsidRPr="00725E57">
        <w:rPr>
          <w:rFonts w:ascii="Arial Narrow" w:hAnsi="Arial Narrow"/>
        </w:rPr>
        <w:tab/>
        <w:t>NAČELNIK</w:t>
      </w:r>
    </w:p>
    <w:p w14:paraId="3E4389F4" w14:textId="049FC39C" w:rsidR="00582DAF" w:rsidRPr="00725E57" w:rsidRDefault="00725E57" w:rsidP="00725E57">
      <w:pPr>
        <w:jc w:val="right"/>
      </w:pPr>
      <w:r w:rsidRPr="00725E57">
        <w:rPr>
          <w:rFonts w:ascii="Arial Narrow" w:hAnsi="Arial Narrow"/>
        </w:rPr>
        <w:tab/>
      </w:r>
      <w:r w:rsidRPr="00725E57">
        <w:rPr>
          <w:rFonts w:ascii="Arial Narrow" w:hAnsi="Arial Narrow"/>
        </w:rPr>
        <w:tab/>
      </w:r>
      <w:r w:rsidRPr="00725E57">
        <w:rPr>
          <w:rFonts w:ascii="Arial Narrow" w:hAnsi="Arial Narrow"/>
        </w:rPr>
        <w:tab/>
      </w:r>
      <w:r w:rsidRPr="00725E57">
        <w:rPr>
          <w:rFonts w:ascii="Arial Narrow" w:hAnsi="Arial Narrow"/>
        </w:rPr>
        <w:tab/>
      </w:r>
      <w:r w:rsidRPr="00725E57">
        <w:rPr>
          <w:rFonts w:ascii="Arial Narrow" w:hAnsi="Arial Narrow"/>
        </w:rPr>
        <w:tab/>
      </w:r>
      <w:r w:rsidRPr="00725E57">
        <w:rPr>
          <w:rFonts w:ascii="Arial Narrow" w:hAnsi="Arial Narrow"/>
        </w:rPr>
        <w:tab/>
      </w:r>
      <w:r w:rsidRPr="00725E57">
        <w:rPr>
          <w:rFonts w:ascii="Arial Narrow" w:hAnsi="Arial Narrow"/>
        </w:rPr>
        <w:tab/>
        <w:t xml:space="preserve">    </w:t>
      </w:r>
      <w:r w:rsidRPr="00725E57">
        <w:rPr>
          <w:rFonts w:ascii="Arial Narrow" w:hAnsi="Arial Narrow"/>
        </w:rPr>
        <w:tab/>
        <w:t>Marin Štritof</w:t>
      </w:r>
    </w:p>
    <w:p w14:paraId="7976E300" w14:textId="7A0E6A80"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9488" behindDoc="0" locked="0" layoutInCell="1" allowOverlap="1" wp14:anchorId="16189B0D" wp14:editId="49010096">
                <wp:simplePos x="0" y="0"/>
                <wp:positionH relativeFrom="margin">
                  <wp:posOffset>0</wp:posOffset>
                </wp:positionH>
                <wp:positionV relativeFrom="paragraph">
                  <wp:posOffset>114300</wp:posOffset>
                </wp:positionV>
                <wp:extent cx="334371" cy="362197"/>
                <wp:effectExtent l="57150" t="114300" r="142240" b="76200"/>
                <wp:wrapNone/>
                <wp:docPr id="110327625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0EF71A8" w14:textId="36B7E04E" w:rsidR="00582DAF" w:rsidRPr="00104EAC" w:rsidRDefault="00582DAF" w:rsidP="00582DAF">
                            <w:pPr>
                              <w:jc w:val="center"/>
                              <w:rPr>
                                <w:rFonts w:ascii="Arial Narrow" w:hAnsi="Arial Narrow"/>
                                <w:sz w:val="24"/>
                                <w:szCs w:val="24"/>
                              </w:rPr>
                            </w:pPr>
                            <w:r>
                              <w:rPr>
                                <w:rFonts w:ascii="Arial Narrow" w:hAnsi="Arial Narrow"/>
                                <w:sz w:val="24"/>
                                <w:szCs w:val="24"/>
                              </w:rPr>
                              <w:t>3</w:t>
                            </w:r>
                          </w:p>
                          <w:p w14:paraId="5CE82135"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89B0D" id="_x0000_s1043" style="position:absolute;left:0;text-align:left;margin-left:0;margin-top:9pt;width:26.35pt;height:28.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an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Q&#10;P16Vq+L10Xg8ofWsZrc14rgD6x7B4HgibFw57gGPUiikVvU3Siplfv5J7/1xatBKSYfjnlH7owXD&#10;KRFfJM7TeToe+/0QhPFkNkTBnFryU4tsmyuFTYntj+jC1fs7sb+WRjUvuJlW/lU0gWT4dmytXrhy&#10;cQ3hbmN8tQpuuBM0uDu51swH3zPwvHsBo/s5cjiA92q/GmDxbpKir/9SqlXrVFmHMTvWFfnwAu6T&#10;wEy/+/zCOpWD13FDL38B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C5VJqf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60EF71A8" w14:textId="36B7E04E" w:rsidR="00582DAF" w:rsidRPr="00104EAC" w:rsidRDefault="00582DAF" w:rsidP="00582DAF">
                      <w:pPr>
                        <w:jc w:val="center"/>
                        <w:rPr>
                          <w:rFonts w:ascii="Arial Narrow" w:hAnsi="Arial Narrow"/>
                          <w:sz w:val="24"/>
                          <w:szCs w:val="24"/>
                        </w:rPr>
                      </w:pPr>
                      <w:r>
                        <w:rPr>
                          <w:rFonts w:ascii="Arial Narrow" w:hAnsi="Arial Narrow"/>
                          <w:sz w:val="24"/>
                          <w:szCs w:val="24"/>
                        </w:rPr>
                        <w:t>3</w:t>
                      </w:r>
                    </w:p>
                    <w:p w14:paraId="5CE82135" w14:textId="77777777" w:rsidR="00582DAF" w:rsidRDefault="00582DAF" w:rsidP="00582DAF">
                      <w:pPr>
                        <w:jc w:val="center"/>
                      </w:pPr>
                    </w:p>
                  </w:txbxContent>
                </v:textbox>
                <w10:wrap anchorx="margin"/>
              </v:roundrect>
            </w:pict>
          </mc:Fallback>
        </mc:AlternateContent>
      </w:r>
    </w:p>
    <w:p w14:paraId="6DB457F7" w14:textId="77777777" w:rsidR="00582DAF" w:rsidRPr="00582DAF" w:rsidRDefault="00582DAF" w:rsidP="00582DAF">
      <w:pPr>
        <w:rPr>
          <w:rFonts w:ascii="Arial Narrow" w:hAnsi="Arial Narrow"/>
        </w:rPr>
      </w:pPr>
    </w:p>
    <w:p w14:paraId="50D65574" w14:textId="77777777" w:rsidR="00F6074D" w:rsidRPr="00F6074D" w:rsidRDefault="00F6074D" w:rsidP="00F6074D">
      <w:pPr>
        <w:autoSpaceDE w:val="0"/>
        <w:autoSpaceDN w:val="0"/>
        <w:adjustRightInd w:val="0"/>
        <w:ind w:firstLine="709"/>
        <w:rPr>
          <w:rFonts w:ascii="Arial Narrow" w:hAnsi="Arial Narrow"/>
        </w:rPr>
      </w:pPr>
      <w:r w:rsidRPr="00F6074D">
        <w:rPr>
          <w:rFonts w:ascii="Arial Narrow" w:hAnsi="Arial Narrow"/>
        </w:rPr>
        <w:t xml:space="preserve">Na temelju članka 74. Zakona o komunalnom gospodarstvu („Narodne novine“, br. 68/18, 110/18, 32/20, 145/24) i  članka 38. Statuta općine Dubravica („Službeni glasnik Općine Dubravica“ br. 01/2021, 03/2024) načelnik Općine Dubravica podnosi Općinskom vijeću Općine Dubravica </w:t>
      </w:r>
    </w:p>
    <w:p w14:paraId="49992140" w14:textId="77777777" w:rsidR="00F6074D" w:rsidRPr="00F6074D" w:rsidRDefault="00F6074D" w:rsidP="00F6074D">
      <w:pPr>
        <w:pStyle w:val="Tijeloteksta-uvlaka2"/>
        <w:rPr>
          <w:rFonts w:ascii="Arial Narrow" w:hAnsi="Arial Narrow"/>
          <w:b/>
          <w:sz w:val="22"/>
          <w:szCs w:val="22"/>
        </w:rPr>
      </w:pPr>
    </w:p>
    <w:p w14:paraId="129D737D" w14:textId="77777777" w:rsidR="00F6074D" w:rsidRPr="00F6074D" w:rsidRDefault="00F6074D" w:rsidP="00F6074D">
      <w:pPr>
        <w:pStyle w:val="Tijeloteksta-uvlaka2"/>
        <w:jc w:val="center"/>
        <w:rPr>
          <w:rFonts w:ascii="Arial Narrow" w:hAnsi="Arial Narrow"/>
          <w:b/>
          <w:sz w:val="22"/>
          <w:szCs w:val="22"/>
        </w:rPr>
      </w:pPr>
      <w:r w:rsidRPr="00F6074D">
        <w:rPr>
          <w:rFonts w:ascii="Arial Narrow" w:hAnsi="Arial Narrow"/>
          <w:b/>
          <w:sz w:val="22"/>
          <w:szCs w:val="22"/>
        </w:rPr>
        <w:t>IZVJEŠĆE O IZVRŠENJU</w:t>
      </w:r>
      <w:r w:rsidRPr="00F6074D">
        <w:rPr>
          <w:rFonts w:ascii="Arial Narrow" w:hAnsi="Arial Narrow"/>
          <w:b/>
          <w:sz w:val="22"/>
          <w:szCs w:val="22"/>
        </w:rPr>
        <w:br/>
      </w:r>
      <w:proofErr w:type="spellStart"/>
      <w:r w:rsidRPr="00F6074D">
        <w:rPr>
          <w:rFonts w:ascii="Arial Narrow" w:hAnsi="Arial Narrow"/>
          <w:b/>
          <w:sz w:val="22"/>
          <w:szCs w:val="22"/>
        </w:rPr>
        <w:t>Programa</w:t>
      </w:r>
      <w:proofErr w:type="spellEnd"/>
      <w:r w:rsidRPr="00F6074D">
        <w:rPr>
          <w:rFonts w:ascii="Arial Narrow" w:hAnsi="Arial Narrow"/>
          <w:b/>
          <w:sz w:val="22"/>
          <w:szCs w:val="22"/>
        </w:rPr>
        <w:t xml:space="preserve"> </w:t>
      </w:r>
      <w:proofErr w:type="spellStart"/>
      <w:r w:rsidRPr="00F6074D">
        <w:rPr>
          <w:rFonts w:ascii="Arial Narrow" w:hAnsi="Arial Narrow"/>
          <w:b/>
          <w:sz w:val="22"/>
          <w:szCs w:val="22"/>
        </w:rPr>
        <w:t>održavanja</w:t>
      </w:r>
      <w:proofErr w:type="spellEnd"/>
      <w:r w:rsidRPr="00F6074D">
        <w:rPr>
          <w:rFonts w:ascii="Arial Narrow" w:hAnsi="Arial Narrow"/>
          <w:b/>
          <w:sz w:val="22"/>
          <w:szCs w:val="22"/>
        </w:rPr>
        <w:t xml:space="preserve"> </w:t>
      </w:r>
      <w:proofErr w:type="spellStart"/>
      <w:r w:rsidRPr="00F6074D">
        <w:rPr>
          <w:rFonts w:ascii="Arial Narrow" w:hAnsi="Arial Narrow"/>
          <w:b/>
          <w:sz w:val="22"/>
          <w:szCs w:val="22"/>
        </w:rPr>
        <w:t>komunalne</w:t>
      </w:r>
      <w:proofErr w:type="spellEnd"/>
      <w:r w:rsidRPr="00F6074D">
        <w:rPr>
          <w:rFonts w:ascii="Arial Narrow" w:hAnsi="Arial Narrow"/>
          <w:b/>
          <w:sz w:val="22"/>
          <w:szCs w:val="22"/>
        </w:rPr>
        <w:t xml:space="preserve"> </w:t>
      </w:r>
      <w:proofErr w:type="spellStart"/>
      <w:r w:rsidRPr="00F6074D">
        <w:rPr>
          <w:rFonts w:ascii="Arial Narrow" w:hAnsi="Arial Narrow"/>
          <w:b/>
          <w:sz w:val="22"/>
          <w:szCs w:val="22"/>
        </w:rPr>
        <w:t>infrastrukture</w:t>
      </w:r>
      <w:proofErr w:type="spellEnd"/>
      <w:r w:rsidRPr="00F6074D">
        <w:rPr>
          <w:rFonts w:ascii="Arial Narrow" w:hAnsi="Arial Narrow"/>
          <w:b/>
          <w:sz w:val="22"/>
          <w:szCs w:val="22"/>
        </w:rPr>
        <w:t xml:space="preserve"> </w:t>
      </w:r>
      <w:r w:rsidRPr="00F6074D">
        <w:rPr>
          <w:rFonts w:ascii="Arial Narrow" w:hAnsi="Arial Narrow"/>
          <w:b/>
          <w:sz w:val="22"/>
          <w:szCs w:val="22"/>
        </w:rPr>
        <w:br/>
        <w:t xml:space="preserve">na </w:t>
      </w:r>
      <w:proofErr w:type="spellStart"/>
      <w:r w:rsidRPr="00F6074D">
        <w:rPr>
          <w:rFonts w:ascii="Arial Narrow" w:hAnsi="Arial Narrow"/>
          <w:b/>
          <w:sz w:val="22"/>
          <w:szCs w:val="22"/>
        </w:rPr>
        <w:t>području</w:t>
      </w:r>
      <w:proofErr w:type="spellEnd"/>
      <w:r w:rsidRPr="00F6074D">
        <w:rPr>
          <w:rFonts w:ascii="Arial Narrow" w:hAnsi="Arial Narrow"/>
          <w:b/>
          <w:sz w:val="22"/>
          <w:szCs w:val="22"/>
        </w:rPr>
        <w:t xml:space="preserve"> Općine Dubravica za 2024. </w:t>
      </w:r>
      <w:proofErr w:type="spellStart"/>
      <w:r w:rsidRPr="00F6074D">
        <w:rPr>
          <w:rFonts w:ascii="Arial Narrow" w:hAnsi="Arial Narrow"/>
          <w:b/>
          <w:sz w:val="22"/>
          <w:szCs w:val="22"/>
        </w:rPr>
        <w:t>godinu</w:t>
      </w:r>
      <w:proofErr w:type="spellEnd"/>
    </w:p>
    <w:p w14:paraId="3D6430B7" w14:textId="77777777" w:rsidR="00F6074D" w:rsidRPr="00F6074D" w:rsidRDefault="00F6074D" w:rsidP="00F6074D">
      <w:pPr>
        <w:rPr>
          <w:rFonts w:ascii="Arial Narrow" w:hAnsi="Arial Narrow"/>
        </w:rPr>
      </w:pPr>
    </w:p>
    <w:p w14:paraId="47ADC00F" w14:textId="77777777" w:rsidR="00F6074D" w:rsidRPr="00F6074D" w:rsidRDefault="00F6074D" w:rsidP="00F6074D">
      <w:pPr>
        <w:pStyle w:val="Tijeloteksta-uvlaka2"/>
        <w:jc w:val="center"/>
        <w:rPr>
          <w:rFonts w:ascii="Arial Narrow" w:hAnsi="Arial Narrow"/>
          <w:b/>
          <w:sz w:val="22"/>
          <w:szCs w:val="22"/>
        </w:rPr>
      </w:pPr>
      <w:r w:rsidRPr="00F6074D">
        <w:rPr>
          <w:rFonts w:ascii="Arial Narrow" w:hAnsi="Arial Narrow"/>
          <w:b/>
          <w:sz w:val="22"/>
          <w:szCs w:val="22"/>
        </w:rPr>
        <w:t>I.</w:t>
      </w:r>
    </w:p>
    <w:p w14:paraId="6FADE8A5" w14:textId="77777777" w:rsidR="00F6074D" w:rsidRPr="00F6074D" w:rsidRDefault="00F6074D" w:rsidP="00F6074D">
      <w:pPr>
        <w:rPr>
          <w:rFonts w:ascii="Arial Narrow" w:hAnsi="Arial Narrow"/>
          <w:bCs/>
        </w:rPr>
      </w:pPr>
      <w:r w:rsidRPr="00F6074D">
        <w:rPr>
          <w:rFonts w:ascii="Arial Narrow" w:hAnsi="Arial Narrow"/>
          <w:bCs/>
        </w:rPr>
        <w:t xml:space="preserve">Utvrđuje se da je u tijeku 2024. godine izvršeno održavanje komunalne infrastrukture na području Općine Dubravica kako slijedi: </w:t>
      </w:r>
    </w:p>
    <w:p w14:paraId="7DC3030A" w14:textId="77777777" w:rsidR="00F6074D" w:rsidRPr="00F6074D" w:rsidRDefault="00F6074D" w:rsidP="00F6074D">
      <w:pPr>
        <w:rPr>
          <w:rFonts w:ascii="Arial Narrow" w:hAnsi="Arial Narrow"/>
          <w:bCs/>
        </w:rPr>
      </w:pPr>
    </w:p>
    <w:p w14:paraId="3D5895A3"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1. Javna rasvjeta</w:t>
      </w:r>
    </w:p>
    <w:p w14:paraId="0A716390"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Planiralo se ulaganje u održavanje javne rasvjete u iznosu od 50.054,69 EUR, a utrošeno je 42.288,11 EUR, izvor financiranja je planiran iz općih prihoda i primitaka u iznosu od 27.054,69 EUR, utrošen u iznosu od 26.889,78 EUR, planiran iz prihoda od komunalne naknade u iznosu od 23.000,00 EUR, utrošen u iznosu od 15.398,33 EUR, kako slijedi:</w:t>
      </w:r>
    </w:p>
    <w:p w14:paraId="3B053A85"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xml:space="preserve">– ELEKTRIČNA ENERGIJA - JAVNA RASVJETA: </w:t>
      </w:r>
    </w:p>
    <w:p w14:paraId="52A2C46D" w14:textId="77777777" w:rsidR="00F6074D" w:rsidRPr="00F6074D" w:rsidRDefault="00F6074D" w:rsidP="00F6074D">
      <w:pPr>
        <w:ind w:left="705"/>
        <w:rPr>
          <w:rFonts w:ascii="Arial Narrow" w:hAnsi="Arial Narrow"/>
          <w:bCs/>
          <w:color w:val="000000"/>
        </w:rPr>
      </w:pPr>
      <w:r w:rsidRPr="00F6074D">
        <w:rPr>
          <w:rFonts w:ascii="Arial Narrow" w:hAnsi="Arial Narrow"/>
          <w:bCs/>
          <w:color w:val="000000"/>
        </w:rPr>
        <w:t xml:space="preserve">- opis i opseg poslova: podmirenje troškova opskrbe električnom energijom za javnu rasvjetu na području Općine Dubravica (27 obračunskih mjesta opskrbe električnom energijom) </w:t>
      </w:r>
    </w:p>
    <w:p w14:paraId="495667B5"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xml:space="preserve">- Planiralo se ulaganje u iznosu od 20.920,00 EUR, a utrošeno je 18.755,81 EUR. </w:t>
      </w:r>
    </w:p>
    <w:p w14:paraId="12D569FE"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xml:space="preserve">- izvor financiranja: je planiran iz prihoda od općih prihoda i primitaka u iznosu od 10.920,00 EUR, a realizirano je 10.920,20 EUR.   </w:t>
      </w:r>
    </w:p>
    <w:p w14:paraId="204FE395"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xml:space="preserve">- izvor financiranja: je planiran iz prihoda od komunalne naknade u iznosu od 10.000,00 EUR, a realizirano je 7.835,61 EUR.  </w:t>
      </w:r>
    </w:p>
    <w:p w14:paraId="33DA8859"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61AD812B" w14:textId="77777777" w:rsidR="00F6074D" w:rsidRPr="00F6074D" w:rsidRDefault="00F6074D" w:rsidP="00F6074D">
      <w:pPr>
        <w:rPr>
          <w:rFonts w:ascii="Arial Narrow" w:hAnsi="Arial Narrow"/>
          <w:bCs/>
          <w:color w:val="000000"/>
        </w:rPr>
      </w:pPr>
    </w:p>
    <w:p w14:paraId="5841295C"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ENERGETSKA USLUGA:</w:t>
      </w:r>
    </w:p>
    <w:p w14:paraId="56DC86FC" w14:textId="77777777" w:rsidR="00F6074D" w:rsidRPr="00F6074D" w:rsidRDefault="00F6074D" w:rsidP="00F6074D">
      <w:pPr>
        <w:ind w:left="705"/>
        <w:rPr>
          <w:rFonts w:ascii="Arial Narrow" w:hAnsi="Arial Narrow"/>
          <w:bCs/>
          <w:color w:val="000000"/>
        </w:rPr>
      </w:pPr>
      <w:r w:rsidRPr="00F6074D">
        <w:rPr>
          <w:rFonts w:ascii="Arial Narrow" w:hAnsi="Arial Narrow"/>
          <w:bCs/>
          <w:color w:val="000000"/>
        </w:rPr>
        <w:t>- opis i opseg poslova: podmirenje godišnje naknade temeljem sklopljenog Ugovora o energetskom učinku, sklopljenim 15.01.2019.g. temeljem mjere poboljšanja energetske učinkovitosti sustava javne rasvjete (</w:t>
      </w:r>
      <w:proofErr w:type="spellStart"/>
      <w:r w:rsidRPr="00F6074D">
        <w:rPr>
          <w:rFonts w:ascii="Arial Narrow" w:hAnsi="Arial Narrow"/>
          <w:bCs/>
          <w:color w:val="000000"/>
        </w:rPr>
        <w:t>Newlight</w:t>
      </w:r>
      <w:proofErr w:type="spellEnd"/>
      <w:r w:rsidRPr="00F6074D">
        <w:rPr>
          <w:rFonts w:ascii="Arial Narrow" w:hAnsi="Arial Narrow"/>
          <w:bCs/>
          <w:color w:val="000000"/>
        </w:rPr>
        <w:t xml:space="preserve">) kojim su postavljena 575 nova led rasvjetna tijela. </w:t>
      </w:r>
    </w:p>
    <w:p w14:paraId="65336635"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lastRenderedPageBreak/>
        <w:t>- Planiralo se ulaganje u energetsku uslugu u iznosu od 17.955,00 EUR, a utrošeno je 16.574,41 EUR.</w:t>
      </w:r>
    </w:p>
    <w:p w14:paraId="7FE4F856" w14:textId="77777777" w:rsidR="00F6074D" w:rsidRPr="00F6074D" w:rsidRDefault="00F6074D" w:rsidP="00F6074D">
      <w:pPr>
        <w:rPr>
          <w:rFonts w:ascii="Arial Narrow" w:hAnsi="Arial Narrow"/>
          <w:bCs/>
          <w:color w:val="000000"/>
        </w:rPr>
      </w:pPr>
      <w:r w:rsidRPr="00F6074D">
        <w:rPr>
          <w:rFonts w:ascii="Arial Narrow" w:hAnsi="Arial Narrow"/>
          <w:bCs/>
          <w:color w:val="000000"/>
        </w:rPr>
        <w:tab/>
        <w:t>- izvor financiranja: je planiran iz općih prihoda i primitaka u iznosu od 9.955,00 EUR, a realiziran u iznosu od 9.944,64 EUR,</w:t>
      </w:r>
    </w:p>
    <w:p w14:paraId="0E17E977"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izvor financiranja: je planiran iz prihoda od komunalne naknade u iznosu od 8.000,00 EUR te realiziran u iznosu od 6.629,77 EUR</w:t>
      </w:r>
    </w:p>
    <w:p w14:paraId="46643533"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0D59BD7F" w14:textId="77777777" w:rsidR="00F6074D" w:rsidRPr="00F6074D" w:rsidRDefault="00F6074D" w:rsidP="00F6074D">
      <w:pPr>
        <w:rPr>
          <w:rFonts w:ascii="Arial Narrow" w:hAnsi="Arial Narrow"/>
          <w:bCs/>
          <w:color w:val="000000"/>
        </w:rPr>
      </w:pPr>
    </w:p>
    <w:p w14:paraId="46C76E0E"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xml:space="preserve">- ODRŽAVANJE JAVNE RASVJETE: </w:t>
      </w:r>
    </w:p>
    <w:p w14:paraId="6BD5DC69" w14:textId="77777777" w:rsidR="00F6074D" w:rsidRPr="00F6074D" w:rsidRDefault="00F6074D" w:rsidP="00F6074D">
      <w:pPr>
        <w:ind w:left="705"/>
        <w:rPr>
          <w:rFonts w:ascii="Arial Narrow" w:hAnsi="Arial Narrow"/>
          <w:bCs/>
          <w:color w:val="000000"/>
        </w:rPr>
      </w:pPr>
      <w:r w:rsidRPr="00F6074D">
        <w:rPr>
          <w:rFonts w:ascii="Arial Narrow" w:hAnsi="Arial Narrow"/>
          <w:bCs/>
          <w:color w:val="000000"/>
        </w:rPr>
        <w:t xml:space="preserve">- opis i opseg poslova: podmirenje troškova redovnog održavanja javne rasvjete, uključujući manja proširenja mreže (postava novih rasvjetnih tijela-Ulica Sutlanske doline-1 kom) i servisne intervencije (popravci na mreži javne rasvjete, popravak svjetiljki). </w:t>
      </w:r>
    </w:p>
    <w:p w14:paraId="0675935F"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Planiralo se ulaganje u održavanje javne rasvjete u iznosu od 6.000,00 EUR, a utrošeno je 1.778,20 EUR.</w:t>
      </w:r>
    </w:p>
    <w:p w14:paraId="67A3544A" w14:textId="77777777" w:rsidR="00F6074D" w:rsidRPr="00F6074D" w:rsidRDefault="00F6074D" w:rsidP="00F6074D">
      <w:pPr>
        <w:rPr>
          <w:rFonts w:ascii="Arial Narrow" w:hAnsi="Arial Narrow"/>
          <w:bCs/>
          <w:color w:val="000000"/>
        </w:rPr>
      </w:pPr>
      <w:r w:rsidRPr="00F6074D">
        <w:rPr>
          <w:rFonts w:ascii="Arial Narrow" w:hAnsi="Arial Narrow"/>
          <w:bCs/>
          <w:color w:val="000000"/>
        </w:rPr>
        <w:tab/>
        <w:t>- izvor financiranja: je planiran iz prihoda od komunalne naknade u iznosu od 5.000,00 EUR te realiziran u iznosu od 932,95 EUR.</w:t>
      </w:r>
    </w:p>
    <w:p w14:paraId="7FE57E3C"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izvor financiranja: je planiran iz općih prihoda i primitaka u iznosu od 1.000,00 EUR te realiziran u iznosu od 845,25 EUR.</w:t>
      </w:r>
    </w:p>
    <w:p w14:paraId="2228BE75"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101F4F52" w14:textId="77777777" w:rsidR="00F6074D" w:rsidRPr="00F6074D" w:rsidRDefault="00F6074D" w:rsidP="00F6074D">
      <w:pPr>
        <w:ind w:firstLine="709"/>
        <w:rPr>
          <w:rFonts w:ascii="Arial Narrow" w:hAnsi="Arial Narrow"/>
          <w:bCs/>
          <w:color w:val="000000"/>
        </w:rPr>
      </w:pPr>
    </w:p>
    <w:p w14:paraId="1C32B4D7"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PLAN JAVNE RASVJETE OPĆINE DUBRAVICA:</w:t>
      </w:r>
    </w:p>
    <w:p w14:paraId="60504A7C" w14:textId="77777777" w:rsidR="00F6074D" w:rsidRPr="00F6074D" w:rsidRDefault="00F6074D" w:rsidP="00F6074D">
      <w:pPr>
        <w:ind w:left="705"/>
        <w:rPr>
          <w:rFonts w:ascii="Arial Narrow" w:hAnsi="Arial Narrow"/>
          <w:bCs/>
          <w:color w:val="000000"/>
        </w:rPr>
      </w:pPr>
      <w:r w:rsidRPr="00F6074D">
        <w:rPr>
          <w:rFonts w:ascii="Arial Narrow" w:hAnsi="Arial Narrow"/>
          <w:bCs/>
          <w:color w:val="000000"/>
        </w:rPr>
        <w:t xml:space="preserve"> - opis i opseg poslova: izrada Plana javne rasvjete Općine Dubravica </w:t>
      </w:r>
      <w:r w:rsidRPr="00F6074D">
        <w:rPr>
          <w:rFonts w:ascii="Arial Narrow" w:hAnsi="Arial Narrow"/>
        </w:rPr>
        <w:t>kojim se određuju zone ugradnje rasvjete i tehnički parametri rasvjete, u skladu sa Zakonom o zaštiti od svjetlosnog onečišćenja te podzakonskim propisima</w:t>
      </w:r>
      <w:r w:rsidRPr="00F6074D">
        <w:rPr>
          <w:rFonts w:ascii="Arial Narrow" w:hAnsi="Arial Narrow"/>
          <w:bCs/>
          <w:color w:val="000000"/>
        </w:rPr>
        <w:t xml:space="preserve"> </w:t>
      </w:r>
    </w:p>
    <w:p w14:paraId="03466199" w14:textId="77777777" w:rsidR="00F6074D" w:rsidRPr="00F6074D" w:rsidRDefault="00F6074D" w:rsidP="00F6074D">
      <w:pPr>
        <w:ind w:left="705"/>
        <w:rPr>
          <w:rFonts w:ascii="Arial Narrow" w:hAnsi="Arial Narrow"/>
          <w:bCs/>
          <w:color w:val="000000"/>
        </w:rPr>
      </w:pPr>
      <w:r w:rsidRPr="00F6074D">
        <w:rPr>
          <w:rFonts w:ascii="Arial Narrow" w:hAnsi="Arial Narrow"/>
          <w:bCs/>
          <w:color w:val="000000"/>
        </w:rPr>
        <w:t>- Planiralo se ulaganje u Plan javne rasvjete u iznosu od 5.179,69 EUR, a utrošeno je 5.179,69 EUR.</w:t>
      </w:r>
    </w:p>
    <w:p w14:paraId="3E1AE94C"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izvor financiranja: je planiran iz općih prihoda i primitaka u iznosu od 5.179,69 EUR te realiziran u iznosu od 5.179,69 EUR.</w:t>
      </w:r>
    </w:p>
    <w:p w14:paraId="2974E3BA"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04511C42" w14:textId="77777777" w:rsidR="00F6074D" w:rsidRPr="00F6074D" w:rsidRDefault="00F6074D" w:rsidP="00F6074D">
      <w:pPr>
        <w:ind w:firstLine="709"/>
        <w:rPr>
          <w:rFonts w:ascii="Arial Narrow" w:hAnsi="Arial Narrow"/>
          <w:bCs/>
          <w:color w:val="000000"/>
        </w:rPr>
      </w:pPr>
    </w:p>
    <w:p w14:paraId="36B5C09B" w14:textId="77777777" w:rsidR="00F6074D" w:rsidRPr="00F6074D" w:rsidRDefault="00F6074D" w:rsidP="00F6074D">
      <w:pPr>
        <w:ind w:firstLine="709"/>
        <w:rPr>
          <w:rFonts w:ascii="Arial Narrow" w:hAnsi="Arial Narrow"/>
          <w:bCs/>
          <w:color w:val="000000"/>
        </w:rPr>
      </w:pPr>
    </w:p>
    <w:tbl>
      <w:tblPr>
        <w:tblW w:w="0" w:type="auto"/>
        <w:tblCellMar>
          <w:left w:w="0" w:type="dxa"/>
          <w:right w:w="0" w:type="dxa"/>
        </w:tblCellMar>
        <w:tblLook w:val="04A0" w:firstRow="1" w:lastRow="0" w:firstColumn="1" w:lastColumn="0" w:noHBand="0" w:noVBand="1"/>
      </w:tblPr>
      <w:tblGrid>
        <w:gridCol w:w="2107"/>
        <w:gridCol w:w="6478"/>
        <w:gridCol w:w="1492"/>
        <w:gridCol w:w="1497"/>
        <w:gridCol w:w="1473"/>
        <w:gridCol w:w="957"/>
      </w:tblGrid>
      <w:tr w:rsidR="00F6074D" w:rsidRPr="00F6074D" w14:paraId="7B06E1F0" w14:textId="77777777" w:rsidTr="008466B3">
        <w:trPr>
          <w:trHeight w:val="226"/>
        </w:trPr>
        <w:tc>
          <w:tcPr>
            <w:tcW w:w="2150" w:type="dxa"/>
            <w:tcBorders>
              <w:top w:val="nil"/>
              <w:left w:val="nil"/>
              <w:bottom w:val="nil"/>
              <w:right w:val="nil"/>
            </w:tcBorders>
            <w:shd w:val="clear" w:color="auto" w:fill="8CFF8C"/>
            <w:tcMar>
              <w:top w:w="0" w:type="dxa"/>
              <w:left w:w="39" w:type="dxa"/>
              <w:bottom w:w="0" w:type="dxa"/>
              <w:right w:w="39" w:type="dxa"/>
            </w:tcMar>
            <w:vAlign w:val="center"/>
            <w:hideMark/>
          </w:tcPr>
          <w:p w14:paraId="75AACFB9" w14:textId="77777777" w:rsidR="00F6074D" w:rsidRPr="00F6074D" w:rsidRDefault="00F6074D" w:rsidP="008466B3">
            <w:pPr>
              <w:rPr>
                <w:rFonts w:ascii="Arial Narrow" w:hAnsi="Arial Narrow"/>
                <w:b/>
                <w:bCs/>
                <w:color w:val="000000"/>
              </w:rPr>
            </w:pPr>
            <w:r w:rsidRPr="00F6074D">
              <w:rPr>
                <w:rFonts w:ascii="Arial Narrow" w:hAnsi="Arial Narrow"/>
                <w:b/>
                <w:bCs/>
                <w:color w:val="000000"/>
              </w:rPr>
              <w:t>BROJ KONTA</w:t>
            </w:r>
          </w:p>
        </w:tc>
        <w:tc>
          <w:tcPr>
            <w:tcW w:w="6670" w:type="dxa"/>
            <w:tcBorders>
              <w:top w:val="nil"/>
              <w:left w:val="nil"/>
              <w:bottom w:val="nil"/>
              <w:right w:val="nil"/>
            </w:tcBorders>
            <w:shd w:val="clear" w:color="auto" w:fill="8CFF8C"/>
            <w:tcMar>
              <w:top w:w="0" w:type="dxa"/>
              <w:left w:w="39" w:type="dxa"/>
              <w:bottom w:w="0" w:type="dxa"/>
              <w:right w:w="39" w:type="dxa"/>
            </w:tcMar>
            <w:vAlign w:val="center"/>
            <w:hideMark/>
          </w:tcPr>
          <w:p w14:paraId="34EFEF1C" w14:textId="77777777" w:rsidR="00F6074D" w:rsidRPr="00F6074D" w:rsidRDefault="00F6074D" w:rsidP="008466B3">
            <w:pPr>
              <w:rPr>
                <w:rFonts w:ascii="Arial Narrow" w:hAnsi="Arial Narrow"/>
                <w:b/>
                <w:bCs/>
                <w:color w:val="000000"/>
              </w:rPr>
            </w:pPr>
            <w:r w:rsidRPr="00F6074D">
              <w:rPr>
                <w:rFonts w:ascii="Arial Narrow" w:hAnsi="Arial Narrow"/>
                <w:b/>
                <w:bCs/>
                <w:color w:val="000000"/>
              </w:rPr>
              <w:t>VRSTA RASHODA / IZDATAKA</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73B4C53C" w14:textId="77777777" w:rsidR="00F6074D" w:rsidRPr="00F6074D" w:rsidRDefault="00F6074D" w:rsidP="008466B3">
            <w:pPr>
              <w:rPr>
                <w:rFonts w:ascii="Arial Narrow" w:hAnsi="Arial Narrow"/>
                <w:b/>
                <w:bCs/>
                <w:color w:val="000000"/>
              </w:rPr>
            </w:pPr>
            <w:r w:rsidRPr="00F6074D">
              <w:rPr>
                <w:rFonts w:ascii="Arial Narrow" w:hAnsi="Arial Narrow"/>
                <w:b/>
                <w:bCs/>
                <w:color w:val="000000"/>
              </w:rPr>
              <w:t>PLANIRANO</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78FF743F" w14:textId="77777777" w:rsidR="00F6074D" w:rsidRPr="00F6074D" w:rsidRDefault="00F6074D" w:rsidP="008466B3">
            <w:pPr>
              <w:rPr>
                <w:rFonts w:ascii="Arial Narrow" w:hAnsi="Arial Narrow"/>
                <w:b/>
                <w:bCs/>
                <w:color w:val="000000"/>
              </w:rPr>
            </w:pPr>
            <w:r w:rsidRPr="00F6074D">
              <w:rPr>
                <w:rFonts w:ascii="Arial Narrow" w:hAnsi="Arial Narrow"/>
                <w:b/>
                <w:bCs/>
                <w:color w:val="000000"/>
              </w:rPr>
              <w:t>REALIZIRANO</w:t>
            </w:r>
          </w:p>
        </w:tc>
        <w:tc>
          <w:tcPr>
            <w:tcW w:w="1494" w:type="dxa"/>
            <w:tcBorders>
              <w:top w:val="nil"/>
              <w:left w:val="nil"/>
              <w:bottom w:val="nil"/>
              <w:right w:val="nil"/>
            </w:tcBorders>
            <w:shd w:val="clear" w:color="auto" w:fill="8CFF8C"/>
            <w:tcMar>
              <w:top w:w="0" w:type="dxa"/>
              <w:left w:w="39" w:type="dxa"/>
              <w:bottom w:w="0" w:type="dxa"/>
              <w:right w:w="39" w:type="dxa"/>
            </w:tcMar>
            <w:vAlign w:val="center"/>
            <w:hideMark/>
          </w:tcPr>
          <w:p w14:paraId="7B1B92FD" w14:textId="77777777" w:rsidR="00F6074D" w:rsidRPr="00F6074D" w:rsidRDefault="00F6074D" w:rsidP="008466B3">
            <w:pPr>
              <w:rPr>
                <w:rFonts w:ascii="Arial Narrow" w:hAnsi="Arial Narrow"/>
                <w:b/>
                <w:bCs/>
                <w:color w:val="000000"/>
              </w:rPr>
            </w:pPr>
            <w:r w:rsidRPr="00F6074D">
              <w:rPr>
                <w:rFonts w:ascii="Arial Narrow" w:hAnsi="Arial Narrow"/>
                <w:b/>
                <w:bCs/>
                <w:color w:val="000000"/>
              </w:rPr>
              <w:t>RAZLIKA</w:t>
            </w:r>
          </w:p>
        </w:tc>
        <w:tc>
          <w:tcPr>
            <w:tcW w:w="964" w:type="dxa"/>
            <w:tcBorders>
              <w:top w:val="nil"/>
              <w:left w:val="nil"/>
              <w:bottom w:val="nil"/>
              <w:right w:val="nil"/>
            </w:tcBorders>
            <w:shd w:val="clear" w:color="auto" w:fill="8CFF8C"/>
            <w:tcMar>
              <w:top w:w="0" w:type="dxa"/>
              <w:left w:w="39" w:type="dxa"/>
              <w:bottom w:w="0" w:type="dxa"/>
              <w:right w:w="39" w:type="dxa"/>
            </w:tcMar>
            <w:vAlign w:val="center"/>
            <w:hideMark/>
          </w:tcPr>
          <w:p w14:paraId="6BE2E8B9" w14:textId="77777777" w:rsidR="00F6074D" w:rsidRPr="00F6074D" w:rsidRDefault="00F6074D" w:rsidP="008466B3">
            <w:pPr>
              <w:rPr>
                <w:rFonts w:ascii="Arial Narrow" w:hAnsi="Arial Narrow"/>
                <w:b/>
                <w:bCs/>
                <w:color w:val="000000"/>
              </w:rPr>
            </w:pPr>
            <w:r w:rsidRPr="00F6074D">
              <w:rPr>
                <w:rFonts w:ascii="Arial Narrow" w:hAnsi="Arial Narrow"/>
                <w:b/>
                <w:bCs/>
                <w:color w:val="000000"/>
              </w:rPr>
              <w:t>INDEKS</w:t>
            </w:r>
          </w:p>
        </w:tc>
      </w:tr>
      <w:tr w:rsidR="00F6074D" w:rsidRPr="00F6074D" w14:paraId="3E360161" w14:textId="77777777" w:rsidTr="008466B3">
        <w:trPr>
          <w:trHeight w:val="226"/>
        </w:trPr>
        <w:tc>
          <w:tcPr>
            <w:tcW w:w="2150" w:type="dxa"/>
            <w:tcBorders>
              <w:top w:val="nil"/>
              <w:left w:val="nil"/>
              <w:bottom w:val="nil"/>
              <w:right w:val="nil"/>
            </w:tcBorders>
            <w:shd w:val="clear" w:color="auto" w:fill="8CFF8C"/>
            <w:tcMar>
              <w:top w:w="0" w:type="dxa"/>
              <w:left w:w="39" w:type="dxa"/>
              <w:bottom w:w="0" w:type="dxa"/>
              <w:right w:w="39" w:type="dxa"/>
            </w:tcMar>
            <w:vAlign w:val="center"/>
          </w:tcPr>
          <w:p w14:paraId="5216A135" w14:textId="77777777" w:rsidR="00F6074D" w:rsidRPr="00F6074D" w:rsidRDefault="00F6074D" w:rsidP="008466B3">
            <w:pPr>
              <w:rPr>
                <w:rFonts w:ascii="Arial Narrow" w:hAnsi="Arial Narrow"/>
                <w:b/>
                <w:bCs/>
                <w:color w:val="000000"/>
              </w:rPr>
            </w:pPr>
          </w:p>
        </w:tc>
        <w:tc>
          <w:tcPr>
            <w:tcW w:w="6670" w:type="dxa"/>
            <w:tcBorders>
              <w:top w:val="nil"/>
              <w:left w:val="nil"/>
              <w:bottom w:val="nil"/>
              <w:right w:val="nil"/>
            </w:tcBorders>
            <w:shd w:val="clear" w:color="auto" w:fill="8CFF8C"/>
            <w:tcMar>
              <w:top w:w="0" w:type="dxa"/>
              <w:left w:w="39" w:type="dxa"/>
              <w:bottom w:w="0" w:type="dxa"/>
              <w:right w:w="39" w:type="dxa"/>
            </w:tcMar>
            <w:vAlign w:val="center"/>
          </w:tcPr>
          <w:p w14:paraId="4933532F" w14:textId="77777777" w:rsidR="00F6074D" w:rsidRPr="00F6074D" w:rsidRDefault="00F6074D" w:rsidP="008466B3">
            <w:pPr>
              <w:rPr>
                <w:rFonts w:ascii="Arial Narrow" w:hAnsi="Arial Narrow"/>
                <w:b/>
                <w:bCs/>
                <w:color w:val="000000"/>
              </w:rPr>
            </w:pPr>
          </w:p>
        </w:tc>
        <w:tc>
          <w:tcPr>
            <w:tcW w:w="1504" w:type="dxa"/>
            <w:tcBorders>
              <w:top w:val="nil"/>
              <w:left w:val="nil"/>
              <w:bottom w:val="nil"/>
              <w:right w:val="nil"/>
            </w:tcBorders>
            <w:shd w:val="clear" w:color="auto" w:fill="8CFF8C"/>
            <w:tcMar>
              <w:top w:w="0" w:type="dxa"/>
              <w:left w:w="39" w:type="dxa"/>
              <w:bottom w:w="0" w:type="dxa"/>
              <w:right w:w="39" w:type="dxa"/>
            </w:tcMar>
            <w:vAlign w:val="center"/>
          </w:tcPr>
          <w:p w14:paraId="510AFF40" w14:textId="77777777" w:rsidR="00F6074D" w:rsidRPr="00F6074D" w:rsidRDefault="00F6074D" w:rsidP="008466B3">
            <w:pPr>
              <w:rPr>
                <w:rFonts w:ascii="Arial Narrow" w:hAnsi="Arial Narrow"/>
                <w:b/>
                <w:bCs/>
                <w:color w:val="000000"/>
              </w:rPr>
            </w:pPr>
          </w:p>
        </w:tc>
        <w:tc>
          <w:tcPr>
            <w:tcW w:w="1504" w:type="dxa"/>
            <w:tcBorders>
              <w:top w:val="nil"/>
              <w:left w:val="nil"/>
              <w:bottom w:val="nil"/>
              <w:right w:val="nil"/>
            </w:tcBorders>
            <w:shd w:val="clear" w:color="auto" w:fill="8CFF8C"/>
            <w:tcMar>
              <w:top w:w="0" w:type="dxa"/>
              <w:left w:w="39" w:type="dxa"/>
              <w:bottom w:w="0" w:type="dxa"/>
              <w:right w:w="39" w:type="dxa"/>
            </w:tcMar>
            <w:vAlign w:val="center"/>
          </w:tcPr>
          <w:p w14:paraId="2DEF178A" w14:textId="77777777" w:rsidR="00F6074D" w:rsidRPr="00F6074D" w:rsidRDefault="00F6074D" w:rsidP="008466B3">
            <w:pPr>
              <w:rPr>
                <w:rFonts w:ascii="Arial Narrow" w:hAnsi="Arial Narrow"/>
                <w:b/>
                <w:bCs/>
                <w:color w:val="000000"/>
              </w:rPr>
            </w:pPr>
          </w:p>
        </w:tc>
        <w:tc>
          <w:tcPr>
            <w:tcW w:w="1494" w:type="dxa"/>
            <w:tcBorders>
              <w:top w:val="nil"/>
              <w:left w:val="nil"/>
              <w:bottom w:val="nil"/>
              <w:right w:val="nil"/>
            </w:tcBorders>
            <w:shd w:val="clear" w:color="auto" w:fill="8CFF8C"/>
            <w:tcMar>
              <w:top w:w="0" w:type="dxa"/>
              <w:left w:w="39" w:type="dxa"/>
              <w:bottom w:w="0" w:type="dxa"/>
              <w:right w:w="39" w:type="dxa"/>
            </w:tcMar>
            <w:vAlign w:val="center"/>
          </w:tcPr>
          <w:p w14:paraId="4866C214" w14:textId="77777777" w:rsidR="00F6074D" w:rsidRPr="00F6074D" w:rsidRDefault="00F6074D" w:rsidP="008466B3">
            <w:pPr>
              <w:rPr>
                <w:rFonts w:ascii="Arial Narrow" w:hAnsi="Arial Narrow"/>
                <w:b/>
                <w:bCs/>
                <w:color w:val="000000"/>
              </w:rPr>
            </w:pPr>
          </w:p>
        </w:tc>
        <w:tc>
          <w:tcPr>
            <w:tcW w:w="964" w:type="dxa"/>
            <w:tcBorders>
              <w:top w:val="nil"/>
              <w:left w:val="nil"/>
              <w:bottom w:val="nil"/>
              <w:right w:val="nil"/>
            </w:tcBorders>
            <w:shd w:val="clear" w:color="auto" w:fill="8CFF8C"/>
            <w:tcMar>
              <w:top w:w="0" w:type="dxa"/>
              <w:left w:w="39" w:type="dxa"/>
              <w:bottom w:w="0" w:type="dxa"/>
              <w:right w:w="39" w:type="dxa"/>
            </w:tcMar>
            <w:vAlign w:val="center"/>
          </w:tcPr>
          <w:p w14:paraId="293054E8" w14:textId="77777777" w:rsidR="00F6074D" w:rsidRPr="00F6074D" w:rsidRDefault="00F6074D" w:rsidP="008466B3">
            <w:pPr>
              <w:rPr>
                <w:rFonts w:ascii="Arial Narrow" w:hAnsi="Arial Narrow"/>
                <w:b/>
                <w:bCs/>
                <w:color w:val="000000"/>
              </w:rPr>
            </w:pPr>
          </w:p>
        </w:tc>
      </w:tr>
      <w:tr w:rsidR="00F6074D" w:rsidRPr="00F6074D" w14:paraId="10F2ABC2" w14:textId="77777777" w:rsidTr="008466B3">
        <w:trPr>
          <w:trHeight w:val="226"/>
        </w:trPr>
        <w:tc>
          <w:tcPr>
            <w:tcW w:w="2150" w:type="dxa"/>
            <w:tcBorders>
              <w:top w:val="nil"/>
              <w:left w:val="nil"/>
              <w:bottom w:val="nil"/>
              <w:right w:val="nil"/>
            </w:tcBorders>
            <w:shd w:val="clear" w:color="auto" w:fill="8CFF8C"/>
            <w:tcMar>
              <w:top w:w="0" w:type="dxa"/>
              <w:left w:w="39" w:type="dxa"/>
              <w:bottom w:w="0" w:type="dxa"/>
              <w:right w:w="39" w:type="dxa"/>
            </w:tcMar>
            <w:vAlign w:val="center"/>
            <w:hideMark/>
          </w:tcPr>
          <w:p w14:paraId="38DFA973"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Aktivnost  A100001</w:t>
            </w:r>
          </w:p>
        </w:tc>
        <w:tc>
          <w:tcPr>
            <w:tcW w:w="6670" w:type="dxa"/>
            <w:tcBorders>
              <w:top w:val="nil"/>
              <w:left w:val="nil"/>
              <w:bottom w:val="nil"/>
              <w:right w:val="nil"/>
            </w:tcBorders>
            <w:shd w:val="clear" w:color="auto" w:fill="8CFF8C"/>
            <w:tcMar>
              <w:top w:w="0" w:type="dxa"/>
              <w:left w:w="39" w:type="dxa"/>
              <w:bottom w:w="0" w:type="dxa"/>
              <w:right w:w="39" w:type="dxa"/>
            </w:tcMar>
            <w:vAlign w:val="center"/>
            <w:hideMark/>
          </w:tcPr>
          <w:p w14:paraId="777477FE"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Javna rasvjeta</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4A2C3599"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50.054,69</w:t>
            </w:r>
          </w:p>
        </w:tc>
        <w:tc>
          <w:tcPr>
            <w:tcW w:w="1504" w:type="dxa"/>
            <w:tcBorders>
              <w:top w:val="nil"/>
              <w:left w:val="nil"/>
              <w:bottom w:val="nil"/>
              <w:right w:val="nil"/>
            </w:tcBorders>
            <w:shd w:val="clear" w:color="auto" w:fill="8CFF8C"/>
            <w:tcMar>
              <w:top w:w="0" w:type="dxa"/>
              <w:left w:w="39" w:type="dxa"/>
              <w:bottom w:w="0" w:type="dxa"/>
              <w:right w:w="39" w:type="dxa"/>
            </w:tcMar>
            <w:vAlign w:val="center"/>
            <w:hideMark/>
          </w:tcPr>
          <w:p w14:paraId="1D10FED5"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42.288,11</w:t>
            </w:r>
          </w:p>
        </w:tc>
        <w:tc>
          <w:tcPr>
            <w:tcW w:w="1494" w:type="dxa"/>
            <w:tcBorders>
              <w:top w:val="nil"/>
              <w:left w:val="nil"/>
              <w:bottom w:val="nil"/>
              <w:right w:val="nil"/>
            </w:tcBorders>
            <w:shd w:val="clear" w:color="auto" w:fill="8CFF8C"/>
            <w:tcMar>
              <w:top w:w="0" w:type="dxa"/>
              <w:left w:w="39" w:type="dxa"/>
              <w:bottom w:w="0" w:type="dxa"/>
              <w:right w:w="39" w:type="dxa"/>
            </w:tcMar>
            <w:vAlign w:val="center"/>
            <w:hideMark/>
          </w:tcPr>
          <w:p w14:paraId="300CF976"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7.766,58</w:t>
            </w:r>
          </w:p>
        </w:tc>
        <w:tc>
          <w:tcPr>
            <w:tcW w:w="964" w:type="dxa"/>
            <w:tcBorders>
              <w:top w:val="nil"/>
              <w:left w:val="nil"/>
              <w:bottom w:val="nil"/>
              <w:right w:val="nil"/>
            </w:tcBorders>
            <w:shd w:val="clear" w:color="auto" w:fill="8CFF8C"/>
            <w:tcMar>
              <w:top w:w="0" w:type="dxa"/>
              <w:left w:w="39" w:type="dxa"/>
              <w:bottom w:w="0" w:type="dxa"/>
              <w:right w:w="39" w:type="dxa"/>
            </w:tcMar>
            <w:vAlign w:val="center"/>
            <w:hideMark/>
          </w:tcPr>
          <w:p w14:paraId="7CCAF3AA"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84,48</w:t>
            </w:r>
          </w:p>
        </w:tc>
      </w:tr>
      <w:tr w:rsidR="00F6074D" w:rsidRPr="00F6074D" w14:paraId="0E14A239" w14:textId="77777777" w:rsidTr="008466B3">
        <w:trPr>
          <w:trHeight w:val="226"/>
        </w:trPr>
        <w:tc>
          <w:tcPr>
            <w:tcW w:w="2150" w:type="dxa"/>
            <w:tcBorders>
              <w:top w:val="nil"/>
              <w:left w:val="nil"/>
              <w:bottom w:val="nil"/>
              <w:right w:val="nil"/>
            </w:tcBorders>
            <w:shd w:val="clear" w:color="auto" w:fill="FFB062"/>
            <w:tcMar>
              <w:top w:w="0" w:type="dxa"/>
              <w:left w:w="39" w:type="dxa"/>
              <w:bottom w:w="0" w:type="dxa"/>
              <w:right w:w="39" w:type="dxa"/>
            </w:tcMar>
            <w:vAlign w:val="center"/>
            <w:hideMark/>
          </w:tcPr>
          <w:p w14:paraId="48B3F3A3"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Izvor   1.1.</w:t>
            </w:r>
          </w:p>
        </w:tc>
        <w:tc>
          <w:tcPr>
            <w:tcW w:w="6670" w:type="dxa"/>
            <w:tcBorders>
              <w:top w:val="nil"/>
              <w:left w:val="nil"/>
              <w:bottom w:val="nil"/>
              <w:right w:val="nil"/>
            </w:tcBorders>
            <w:shd w:val="clear" w:color="auto" w:fill="FFB062"/>
            <w:tcMar>
              <w:top w:w="0" w:type="dxa"/>
              <w:left w:w="39" w:type="dxa"/>
              <w:bottom w:w="0" w:type="dxa"/>
              <w:right w:w="39" w:type="dxa"/>
            </w:tcMar>
            <w:vAlign w:val="center"/>
            <w:hideMark/>
          </w:tcPr>
          <w:p w14:paraId="3A969CF7"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Opći prihodi i primici</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3F108706"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27.054,69</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7818BC1B"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26.889,78</w:t>
            </w:r>
          </w:p>
        </w:tc>
        <w:tc>
          <w:tcPr>
            <w:tcW w:w="1494" w:type="dxa"/>
            <w:tcBorders>
              <w:top w:val="nil"/>
              <w:left w:val="nil"/>
              <w:bottom w:val="nil"/>
              <w:right w:val="nil"/>
            </w:tcBorders>
            <w:shd w:val="clear" w:color="auto" w:fill="FFB062"/>
            <w:tcMar>
              <w:top w:w="0" w:type="dxa"/>
              <w:left w:w="39" w:type="dxa"/>
              <w:bottom w:w="0" w:type="dxa"/>
              <w:right w:w="39" w:type="dxa"/>
            </w:tcMar>
            <w:vAlign w:val="center"/>
            <w:hideMark/>
          </w:tcPr>
          <w:p w14:paraId="67F54A39"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164,91</w:t>
            </w:r>
          </w:p>
        </w:tc>
        <w:tc>
          <w:tcPr>
            <w:tcW w:w="964" w:type="dxa"/>
            <w:tcBorders>
              <w:top w:val="nil"/>
              <w:left w:val="nil"/>
              <w:bottom w:val="nil"/>
              <w:right w:val="nil"/>
            </w:tcBorders>
            <w:shd w:val="clear" w:color="auto" w:fill="FFB062"/>
            <w:tcMar>
              <w:top w:w="0" w:type="dxa"/>
              <w:left w:w="39" w:type="dxa"/>
              <w:bottom w:w="0" w:type="dxa"/>
              <w:right w:w="39" w:type="dxa"/>
            </w:tcMar>
            <w:vAlign w:val="center"/>
            <w:hideMark/>
          </w:tcPr>
          <w:p w14:paraId="482D54A2"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99,39</w:t>
            </w:r>
          </w:p>
        </w:tc>
      </w:tr>
      <w:tr w:rsidR="00F6074D" w:rsidRPr="00F6074D" w14:paraId="64EF0476"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48A0103D" w14:textId="77777777" w:rsidR="00F6074D" w:rsidRPr="00F6074D" w:rsidRDefault="00F6074D" w:rsidP="008466B3">
            <w:pPr>
              <w:rPr>
                <w:rFonts w:ascii="Arial Narrow" w:hAnsi="Arial Narrow"/>
                <w:bCs/>
                <w:color w:val="000000"/>
              </w:rPr>
            </w:pPr>
            <w:r w:rsidRPr="00F6074D">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3F9BE274" w14:textId="77777777" w:rsidR="00F6074D" w:rsidRPr="00F6074D" w:rsidRDefault="00F6074D" w:rsidP="008466B3">
            <w:pPr>
              <w:rPr>
                <w:rFonts w:ascii="Arial Narrow" w:hAnsi="Arial Narrow"/>
                <w:bCs/>
                <w:color w:val="000000"/>
              </w:rPr>
            </w:pPr>
            <w:r w:rsidRPr="00F6074D">
              <w:rPr>
                <w:rFonts w:ascii="Arial Narrow" w:hAnsi="Arial Narrow"/>
                <w:bCs/>
                <w:color w:val="000000"/>
              </w:rPr>
              <w:t>Električna energija - javna rasvjeta</w:t>
            </w:r>
          </w:p>
        </w:tc>
        <w:tc>
          <w:tcPr>
            <w:tcW w:w="1504" w:type="dxa"/>
            <w:tcBorders>
              <w:top w:val="nil"/>
              <w:left w:val="nil"/>
              <w:bottom w:val="nil"/>
              <w:right w:val="nil"/>
            </w:tcBorders>
            <w:tcMar>
              <w:top w:w="0" w:type="dxa"/>
              <w:left w:w="39" w:type="dxa"/>
              <w:bottom w:w="0" w:type="dxa"/>
              <w:right w:w="39" w:type="dxa"/>
            </w:tcMar>
            <w:vAlign w:val="center"/>
            <w:hideMark/>
          </w:tcPr>
          <w:p w14:paraId="5A4B645D" w14:textId="77777777" w:rsidR="00F6074D" w:rsidRPr="00F6074D" w:rsidRDefault="00F6074D" w:rsidP="008466B3">
            <w:pPr>
              <w:rPr>
                <w:rFonts w:ascii="Arial Narrow" w:hAnsi="Arial Narrow"/>
                <w:bCs/>
                <w:color w:val="000000"/>
              </w:rPr>
            </w:pPr>
            <w:r w:rsidRPr="00F6074D">
              <w:rPr>
                <w:rFonts w:ascii="Arial Narrow" w:hAnsi="Arial Narrow"/>
                <w:bCs/>
                <w:color w:val="000000"/>
              </w:rPr>
              <w:t>10.920,00</w:t>
            </w:r>
          </w:p>
        </w:tc>
        <w:tc>
          <w:tcPr>
            <w:tcW w:w="1504" w:type="dxa"/>
            <w:tcBorders>
              <w:top w:val="nil"/>
              <w:left w:val="nil"/>
              <w:bottom w:val="nil"/>
              <w:right w:val="nil"/>
            </w:tcBorders>
            <w:tcMar>
              <w:top w:w="0" w:type="dxa"/>
              <w:left w:w="39" w:type="dxa"/>
              <w:bottom w:w="0" w:type="dxa"/>
              <w:right w:w="39" w:type="dxa"/>
            </w:tcMar>
            <w:vAlign w:val="center"/>
            <w:hideMark/>
          </w:tcPr>
          <w:p w14:paraId="19563707" w14:textId="77777777" w:rsidR="00F6074D" w:rsidRPr="00F6074D" w:rsidRDefault="00F6074D" w:rsidP="008466B3">
            <w:pPr>
              <w:rPr>
                <w:rFonts w:ascii="Arial Narrow" w:hAnsi="Arial Narrow"/>
                <w:bCs/>
                <w:color w:val="000000"/>
              </w:rPr>
            </w:pPr>
            <w:r w:rsidRPr="00F6074D">
              <w:rPr>
                <w:rFonts w:ascii="Arial Narrow" w:hAnsi="Arial Narrow"/>
                <w:bCs/>
                <w:color w:val="000000"/>
              </w:rPr>
              <w:t>10.920,20</w:t>
            </w:r>
          </w:p>
        </w:tc>
        <w:tc>
          <w:tcPr>
            <w:tcW w:w="1494" w:type="dxa"/>
            <w:tcBorders>
              <w:top w:val="nil"/>
              <w:left w:val="nil"/>
              <w:bottom w:val="nil"/>
              <w:right w:val="nil"/>
            </w:tcBorders>
            <w:tcMar>
              <w:top w:w="0" w:type="dxa"/>
              <w:left w:w="39" w:type="dxa"/>
              <w:bottom w:w="0" w:type="dxa"/>
              <w:right w:w="39" w:type="dxa"/>
            </w:tcMar>
            <w:vAlign w:val="center"/>
            <w:hideMark/>
          </w:tcPr>
          <w:p w14:paraId="1B89C8F5" w14:textId="77777777" w:rsidR="00F6074D" w:rsidRPr="00F6074D" w:rsidRDefault="00F6074D" w:rsidP="008466B3">
            <w:pPr>
              <w:rPr>
                <w:rFonts w:ascii="Arial Narrow" w:hAnsi="Arial Narrow"/>
                <w:bCs/>
                <w:color w:val="000000"/>
              </w:rPr>
            </w:pPr>
            <w:r w:rsidRPr="00F6074D">
              <w:rPr>
                <w:rFonts w:ascii="Arial Narrow" w:hAnsi="Arial Narrow"/>
                <w:bCs/>
                <w:color w:val="000000"/>
              </w:rPr>
              <w:t>-0,20</w:t>
            </w:r>
          </w:p>
        </w:tc>
        <w:tc>
          <w:tcPr>
            <w:tcW w:w="964" w:type="dxa"/>
            <w:tcBorders>
              <w:top w:val="nil"/>
              <w:left w:val="nil"/>
              <w:bottom w:val="nil"/>
              <w:right w:val="nil"/>
            </w:tcBorders>
            <w:tcMar>
              <w:top w:w="0" w:type="dxa"/>
              <w:left w:w="39" w:type="dxa"/>
              <w:bottom w:w="0" w:type="dxa"/>
              <w:right w:w="39" w:type="dxa"/>
            </w:tcMar>
            <w:vAlign w:val="center"/>
            <w:hideMark/>
          </w:tcPr>
          <w:p w14:paraId="0FEF2870" w14:textId="77777777" w:rsidR="00F6074D" w:rsidRPr="00F6074D" w:rsidRDefault="00F6074D" w:rsidP="008466B3">
            <w:pPr>
              <w:rPr>
                <w:rFonts w:ascii="Arial Narrow" w:hAnsi="Arial Narrow"/>
                <w:bCs/>
                <w:color w:val="000000"/>
              </w:rPr>
            </w:pPr>
            <w:r w:rsidRPr="00F6074D">
              <w:rPr>
                <w:rFonts w:ascii="Arial Narrow" w:hAnsi="Arial Narrow"/>
                <w:bCs/>
                <w:color w:val="000000"/>
              </w:rPr>
              <w:t>100,00</w:t>
            </w:r>
          </w:p>
        </w:tc>
      </w:tr>
      <w:tr w:rsidR="00F6074D" w:rsidRPr="00F6074D" w14:paraId="4D599895"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408B106A" w14:textId="77777777" w:rsidR="00F6074D" w:rsidRPr="00F6074D" w:rsidRDefault="00F6074D" w:rsidP="008466B3">
            <w:pPr>
              <w:rPr>
                <w:rFonts w:ascii="Arial Narrow" w:hAnsi="Arial Narrow"/>
                <w:bCs/>
                <w:color w:val="000000"/>
              </w:rPr>
            </w:pPr>
            <w:r w:rsidRPr="00F6074D">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32017B6A" w14:textId="77777777" w:rsidR="00F6074D" w:rsidRPr="00F6074D" w:rsidRDefault="00F6074D" w:rsidP="008466B3">
            <w:pPr>
              <w:rPr>
                <w:rFonts w:ascii="Arial Narrow" w:hAnsi="Arial Narrow"/>
                <w:bCs/>
                <w:color w:val="000000"/>
              </w:rPr>
            </w:pPr>
            <w:r w:rsidRPr="00F6074D">
              <w:rPr>
                <w:rFonts w:ascii="Arial Narrow" w:hAnsi="Arial Narrow"/>
                <w:bCs/>
                <w:color w:val="000000"/>
              </w:rPr>
              <w:t>Održavanje javne rasvjete</w:t>
            </w:r>
          </w:p>
        </w:tc>
        <w:tc>
          <w:tcPr>
            <w:tcW w:w="1504" w:type="dxa"/>
            <w:tcBorders>
              <w:top w:val="nil"/>
              <w:left w:val="nil"/>
              <w:bottom w:val="nil"/>
              <w:right w:val="nil"/>
            </w:tcBorders>
            <w:tcMar>
              <w:top w:w="0" w:type="dxa"/>
              <w:left w:w="39" w:type="dxa"/>
              <w:bottom w:w="0" w:type="dxa"/>
              <w:right w:w="39" w:type="dxa"/>
            </w:tcMar>
            <w:vAlign w:val="center"/>
            <w:hideMark/>
          </w:tcPr>
          <w:p w14:paraId="7DE8613A" w14:textId="77777777" w:rsidR="00F6074D" w:rsidRPr="00F6074D" w:rsidRDefault="00F6074D" w:rsidP="008466B3">
            <w:pPr>
              <w:rPr>
                <w:rFonts w:ascii="Arial Narrow" w:hAnsi="Arial Narrow"/>
                <w:bCs/>
                <w:color w:val="000000"/>
              </w:rPr>
            </w:pPr>
            <w:r w:rsidRPr="00F6074D">
              <w:rPr>
                <w:rFonts w:ascii="Arial Narrow" w:hAnsi="Arial Narrow"/>
                <w:bCs/>
                <w:color w:val="000000"/>
              </w:rPr>
              <w:t>1.000,00</w:t>
            </w:r>
          </w:p>
        </w:tc>
        <w:tc>
          <w:tcPr>
            <w:tcW w:w="1504" w:type="dxa"/>
            <w:tcBorders>
              <w:top w:val="nil"/>
              <w:left w:val="nil"/>
              <w:bottom w:val="nil"/>
              <w:right w:val="nil"/>
            </w:tcBorders>
            <w:tcMar>
              <w:top w:w="0" w:type="dxa"/>
              <w:left w:w="39" w:type="dxa"/>
              <w:bottom w:w="0" w:type="dxa"/>
              <w:right w:w="39" w:type="dxa"/>
            </w:tcMar>
            <w:vAlign w:val="center"/>
            <w:hideMark/>
          </w:tcPr>
          <w:p w14:paraId="56E6F876" w14:textId="77777777" w:rsidR="00F6074D" w:rsidRPr="00F6074D" w:rsidRDefault="00F6074D" w:rsidP="008466B3">
            <w:pPr>
              <w:rPr>
                <w:rFonts w:ascii="Arial Narrow" w:hAnsi="Arial Narrow"/>
                <w:bCs/>
                <w:color w:val="000000"/>
              </w:rPr>
            </w:pPr>
            <w:r w:rsidRPr="00F6074D">
              <w:rPr>
                <w:rFonts w:ascii="Arial Narrow" w:hAnsi="Arial Narrow"/>
                <w:bCs/>
                <w:color w:val="000000"/>
              </w:rPr>
              <w:t>845,25</w:t>
            </w:r>
          </w:p>
        </w:tc>
        <w:tc>
          <w:tcPr>
            <w:tcW w:w="1494" w:type="dxa"/>
            <w:tcBorders>
              <w:top w:val="nil"/>
              <w:left w:val="nil"/>
              <w:bottom w:val="nil"/>
              <w:right w:val="nil"/>
            </w:tcBorders>
            <w:tcMar>
              <w:top w:w="0" w:type="dxa"/>
              <w:left w:w="39" w:type="dxa"/>
              <w:bottom w:w="0" w:type="dxa"/>
              <w:right w:w="39" w:type="dxa"/>
            </w:tcMar>
            <w:vAlign w:val="center"/>
            <w:hideMark/>
          </w:tcPr>
          <w:p w14:paraId="75D6B396" w14:textId="77777777" w:rsidR="00F6074D" w:rsidRPr="00F6074D" w:rsidRDefault="00F6074D" w:rsidP="008466B3">
            <w:pPr>
              <w:rPr>
                <w:rFonts w:ascii="Arial Narrow" w:hAnsi="Arial Narrow"/>
                <w:bCs/>
                <w:color w:val="000000"/>
              </w:rPr>
            </w:pPr>
            <w:r w:rsidRPr="00F6074D">
              <w:rPr>
                <w:rFonts w:ascii="Arial Narrow" w:hAnsi="Arial Narrow"/>
                <w:bCs/>
                <w:color w:val="000000"/>
              </w:rPr>
              <w:t>154,75</w:t>
            </w:r>
          </w:p>
        </w:tc>
        <w:tc>
          <w:tcPr>
            <w:tcW w:w="964" w:type="dxa"/>
            <w:tcBorders>
              <w:top w:val="nil"/>
              <w:left w:val="nil"/>
              <w:bottom w:val="nil"/>
              <w:right w:val="nil"/>
            </w:tcBorders>
            <w:tcMar>
              <w:top w:w="0" w:type="dxa"/>
              <w:left w:w="39" w:type="dxa"/>
              <w:bottom w:w="0" w:type="dxa"/>
              <w:right w:w="39" w:type="dxa"/>
            </w:tcMar>
            <w:vAlign w:val="center"/>
            <w:hideMark/>
          </w:tcPr>
          <w:p w14:paraId="48B470D6" w14:textId="77777777" w:rsidR="00F6074D" w:rsidRPr="00F6074D" w:rsidRDefault="00F6074D" w:rsidP="008466B3">
            <w:pPr>
              <w:rPr>
                <w:rFonts w:ascii="Arial Narrow" w:hAnsi="Arial Narrow"/>
                <w:bCs/>
                <w:color w:val="000000"/>
              </w:rPr>
            </w:pPr>
            <w:r w:rsidRPr="00F6074D">
              <w:rPr>
                <w:rFonts w:ascii="Arial Narrow" w:hAnsi="Arial Narrow"/>
                <w:bCs/>
                <w:color w:val="000000"/>
              </w:rPr>
              <w:t>84,53</w:t>
            </w:r>
          </w:p>
        </w:tc>
      </w:tr>
      <w:tr w:rsidR="00F6074D" w:rsidRPr="00F6074D" w14:paraId="42423396"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013F79FA" w14:textId="77777777" w:rsidR="00F6074D" w:rsidRPr="00F6074D" w:rsidRDefault="00F6074D" w:rsidP="008466B3">
            <w:pPr>
              <w:rPr>
                <w:rFonts w:ascii="Arial Narrow" w:hAnsi="Arial Narrow"/>
                <w:bCs/>
                <w:color w:val="000000"/>
              </w:rPr>
            </w:pPr>
            <w:r w:rsidRPr="00F6074D">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7B372A3B" w14:textId="77777777" w:rsidR="00F6074D" w:rsidRPr="00F6074D" w:rsidRDefault="00F6074D" w:rsidP="008466B3">
            <w:pPr>
              <w:rPr>
                <w:rFonts w:ascii="Arial Narrow" w:hAnsi="Arial Narrow"/>
                <w:bCs/>
                <w:color w:val="000000"/>
              </w:rPr>
            </w:pPr>
            <w:r w:rsidRPr="00F6074D">
              <w:rPr>
                <w:rFonts w:ascii="Arial Narrow" w:hAnsi="Arial Narrow"/>
                <w:bCs/>
                <w:color w:val="000000"/>
              </w:rPr>
              <w:t>Energetska usluga</w:t>
            </w:r>
          </w:p>
        </w:tc>
        <w:tc>
          <w:tcPr>
            <w:tcW w:w="1504" w:type="dxa"/>
            <w:tcBorders>
              <w:top w:val="nil"/>
              <w:left w:val="nil"/>
              <w:bottom w:val="nil"/>
              <w:right w:val="nil"/>
            </w:tcBorders>
            <w:tcMar>
              <w:top w:w="0" w:type="dxa"/>
              <w:left w:w="39" w:type="dxa"/>
              <w:bottom w:w="0" w:type="dxa"/>
              <w:right w:w="39" w:type="dxa"/>
            </w:tcMar>
            <w:vAlign w:val="center"/>
            <w:hideMark/>
          </w:tcPr>
          <w:p w14:paraId="0E5C2567" w14:textId="77777777" w:rsidR="00F6074D" w:rsidRPr="00F6074D" w:rsidRDefault="00F6074D" w:rsidP="008466B3">
            <w:pPr>
              <w:rPr>
                <w:rFonts w:ascii="Arial Narrow" w:hAnsi="Arial Narrow"/>
                <w:bCs/>
                <w:color w:val="000000"/>
              </w:rPr>
            </w:pPr>
            <w:r w:rsidRPr="00F6074D">
              <w:rPr>
                <w:rFonts w:ascii="Arial Narrow" w:hAnsi="Arial Narrow"/>
                <w:bCs/>
                <w:color w:val="000000"/>
              </w:rPr>
              <w:t>9.955,00</w:t>
            </w:r>
          </w:p>
        </w:tc>
        <w:tc>
          <w:tcPr>
            <w:tcW w:w="1504" w:type="dxa"/>
            <w:tcBorders>
              <w:top w:val="nil"/>
              <w:left w:val="nil"/>
              <w:bottom w:val="nil"/>
              <w:right w:val="nil"/>
            </w:tcBorders>
            <w:tcMar>
              <w:top w:w="0" w:type="dxa"/>
              <w:left w:w="39" w:type="dxa"/>
              <w:bottom w:w="0" w:type="dxa"/>
              <w:right w:w="39" w:type="dxa"/>
            </w:tcMar>
            <w:vAlign w:val="center"/>
            <w:hideMark/>
          </w:tcPr>
          <w:p w14:paraId="0013AB20" w14:textId="77777777" w:rsidR="00F6074D" w:rsidRPr="00F6074D" w:rsidRDefault="00F6074D" w:rsidP="008466B3">
            <w:pPr>
              <w:rPr>
                <w:rFonts w:ascii="Arial Narrow" w:hAnsi="Arial Narrow"/>
                <w:bCs/>
                <w:color w:val="000000"/>
              </w:rPr>
            </w:pPr>
            <w:r w:rsidRPr="00F6074D">
              <w:rPr>
                <w:rFonts w:ascii="Arial Narrow" w:hAnsi="Arial Narrow"/>
                <w:bCs/>
                <w:color w:val="000000"/>
              </w:rPr>
              <w:t>9.944,64</w:t>
            </w:r>
          </w:p>
        </w:tc>
        <w:tc>
          <w:tcPr>
            <w:tcW w:w="1494" w:type="dxa"/>
            <w:tcBorders>
              <w:top w:val="nil"/>
              <w:left w:val="nil"/>
              <w:bottom w:val="nil"/>
              <w:right w:val="nil"/>
            </w:tcBorders>
            <w:tcMar>
              <w:top w:w="0" w:type="dxa"/>
              <w:left w:w="39" w:type="dxa"/>
              <w:bottom w:w="0" w:type="dxa"/>
              <w:right w:w="39" w:type="dxa"/>
            </w:tcMar>
            <w:vAlign w:val="center"/>
            <w:hideMark/>
          </w:tcPr>
          <w:p w14:paraId="0D98A1C7" w14:textId="77777777" w:rsidR="00F6074D" w:rsidRPr="00F6074D" w:rsidRDefault="00F6074D" w:rsidP="008466B3">
            <w:pPr>
              <w:rPr>
                <w:rFonts w:ascii="Arial Narrow" w:hAnsi="Arial Narrow"/>
                <w:bCs/>
                <w:color w:val="000000"/>
              </w:rPr>
            </w:pPr>
            <w:r w:rsidRPr="00F6074D">
              <w:rPr>
                <w:rFonts w:ascii="Arial Narrow" w:hAnsi="Arial Narrow"/>
                <w:bCs/>
                <w:color w:val="000000"/>
              </w:rPr>
              <w:t>10,36</w:t>
            </w:r>
          </w:p>
        </w:tc>
        <w:tc>
          <w:tcPr>
            <w:tcW w:w="964" w:type="dxa"/>
            <w:tcBorders>
              <w:top w:val="nil"/>
              <w:left w:val="nil"/>
              <w:bottom w:val="nil"/>
              <w:right w:val="nil"/>
            </w:tcBorders>
            <w:tcMar>
              <w:top w:w="0" w:type="dxa"/>
              <w:left w:w="39" w:type="dxa"/>
              <w:bottom w:w="0" w:type="dxa"/>
              <w:right w:w="39" w:type="dxa"/>
            </w:tcMar>
            <w:vAlign w:val="center"/>
            <w:hideMark/>
          </w:tcPr>
          <w:p w14:paraId="3382F6C8" w14:textId="77777777" w:rsidR="00F6074D" w:rsidRPr="00F6074D" w:rsidRDefault="00F6074D" w:rsidP="008466B3">
            <w:pPr>
              <w:rPr>
                <w:rFonts w:ascii="Arial Narrow" w:hAnsi="Arial Narrow"/>
                <w:bCs/>
                <w:color w:val="000000"/>
              </w:rPr>
            </w:pPr>
            <w:r w:rsidRPr="00F6074D">
              <w:rPr>
                <w:rFonts w:ascii="Arial Narrow" w:hAnsi="Arial Narrow"/>
                <w:bCs/>
                <w:color w:val="000000"/>
              </w:rPr>
              <w:t>99,90</w:t>
            </w:r>
          </w:p>
        </w:tc>
      </w:tr>
      <w:tr w:rsidR="00F6074D" w:rsidRPr="00F6074D" w14:paraId="17BC11F0"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00C1DC76" w14:textId="77777777" w:rsidR="00F6074D" w:rsidRPr="00F6074D" w:rsidRDefault="00F6074D" w:rsidP="008466B3">
            <w:pPr>
              <w:rPr>
                <w:rFonts w:ascii="Arial Narrow" w:hAnsi="Arial Narrow"/>
                <w:bCs/>
                <w:color w:val="000000"/>
              </w:rPr>
            </w:pPr>
            <w:r w:rsidRPr="00F6074D">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28333B9D" w14:textId="77777777" w:rsidR="00F6074D" w:rsidRPr="00F6074D" w:rsidRDefault="00F6074D" w:rsidP="008466B3">
            <w:pPr>
              <w:rPr>
                <w:rFonts w:ascii="Arial Narrow" w:hAnsi="Arial Narrow"/>
                <w:bCs/>
                <w:color w:val="000000"/>
              </w:rPr>
            </w:pPr>
            <w:r w:rsidRPr="00F6074D">
              <w:rPr>
                <w:rFonts w:ascii="Arial Narrow" w:hAnsi="Arial Narrow"/>
                <w:bCs/>
                <w:color w:val="000000"/>
              </w:rPr>
              <w:t>Plan javne rasvjete Općine Dubravica</w:t>
            </w:r>
          </w:p>
        </w:tc>
        <w:tc>
          <w:tcPr>
            <w:tcW w:w="1504" w:type="dxa"/>
            <w:tcBorders>
              <w:top w:val="nil"/>
              <w:left w:val="nil"/>
              <w:bottom w:val="nil"/>
              <w:right w:val="nil"/>
            </w:tcBorders>
            <w:tcMar>
              <w:top w:w="0" w:type="dxa"/>
              <w:left w:w="39" w:type="dxa"/>
              <w:bottom w:w="0" w:type="dxa"/>
              <w:right w:w="39" w:type="dxa"/>
            </w:tcMar>
            <w:vAlign w:val="center"/>
            <w:hideMark/>
          </w:tcPr>
          <w:p w14:paraId="5082B7F9" w14:textId="77777777" w:rsidR="00F6074D" w:rsidRPr="00F6074D" w:rsidRDefault="00F6074D" w:rsidP="008466B3">
            <w:pPr>
              <w:rPr>
                <w:rFonts w:ascii="Arial Narrow" w:hAnsi="Arial Narrow"/>
                <w:bCs/>
                <w:color w:val="000000"/>
              </w:rPr>
            </w:pPr>
            <w:r w:rsidRPr="00F6074D">
              <w:rPr>
                <w:rFonts w:ascii="Arial Narrow" w:hAnsi="Arial Narrow"/>
                <w:bCs/>
                <w:color w:val="000000"/>
              </w:rPr>
              <w:t>5.179,69</w:t>
            </w:r>
          </w:p>
        </w:tc>
        <w:tc>
          <w:tcPr>
            <w:tcW w:w="1504" w:type="dxa"/>
            <w:tcBorders>
              <w:top w:val="nil"/>
              <w:left w:val="nil"/>
              <w:bottom w:val="nil"/>
              <w:right w:val="nil"/>
            </w:tcBorders>
            <w:tcMar>
              <w:top w:w="0" w:type="dxa"/>
              <w:left w:w="39" w:type="dxa"/>
              <w:bottom w:w="0" w:type="dxa"/>
              <w:right w:w="39" w:type="dxa"/>
            </w:tcMar>
            <w:vAlign w:val="center"/>
            <w:hideMark/>
          </w:tcPr>
          <w:p w14:paraId="41D8AACE" w14:textId="77777777" w:rsidR="00F6074D" w:rsidRPr="00F6074D" w:rsidRDefault="00F6074D" w:rsidP="008466B3">
            <w:pPr>
              <w:rPr>
                <w:rFonts w:ascii="Arial Narrow" w:hAnsi="Arial Narrow"/>
                <w:bCs/>
                <w:color w:val="000000"/>
              </w:rPr>
            </w:pPr>
            <w:r w:rsidRPr="00F6074D">
              <w:rPr>
                <w:rFonts w:ascii="Arial Narrow" w:hAnsi="Arial Narrow"/>
                <w:bCs/>
                <w:color w:val="000000"/>
              </w:rPr>
              <w:t>5.179,69</w:t>
            </w:r>
          </w:p>
        </w:tc>
        <w:tc>
          <w:tcPr>
            <w:tcW w:w="1494" w:type="dxa"/>
            <w:tcBorders>
              <w:top w:val="nil"/>
              <w:left w:val="nil"/>
              <w:bottom w:val="nil"/>
              <w:right w:val="nil"/>
            </w:tcBorders>
            <w:tcMar>
              <w:top w:w="0" w:type="dxa"/>
              <w:left w:w="39" w:type="dxa"/>
              <w:bottom w:w="0" w:type="dxa"/>
              <w:right w:w="39" w:type="dxa"/>
            </w:tcMar>
            <w:vAlign w:val="center"/>
            <w:hideMark/>
          </w:tcPr>
          <w:p w14:paraId="301D6CD1" w14:textId="77777777" w:rsidR="00F6074D" w:rsidRPr="00F6074D" w:rsidRDefault="00F6074D" w:rsidP="008466B3">
            <w:pPr>
              <w:rPr>
                <w:rFonts w:ascii="Arial Narrow" w:hAnsi="Arial Narrow"/>
                <w:bCs/>
                <w:color w:val="000000"/>
              </w:rPr>
            </w:pPr>
            <w:r w:rsidRPr="00F6074D">
              <w:rPr>
                <w:rFonts w:ascii="Arial Narrow" w:hAnsi="Arial Narrow"/>
                <w:bCs/>
                <w:color w:val="000000"/>
              </w:rPr>
              <w:t>0,00</w:t>
            </w:r>
          </w:p>
        </w:tc>
        <w:tc>
          <w:tcPr>
            <w:tcW w:w="964" w:type="dxa"/>
            <w:tcBorders>
              <w:top w:val="nil"/>
              <w:left w:val="nil"/>
              <w:bottom w:val="nil"/>
              <w:right w:val="nil"/>
            </w:tcBorders>
            <w:tcMar>
              <w:top w:w="0" w:type="dxa"/>
              <w:left w:w="39" w:type="dxa"/>
              <w:bottom w:w="0" w:type="dxa"/>
              <w:right w:w="39" w:type="dxa"/>
            </w:tcMar>
            <w:vAlign w:val="center"/>
            <w:hideMark/>
          </w:tcPr>
          <w:p w14:paraId="73E44871" w14:textId="77777777" w:rsidR="00F6074D" w:rsidRPr="00F6074D" w:rsidRDefault="00F6074D" w:rsidP="008466B3">
            <w:pPr>
              <w:rPr>
                <w:rFonts w:ascii="Arial Narrow" w:hAnsi="Arial Narrow"/>
                <w:bCs/>
                <w:color w:val="000000"/>
              </w:rPr>
            </w:pPr>
            <w:r w:rsidRPr="00F6074D">
              <w:rPr>
                <w:rFonts w:ascii="Arial Narrow" w:hAnsi="Arial Narrow"/>
                <w:bCs/>
                <w:color w:val="000000"/>
              </w:rPr>
              <w:t>100,00</w:t>
            </w:r>
          </w:p>
        </w:tc>
      </w:tr>
      <w:tr w:rsidR="00F6074D" w:rsidRPr="00F6074D" w14:paraId="0FB50F12" w14:textId="77777777" w:rsidTr="008466B3">
        <w:trPr>
          <w:trHeight w:val="226"/>
        </w:trPr>
        <w:tc>
          <w:tcPr>
            <w:tcW w:w="2150" w:type="dxa"/>
            <w:tcBorders>
              <w:top w:val="nil"/>
              <w:left w:val="nil"/>
              <w:bottom w:val="nil"/>
              <w:right w:val="nil"/>
            </w:tcBorders>
            <w:shd w:val="clear" w:color="auto" w:fill="FFB062"/>
            <w:tcMar>
              <w:top w:w="0" w:type="dxa"/>
              <w:left w:w="39" w:type="dxa"/>
              <w:bottom w:w="0" w:type="dxa"/>
              <w:right w:w="39" w:type="dxa"/>
            </w:tcMar>
            <w:vAlign w:val="center"/>
            <w:hideMark/>
          </w:tcPr>
          <w:p w14:paraId="2508D378"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Izvor   4.4.</w:t>
            </w:r>
          </w:p>
        </w:tc>
        <w:tc>
          <w:tcPr>
            <w:tcW w:w="6670" w:type="dxa"/>
            <w:tcBorders>
              <w:top w:val="nil"/>
              <w:left w:val="nil"/>
              <w:bottom w:val="nil"/>
              <w:right w:val="nil"/>
            </w:tcBorders>
            <w:shd w:val="clear" w:color="auto" w:fill="FFB062"/>
            <w:tcMar>
              <w:top w:w="0" w:type="dxa"/>
              <w:left w:w="39" w:type="dxa"/>
              <w:bottom w:w="0" w:type="dxa"/>
              <w:right w:w="39" w:type="dxa"/>
            </w:tcMar>
            <w:vAlign w:val="center"/>
            <w:hideMark/>
          </w:tcPr>
          <w:p w14:paraId="5EA56DAC"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Prihod od komunalne naknade</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0B6D397A"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23.000,00</w:t>
            </w:r>
          </w:p>
        </w:tc>
        <w:tc>
          <w:tcPr>
            <w:tcW w:w="1504" w:type="dxa"/>
            <w:tcBorders>
              <w:top w:val="nil"/>
              <w:left w:val="nil"/>
              <w:bottom w:val="nil"/>
              <w:right w:val="nil"/>
            </w:tcBorders>
            <w:shd w:val="clear" w:color="auto" w:fill="FFB062"/>
            <w:tcMar>
              <w:top w:w="0" w:type="dxa"/>
              <w:left w:w="39" w:type="dxa"/>
              <w:bottom w:w="0" w:type="dxa"/>
              <w:right w:w="39" w:type="dxa"/>
            </w:tcMar>
            <w:vAlign w:val="center"/>
            <w:hideMark/>
          </w:tcPr>
          <w:p w14:paraId="7842B690"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15.398,33</w:t>
            </w:r>
          </w:p>
        </w:tc>
        <w:tc>
          <w:tcPr>
            <w:tcW w:w="1494" w:type="dxa"/>
            <w:tcBorders>
              <w:top w:val="nil"/>
              <w:left w:val="nil"/>
              <w:bottom w:val="nil"/>
              <w:right w:val="nil"/>
            </w:tcBorders>
            <w:shd w:val="clear" w:color="auto" w:fill="FFB062"/>
            <w:tcMar>
              <w:top w:w="0" w:type="dxa"/>
              <w:left w:w="39" w:type="dxa"/>
              <w:bottom w:w="0" w:type="dxa"/>
              <w:right w:w="39" w:type="dxa"/>
            </w:tcMar>
            <w:vAlign w:val="center"/>
            <w:hideMark/>
          </w:tcPr>
          <w:p w14:paraId="3262A9D3"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7.601,67</w:t>
            </w:r>
          </w:p>
        </w:tc>
        <w:tc>
          <w:tcPr>
            <w:tcW w:w="964" w:type="dxa"/>
            <w:tcBorders>
              <w:top w:val="nil"/>
              <w:left w:val="nil"/>
              <w:bottom w:val="nil"/>
              <w:right w:val="nil"/>
            </w:tcBorders>
            <w:shd w:val="clear" w:color="auto" w:fill="FFB062"/>
            <w:tcMar>
              <w:top w:w="0" w:type="dxa"/>
              <w:left w:w="39" w:type="dxa"/>
              <w:bottom w:w="0" w:type="dxa"/>
              <w:right w:w="39" w:type="dxa"/>
            </w:tcMar>
            <w:vAlign w:val="center"/>
            <w:hideMark/>
          </w:tcPr>
          <w:p w14:paraId="0E19D2B4" w14:textId="77777777" w:rsidR="00F6074D" w:rsidRPr="00F6074D" w:rsidRDefault="00F6074D" w:rsidP="008466B3">
            <w:pPr>
              <w:rPr>
                <w:rFonts w:ascii="Arial Narrow" w:hAnsi="Arial Narrow"/>
                <w:bCs/>
                <w:color w:val="000000"/>
              </w:rPr>
            </w:pPr>
            <w:r w:rsidRPr="00F6074D">
              <w:rPr>
                <w:rFonts w:ascii="Arial Narrow" w:hAnsi="Arial Narrow"/>
                <w:b/>
                <w:bCs/>
                <w:color w:val="000000"/>
              </w:rPr>
              <w:t>66,95</w:t>
            </w:r>
          </w:p>
        </w:tc>
      </w:tr>
      <w:tr w:rsidR="00F6074D" w:rsidRPr="00F6074D" w14:paraId="310A6DFC"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300FEA8D" w14:textId="77777777" w:rsidR="00F6074D" w:rsidRPr="00F6074D" w:rsidRDefault="00F6074D" w:rsidP="008466B3">
            <w:pPr>
              <w:rPr>
                <w:rFonts w:ascii="Arial Narrow" w:hAnsi="Arial Narrow"/>
                <w:bCs/>
                <w:color w:val="000000"/>
              </w:rPr>
            </w:pPr>
            <w:r w:rsidRPr="00F6074D">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6DA5E1DC" w14:textId="77777777" w:rsidR="00F6074D" w:rsidRPr="00F6074D" w:rsidRDefault="00F6074D" w:rsidP="008466B3">
            <w:pPr>
              <w:rPr>
                <w:rFonts w:ascii="Arial Narrow" w:hAnsi="Arial Narrow"/>
                <w:bCs/>
                <w:color w:val="000000"/>
              </w:rPr>
            </w:pPr>
            <w:r w:rsidRPr="00F6074D">
              <w:rPr>
                <w:rFonts w:ascii="Arial Narrow" w:hAnsi="Arial Narrow"/>
                <w:bCs/>
                <w:color w:val="000000"/>
              </w:rPr>
              <w:t>Električna energija - javna rasvjeta</w:t>
            </w:r>
          </w:p>
        </w:tc>
        <w:tc>
          <w:tcPr>
            <w:tcW w:w="1504" w:type="dxa"/>
            <w:tcBorders>
              <w:top w:val="nil"/>
              <w:left w:val="nil"/>
              <w:bottom w:val="nil"/>
              <w:right w:val="nil"/>
            </w:tcBorders>
            <w:tcMar>
              <w:top w:w="0" w:type="dxa"/>
              <w:left w:w="39" w:type="dxa"/>
              <w:bottom w:w="0" w:type="dxa"/>
              <w:right w:w="39" w:type="dxa"/>
            </w:tcMar>
            <w:vAlign w:val="center"/>
            <w:hideMark/>
          </w:tcPr>
          <w:p w14:paraId="0FD6AF6F" w14:textId="77777777" w:rsidR="00F6074D" w:rsidRPr="00F6074D" w:rsidRDefault="00F6074D" w:rsidP="008466B3">
            <w:pPr>
              <w:rPr>
                <w:rFonts w:ascii="Arial Narrow" w:hAnsi="Arial Narrow"/>
                <w:bCs/>
                <w:color w:val="000000"/>
              </w:rPr>
            </w:pPr>
            <w:r w:rsidRPr="00F6074D">
              <w:rPr>
                <w:rFonts w:ascii="Arial Narrow" w:hAnsi="Arial Narrow"/>
                <w:bCs/>
                <w:color w:val="000000"/>
              </w:rPr>
              <w:t>10.000,00</w:t>
            </w:r>
          </w:p>
        </w:tc>
        <w:tc>
          <w:tcPr>
            <w:tcW w:w="1504" w:type="dxa"/>
            <w:tcBorders>
              <w:top w:val="nil"/>
              <w:left w:val="nil"/>
              <w:bottom w:val="nil"/>
              <w:right w:val="nil"/>
            </w:tcBorders>
            <w:tcMar>
              <w:top w:w="0" w:type="dxa"/>
              <w:left w:w="39" w:type="dxa"/>
              <w:bottom w:w="0" w:type="dxa"/>
              <w:right w:w="39" w:type="dxa"/>
            </w:tcMar>
            <w:vAlign w:val="center"/>
            <w:hideMark/>
          </w:tcPr>
          <w:p w14:paraId="3A14E834" w14:textId="77777777" w:rsidR="00F6074D" w:rsidRPr="00F6074D" w:rsidRDefault="00F6074D" w:rsidP="008466B3">
            <w:pPr>
              <w:rPr>
                <w:rFonts w:ascii="Arial Narrow" w:hAnsi="Arial Narrow"/>
                <w:bCs/>
                <w:color w:val="000000"/>
              </w:rPr>
            </w:pPr>
            <w:r w:rsidRPr="00F6074D">
              <w:rPr>
                <w:rFonts w:ascii="Arial Narrow" w:hAnsi="Arial Narrow"/>
                <w:bCs/>
                <w:color w:val="000000"/>
              </w:rPr>
              <w:t>7.835,61</w:t>
            </w:r>
          </w:p>
        </w:tc>
        <w:tc>
          <w:tcPr>
            <w:tcW w:w="1494" w:type="dxa"/>
            <w:tcBorders>
              <w:top w:val="nil"/>
              <w:left w:val="nil"/>
              <w:bottom w:val="nil"/>
              <w:right w:val="nil"/>
            </w:tcBorders>
            <w:tcMar>
              <w:top w:w="0" w:type="dxa"/>
              <w:left w:w="39" w:type="dxa"/>
              <w:bottom w:w="0" w:type="dxa"/>
              <w:right w:w="39" w:type="dxa"/>
            </w:tcMar>
            <w:vAlign w:val="center"/>
            <w:hideMark/>
          </w:tcPr>
          <w:p w14:paraId="4F1CD32E" w14:textId="77777777" w:rsidR="00F6074D" w:rsidRPr="00F6074D" w:rsidRDefault="00F6074D" w:rsidP="008466B3">
            <w:pPr>
              <w:rPr>
                <w:rFonts w:ascii="Arial Narrow" w:hAnsi="Arial Narrow"/>
                <w:bCs/>
                <w:color w:val="000000"/>
              </w:rPr>
            </w:pPr>
            <w:r w:rsidRPr="00F6074D">
              <w:rPr>
                <w:rFonts w:ascii="Arial Narrow" w:hAnsi="Arial Narrow"/>
                <w:bCs/>
                <w:color w:val="000000"/>
              </w:rPr>
              <w:t>2.164,39</w:t>
            </w:r>
          </w:p>
        </w:tc>
        <w:tc>
          <w:tcPr>
            <w:tcW w:w="964" w:type="dxa"/>
            <w:tcBorders>
              <w:top w:val="nil"/>
              <w:left w:val="nil"/>
              <w:bottom w:val="nil"/>
              <w:right w:val="nil"/>
            </w:tcBorders>
            <w:tcMar>
              <w:top w:w="0" w:type="dxa"/>
              <w:left w:w="39" w:type="dxa"/>
              <w:bottom w:w="0" w:type="dxa"/>
              <w:right w:w="39" w:type="dxa"/>
            </w:tcMar>
            <w:vAlign w:val="center"/>
            <w:hideMark/>
          </w:tcPr>
          <w:p w14:paraId="1FDE5FB5" w14:textId="77777777" w:rsidR="00F6074D" w:rsidRPr="00F6074D" w:rsidRDefault="00F6074D" w:rsidP="008466B3">
            <w:pPr>
              <w:rPr>
                <w:rFonts w:ascii="Arial Narrow" w:hAnsi="Arial Narrow"/>
                <w:bCs/>
                <w:color w:val="000000"/>
              </w:rPr>
            </w:pPr>
            <w:r w:rsidRPr="00F6074D">
              <w:rPr>
                <w:rFonts w:ascii="Arial Narrow" w:hAnsi="Arial Narrow"/>
                <w:bCs/>
                <w:color w:val="000000"/>
              </w:rPr>
              <w:t>78,36</w:t>
            </w:r>
          </w:p>
        </w:tc>
      </w:tr>
      <w:tr w:rsidR="00F6074D" w:rsidRPr="00F6074D" w14:paraId="5F01411D"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782A1E1B" w14:textId="77777777" w:rsidR="00F6074D" w:rsidRPr="00F6074D" w:rsidRDefault="00F6074D" w:rsidP="008466B3">
            <w:pPr>
              <w:rPr>
                <w:rFonts w:ascii="Arial Narrow" w:hAnsi="Arial Narrow"/>
                <w:bCs/>
                <w:color w:val="000000"/>
              </w:rPr>
            </w:pPr>
            <w:r w:rsidRPr="00F6074D">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02D1EF8B" w14:textId="77777777" w:rsidR="00F6074D" w:rsidRPr="00F6074D" w:rsidRDefault="00F6074D" w:rsidP="008466B3">
            <w:pPr>
              <w:rPr>
                <w:rFonts w:ascii="Arial Narrow" w:hAnsi="Arial Narrow"/>
                <w:bCs/>
                <w:color w:val="000000"/>
              </w:rPr>
            </w:pPr>
            <w:r w:rsidRPr="00F6074D">
              <w:rPr>
                <w:rFonts w:ascii="Arial Narrow" w:hAnsi="Arial Narrow"/>
                <w:bCs/>
                <w:color w:val="000000"/>
              </w:rPr>
              <w:t>Održavanje javne rasvjete</w:t>
            </w:r>
          </w:p>
        </w:tc>
        <w:tc>
          <w:tcPr>
            <w:tcW w:w="1504" w:type="dxa"/>
            <w:tcBorders>
              <w:top w:val="nil"/>
              <w:left w:val="nil"/>
              <w:bottom w:val="nil"/>
              <w:right w:val="nil"/>
            </w:tcBorders>
            <w:tcMar>
              <w:top w:w="0" w:type="dxa"/>
              <w:left w:w="39" w:type="dxa"/>
              <w:bottom w:w="0" w:type="dxa"/>
              <w:right w:w="39" w:type="dxa"/>
            </w:tcMar>
            <w:vAlign w:val="center"/>
            <w:hideMark/>
          </w:tcPr>
          <w:p w14:paraId="4ADF532E" w14:textId="77777777" w:rsidR="00F6074D" w:rsidRPr="00F6074D" w:rsidRDefault="00F6074D" w:rsidP="008466B3">
            <w:pPr>
              <w:rPr>
                <w:rFonts w:ascii="Arial Narrow" w:hAnsi="Arial Narrow"/>
                <w:bCs/>
                <w:color w:val="000000"/>
              </w:rPr>
            </w:pPr>
            <w:r w:rsidRPr="00F6074D">
              <w:rPr>
                <w:rFonts w:ascii="Arial Narrow" w:hAnsi="Arial Narrow"/>
                <w:bCs/>
                <w:color w:val="000000"/>
              </w:rPr>
              <w:t>5.000,00</w:t>
            </w:r>
          </w:p>
        </w:tc>
        <w:tc>
          <w:tcPr>
            <w:tcW w:w="1504" w:type="dxa"/>
            <w:tcBorders>
              <w:top w:val="nil"/>
              <w:left w:val="nil"/>
              <w:bottom w:val="nil"/>
              <w:right w:val="nil"/>
            </w:tcBorders>
            <w:tcMar>
              <w:top w:w="0" w:type="dxa"/>
              <w:left w:w="39" w:type="dxa"/>
              <w:bottom w:w="0" w:type="dxa"/>
              <w:right w:w="39" w:type="dxa"/>
            </w:tcMar>
            <w:vAlign w:val="center"/>
            <w:hideMark/>
          </w:tcPr>
          <w:p w14:paraId="7486E194" w14:textId="77777777" w:rsidR="00F6074D" w:rsidRPr="00F6074D" w:rsidRDefault="00F6074D" w:rsidP="008466B3">
            <w:pPr>
              <w:rPr>
                <w:rFonts w:ascii="Arial Narrow" w:hAnsi="Arial Narrow"/>
                <w:bCs/>
                <w:color w:val="000000"/>
              </w:rPr>
            </w:pPr>
            <w:r w:rsidRPr="00F6074D">
              <w:rPr>
                <w:rFonts w:ascii="Arial Narrow" w:hAnsi="Arial Narrow"/>
                <w:bCs/>
                <w:color w:val="000000"/>
              </w:rPr>
              <w:t>932,95</w:t>
            </w:r>
          </w:p>
        </w:tc>
        <w:tc>
          <w:tcPr>
            <w:tcW w:w="1494" w:type="dxa"/>
            <w:tcBorders>
              <w:top w:val="nil"/>
              <w:left w:val="nil"/>
              <w:bottom w:val="nil"/>
              <w:right w:val="nil"/>
            </w:tcBorders>
            <w:tcMar>
              <w:top w:w="0" w:type="dxa"/>
              <w:left w:w="39" w:type="dxa"/>
              <w:bottom w:w="0" w:type="dxa"/>
              <w:right w:w="39" w:type="dxa"/>
            </w:tcMar>
            <w:vAlign w:val="center"/>
            <w:hideMark/>
          </w:tcPr>
          <w:p w14:paraId="7588E1C0" w14:textId="77777777" w:rsidR="00F6074D" w:rsidRPr="00F6074D" w:rsidRDefault="00F6074D" w:rsidP="008466B3">
            <w:pPr>
              <w:rPr>
                <w:rFonts w:ascii="Arial Narrow" w:hAnsi="Arial Narrow"/>
                <w:bCs/>
                <w:color w:val="000000"/>
              </w:rPr>
            </w:pPr>
            <w:r w:rsidRPr="00F6074D">
              <w:rPr>
                <w:rFonts w:ascii="Arial Narrow" w:hAnsi="Arial Narrow"/>
                <w:bCs/>
                <w:color w:val="000000"/>
              </w:rPr>
              <w:t>4.067,05</w:t>
            </w:r>
          </w:p>
        </w:tc>
        <w:tc>
          <w:tcPr>
            <w:tcW w:w="964" w:type="dxa"/>
            <w:tcBorders>
              <w:top w:val="nil"/>
              <w:left w:val="nil"/>
              <w:bottom w:val="nil"/>
              <w:right w:val="nil"/>
            </w:tcBorders>
            <w:tcMar>
              <w:top w:w="0" w:type="dxa"/>
              <w:left w:w="39" w:type="dxa"/>
              <w:bottom w:w="0" w:type="dxa"/>
              <w:right w:w="39" w:type="dxa"/>
            </w:tcMar>
            <w:vAlign w:val="center"/>
            <w:hideMark/>
          </w:tcPr>
          <w:p w14:paraId="1F496DAD" w14:textId="77777777" w:rsidR="00F6074D" w:rsidRPr="00F6074D" w:rsidRDefault="00F6074D" w:rsidP="008466B3">
            <w:pPr>
              <w:rPr>
                <w:rFonts w:ascii="Arial Narrow" w:hAnsi="Arial Narrow"/>
                <w:bCs/>
                <w:color w:val="000000"/>
              </w:rPr>
            </w:pPr>
            <w:r w:rsidRPr="00F6074D">
              <w:rPr>
                <w:rFonts w:ascii="Arial Narrow" w:hAnsi="Arial Narrow"/>
                <w:bCs/>
                <w:color w:val="000000"/>
              </w:rPr>
              <w:t>18,66</w:t>
            </w:r>
          </w:p>
        </w:tc>
      </w:tr>
      <w:tr w:rsidR="00F6074D" w:rsidRPr="00F6074D" w14:paraId="789E7DF5" w14:textId="77777777" w:rsidTr="008466B3">
        <w:trPr>
          <w:trHeight w:val="226"/>
        </w:trPr>
        <w:tc>
          <w:tcPr>
            <w:tcW w:w="2150" w:type="dxa"/>
            <w:tcBorders>
              <w:top w:val="nil"/>
              <w:left w:val="nil"/>
              <w:bottom w:val="nil"/>
              <w:right w:val="nil"/>
            </w:tcBorders>
            <w:tcMar>
              <w:top w:w="0" w:type="dxa"/>
              <w:left w:w="39" w:type="dxa"/>
              <w:bottom w:w="0" w:type="dxa"/>
              <w:right w:w="39" w:type="dxa"/>
            </w:tcMar>
            <w:vAlign w:val="center"/>
            <w:hideMark/>
          </w:tcPr>
          <w:p w14:paraId="4E2BE960" w14:textId="77777777" w:rsidR="00F6074D" w:rsidRPr="00F6074D" w:rsidRDefault="00F6074D" w:rsidP="008466B3">
            <w:pPr>
              <w:rPr>
                <w:rFonts w:ascii="Arial Narrow" w:hAnsi="Arial Narrow"/>
                <w:bCs/>
                <w:color w:val="000000"/>
              </w:rPr>
            </w:pPr>
            <w:r w:rsidRPr="00F6074D">
              <w:rPr>
                <w:rFonts w:ascii="Arial Narrow" w:hAnsi="Arial Narrow"/>
                <w:bCs/>
                <w:color w:val="000000"/>
              </w:rPr>
              <w:t>32</w:t>
            </w:r>
          </w:p>
        </w:tc>
        <w:tc>
          <w:tcPr>
            <w:tcW w:w="6670" w:type="dxa"/>
            <w:tcBorders>
              <w:top w:val="nil"/>
              <w:left w:val="nil"/>
              <w:bottom w:val="nil"/>
              <w:right w:val="nil"/>
            </w:tcBorders>
            <w:tcMar>
              <w:top w:w="0" w:type="dxa"/>
              <w:left w:w="39" w:type="dxa"/>
              <w:bottom w:w="0" w:type="dxa"/>
              <w:right w:w="39" w:type="dxa"/>
            </w:tcMar>
            <w:vAlign w:val="center"/>
            <w:hideMark/>
          </w:tcPr>
          <w:p w14:paraId="05A4DAAD" w14:textId="77777777" w:rsidR="00F6074D" w:rsidRPr="00F6074D" w:rsidRDefault="00F6074D" w:rsidP="008466B3">
            <w:pPr>
              <w:rPr>
                <w:rFonts w:ascii="Arial Narrow" w:hAnsi="Arial Narrow"/>
                <w:bCs/>
                <w:color w:val="000000"/>
              </w:rPr>
            </w:pPr>
            <w:r w:rsidRPr="00F6074D">
              <w:rPr>
                <w:rFonts w:ascii="Arial Narrow" w:hAnsi="Arial Narrow"/>
                <w:bCs/>
                <w:color w:val="000000"/>
              </w:rPr>
              <w:t>Energetska usluga</w:t>
            </w:r>
          </w:p>
        </w:tc>
        <w:tc>
          <w:tcPr>
            <w:tcW w:w="1504" w:type="dxa"/>
            <w:tcBorders>
              <w:top w:val="nil"/>
              <w:left w:val="nil"/>
              <w:bottom w:val="nil"/>
              <w:right w:val="nil"/>
            </w:tcBorders>
            <w:tcMar>
              <w:top w:w="0" w:type="dxa"/>
              <w:left w:w="39" w:type="dxa"/>
              <w:bottom w:w="0" w:type="dxa"/>
              <w:right w:w="39" w:type="dxa"/>
            </w:tcMar>
            <w:vAlign w:val="center"/>
            <w:hideMark/>
          </w:tcPr>
          <w:p w14:paraId="2065C750" w14:textId="77777777" w:rsidR="00F6074D" w:rsidRPr="00F6074D" w:rsidRDefault="00F6074D" w:rsidP="008466B3">
            <w:pPr>
              <w:rPr>
                <w:rFonts w:ascii="Arial Narrow" w:hAnsi="Arial Narrow"/>
                <w:bCs/>
                <w:color w:val="000000"/>
              </w:rPr>
            </w:pPr>
            <w:r w:rsidRPr="00F6074D">
              <w:rPr>
                <w:rFonts w:ascii="Arial Narrow" w:hAnsi="Arial Narrow"/>
                <w:bCs/>
                <w:color w:val="000000"/>
              </w:rPr>
              <w:t>8.000,00</w:t>
            </w:r>
          </w:p>
        </w:tc>
        <w:tc>
          <w:tcPr>
            <w:tcW w:w="1504" w:type="dxa"/>
            <w:tcBorders>
              <w:top w:val="nil"/>
              <w:left w:val="nil"/>
              <w:bottom w:val="nil"/>
              <w:right w:val="nil"/>
            </w:tcBorders>
            <w:tcMar>
              <w:top w:w="0" w:type="dxa"/>
              <w:left w:w="39" w:type="dxa"/>
              <w:bottom w:w="0" w:type="dxa"/>
              <w:right w:w="39" w:type="dxa"/>
            </w:tcMar>
            <w:vAlign w:val="center"/>
            <w:hideMark/>
          </w:tcPr>
          <w:p w14:paraId="7B9BFED5" w14:textId="77777777" w:rsidR="00F6074D" w:rsidRPr="00F6074D" w:rsidRDefault="00F6074D" w:rsidP="008466B3">
            <w:pPr>
              <w:rPr>
                <w:rFonts w:ascii="Arial Narrow" w:hAnsi="Arial Narrow"/>
                <w:bCs/>
                <w:color w:val="000000"/>
              </w:rPr>
            </w:pPr>
            <w:r w:rsidRPr="00F6074D">
              <w:rPr>
                <w:rFonts w:ascii="Arial Narrow" w:hAnsi="Arial Narrow"/>
                <w:bCs/>
                <w:color w:val="000000"/>
              </w:rPr>
              <w:t>6.629,77</w:t>
            </w:r>
          </w:p>
        </w:tc>
        <w:tc>
          <w:tcPr>
            <w:tcW w:w="1494" w:type="dxa"/>
            <w:tcBorders>
              <w:top w:val="nil"/>
              <w:left w:val="nil"/>
              <w:bottom w:val="nil"/>
              <w:right w:val="nil"/>
            </w:tcBorders>
            <w:tcMar>
              <w:top w:w="0" w:type="dxa"/>
              <w:left w:w="39" w:type="dxa"/>
              <w:bottom w:w="0" w:type="dxa"/>
              <w:right w:w="39" w:type="dxa"/>
            </w:tcMar>
            <w:vAlign w:val="center"/>
            <w:hideMark/>
          </w:tcPr>
          <w:p w14:paraId="2A8C291E" w14:textId="77777777" w:rsidR="00F6074D" w:rsidRPr="00F6074D" w:rsidRDefault="00F6074D" w:rsidP="008466B3">
            <w:pPr>
              <w:rPr>
                <w:rFonts w:ascii="Arial Narrow" w:hAnsi="Arial Narrow"/>
                <w:bCs/>
                <w:color w:val="000000"/>
              </w:rPr>
            </w:pPr>
            <w:r w:rsidRPr="00F6074D">
              <w:rPr>
                <w:rFonts w:ascii="Arial Narrow" w:hAnsi="Arial Narrow"/>
                <w:bCs/>
                <w:color w:val="000000"/>
              </w:rPr>
              <w:t>1.370,23</w:t>
            </w:r>
          </w:p>
        </w:tc>
        <w:tc>
          <w:tcPr>
            <w:tcW w:w="964" w:type="dxa"/>
            <w:tcBorders>
              <w:top w:val="nil"/>
              <w:left w:val="nil"/>
              <w:bottom w:val="nil"/>
              <w:right w:val="nil"/>
            </w:tcBorders>
            <w:tcMar>
              <w:top w:w="0" w:type="dxa"/>
              <w:left w:w="39" w:type="dxa"/>
              <w:bottom w:w="0" w:type="dxa"/>
              <w:right w:w="39" w:type="dxa"/>
            </w:tcMar>
            <w:vAlign w:val="center"/>
            <w:hideMark/>
          </w:tcPr>
          <w:p w14:paraId="5E122190" w14:textId="77777777" w:rsidR="00F6074D" w:rsidRPr="00F6074D" w:rsidRDefault="00F6074D" w:rsidP="008466B3">
            <w:pPr>
              <w:rPr>
                <w:rFonts w:ascii="Arial Narrow" w:hAnsi="Arial Narrow"/>
                <w:bCs/>
                <w:color w:val="000000"/>
              </w:rPr>
            </w:pPr>
            <w:r w:rsidRPr="00F6074D">
              <w:rPr>
                <w:rFonts w:ascii="Arial Narrow" w:hAnsi="Arial Narrow"/>
                <w:bCs/>
                <w:color w:val="000000"/>
              </w:rPr>
              <w:t>82,87</w:t>
            </w:r>
          </w:p>
        </w:tc>
      </w:tr>
    </w:tbl>
    <w:p w14:paraId="73530860" w14:textId="77777777" w:rsidR="00F6074D" w:rsidRPr="00F6074D" w:rsidRDefault="00F6074D" w:rsidP="00F6074D">
      <w:pPr>
        <w:rPr>
          <w:rFonts w:ascii="Arial Narrow" w:hAnsi="Arial Narrow"/>
          <w:bCs/>
          <w:color w:val="000000"/>
        </w:rPr>
      </w:pPr>
    </w:p>
    <w:p w14:paraId="53754C20" w14:textId="77777777" w:rsidR="00F6074D" w:rsidRPr="00F6074D" w:rsidRDefault="00F6074D" w:rsidP="00F6074D">
      <w:pPr>
        <w:pStyle w:val="Tijeloteksta"/>
        <w:ind w:right="438"/>
        <w:rPr>
          <w:rFonts w:ascii="Arial Narrow" w:hAnsi="Arial Narrow"/>
          <w:b/>
          <w:lang w:val="pl-PL"/>
        </w:rPr>
      </w:pPr>
    </w:p>
    <w:p w14:paraId="55F64E33"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2. Održavanje javnih površina</w:t>
      </w:r>
    </w:p>
    <w:p w14:paraId="6522EDEA"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Planiralo se ulaganje u održavanje javnih površina u iznosu od 21.909,60 EUR, a utrošeno je 20.761,14 EUR, izvor financiranja je planiran iz općih prihoda i primitaka u iznosu od 19.322,00 EUR, utrošen u iznosu od 18.132,54 EUR, planiran iz prihoda od komunalne naknade u iznosu od 2.587,60 EUR, utrošen u iznosu 2.454,60 EUR te planiran iz ostalih prihoda za posebne namjene u iznosu od 0,00 EU/R, utrošeno u iznosu od 174,00 EUR, kako slijedi:</w:t>
      </w:r>
    </w:p>
    <w:p w14:paraId="080E1FB9"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xml:space="preserve">– UREĐENJE OKOLIŠA JAVNIH POVRŠINA: </w:t>
      </w:r>
    </w:p>
    <w:p w14:paraId="20E3BD66" w14:textId="77777777" w:rsidR="00F6074D" w:rsidRPr="00F6074D" w:rsidRDefault="00F6074D" w:rsidP="00F6074D">
      <w:pPr>
        <w:rPr>
          <w:rFonts w:ascii="Arial Narrow" w:hAnsi="Arial Narrow"/>
          <w:bCs/>
        </w:rPr>
      </w:pPr>
      <w:r w:rsidRPr="00F6074D">
        <w:rPr>
          <w:rFonts w:ascii="Arial Narrow" w:hAnsi="Arial Narrow"/>
          <w:bCs/>
          <w:color w:val="000000"/>
        </w:rPr>
        <w:tab/>
        <w:t xml:space="preserve">- opis i opseg </w:t>
      </w:r>
      <w:r w:rsidRPr="00F6074D">
        <w:rPr>
          <w:rFonts w:ascii="Arial Narrow" w:hAnsi="Arial Narrow"/>
          <w:bCs/>
        </w:rPr>
        <w:t xml:space="preserve">poslova: postavljanje drvenih klupa i popravak dotrajalih kod zgrade mrtvačnice i u Parku Pavao </w:t>
      </w:r>
      <w:proofErr w:type="spellStart"/>
      <w:r w:rsidRPr="00F6074D">
        <w:rPr>
          <w:rFonts w:ascii="Arial Narrow" w:hAnsi="Arial Narrow"/>
          <w:bCs/>
        </w:rPr>
        <w:t>Štoos</w:t>
      </w:r>
      <w:proofErr w:type="spellEnd"/>
      <w:r w:rsidRPr="00F6074D">
        <w:rPr>
          <w:rFonts w:ascii="Arial Narrow" w:hAnsi="Arial Narrow"/>
          <w:bCs/>
        </w:rPr>
        <w:t xml:space="preserve">. </w:t>
      </w:r>
    </w:p>
    <w:p w14:paraId="5BE5A694" w14:textId="77777777" w:rsidR="00F6074D" w:rsidRPr="00F6074D" w:rsidRDefault="00F6074D" w:rsidP="00F6074D">
      <w:pPr>
        <w:ind w:firstLine="709"/>
        <w:rPr>
          <w:rFonts w:ascii="Arial Narrow" w:hAnsi="Arial Narrow"/>
          <w:bCs/>
        </w:rPr>
      </w:pPr>
      <w:r w:rsidRPr="00F6074D">
        <w:rPr>
          <w:rFonts w:ascii="Arial Narrow" w:hAnsi="Arial Narrow"/>
          <w:bCs/>
        </w:rPr>
        <w:t>- Planirano se ulaganje u uređenje okoliša javnih površina u iznosu od 1.062,00 EUR, a utrošeno je 1.236,00 EUR.</w:t>
      </w:r>
    </w:p>
    <w:p w14:paraId="14346245" w14:textId="77777777" w:rsidR="00F6074D" w:rsidRPr="00F6074D" w:rsidRDefault="00F6074D" w:rsidP="00F6074D">
      <w:pPr>
        <w:rPr>
          <w:rFonts w:ascii="Arial Narrow" w:hAnsi="Arial Narrow"/>
          <w:bCs/>
        </w:rPr>
      </w:pPr>
      <w:r w:rsidRPr="00F6074D">
        <w:rPr>
          <w:rFonts w:ascii="Arial Narrow" w:hAnsi="Arial Narrow"/>
          <w:bCs/>
        </w:rPr>
        <w:tab/>
        <w:t xml:space="preserve">- izvor financiranja: je planiran iz općih prihoda i primitaka u iznosu od 1.062,00 </w:t>
      </w:r>
      <w:proofErr w:type="spellStart"/>
      <w:r w:rsidRPr="00F6074D">
        <w:rPr>
          <w:rFonts w:ascii="Arial Narrow" w:hAnsi="Arial Narrow"/>
          <w:bCs/>
        </w:rPr>
        <w:t>EUR.te</w:t>
      </w:r>
      <w:proofErr w:type="spellEnd"/>
      <w:r w:rsidRPr="00F6074D">
        <w:rPr>
          <w:rFonts w:ascii="Arial Narrow" w:hAnsi="Arial Narrow"/>
          <w:bCs/>
        </w:rPr>
        <w:t xml:space="preserve"> realiziran u iznosu od  1.062,00 EUR</w:t>
      </w:r>
    </w:p>
    <w:p w14:paraId="38AAB720" w14:textId="77777777" w:rsidR="00F6074D" w:rsidRPr="00F6074D" w:rsidRDefault="00F6074D" w:rsidP="00F6074D">
      <w:pPr>
        <w:ind w:firstLine="709"/>
        <w:rPr>
          <w:rFonts w:ascii="Arial Narrow" w:hAnsi="Arial Narrow"/>
          <w:bCs/>
        </w:rPr>
      </w:pPr>
      <w:r w:rsidRPr="00F6074D">
        <w:rPr>
          <w:rFonts w:ascii="Arial Narrow" w:hAnsi="Arial Narrow"/>
          <w:bCs/>
        </w:rPr>
        <w:t>- izvor financiranja: je planiran iz ostalih prihoda za posebne namjene u iznosu od 0,00 EUR, a realiziran u iznosu od 174,00 EUR.</w:t>
      </w:r>
    </w:p>
    <w:p w14:paraId="08401A19"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1E35F1E6" w14:textId="77777777" w:rsidR="00F6074D" w:rsidRPr="00F6074D" w:rsidRDefault="00F6074D" w:rsidP="00F6074D">
      <w:pPr>
        <w:rPr>
          <w:rFonts w:ascii="Arial Narrow" w:hAnsi="Arial Narrow"/>
          <w:bCs/>
        </w:rPr>
      </w:pPr>
    </w:p>
    <w:p w14:paraId="168DBC9B"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xml:space="preserve">– ODRŽAVANJE JAVNIH ZELENIH POVRŠINA: </w:t>
      </w:r>
    </w:p>
    <w:p w14:paraId="568934B0" w14:textId="77777777" w:rsidR="00F6074D" w:rsidRPr="00F6074D" w:rsidRDefault="00F6074D" w:rsidP="00F6074D">
      <w:pPr>
        <w:ind w:left="705"/>
        <w:rPr>
          <w:rFonts w:ascii="Arial Narrow" w:hAnsi="Arial Narrow"/>
          <w:bCs/>
        </w:rPr>
      </w:pPr>
      <w:r w:rsidRPr="00F6074D">
        <w:rPr>
          <w:rFonts w:ascii="Arial Narrow" w:hAnsi="Arial Narrow"/>
          <w:bCs/>
        </w:rPr>
        <w:t xml:space="preserve">- opis i opseg poslova: redovna košnja trave kosilicom/trimerom javnih zelenih površina uključujući </w:t>
      </w:r>
      <w:proofErr w:type="spellStart"/>
      <w:r w:rsidRPr="00F6074D">
        <w:rPr>
          <w:rFonts w:ascii="Arial Narrow" w:hAnsi="Arial Narrow"/>
          <w:bCs/>
        </w:rPr>
        <w:t>pljevljenje</w:t>
      </w:r>
      <w:proofErr w:type="spellEnd"/>
      <w:r w:rsidRPr="00F6074D">
        <w:rPr>
          <w:rFonts w:ascii="Arial Narrow" w:hAnsi="Arial Narrow"/>
          <w:bCs/>
        </w:rPr>
        <w:t xml:space="preserve"> korova i orezivanje grmova, 2 puta mjesečno, od travanja do studenog (Park Pavao Štoos-1000 m2, park oko mrtvačnice 1500m2, dječje igralište 2000 m2, park oko nove zgrade ambulante 700m2). </w:t>
      </w:r>
    </w:p>
    <w:p w14:paraId="68B72E7C" w14:textId="77777777" w:rsidR="00F6074D" w:rsidRPr="00F6074D" w:rsidRDefault="00F6074D" w:rsidP="00F6074D">
      <w:pPr>
        <w:ind w:firstLine="709"/>
        <w:rPr>
          <w:rFonts w:ascii="Arial Narrow" w:hAnsi="Arial Narrow"/>
          <w:bCs/>
        </w:rPr>
      </w:pPr>
      <w:r w:rsidRPr="00F6074D">
        <w:rPr>
          <w:rFonts w:ascii="Arial Narrow" w:hAnsi="Arial Narrow"/>
          <w:bCs/>
        </w:rPr>
        <w:t>- Planiralo se ulaganje u održavanje javnih zelenih površina u iznosu od 17.454,60 EUR, a utrošeno je 17.454,60 EUR</w:t>
      </w:r>
    </w:p>
    <w:p w14:paraId="567F3020" w14:textId="77777777" w:rsidR="00F6074D" w:rsidRPr="00F6074D" w:rsidRDefault="00F6074D" w:rsidP="00F6074D">
      <w:pPr>
        <w:rPr>
          <w:rFonts w:ascii="Arial Narrow" w:hAnsi="Arial Narrow"/>
          <w:bCs/>
        </w:rPr>
      </w:pPr>
      <w:r w:rsidRPr="00F6074D">
        <w:rPr>
          <w:rFonts w:ascii="Arial Narrow" w:hAnsi="Arial Narrow"/>
          <w:bCs/>
        </w:rPr>
        <w:tab/>
        <w:t>- izvor financiranja: je planiran iz općih prihoda i primitaka u iznosu od 15.000,00 EUR te realiziran u iznosu od 15.000,00 EUR</w:t>
      </w:r>
    </w:p>
    <w:p w14:paraId="686616BC" w14:textId="77777777" w:rsidR="00F6074D" w:rsidRPr="00F6074D" w:rsidRDefault="00F6074D" w:rsidP="00F6074D">
      <w:pPr>
        <w:ind w:firstLine="709"/>
        <w:rPr>
          <w:rFonts w:ascii="Arial Narrow" w:hAnsi="Arial Narrow"/>
          <w:bCs/>
        </w:rPr>
      </w:pPr>
      <w:r w:rsidRPr="00F6074D">
        <w:rPr>
          <w:rFonts w:ascii="Arial Narrow" w:hAnsi="Arial Narrow"/>
          <w:bCs/>
        </w:rPr>
        <w:t>- izvor financiranja: je planiran iz prihoda od komunalne naknade u iznosu od 2.454,60 EUR, a realiziran u iznosu od 2.454,60 EUR</w:t>
      </w:r>
    </w:p>
    <w:p w14:paraId="2F8325B5"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554A4A73" w14:textId="77777777" w:rsidR="00F6074D" w:rsidRPr="00F6074D" w:rsidRDefault="00F6074D" w:rsidP="00F6074D">
      <w:pPr>
        <w:rPr>
          <w:rFonts w:ascii="Arial Narrow" w:hAnsi="Arial Narrow"/>
          <w:bCs/>
        </w:rPr>
      </w:pPr>
    </w:p>
    <w:p w14:paraId="1E16F260"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ODRŽAVANJE ČISTOĆE JAVNIH POVRŠINA (nogostup):</w:t>
      </w:r>
    </w:p>
    <w:p w14:paraId="715D031F" w14:textId="77777777" w:rsidR="00F6074D" w:rsidRPr="00F6074D" w:rsidRDefault="00F6074D" w:rsidP="00F6074D">
      <w:pPr>
        <w:ind w:left="705"/>
        <w:rPr>
          <w:rFonts w:ascii="Arial Narrow" w:hAnsi="Arial Narrow"/>
          <w:bCs/>
        </w:rPr>
      </w:pPr>
      <w:r w:rsidRPr="00F6074D">
        <w:rPr>
          <w:rFonts w:ascii="Arial Narrow" w:hAnsi="Arial Narrow"/>
          <w:bCs/>
        </w:rPr>
        <w:t xml:space="preserve">- opis i opseg poslova: strojno čišćenje nogostupa i prometnica uz nogostup, jedan put godišnje (Dubravica-Vučilćevo-950m; Dubravica-Lugarski breg-1700m; Dubravica-Rozga-1000m; Bobovec Rozganski-1000m). </w:t>
      </w:r>
    </w:p>
    <w:p w14:paraId="184DA996" w14:textId="77777777" w:rsidR="00F6074D" w:rsidRPr="00F6074D" w:rsidRDefault="00F6074D" w:rsidP="00F6074D">
      <w:pPr>
        <w:ind w:firstLine="709"/>
        <w:rPr>
          <w:rFonts w:ascii="Arial Narrow" w:hAnsi="Arial Narrow"/>
          <w:bCs/>
        </w:rPr>
      </w:pPr>
      <w:r w:rsidRPr="00F6074D">
        <w:rPr>
          <w:rFonts w:ascii="Arial Narrow" w:hAnsi="Arial Narrow"/>
          <w:bCs/>
        </w:rPr>
        <w:t>- Planiralo se ulaganje u održavanje čistoće javnih površina (nogostup) u iznosu od 3.393,00 EUR, a utrošeno je 2.070,54 EUR</w:t>
      </w:r>
    </w:p>
    <w:p w14:paraId="766F9390" w14:textId="77777777" w:rsidR="00F6074D" w:rsidRPr="00F6074D" w:rsidRDefault="00F6074D" w:rsidP="00F6074D">
      <w:pPr>
        <w:rPr>
          <w:rFonts w:ascii="Arial Narrow" w:hAnsi="Arial Narrow"/>
          <w:bCs/>
        </w:rPr>
      </w:pPr>
      <w:r w:rsidRPr="00F6074D">
        <w:rPr>
          <w:rFonts w:ascii="Arial Narrow" w:hAnsi="Arial Narrow"/>
          <w:bCs/>
        </w:rPr>
        <w:tab/>
        <w:t>- izvor financiranja: je planiran iz općih prihoda i primitaka u iznosu od 3.260,00 EUR a realiziran u iznosu od 2.070,54 EUR</w:t>
      </w:r>
    </w:p>
    <w:p w14:paraId="317D04BB" w14:textId="77777777" w:rsidR="00F6074D" w:rsidRPr="00F6074D" w:rsidRDefault="00F6074D" w:rsidP="00F6074D">
      <w:pPr>
        <w:ind w:firstLine="709"/>
        <w:rPr>
          <w:rFonts w:ascii="Arial Narrow" w:hAnsi="Arial Narrow"/>
          <w:bCs/>
        </w:rPr>
      </w:pPr>
      <w:r w:rsidRPr="00F6074D">
        <w:rPr>
          <w:rFonts w:ascii="Arial Narrow" w:hAnsi="Arial Narrow"/>
          <w:bCs/>
        </w:rPr>
        <w:t>- izvor financiranja: je planiran iz prihoda od komunalne naknade u iznosu od 133,00 EUR, realiziran u iznosu od 0,00 EUR</w:t>
      </w:r>
    </w:p>
    <w:p w14:paraId="242B58DF"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2DFD1BCF" w14:textId="77777777" w:rsidR="00F6074D" w:rsidRPr="00F6074D" w:rsidRDefault="00F6074D" w:rsidP="00F6074D">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104"/>
        <w:gridCol w:w="6495"/>
        <w:gridCol w:w="1488"/>
        <w:gridCol w:w="1494"/>
        <w:gridCol w:w="1470"/>
        <w:gridCol w:w="953"/>
      </w:tblGrid>
      <w:tr w:rsidR="00F6074D" w:rsidRPr="00F6074D" w14:paraId="4E7C8E33" w14:textId="77777777" w:rsidTr="008466B3">
        <w:trPr>
          <w:trHeight w:val="226"/>
        </w:trPr>
        <w:tc>
          <w:tcPr>
            <w:tcW w:w="2147" w:type="dxa"/>
            <w:tcBorders>
              <w:top w:val="nil"/>
              <w:left w:val="nil"/>
              <w:bottom w:val="nil"/>
              <w:right w:val="nil"/>
            </w:tcBorders>
            <w:shd w:val="clear" w:color="auto" w:fill="8CFF8C"/>
            <w:tcMar>
              <w:top w:w="0" w:type="dxa"/>
              <w:left w:w="39" w:type="dxa"/>
              <w:bottom w:w="0" w:type="dxa"/>
              <w:right w:w="39" w:type="dxa"/>
            </w:tcMar>
            <w:vAlign w:val="center"/>
          </w:tcPr>
          <w:p w14:paraId="6220A1E6"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BROJ KONTA</w:t>
            </w:r>
          </w:p>
        </w:tc>
        <w:tc>
          <w:tcPr>
            <w:tcW w:w="6688" w:type="dxa"/>
            <w:tcBorders>
              <w:top w:val="nil"/>
              <w:left w:val="nil"/>
              <w:bottom w:val="nil"/>
              <w:right w:val="nil"/>
            </w:tcBorders>
            <w:shd w:val="clear" w:color="auto" w:fill="8CFF8C"/>
            <w:tcMar>
              <w:top w:w="0" w:type="dxa"/>
              <w:left w:w="39" w:type="dxa"/>
              <w:bottom w:w="0" w:type="dxa"/>
              <w:right w:w="39" w:type="dxa"/>
            </w:tcMar>
            <w:vAlign w:val="center"/>
          </w:tcPr>
          <w:p w14:paraId="18EFDC42"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VRSTA RASHODA / IZDATAKA</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44E19270"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PLANIRANO</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1CBBB0F3"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REALIZIRANO</w:t>
            </w:r>
          </w:p>
        </w:tc>
        <w:tc>
          <w:tcPr>
            <w:tcW w:w="1491" w:type="dxa"/>
            <w:tcBorders>
              <w:top w:val="nil"/>
              <w:left w:val="nil"/>
              <w:bottom w:val="nil"/>
              <w:right w:val="nil"/>
            </w:tcBorders>
            <w:shd w:val="clear" w:color="auto" w:fill="8CFF8C"/>
            <w:tcMar>
              <w:top w:w="0" w:type="dxa"/>
              <w:left w:w="39" w:type="dxa"/>
              <w:bottom w:w="0" w:type="dxa"/>
              <w:right w:w="39" w:type="dxa"/>
            </w:tcMar>
            <w:vAlign w:val="center"/>
          </w:tcPr>
          <w:p w14:paraId="67802115"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RAZLIKA</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3982156B"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INDEKS</w:t>
            </w:r>
          </w:p>
        </w:tc>
      </w:tr>
      <w:tr w:rsidR="00F6074D" w:rsidRPr="00F6074D" w14:paraId="445EB692" w14:textId="77777777" w:rsidTr="008466B3">
        <w:trPr>
          <w:trHeight w:val="226"/>
        </w:trPr>
        <w:tc>
          <w:tcPr>
            <w:tcW w:w="2147" w:type="dxa"/>
            <w:tcBorders>
              <w:top w:val="nil"/>
              <w:left w:val="nil"/>
              <w:bottom w:val="nil"/>
              <w:right w:val="nil"/>
            </w:tcBorders>
            <w:shd w:val="clear" w:color="auto" w:fill="8CFF8C"/>
            <w:tcMar>
              <w:top w:w="0" w:type="dxa"/>
              <w:left w:w="39" w:type="dxa"/>
              <w:bottom w:w="0" w:type="dxa"/>
              <w:right w:w="39" w:type="dxa"/>
            </w:tcMar>
            <w:vAlign w:val="center"/>
          </w:tcPr>
          <w:p w14:paraId="1B681CB0" w14:textId="77777777" w:rsidR="00F6074D" w:rsidRPr="00F6074D" w:rsidRDefault="00F6074D" w:rsidP="008466B3">
            <w:pPr>
              <w:rPr>
                <w:rFonts w:ascii="Arial Narrow" w:hAnsi="Arial Narrow"/>
              </w:rPr>
            </w:pPr>
            <w:r w:rsidRPr="00F6074D">
              <w:rPr>
                <w:rFonts w:ascii="Arial Narrow" w:eastAsia="Arial" w:hAnsi="Arial Narrow"/>
                <w:b/>
                <w:color w:val="000000"/>
              </w:rPr>
              <w:t>Aktivnost  A100002</w:t>
            </w:r>
          </w:p>
        </w:tc>
        <w:tc>
          <w:tcPr>
            <w:tcW w:w="6688" w:type="dxa"/>
            <w:tcBorders>
              <w:top w:val="nil"/>
              <w:left w:val="nil"/>
              <w:bottom w:val="nil"/>
              <w:right w:val="nil"/>
            </w:tcBorders>
            <w:shd w:val="clear" w:color="auto" w:fill="8CFF8C"/>
            <w:tcMar>
              <w:top w:w="0" w:type="dxa"/>
              <w:left w:w="39" w:type="dxa"/>
              <w:bottom w:w="0" w:type="dxa"/>
              <w:right w:w="39" w:type="dxa"/>
            </w:tcMar>
            <w:vAlign w:val="center"/>
          </w:tcPr>
          <w:p w14:paraId="04213D78" w14:textId="77777777" w:rsidR="00F6074D" w:rsidRPr="00F6074D" w:rsidRDefault="00F6074D" w:rsidP="008466B3">
            <w:pPr>
              <w:rPr>
                <w:rFonts w:ascii="Arial Narrow" w:hAnsi="Arial Narrow"/>
              </w:rPr>
            </w:pPr>
            <w:r w:rsidRPr="00F6074D">
              <w:rPr>
                <w:rFonts w:ascii="Arial Narrow" w:eastAsia="Arial" w:hAnsi="Arial Narrow"/>
                <w:b/>
                <w:color w:val="000000"/>
              </w:rPr>
              <w:t>Održavanje javnih površina</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0A3FDA8C"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21.909,60</w:t>
            </w:r>
          </w:p>
        </w:tc>
        <w:tc>
          <w:tcPr>
            <w:tcW w:w="1500" w:type="dxa"/>
            <w:tcBorders>
              <w:top w:val="nil"/>
              <w:left w:val="nil"/>
              <w:bottom w:val="nil"/>
              <w:right w:val="nil"/>
            </w:tcBorders>
            <w:shd w:val="clear" w:color="auto" w:fill="8CFF8C"/>
            <w:tcMar>
              <w:top w:w="0" w:type="dxa"/>
              <w:left w:w="39" w:type="dxa"/>
              <w:bottom w:w="0" w:type="dxa"/>
              <w:right w:w="39" w:type="dxa"/>
            </w:tcMar>
            <w:vAlign w:val="center"/>
          </w:tcPr>
          <w:p w14:paraId="4EAFD7F1"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20.761,14</w:t>
            </w:r>
          </w:p>
        </w:tc>
        <w:tc>
          <w:tcPr>
            <w:tcW w:w="1491" w:type="dxa"/>
            <w:tcBorders>
              <w:top w:val="nil"/>
              <w:left w:val="nil"/>
              <w:bottom w:val="nil"/>
              <w:right w:val="nil"/>
            </w:tcBorders>
            <w:shd w:val="clear" w:color="auto" w:fill="8CFF8C"/>
            <w:tcMar>
              <w:top w:w="0" w:type="dxa"/>
              <w:left w:w="39" w:type="dxa"/>
              <w:bottom w:w="0" w:type="dxa"/>
              <w:right w:w="39" w:type="dxa"/>
            </w:tcMar>
            <w:vAlign w:val="center"/>
          </w:tcPr>
          <w:p w14:paraId="4AFC2366"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1.148,46</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45E6DAA5"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94,76</w:t>
            </w:r>
          </w:p>
        </w:tc>
      </w:tr>
      <w:tr w:rsidR="00F6074D" w:rsidRPr="00F6074D" w14:paraId="3C8BB8F3" w14:textId="77777777" w:rsidTr="008466B3">
        <w:trPr>
          <w:trHeight w:val="226"/>
        </w:trPr>
        <w:tc>
          <w:tcPr>
            <w:tcW w:w="2147" w:type="dxa"/>
            <w:tcBorders>
              <w:top w:val="nil"/>
              <w:left w:val="nil"/>
              <w:bottom w:val="nil"/>
              <w:right w:val="nil"/>
            </w:tcBorders>
            <w:shd w:val="clear" w:color="auto" w:fill="FFB062"/>
            <w:tcMar>
              <w:top w:w="0" w:type="dxa"/>
              <w:left w:w="39" w:type="dxa"/>
              <w:bottom w:w="0" w:type="dxa"/>
              <w:right w:w="39" w:type="dxa"/>
            </w:tcMar>
            <w:vAlign w:val="center"/>
          </w:tcPr>
          <w:p w14:paraId="008ED596" w14:textId="77777777" w:rsidR="00F6074D" w:rsidRPr="00F6074D" w:rsidRDefault="00F6074D" w:rsidP="008466B3">
            <w:pPr>
              <w:rPr>
                <w:rFonts w:ascii="Arial Narrow" w:hAnsi="Arial Narrow"/>
              </w:rPr>
            </w:pPr>
            <w:r w:rsidRPr="00F6074D">
              <w:rPr>
                <w:rFonts w:ascii="Arial Narrow" w:eastAsia="Arial" w:hAnsi="Arial Narrow"/>
                <w:b/>
                <w:color w:val="000000"/>
              </w:rPr>
              <w:t>Izvor   1.1.</w:t>
            </w:r>
          </w:p>
        </w:tc>
        <w:tc>
          <w:tcPr>
            <w:tcW w:w="6688" w:type="dxa"/>
            <w:tcBorders>
              <w:top w:val="nil"/>
              <w:left w:val="nil"/>
              <w:bottom w:val="nil"/>
              <w:right w:val="nil"/>
            </w:tcBorders>
            <w:shd w:val="clear" w:color="auto" w:fill="FFB062"/>
            <w:tcMar>
              <w:top w:w="0" w:type="dxa"/>
              <w:left w:w="39" w:type="dxa"/>
              <w:bottom w:w="0" w:type="dxa"/>
              <w:right w:w="39" w:type="dxa"/>
            </w:tcMar>
            <w:vAlign w:val="center"/>
          </w:tcPr>
          <w:p w14:paraId="02A4871B" w14:textId="77777777" w:rsidR="00F6074D" w:rsidRPr="00F6074D" w:rsidRDefault="00F6074D" w:rsidP="008466B3">
            <w:pPr>
              <w:rPr>
                <w:rFonts w:ascii="Arial Narrow" w:hAnsi="Arial Narrow"/>
              </w:rPr>
            </w:pPr>
            <w:r w:rsidRPr="00F6074D">
              <w:rPr>
                <w:rFonts w:ascii="Arial Narrow" w:eastAsia="Arial" w:hAnsi="Arial Narrow"/>
                <w:b/>
                <w:color w:val="000000"/>
              </w:rPr>
              <w:t>Opći prihodi i primici</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7CDFBF58"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19.322,00</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2EBC8293"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18.132,54</w:t>
            </w:r>
          </w:p>
        </w:tc>
        <w:tc>
          <w:tcPr>
            <w:tcW w:w="1491" w:type="dxa"/>
            <w:tcBorders>
              <w:top w:val="nil"/>
              <w:left w:val="nil"/>
              <w:bottom w:val="nil"/>
              <w:right w:val="nil"/>
            </w:tcBorders>
            <w:shd w:val="clear" w:color="auto" w:fill="FFB062"/>
            <w:tcMar>
              <w:top w:w="0" w:type="dxa"/>
              <w:left w:w="39" w:type="dxa"/>
              <w:bottom w:w="0" w:type="dxa"/>
              <w:right w:w="39" w:type="dxa"/>
            </w:tcMar>
            <w:vAlign w:val="center"/>
          </w:tcPr>
          <w:p w14:paraId="10EA066A"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1.189,46</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7D04CF25"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93,84</w:t>
            </w:r>
          </w:p>
        </w:tc>
      </w:tr>
      <w:tr w:rsidR="00F6074D" w:rsidRPr="00F6074D" w14:paraId="632C05CF"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57431B84"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44837D9B" w14:textId="77777777" w:rsidR="00F6074D" w:rsidRPr="00F6074D" w:rsidRDefault="00F6074D" w:rsidP="008466B3">
            <w:pPr>
              <w:rPr>
                <w:rFonts w:ascii="Arial Narrow" w:hAnsi="Arial Narrow"/>
              </w:rPr>
            </w:pPr>
            <w:r w:rsidRPr="00F6074D">
              <w:rPr>
                <w:rFonts w:ascii="Arial Narrow" w:eastAsia="Arial" w:hAnsi="Arial Narrow"/>
                <w:color w:val="000000"/>
              </w:rPr>
              <w:t>Uređenje okoliša javnih površina</w:t>
            </w:r>
          </w:p>
        </w:tc>
        <w:tc>
          <w:tcPr>
            <w:tcW w:w="1500" w:type="dxa"/>
            <w:tcBorders>
              <w:top w:val="nil"/>
              <w:left w:val="nil"/>
              <w:bottom w:val="nil"/>
              <w:right w:val="nil"/>
            </w:tcBorders>
            <w:tcMar>
              <w:top w:w="0" w:type="dxa"/>
              <w:left w:w="39" w:type="dxa"/>
              <w:bottom w:w="0" w:type="dxa"/>
              <w:right w:w="39" w:type="dxa"/>
            </w:tcMar>
            <w:vAlign w:val="center"/>
          </w:tcPr>
          <w:p w14:paraId="0376774F"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1.062,00</w:t>
            </w:r>
          </w:p>
        </w:tc>
        <w:tc>
          <w:tcPr>
            <w:tcW w:w="1500" w:type="dxa"/>
            <w:tcBorders>
              <w:top w:val="nil"/>
              <w:left w:val="nil"/>
              <w:bottom w:val="nil"/>
              <w:right w:val="nil"/>
            </w:tcBorders>
            <w:tcMar>
              <w:top w:w="0" w:type="dxa"/>
              <w:left w:w="39" w:type="dxa"/>
              <w:bottom w:w="0" w:type="dxa"/>
              <w:right w:w="39" w:type="dxa"/>
            </w:tcMar>
            <w:vAlign w:val="center"/>
          </w:tcPr>
          <w:p w14:paraId="72CBB690"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1.062,00</w:t>
            </w:r>
          </w:p>
        </w:tc>
        <w:tc>
          <w:tcPr>
            <w:tcW w:w="1491" w:type="dxa"/>
            <w:tcBorders>
              <w:top w:val="nil"/>
              <w:left w:val="nil"/>
              <w:bottom w:val="nil"/>
              <w:right w:val="nil"/>
            </w:tcBorders>
            <w:tcMar>
              <w:top w:w="0" w:type="dxa"/>
              <w:left w:w="39" w:type="dxa"/>
              <w:bottom w:w="0" w:type="dxa"/>
              <w:right w:w="39" w:type="dxa"/>
            </w:tcMar>
            <w:vAlign w:val="center"/>
          </w:tcPr>
          <w:p w14:paraId="0C279A3E" w14:textId="77777777" w:rsidR="00F6074D" w:rsidRPr="00F6074D" w:rsidRDefault="00F6074D" w:rsidP="008466B3">
            <w:pPr>
              <w:jc w:val="right"/>
              <w:rPr>
                <w:rFonts w:ascii="Arial Narrow" w:hAnsi="Arial Narrow"/>
              </w:rPr>
            </w:pPr>
            <w:r w:rsidRPr="00F6074D">
              <w:rPr>
                <w:rFonts w:ascii="Arial Narrow" w:eastAsia="Arial" w:hAnsi="Arial Narrow"/>
                <w:color w:val="000000"/>
              </w:rPr>
              <w:t>0,00</w:t>
            </w:r>
          </w:p>
        </w:tc>
        <w:tc>
          <w:tcPr>
            <w:tcW w:w="960" w:type="dxa"/>
            <w:tcBorders>
              <w:top w:val="nil"/>
              <w:left w:val="nil"/>
              <w:bottom w:val="nil"/>
              <w:right w:val="nil"/>
            </w:tcBorders>
            <w:tcMar>
              <w:top w:w="0" w:type="dxa"/>
              <w:left w:w="39" w:type="dxa"/>
              <w:bottom w:w="0" w:type="dxa"/>
              <w:right w:w="39" w:type="dxa"/>
            </w:tcMar>
            <w:vAlign w:val="center"/>
          </w:tcPr>
          <w:p w14:paraId="6654ED99"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100,00</w:t>
            </w:r>
          </w:p>
        </w:tc>
      </w:tr>
      <w:tr w:rsidR="00F6074D" w:rsidRPr="00F6074D" w14:paraId="5858FAE5"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2AE7C060"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17CBE51D" w14:textId="77777777" w:rsidR="00F6074D" w:rsidRPr="00F6074D" w:rsidRDefault="00F6074D" w:rsidP="008466B3">
            <w:pPr>
              <w:rPr>
                <w:rFonts w:ascii="Arial Narrow" w:hAnsi="Arial Narrow"/>
              </w:rPr>
            </w:pPr>
            <w:r w:rsidRPr="00F6074D">
              <w:rPr>
                <w:rFonts w:ascii="Arial Narrow" w:eastAsia="Arial" w:hAnsi="Arial Narrow"/>
                <w:color w:val="000000"/>
              </w:rPr>
              <w:t>Održavanje javnih zelenih površina</w:t>
            </w:r>
          </w:p>
        </w:tc>
        <w:tc>
          <w:tcPr>
            <w:tcW w:w="1500" w:type="dxa"/>
            <w:tcBorders>
              <w:top w:val="nil"/>
              <w:left w:val="nil"/>
              <w:bottom w:val="nil"/>
              <w:right w:val="nil"/>
            </w:tcBorders>
            <w:tcMar>
              <w:top w:w="0" w:type="dxa"/>
              <w:left w:w="39" w:type="dxa"/>
              <w:bottom w:w="0" w:type="dxa"/>
              <w:right w:w="39" w:type="dxa"/>
            </w:tcMar>
            <w:vAlign w:val="center"/>
          </w:tcPr>
          <w:p w14:paraId="042152E5"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15.000,00</w:t>
            </w:r>
          </w:p>
        </w:tc>
        <w:tc>
          <w:tcPr>
            <w:tcW w:w="1500" w:type="dxa"/>
            <w:tcBorders>
              <w:top w:val="nil"/>
              <w:left w:val="nil"/>
              <w:bottom w:val="nil"/>
              <w:right w:val="nil"/>
            </w:tcBorders>
            <w:tcMar>
              <w:top w:w="0" w:type="dxa"/>
              <w:left w:w="39" w:type="dxa"/>
              <w:bottom w:w="0" w:type="dxa"/>
              <w:right w:w="39" w:type="dxa"/>
            </w:tcMar>
            <w:vAlign w:val="center"/>
          </w:tcPr>
          <w:p w14:paraId="0D75C800"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15.000,00</w:t>
            </w:r>
          </w:p>
        </w:tc>
        <w:tc>
          <w:tcPr>
            <w:tcW w:w="1491" w:type="dxa"/>
            <w:tcBorders>
              <w:top w:val="nil"/>
              <w:left w:val="nil"/>
              <w:bottom w:val="nil"/>
              <w:right w:val="nil"/>
            </w:tcBorders>
            <w:tcMar>
              <w:top w:w="0" w:type="dxa"/>
              <w:left w:w="39" w:type="dxa"/>
              <w:bottom w:w="0" w:type="dxa"/>
              <w:right w:w="39" w:type="dxa"/>
            </w:tcMar>
            <w:vAlign w:val="center"/>
          </w:tcPr>
          <w:p w14:paraId="7A86734D" w14:textId="77777777" w:rsidR="00F6074D" w:rsidRPr="00F6074D" w:rsidRDefault="00F6074D" w:rsidP="008466B3">
            <w:pPr>
              <w:jc w:val="right"/>
              <w:rPr>
                <w:rFonts w:ascii="Arial Narrow" w:hAnsi="Arial Narrow"/>
              </w:rPr>
            </w:pPr>
            <w:r w:rsidRPr="00F6074D">
              <w:rPr>
                <w:rFonts w:ascii="Arial Narrow" w:eastAsia="Arial" w:hAnsi="Arial Narrow"/>
                <w:color w:val="000000"/>
              </w:rPr>
              <w:t>0,00</w:t>
            </w:r>
          </w:p>
        </w:tc>
        <w:tc>
          <w:tcPr>
            <w:tcW w:w="960" w:type="dxa"/>
            <w:tcBorders>
              <w:top w:val="nil"/>
              <w:left w:val="nil"/>
              <w:bottom w:val="nil"/>
              <w:right w:val="nil"/>
            </w:tcBorders>
            <w:tcMar>
              <w:top w:w="0" w:type="dxa"/>
              <w:left w:w="39" w:type="dxa"/>
              <w:bottom w:w="0" w:type="dxa"/>
              <w:right w:w="39" w:type="dxa"/>
            </w:tcMar>
            <w:vAlign w:val="center"/>
          </w:tcPr>
          <w:p w14:paraId="13023FDF"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100,00</w:t>
            </w:r>
          </w:p>
        </w:tc>
      </w:tr>
      <w:tr w:rsidR="00F6074D" w:rsidRPr="00F6074D" w14:paraId="06D52E2C"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689DF576" w14:textId="77777777" w:rsidR="00F6074D" w:rsidRPr="00F6074D" w:rsidRDefault="00F6074D" w:rsidP="008466B3">
            <w:pPr>
              <w:rPr>
                <w:rFonts w:ascii="Arial Narrow" w:hAnsi="Arial Narrow"/>
              </w:rPr>
            </w:pPr>
            <w:r w:rsidRPr="00F6074D">
              <w:rPr>
                <w:rFonts w:ascii="Arial Narrow" w:eastAsia="Arial" w:hAnsi="Arial Narrow"/>
                <w:color w:val="000000"/>
              </w:rPr>
              <w:lastRenderedPageBreak/>
              <w:t>32</w:t>
            </w:r>
          </w:p>
        </w:tc>
        <w:tc>
          <w:tcPr>
            <w:tcW w:w="6688" w:type="dxa"/>
            <w:tcBorders>
              <w:top w:val="nil"/>
              <w:left w:val="nil"/>
              <w:bottom w:val="nil"/>
              <w:right w:val="nil"/>
            </w:tcBorders>
            <w:tcMar>
              <w:top w:w="0" w:type="dxa"/>
              <w:left w:w="39" w:type="dxa"/>
              <w:bottom w:w="0" w:type="dxa"/>
              <w:right w:w="39" w:type="dxa"/>
            </w:tcMar>
            <w:vAlign w:val="center"/>
          </w:tcPr>
          <w:p w14:paraId="0EDE9AA5" w14:textId="77777777" w:rsidR="00F6074D" w:rsidRPr="00F6074D" w:rsidRDefault="00F6074D" w:rsidP="008466B3">
            <w:pPr>
              <w:rPr>
                <w:rFonts w:ascii="Arial Narrow" w:hAnsi="Arial Narrow"/>
              </w:rPr>
            </w:pPr>
            <w:r w:rsidRPr="00F6074D">
              <w:rPr>
                <w:rFonts w:ascii="Arial Narrow" w:eastAsia="Arial" w:hAnsi="Arial Narrow"/>
                <w:color w:val="000000"/>
              </w:rPr>
              <w:t>Održavanje čistoće javnih površina (nogostup)</w:t>
            </w:r>
          </w:p>
        </w:tc>
        <w:tc>
          <w:tcPr>
            <w:tcW w:w="1500" w:type="dxa"/>
            <w:tcBorders>
              <w:top w:val="nil"/>
              <w:left w:val="nil"/>
              <w:bottom w:val="nil"/>
              <w:right w:val="nil"/>
            </w:tcBorders>
            <w:tcMar>
              <w:top w:w="0" w:type="dxa"/>
              <w:left w:w="39" w:type="dxa"/>
              <w:bottom w:w="0" w:type="dxa"/>
              <w:right w:w="39" w:type="dxa"/>
            </w:tcMar>
            <w:vAlign w:val="center"/>
          </w:tcPr>
          <w:p w14:paraId="0CDF5934" w14:textId="77777777" w:rsidR="00F6074D" w:rsidRPr="00F6074D" w:rsidRDefault="00F6074D" w:rsidP="008466B3">
            <w:pPr>
              <w:jc w:val="right"/>
              <w:rPr>
                <w:rFonts w:ascii="Arial Narrow" w:hAnsi="Arial Narrow"/>
              </w:rPr>
            </w:pPr>
            <w:r w:rsidRPr="00F6074D">
              <w:rPr>
                <w:rFonts w:ascii="Arial Narrow" w:eastAsia="Arial" w:hAnsi="Arial Narrow"/>
                <w:color w:val="000000"/>
              </w:rPr>
              <w:t>3.260,00</w:t>
            </w:r>
          </w:p>
        </w:tc>
        <w:tc>
          <w:tcPr>
            <w:tcW w:w="1500" w:type="dxa"/>
            <w:tcBorders>
              <w:top w:val="nil"/>
              <w:left w:val="nil"/>
              <w:bottom w:val="nil"/>
              <w:right w:val="nil"/>
            </w:tcBorders>
            <w:tcMar>
              <w:top w:w="0" w:type="dxa"/>
              <w:left w:w="39" w:type="dxa"/>
              <w:bottom w:w="0" w:type="dxa"/>
              <w:right w:w="39" w:type="dxa"/>
            </w:tcMar>
            <w:vAlign w:val="center"/>
          </w:tcPr>
          <w:p w14:paraId="6F6DC846" w14:textId="77777777" w:rsidR="00F6074D" w:rsidRPr="00F6074D" w:rsidRDefault="00F6074D" w:rsidP="008466B3">
            <w:pPr>
              <w:jc w:val="right"/>
              <w:rPr>
                <w:rFonts w:ascii="Arial Narrow" w:hAnsi="Arial Narrow"/>
              </w:rPr>
            </w:pPr>
            <w:r w:rsidRPr="00F6074D">
              <w:rPr>
                <w:rFonts w:ascii="Arial Narrow" w:eastAsia="Arial" w:hAnsi="Arial Narrow"/>
                <w:color w:val="000000"/>
              </w:rPr>
              <w:t>2.070,54</w:t>
            </w:r>
          </w:p>
        </w:tc>
        <w:tc>
          <w:tcPr>
            <w:tcW w:w="1491" w:type="dxa"/>
            <w:tcBorders>
              <w:top w:val="nil"/>
              <w:left w:val="nil"/>
              <w:bottom w:val="nil"/>
              <w:right w:val="nil"/>
            </w:tcBorders>
            <w:tcMar>
              <w:top w:w="0" w:type="dxa"/>
              <w:left w:w="39" w:type="dxa"/>
              <w:bottom w:w="0" w:type="dxa"/>
              <w:right w:w="39" w:type="dxa"/>
            </w:tcMar>
            <w:vAlign w:val="center"/>
          </w:tcPr>
          <w:p w14:paraId="61A921F5"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1.189,46</w:t>
            </w:r>
          </w:p>
        </w:tc>
        <w:tc>
          <w:tcPr>
            <w:tcW w:w="960" w:type="dxa"/>
            <w:tcBorders>
              <w:top w:val="nil"/>
              <w:left w:val="nil"/>
              <w:bottom w:val="nil"/>
              <w:right w:val="nil"/>
            </w:tcBorders>
            <w:tcMar>
              <w:top w:w="0" w:type="dxa"/>
              <w:left w:w="39" w:type="dxa"/>
              <w:bottom w:w="0" w:type="dxa"/>
              <w:right w:w="39" w:type="dxa"/>
            </w:tcMar>
            <w:vAlign w:val="center"/>
          </w:tcPr>
          <w:p w14:paraId="3088B003" w14:textId="77777777" w:rsidR="00F6074D" w:rsidRPr="00F6074D" w:rsidRDefault="00F6074D" w:rsidP="008466B3">
            <w:pPr>
              <w:jc w:val="right"/>
              <w:rPr>
                <w:rFonts w:ascii="Arial Narrow" w:hAnsi="Arial Narrow"/>
              </w:rPr>
            </w:pPr>
            <w:r w:rsidRPr="00F6074D">
              <w:rPr>
                <w:rFonts w:ascii="Arial Narrow" w:eastAsia="Arial" w:hAnsi="Arial Narrow"/>
                <w:color w:val="000000"/>
              </w:rPr>
              <w:t>63,51</w:t>
            </w:r>
          </w:p>
        </w:tc>
      </w:tr>
      <w:tr w:rsidR="00F6074D" w:rsidRPr="00F6074D" w14:paraId="092B8D15" w14:textId="77777777" w:rsidTr="008466B3">
        <w:trPr>
          <w:trHeight w:val="226"/>
        </w:trPr>
        <w:tc>
          <w:tcPr>
            <w:tcW w:w="2147" w:type="dxa"/>
            <w:tcBorders>
              <w:top w:val="nil"/>
              <w:left w:val="nil"/>
              <w:bottom w:val="nil"/>
              <w:right w:val="nil"/>
            </w:tcBorders>
            <w:shd w:val="clear" w:color="auto" w:fill="FFB062"/>
            <w:tcMar>
              <w:top w:w="0" w:type="dxa"/>
              <w:left w:w="39" w:type="dxa"/>
              <w:bottom w:w="0" w:type="dxa"/>
              <w:right w:w="39" w:type="dxa"/>
            </w:tcMar>
            <w:vAlign w:val="center"/>
          </w:tcPr>
          <w:p w14:paraId="3B59019C" w14:textId="77777777" w:rsidR="00F6074D" w:rsidRPr="00F6074D" w:rsidRDefault="00F6074D" w:rsidP="008466B3">
            <w:pPr>
              <w:rPr>
                <w:rFonts w:ascii="Arial Narrow" w:hAnsi="Arial Narrow"/>
              </w:rPr>
            </w:pPr>
            <w:r w:rsidRPr="00F6074D">
              <w:rPr>
                <w:rFonts w:ascii="Arial Narrow" w:eastAsia="Arial" w:hAnsi="Arial Narrow"/>
                <w:b/>
                <w:color w:val="000000"/>
              </w:rPr>
              <w:t>Izvor   4.3.</w:t>
            </w:r>
          </w:p>
        </w:tc>
        <w:tc>
          <w:tcPr>
            <w:tcW w:w="6688" w:type="dxa"/>
            <w:tcBorders>
              <w:top w:val="nil"/>
              <w:left w:val="nil"/>
              <w:bottom w:val="nil"/>
              <w:right w:val="nil"/>
            </w:tcBorders>
            <w:shd w:val="clear" w:color="auto" w:fill="FFB062"/>
            <w:tcMar>
              <w:top w:w="0" w:type="dxa"/>
              <w:left w:w="39" w:type="dxa"/>
              <w:bottom w:w="0" w:type="dxa"/>
              <w:right w:w="39" w:type="dxa"/>
            </w:tcMar>
            <w:vAlign w:val="center"/>
          </w:tcPr>
          <w:p w14:paraId="609F9D47" w14:textId="77777777" w:rsidR="00F6074D" w:rsidRPr="00F6074D" w:rsidRDefault="00F6074D" w:rsidP="008466B3">
            <w:pPr>
              <w:rPr>
                <w:rFonts w:ascii="Arial Narrow" w:hAnsi="Arial Narrow"/>
              </w:rPr>
            </w:pPr>
            <w:r w:rsidRPr="00F6074D">
              <w:rPr>
                <w:rFonts w:ascii="Arial Narrow" w:eastAsia="Arial" w:hAnsi="Arial Narrow"/>
                <w:b/>
                <w:color w:val="000000"/>
              </w:rPr>
              <w:t>Ostali prihodi za posebne namjene</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6661A44D"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0,00</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4AE9134F"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174,00</w:t>
            </w:r>
          </w:p>
        </w:tc>
        <w:tc>
          <w:tcPr>
            <w:tcW w:w="1491" w:type="dxa"/>
            <w:tcBorders>
              <w:top w:val="nil"/>
              <w:left w:val="nil"/>
              <w:bottom w:val="nil"/>
              <w:right w:val="nil"/>
            </w:tcBorders>
            <w:shd w:val="clear" w:color="auto" w:fill="FFB062"/>
            <w:tcMar>
              <w:top w:w="0" w:type="dxa"/>
              <w:left w:w="39" w:type="dxa"/>
              <w:bottom w:w="0" w:type="dxa"/>
              <w:right w:w="39" w:type="dxa"/>
            </w:tcMar>
            <w:vAlign w:val="center"/>
          </w:tcPr>
          <w:p w14:paraId="6A96A8C5"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-174,00</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30D57D10"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0,00</w:t>
            </w:r>
          </w:p>
        </w:tc>
      </w:tr>
      <w:tr w:rsidR="00F6074D" w:rsidRPr="00F6074D" w14:paraId="3F87F867"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66D00FEE"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57000B3B" w14:textId="77777777" w:rsidR="00F6074D" w:rsidRPr="00F6074D" w:rsidRDefault="00F6074D" w:rsidP="008466B3">
            <w:pPr>
              <w:rPr>
                <w:rFonts w:ascii="Arial Narrow" w:hAnsi="Arial Narrow"/>
              </w:rPr>
            </w:pPr>
            <w:r w:rsidRPr="00F6074D">
              <w:rPr>
                <w:rFonts w:ascii="Arial Narrow" w:eastAsia="Arial" w:hAnsi="Arial Narrow"/>
                <w:color w:val="000000"/>
              </w:rPr>
              <w:t>Uređenje okoliša javnih površina</w:t>
            </w:r>
          </w:p>
        </w:tc>
        <w:tc>
          <w:tcPr>
            <w:tcW w:w="1500" w:type="dxa"/>
            <w:tcBorders>
              <w:top w:val="nil"/>
              <w:left w:val="nil"/>
              <w:bottom w:val="nil"/>
              <w:right w:val="nil"/>
            </w:tcBorders>
            <w:tcMar>
              <w:top w:w="0" w:type="dxa"/>
              <w:left w:w="39" w:type="dxa"/>
              <w:bottom w:w="0" w:type="dxa"/>
              <w:right w:w="39" w:type="dxa"/>
            </w:tcMar>
            <w:vAlign w:val="center"/>
          </w:tcPr>
          <w:p w14:paraId="37BBB43F" w14:textId="77777777" w:rsidR="00F6074D" w:rsidRPr="00F6074D" w:rsidRDefault="00F6074D" w:rsidP="008466B3">
            <w:pPr>
              <w:jc w:val="right"/>
              <w:rPr>
                <w:rFonts w:ascii="Arial Narrow" w:hAnsi="Arial Narrow"/>
              </w:rPr>
            </w:pPr>
            <w:r w:rsidRPr="00F6074D">
              <w:rPr>
                <w:rFonts w:ascii="Arial Narrow" w:eastAsia="Arial" w:hAnsi="Arial Narrow"/>
                <w:color w:val="000000"/>
              </w:rPr>
              <w:t>0,00</w:t>
            </w:r>
          </w:p>
        </w:tc>
        <w:tc>
          <w:tcPr>
            <w:tcW w:w="1500" w:type="dxa"/>
            <w:tcBorders>
              <w:top w:val="nil"/>
              <w:left w:val="nil"/>
              <w:bottom w:val="nil"/>
              <w:right w:val="nil"/>
            </w:tcBorders>
            <w:tcMar>
              <w:top w:w="0" w:type="dxa"/>
              <w:left w:w="39" w:type="dxa"/>
              <w:bottom w:w="0" w:type="dxa"/>
              <w:right w:w="39" w:type="dxa"/>
            </w:tcMar>
            <w:vAlign w:val="center"/>
          </w:tcPr>
          <w:p w14:paraId="36FE9840"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174,00</w:t>
            </w:r>
          </w:p>
        </w:tc>
        <w:tc>
          <w:tcPr>
            <w:tcW w:w="1491" w:type="dxa"/>
            <w:tcBorders>
              <w:top w:val="nil"/>
              <w:left w:val="nil"/>
              <w:bottom w:val="nil"/>
              <w:right w:val="nil"/>
            </w:tcBorders>
            <w:tcMar>
              <w:top w:w="0" w:type="dxa"/>
              <w:left w:w="39" w:type="dxa"/>
              <w:bottom w:w="0" w:type="dxa"/>
              <w:right w:w="39" w:type="dxa"/>
            </w:tcMar>
            <w:vAlign w:val="center"/>
          </w:tcPr>
          <w:p w14:paraId="60238E0A"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-174,00</w:t>
            </w:r>
          </w:p>
        </w:tc>
        <w:tc>
          <w:tcPr>
            <w:tcW w:w="960" w:type="dxa"/>
            <w:tcBorders>
              <w:top w:val="nil"/>
              <w:left w:val="nil"/>
              <w:bottom w:val="nil"/>
              <w:right w:val="nil"/>
            </w:tcBorders>
            <w:tcMar>
              <w:top w:w="0" w:type="dxa"/>
              <w:left w:w="39" w:type="dxa"/>
              <w:bottom w:w="0" w:type="dxa"/>
              <w:right w:w="39" w:type="dxa"/>
            </w:tcMar>
            <w:vAlign w:val="center"/>
          </w:tcPr>
          <w:p w14:paraId="4F0CF7B7" w14:textId="77777777" w:rsidR="00F6074D" w:rsidRPr="00F6074D" w:rsidRDefault="00F6074D" w:rsidP="008466B3">
            <w:pPr>
              <w:jc w:val="right"/>
              <w:rPr>
                <w:rFonts w:ascii="Arial Narrow" w:hAnsi="Arial Narrow"/>
              </w:rPr>
            </w:pPr>
            <w:r w:rsidRPr="00F6074D">
              <w:rPr>
                <w:rFonts w:ascii="Arial Narrow" w:eastAsia="Arial" w:hAnsi="Arial Narrow"/>
                <w:color w:val="000000"/>
              </w:rPr>
              <w:t>0,00</w:t>
            </w:r>
          </w:p>
        </w:tc>
      </w:tr>
      <w:tr w:rsidR="00F6074D" w:rsidRPr="00F6074D" w14:paraId="7283857C" w14:textId="77777777" w:rsidTr="008466B3">
        <w:trPr>
          <w:trHeight w:val="226"/>
        </w:trPr>
        <w:tc>
          <w:tcPr>
            <w:tcW w:w="2147" w:type="dxa"/>
            <w:tcBorders>
              <w:top w:val="nil"/>
              <w:left w:val="nil"/>
              <w:bottom w:val="nil"/>
              <w:right w:val="nil"/>
            </w:tcBorders>
            <w:shd w:val="clear" w:color="auto" w:fill="FFB062"/>
            <w:tcMar>
              <w:top w:w="0" w:type="dxa"/>
              <w:left w:w="39" w:type="dxa"/>
              <w:bottom w:w="0" w:type="dxa"/>
              <w:right w:w="39" w:type="dxa"/>
            </w:tcMar>
            <w:vAlign w:val="center"/>
          </w:tcPr>
          <w:p w14:paraId="5E5167D9" w14:textId="77777777" w:rsidR="00F6074D" w:rsidRPr="00F6074D" w:rsidRDefault="00F6074D" w:rsidP="008466B3">
            <w:pPr>
              <w:rPr>
                <w:rFonts w:ascii="Arial Narrow" w:hAnsi="Arial Narrow"/>
              </w:rPr>
            </w:pPr>
            <w:r w:rsidRPr="00F6074D">
              <w:rPr>
                <w:rFonts w:ascii="Arial Narrow" w:eastAsia="Arial" w:hAnsi="Arial Narrow"/>
                <w:b/>
                <w:color w:val="000000"/>
              </w:rPr>
              <w:t>Izvor   4.4.</w:t>
            </w:r>
          </w:p>
        </w:tc>
        <w:tc>
          <w:tcPr>
            <w:tcW w:w="6688" w:type="dxa"/>
            <w:tcBorders>
              <w:top w:val="nil"/>
              <w:left w:val="nil"/>
              <w:bottom w:val="nil"/>
              <w:right w:val="nil"/>
            </w:tcBorders>
            <w:shd w:val="clear" w:color="auto" w:fill="FFB062"/>
            <w:tcMar>
              <w:top w:w="0" w:type="dxa"/>
              <w:left w:w="39" w:type="dxa"/>
              <w:bottom w:w="0" w:type="dxa"/>
              <w:right w:w="39" w:type="dxa"/>
            </w:tcMar>
            <w:vAlign w:val="center"/>
          </w:tcPr>
          <w:p w14:paraId="7409E744" w14:textId="77777777" w:rsidR="00F6074D" w:rsidRPr="00F6074D" w:rsidRDefault="00F6074D" w:rsidP="008466B3">
            <w:pPr>
              <w:rPr>
                <w:rFonts w:ascii="Arial Narrow" w:hAnsi="Arial Narrow"/>
              </w:rPr>
            </w:pPr>
            <w:r w:rsidRPr="00F6074D">
              <w:rPr>
                <w:rFonts w:ascii="Arial Narrow" w:eastAsia="Arial" w:hAnsi="Arial Narrow"/>
                <w:b/>
                <w:color w:val="000000"/>
              </w:rPr>
              <w:t>Prihod od komunalne naknade</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3AFA0A13"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2.587,60</w:t>
            </w:r>
          </w:p>
        </w:tc>
        <w:tc>
          <w:tcPr>
            <w:tcW w:w="1500" w:type="dxa"/>
            <w:tcBorders>
              <w:top w:val="nil"/>
              <w:left w:val="nil"/>
              <w:bottom w:val="nil"/>
              <w:right w:val="nil"/>
            </w:tcBorders>
            <w:shd w:val="clear" w:color="auto" w:fill="FFB062"/>
            <w:tcMar>
              <w:top w:w="0" w:type="dxa"/>
              <w:left w:w="39" w:type="dxa"/>
              <w:bottom w:w="0" w:type="dxa"/>
              <w:right w:w="39" w:type="dxa"/>
            </w:tcMar>
            <w:vAlign w:val="center"/>
          </w:tcPr>
          <w:p w14:paraId="256143CF"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2.454,60</w:t>
            </w:r>
          </w:p>
        </w:tc>
        <w:tc>
          <w:tcPr>
            <w:tcW w:w="1491" w:type="dxa"/>
            <w:tcBorders>
              <w:top w:val="nil"/>
              <w:left w:val="nil"/>
              <w:bottom w:val="nil"/>
              <w:right w:val="nil"/>
            </w:tcBorders>
            <w:shd w:val="clear" w:color="auto" w:fill="FFB062"/>
            <w:tcMar>
              <w:top w:w="0" w:type="dxa"/>
              <w:left w:w="39" w:type="dxa"/>
              <w:bottom w:w="0" w:type="dxa"/>
              <w:right w:w="39" w:type="dxa"/>
            </w:tcMar>
            <w:vAlign w:val="center"/>
          </w:tcPr>
          <w:p w14:paraId="1F732BED"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133,00</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2068E0C4"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94,86</w:t>
            </w:r>
          </w:p>
        </w:tc>
      </w:tr>
      <w:tr w:rsidR="00F6074D" w:rsidRPr="00F6074D" w14:paraId="64E6D606"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3AA4CE6C"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5F8FE01F" w14:textId="77777777" w:rsidR="00F6074D" w:rsidRPr="00F6074D" w:rsidRDefault="00F6074D" w:rsidP="008466B3">
            <w:pPr>
              <w:rPr>
                <w:rFonts w:ascii="Arial Narrow" w:hAnsi="Arial Narrow"/>
              </w:rPr>
            </w:pPr>
            <w:r w:rsidRPr="00F6074D">
              <w:rPr>
                <w:rFonts w:ascii="Arial Narrow" w:eastAsia="Arial" w:hAnsi="Arial Narrow"/>
                <w:color w:val="000000"/>
              </w:rPr>
              <w:t>Održavanje javnih zelenih površina</w:t>
            </w:r>
          </w:p>
        </w:tc>
        <w:tc>
          <w:tcPr>
            <w:tcW w:w="1500" w:type="dxa"/>
            <w:tcBorders>
              <w:top w:val="nil"/>
              <w:left w:val="nil"/>
              <w:bottom w:val="nil"/>
              <w:right w:val="nil"/>
            </w:tcBorders>
            <w:tcMar>
              <w:top w:w="0" w:type="dxa"/>
              <w:left w:w="39" w:type="dxa"/>
              <w:bottom w:w="0" w:type="dxa"/>
              <w:right w:w="39" w:type="dxa"/>
            </w:tcMar>
            <w:vAlign w:val="center"/>
          </w:tcPr>
          <w:p w14:paraId="2D95EBC4" w14:textId="77777777" w:rsidR="00F6074D" w:rsidRPr="00F6074D" w:rsidRDefault="00F6074D" w:rsidP="008466B3">
            <w:pPr>
              <w:jc w:val="right"/>
              <w:rPr>
                <w:rFonts w:ascii="Arial Narrow" w:hAnsi="Arial Narrow"/>
              </w:rPr>
            </w:pPr>
            <w:r w:rsidRPr="00F6074D">
              <w:rPr>
                <w:rFonts w:ascii="Arial Narrow" w:eastAsia="Arial" w:hAnsi="Arial Narrow"/>
                <w:color w:val="000000"/>
              </w:rPr>
              <w:t>2.454,60</w:t>
            </w:r>
          </w:p>
        </w:tc>
        <w:tc>
          <w:tcPr>
            <w:tcW w:w="1500" w:type="dxa"/>
            <w:tcBorders>
              <w:top w:val="nil"/>
              <w:left w:val="nil"/>
              <w:bottom w:val="nil"/>
              <w:right w:val="nil"/>
            </w:tcBorders>
            <w:tcMar>
              <w:top w:w="0" w:type="dxa"/>
              <w:left w:w="39" w:type="dxa"/>
              <w:bottom w:w="0" w:type="dxa"/>
              <w:right w:w="39" w:type="dxa"/>
            </w:tcMar>
            <w:vAlign w:val="center"/>
          </w:tcPr>
          <w:p w14:paraId="6B828442" w14:textId="77777777" w:rsidR="00F6074D" w:rsidRPr="00F6074D" w:rsidRDefault="00F6074D" w:rsidP="008466B3">
            <w:pPr>
              <w:jc w:val="right"/>
              <w:rPr>
                <w:rFonts w:ascii="Arial Narrow" w:hAnsi="Arial Narrow"/>
              </w:rPr>
            </w:pPr>
            <w:r w:rsidRPr="00F6074D">
              <w:rPr>
                <w:rFonts w:ascii="Arial Narrow" w:eastAsia="Arial" w:hAnsi="Arial Narrow"/>
                <w:color w:val="000000"/>
              </w:rPr>
              <w:t>2.454,60</w:t>
            </w:r>
          </w:p>
        </w:tc>
        <w:tc>
          <w:tcPr>
            <w:tcW w:w="1491" w:type="dxa"/>
            <w:tcBorders>
              <w:top w:val="nil"/>
              <w:left w:val="nil"/>
              <w:bottom w:val="nil"/>
              <w:right w:val="nil"/>
            </w:tcBorders>
            <w:tcMar>
              <w:top w:w="0" w:type="dxa"/>
              <w:left w:w="39" w:type="dxa"/>
              <w:bottom w:w="0" w:type="dxa"/>
              <w:right w:w="39" w:type="dxa"/>
            </w:tcMar>
            <w:vAlign w:val="center"/>
          </w:tcPr>
          <w:p w14:paraId="0918D1D0" w14:textId="77777777" w:rsidR="00F6074D" w:rsidRPr="00F6074D" w:rsidRDefault="00F6074D" w:rsidP="008466B3">
            <w:pPr>
              <w:jc w:val="right"/>
              <w:rPr>
                <w:rFonts w:ascii="Arial Narrow" w:hAnsi="Arial Narrow"/>
              </w:rPr>
            </w:pPr>
            <w:r w:rsidRPr="00F6074D">
              <w:rPr>
                <w:rFonts w:ascii="Arial Narrow" w:eastAsia="Arial" w:hAnsi="Arial Narrow"/>
                <w:color w:val="000000"/>
              </w:rPr>
              <w:t>0,00</w:t>
            </w:r>
          </w:p>
        </w:tc>
        <w:tc>
          <w:tcPr>
            <w:tcW w:w="960" w:type="dxa"/>
            <w:tcBorders>
              <w:top w:val="nil"/>
              <w:left w:val="nil"/>
              <w:bottom w:val="nil"/>
              <w:right w:val="nil"/>
            </w:tcBorders>
            <w:tcMar>
              <w:top w:w="0" w:type="dxa"/>
              <w:left w:w="39" w:type="dxa"/>
              <w:bottom w:w="0" w:type="dxa"/>
              <w:right w:w="39" w:type="dxa"/>
            </w:tcMar>
            <w:vAlign w:val="center"/>
          </w:tcPr>
          <w:p w14:paraId="1835D987"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100,00</w:t>
            </w:r>
          </w:p>
        </w:tc>
      </w:tr>
      <w:tr w:rsidR="00F6074D" w:rsidRPr="00F6074D" w14:paraId="52D41A52" w14:textId="77777777" w:rsidTr="008466B3">
        <w:trPr>
          <w:trHeight w:val="226"/>
        </w:trPr>
        <w:tc>
          <w:tcPr>
            <w:tcW w:w="2147" w:type="dxa"/>
            <w:tcBorders>
              <w:top w:val="nil"/>
              <w:left w:val="nil"/>
              <w:bottom w:val="nil"/>
              <w:right w:val="nil"/>
            </w:tcBorders>
            <w:tcMar>
              <w:top w:w="0" w:type="dxa"/>
              <w:left w:w="39" w:type="dxa"/>
              <w:bottom w:w="0" w:type="dxa"/>
              <w:right w:w="39" w:type="dxa"/>
            </w:tcMar>
            <w:vAlign w:val="center"/>
          </w:tcPr>
          <w:p w14:paraId="06AD970C"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688" w:type="dxa"/>
            <w:tcBorders>
              <w:top w:val="nil"/>
              <w:left w:val="nil"/>
              <w:bottom w:val="nil"/>
              <w:right w:val="nil"/>
            </w:tcBorders>
            <w:tcMar>
              <w:top w:w="0" w:type="dxa"/>
              <w:left w:w="39" w:type="dxa"/>
              <w:bottom w:w="0" w:type="dxa"/>
              <w:right w:w="39" w:type="dxa"/>
            </w:tcMar>
            <w:vAlign w:val="center"/>
          </w:tcPr>
          <w:p w14:paraId="4C886C4B" w14:textId="77777777" w:rsidR="00F6074D" w:rsidRPr="00F6074D" w:rsidRDefault="00F6074D" w:rsidP="008466B3">
            <w:pPr>
              <w:rPr>
                <w:rFonts w:ascii="Arial Narrow" w:hAnsi="Arial Narrow"/>
              </w:rPr>
            </w:pPr>
            <w:r w:rsidRPr="00F6074D">
              <w:rPr>
                <w:rFonts w:ascii="Arial Narrow" w:eastAsia="Arial" w:hAnsi="Arial Narrow"/>
                <w:color w:val="000000"/>
              </w:rPr>
              <w:t>Održavanje čistoće javnih površina (nogostup)</w:t>
            </w:r>
          </w:p>
        </w:tc>
        <w:tc>
          <w:tcPr>
            <w:tcW w:w="1500" w:type="dxa"/>
            <w:tcBorders>
              <w:top w:val="nil"/>
              <w:left w:val="nil"/>
              <w:bottom w:val="nil"/>
              <w:right w:val="nil"/>
            </w:tcBorders>
            <w:tcMar>
              <w:top w:w="0" w:type="dxa"/>
              <w:left w:w="39" w:type="dxa"/>
              <w:bottom w:w="0" w:type="dxa"/>
              <w:right w:w="39" w:type="dxa"/>
            </w:tcMar>
            <w:vAlign w:val="center"/>
          </w:tcPr>
          <w:p w14:paraId="28AF5748"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133,00</w:t>
            </w:r>
          </w:p>
        </w:tc>
        <w:tc>
          <w:tcPr>
            <w:tcW w:w="1500" w:type="dxa"/>
            <w:tcBorders>
              <w:top w:val="nil"/>
              <w:left w:val="nil"/>
              <w:bottom w:val="nil"/>
              <w:right w:val="nil"/>
            </w:tcBorders>
            <w:tcMar>
              <w:top w:w="0" w:type="dxa"/>
              <w:left w:w="39" w:type="dxa"/>
              <w:bottom w:w="0" w:type="dxa"/>
              <w:right w:w="39" w:type="dxa"/>
            </w:tcMar>
            <w:vAlign w:val="center"/>
          </w:tcPr>
          <w:p w14:paraId="69B43D6B" w14:textId="77777777" w:rsidR="00F6074D" w:rsidRPr="00F6074D" w:rsidRDefault="00F6074D" w:rsidP="008466B3">
            <w:pPr>
              <w:jc w:val="right"/>
              <w:rPr>
                <w:rFonts w:ascii="Arial Narrow" w:hAnsi="Arial Narrow"/>
              </w:rPr>
            </w:pPr>
            <w:r w:rsidRPr="00F6074D">
              <w:rPr>
                <w:rFonts w:ascii="Arial Narrow" w:eastAsia="Arial" w:hAnsi="Arial Narrow"/>
                <w:color w:val="000000"/>
              </w:rPr>
              <w:t>0,00</w:t>
            </w:r>
          </w:p>
        </w:tc>
        <w:tc>
          <w:tcPr>
            <w:tcW w:w="1491" w:type="dxa"/>
            <w:tcBorders>
              <w:top w:val="nil"/>
              <w:left w:val="nil"/>
              <w:bottom w:val="nil"/>
              <w:right w:val="nil"/>
            </w:tcBorders>
            <w:tcMar>
              <w:top w:w="0" w:type="dxa"/>
              <w:left w:w="39" w:type="dxa"/>
              <w:bottom w:w="0" w:type="dxa"/>
              <w:right w:w="39" w:type="dxa"/>
            </w:tcMar>
            <w:vAlign w:val="center"/>
          </w:tcPr>
          <w:p w14:paraId="42A53106"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133,00</w:t>
            </w:r>
          </w:p>
        </w:tc>
        <w:tc>
          <w:tcPr>
            <w:tcW w:w="960" w:type="dxa"/>
            <w:tcBorders>
              <w:top w:val="nil"/>
              <w:left w:val="nil"/>
              <w:bottom w:val="nil"/>
              <w:right w:val="nil"/>
            </w:tcBorders>
            <w:tcMar>
              <w:top w:w="0" w:type="dxa"/>
              <w:left w:w="39" w:type="dxa"/>
              <w:bottom w:w="0" w:type="dxa"/>
              <w:right w:w="39" w:type="dxa"/>
            </w:tcMar>
            <w:vAlign w:val="center"/>
          </w:tcPr>
          <w:p w14:paraId="56569662" w14:textId="77777777" w:rsidR="00F6074D" w:rsidRPr="00F6074D" w:rsidRDefault="00F6074D" w:rsidP="008466B3">
            <w:pPr>
              <w:jc w:val="right"/>
              <w:rPr>
                <w:rFonts w:ascii="Arial Narrow" w:hAnsi="Arial Narrow"/>
              </w:rPr>
            </w:pPr>
            <w:r w:rsidRPr="00F6074D">
              <w:rPr>
                <w:rFonts w:ascii="Arial Narrow" w:eastAsia="Arial" w:hAnsi="Arial Narrow"/>
                <w:color w:val="000000"/>
              </w:rPr>
              <w:t>0,00</w:t>
            </w:r>
          </w:p>
        </w:tc>
      </w:tr>
    </w:tbl>
    <w:p w14:paraId="2E02AB22" w14:textId="77777777" w:rsidR="00F6074D" w:rsidRPr="00F6074D" w:rsidRDefault="00F6074D" w:rsidP="00F6074D">
      <w:pPr>
        <w:ind w:firstLine="709"/>
        <w:rPr>
          <w:rFonts w:ascii="Arial Narrow" w:hAnsi="Arial Narrow"/>
          <w:bCs/>
          <w:color w:val="000000"/>
        </w:rPr>
      </w:pPr>
    </w:p>
    <w:p w14:paraId="376C0E0B" w14:textId="77777777" w:rsidR="00F6074D" w:rsidRPr="00F6074D" w:rsidRDefault="00F6074D" w:rsidP="00F6074D">
      <w:pPr>
        <w:rPr>
          <w:rFonts w:ascii="Arial Narrow" w:hAnsi="Arial Narrow"/>
          <w:bCs/>
          <w:color w:val="000000"/>
        </w:rPr>
      </w:pPr>
    </w:p>
    <w:p w14:paraId="47639BE7"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3. Održavanje nerazvrstanih cesta</w:t>
      </w:r>
    </w:p>
    <w:p w14:paraId="5360D9F0" w14:textId="77777777" w:rsidR="00F6074D" w:rsidRPr="00F6074D" w:rsidRDefault="00F6074D" w:rsidP="00F6074D">
      <w:pPr>
        <w:rPr>
          <w:rFonts w:ascii="Arial Narrow" w:hAnsi="Arial Narrow"/>
          <w:b/>
          <w:lang w:val="pl-PL"/>
        </w:rPr>
      </w:pPr>
      <w:r w:rsidRPr="00F6074D">
        <w:rPr>
          <w:rFonts w:ascii="Arial Narrow" w:hAnsi="Arial Narrow"/>
          <w:b/>
          <w:lang w:val="pl-PL"/>
        </w:rPr>
        <w:t>Planiralo se ulaganje u održavanje nerazvrstanih cesta u iznosu od 53.985,00 EUR, a utrošeno je 52.074,82 EUR, izvor financiranja je planiran iz općih prihoda i primitaka u iznosu od 11.025,00 EUR, utrošen u iznosu od 11.025,00 EUR, planiran iz prihoda od komunalne naknade u iznosu od 42.960,00 EUR, utrošen u iznosu 41.049,82 EUR, kako slijedi:</w:t>
      </w:r>
    </w:p>
    <w:p w14:paraId="4595B10A" w14:textId="77777777" w:rsidR="00F6074D" w:rsidRPr="00F6074D" w:rsidRDefault="00F6074D" w:rsidP="00F6074D">
      <w:pPr>
        <w:pStyle w:val="Tijeloteksta"/>
        <w:spacing w:after="0"/>
        <w:ind w:right="438" w:firstLine="709"/>
        <w:rPr>
          <w:rFonts w:ascii="Arial Narrow" w:hAnsi="Arial Narrow"/>
          <w:bCs/>
          <w:color w:val="000000"/>
        </w:rPr>
      </w:pPr>
      <w:r w:rsidRPr="00F6074D">
        <w:rPr>
          <w:rFonts w:ascii="Arial Narrow" w:hAnsi="Arial Narrow"/>
          <w:bCs/>
          <w:color w:val="000000"/>
        </w:rPr>
        <w:t>- NABAVA MATERIJALA I OPREME ZA ODRŽAVANJE CESTA:</w:t>
      </w:r>
    </w:p>
    <w:p w14:paraId="1AB5B935" w14:textId="77777777" w:rsidR="00F6074D" w:rsidRPr="00F6074D" w:rsidRDefault="00F6074D" w:rsidP="00F6074D">
      <w:pPr>
        <w:pStyle w:val="Tijeloteksta"/>
        <w:spacing w:after="0"/>
        <w:ind w:left="705" w:right="437"/>
        <w:rPr>
          <w:rFonts w:ascii="Arial Narrow" w:hAnsi="Arial Narrow"/>
          <w:bCs/>
          <w:color w:val="000000"/>
        </w:rPr>
      </w:pPr>
      <w:r w:rsidRPr="00F6074D">
        <w:rPr>
          <w:rFonts w:ascii="Arial Narrow" w:hAnsi="Arial Narrow"/>
          <w:bCs/>
          <w:color w:val="000000"/>
        </w:rPr>
        <w:t xml:space="preserve">- opis i opseg poslova: nabava </w:t>
      </w:r>
      <w:proofErr w:type="spellStart"/>
      <w:r w:rsidRPr="00F6074D">
        <w:rPr>
          <w:rFonts w:ascii="Arial Narrow" w:hAnsi="Arial Narrow"/>
          <w:bCs/>
          <w:color w:val="000000"/>
        </w:rPr>
        <w:t>korugirane</w:t>
      </w:r>
      <w:proofErr w:type="spellEnd"/>
      <w:r w:rsidRPr="00F6074D">
        <w:rPr>
          <w:rFonts w:ascii="Arial Narrow" w:hAnsi="Arial Narrow"/>
          <w:bCs/>
          <w:color w:val="000000"/>
        </w:rPr>
        <w:t xml:space="preserve"> cijevi za oborinsku odvodnju (26 kom); nabava šljunka za održavanje cesta na deponij Dubravica (mješavina 0-30 mm - 400 tona).</w:t>
      </w:r>
    </w:p>
    <w:p w14:paraId="488EE14C" w14:textId="77777777" w:rsidR="00F6074D" w:rsidRPr="00F6074D" w:rsidRDefault="00F6074D" w:rsidP="00F6074D">
      <w:pPr>
        <w:pStyle w:val="Tijeloteksta"/>
        <w:spacing w:after="0"/>
        <w:ind w:right="437" w:firstLine="709"/>
        <w:rPr>
          <w:rFonts w:ascii="Arial Narrow" w:hAnsi="Arial Narrow"/>
          <w:bCs/>
          <w:color w:val="000000"/>
        </w:rPr>
      </w:pPr>
      <w:r w:rsidRPr="00F6074D">
        <w:rPr>
          <w:rFonts w:ascii="Arial Narrow" w:hAnsi="Arial Narrow"/>
          <w:bCs/>
          <w:color w:val="000000"/>
        </w:rPr>
        <w:t>- Planiralo se ulaganje u nabavu materijala i opreme za održavanje cesta u iznosu od 11.300,00 EUR, a utrošeno je 11.279,94 EUR.</w:t>
      </w:r>
    </w:p>
    <w:p w14:paraId="2C65FF8C"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izvor financiranja: je planiran iz prihoda od komunalne naknade u iznosu 11.300,00 EUR, a realiziran u iznosu od 11.279,94 EUR.</w:t>
      </w:r>
    </w:p>
    <w:p w14:paraId="600956A7"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614E38BB" w14:textId="77777777" w:rsidR="00F6074D" w:rsidRPr="00F6074D" w:rsidRDefault="00F6074D" w:rsidP="00F6074D">
      <w:pPr>
        <w:ind w:firstLine="709"/>
        <w:rPr>
          <w:rFonts w:ascii="Arial Narrow" w:hAnsi="Arial Narrow"/>
          <w:bCs/>
          <w:color w:val="000000"/>
        </w:rPr>
      </w:pPr>
    </w:p>
    <w:p w14:paraId="10E345A3"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ODRŽAVANJE NERAZVRSTANIH CESTA I JAVNIH POVRŠINA NA KOJIMA NIJE DOPUŠTEN PROMET MOTORNIM VOZILIMA:</w:t>
      </w:r>
    </w:p>
    <w:p w14:paraId="79F340AC" w14:textId="77777777" w:rsidR="00F6074D" w:rsidRPr="00F6074D" w:rsidRDefault="00F6074D" w:rsidP="00F6074D">
      <w:pPr>
        <w:ind w:left="705"/>
        <w:rPr>
          <w:rFonts w:ascii="Arial Narrow" w:hAnsi="Arial Narrow"/>
          <w:bCs/>
          <w:color w:val="000000"/>
        </w:rPr>
      </w:pPr>
      <w:r w:rsidRPr="00F6074D">
        <w:rPr>
          <w:rFonts w:ascii="Arial Narrow" w:hAnsi="Arial Narrow"/>
          <w:bCs/>
          <w:color w:val="000000"/>
        </w:rPr>
        <w:t xml:space="preserve">- opis i opseg poslova: </w:t>
      </w:r>
    </w:p>
    <w:p w14:paraId="04050B1D" w14:textId="77777777" w:rsidR="00F6074D" w:rsidRPr="00F6074D" w:rsidRDefault="00F6074D" w:rsidP="00F6074D">
      <w:pPr>
        <w:ind w:left="1414" w:firstLine="4"/>
        <w:rPr>
          <w:rFonts w:ascii="Arial Narrow" w:hAnsi="Arial Narrow"/>
          <w:bCs/>
          <w:color w:val="000000"/>
        </w:rPr>
      </w:pPr>
      <w:r w:rsidRPr="00F6074D">
        <w:rPr>
          <w:rFonts w:ascii="Arial Narrow" w:hAnsi="Arial Narrow"/>
          <w:bCs/>
          <w:color w:val="000000"/>
        </w:rPr>
        <w:t xml:space="preserve">- ugradnja PVC i betonskih cijevi za oborinsku odvodnju: Ulica Sutlanske doline, </w:t>
      </w:r>
      <w:proofErr w:type="spellStart"/>
      <w:r w:rsidRPr="00F6074D">
        <w:rPr>
          <w:rFonts w:ascii="Arial Narrow" w:hAnsi="Arial Narrow"/>
          <w:bCs/>
          <w:color w:val="000000"/>
        </w:rPr>
        <w:t>Prosinec</w:t>
      </w:r>
      <w:proofErr w:type="spellEnd"/>
      <w:r w:rsidRPr="00F6074D">
        <w:rPr>
          <w:rFonts w:ascii="Arial Narrow" w:hAnsi="Arial Narrow"/>
          <w:bCs/>
          <w:color w:val="000000"/>
        </w:rPr>
        <w:t xml:space="preserve">; Lugarska I, Lugarski breg; Bregovita ulica, Bobovec </w:t>
      </w:r>
      <w:proofErr w:type="spellStart"/>
      <w:r w:rsidRPr="00F6074D">
        <w:rPr>
          <w:rFonts w:ascii="Arial Narrow" w:hAnsi="Arial Narrow"/>
          <w:bCs/>
          <w:color w:val="000000"/>
        </w:rPr>
        <w:t>Rozganski</w:t>
      </w:r>
      <w:proofErr w:type="spellEnd"/>
    </w:p>
    <w:p w14:paraId="5087F821" w14:textId="77777777" w:rsidR="00F6074D" w:rsidRPr="00F6074D" w:rsidRDefault="00F6074D" w:rsidP="00F6074D">
      <w:pPr>
        <w:ind w:left="1414"/>
        <w:rPr>
          <w:rFonts w:ascii="Arial Narrow" w:hAnsi="Arial Narrow"/>
          <w:bCs/>
          <w:color w:val="000000"/>
        </w:rPr>
      </w:pPr>
      <w:r w:rsidRPr="00F6074D">
        <w:rPr>
          <w:rFonts w:ascii="Arial Narrow" w:hAnsi="Arial Narrow"/>
          <w:bCs/>
          <w:color w:val="000000"/>
        </w:rPr>
        <w:t xml:space="preserve">- ugradnja drobljenog kamenog materijala 0-60 mm (200 m3-poljski putevi);  </w:t>
      </w:r>
    </w:p>
    <w:p w14:paraId="0B46E45B" w14:textId="77777777" w:rsidR="00F6074D" w:rsidRPr="00F6074D" w:rsidRDefault="00F6074D" w:rsidP="00F6074D">
      <w:pPr>
        <w:ind w:left="705" w:firstLine="4"/>
        <w:rPr>
          <w:rFonts w:ascii="Arial Narrow" w:hAnsi="Arial Narrow"/>
          <w:bCs/>
          <w:color w:val="000000"/>
        </w:rPr>
      </w:pPr>
      <w:r w:rsidRPr="00F6074D">
        <w:rPr>
          <w:rFonts w:ascii="Arial Narrow" w:hAnsi="Arial Narrow"/>
          <w:bCs/>
          <w:color w:val="000000"/>
        </w:rPr>
        <w:t>- Planiralo se ulaganje u održavanje nerazvrstanih cesta i javnih površina na kojima nije dopušten promet motornim vozila u iznosu od 31.000,00 EUR, a utrošeno je 29.699,65 EUR.</w:t>
      </w:r>
    </w:p>
    <w:p w14:paraId="39B32CC8" w14:textId="77777777" w:rsidR="00F6074D" w:rsidRPr="00F6074D" w:rsidRDefault="00F6074D" w:rsidP="00F6074D">
      <w:pPr>
        <w:rPr>
          <w:rFonts w:ascii="Arial Narrow" w:hAnsi="Arial Narrow"/>
          <w:bCs/>
          <w:color w:val="000000"/>
        </w:rPr>
      </w:pPr>
      <w:r w:rsidRPr="00F6074D">
        <w:rPr>
          <w:rFonts w:ascii="Arial Narrow" w:hAnsi="Arial Narrow"/>
          <w:bCs/>
          <w:color w:val="000000"/>
        </w:rPr>
        <w:tab/>
        <w:t>- izvor financiranja je planiran iz prihoda od komunalne naknade u iznosu od 31.000,00 EUR a realiziran u iznosu od 29.699,65 EUR</w:t>
      </w:r>
    </w:p>
    <w:p w14:paraId="29C9D790"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3F5F8029" w14:textId="77777777" w:rsidR="00F6074D" w:rsidRPr="00F6074D" w:rsidRDefault="00F6074D" w:rsidP="00F6074D">
      <w:pPr>
        <w:ind w:firstLine="709"/>
        <w:rPr>
          <w:rFonts w:ascii="Arial Narrow" w:hAnsi="Arial Narrow"/>
          <w:bCs/>
          <w:color w:val="000000"/>
        </w:rPr>
      </w:pPr>
    </w:p>
    <w:p w14:paraId="4DC47E5C" w14:textId="77777777" w:rsidR="00F6074D" w:rsidRPr="00F6074D" w:rsidRDefault="00F6074D" w:rsidP="00F6074D">
      <w:pPr>
        <w:ind w:firstLine="709"/>
        <w:rPr>
          <w:rFonts w:ascii="Arial Narrow" w:hAnsi="Arial Narrow"/>
          <w:bCs/>
        </w:rPr>
      </w:pPr>
      <w:r w:rsidRPr="00F6074D">
        <w:rPr>
          <w:rFonts w:ascii="Arial Narrow" w:hAnsi="Arial Narrow"/>
          <w:bCs/>
        </w:rPr>
        <w:t>- KOŠNJA TRAVE I RASLINJA UZ NERAZVRSTANE CESTE:</w:t>
      </w:r>
    </w:p>
    <w:p w14:paraId="0630649F" w14:textId="77777777" w:rsidR="00F6074D" w:rsidRPr="00F6074D" w:rsidRDefault="00F6074D" w:rsidP="00F6074D">
      <w:pPr>
        <w:pStyle w:val="Tijeloteksta"/>
        <w:spacing w:after="0"/>
        <w:ind w:left="705" w:right="437"/>
        <w:rPr>
          <w:rFonts w:ascii="Arial Narrow" w:hAnsi="Arial Narrow"/>
          <w:bCs/>
        </w:rPr>
      </w:pPr>
      <w:r w:rsidRPr="00F6074D">
        <w:rPr>
          <w:rFonts w:ascii="Arial Narrow" w:hAnsi="Arial Narrow"/>
          <w:bCs/>
        </w:rPr>
        <w:t xml:space="preserve">- opis i opseg poslova: obuhvaća uslugu strojne košnje trave uz nerazvrstane ceste te strojno orezivanje granja uz nerazvrstane ceste, obostrano, jedan otkos, tri puta godišnje, u svim naseljima (cca 42.000m). </w:t>
      </w:r>
    </w:p>
    <w:p w14:paraId="0990C909" w14:textId="77777777" w:rsidR="00F6074D" w:rsidRPr="00F6074D" w:rsidRDefault="00F6074D" w:rsidP="00F6074D">
      <w:pPr>
        <w:pStyle w:val="Tijeloteksta"/>
        <w:spacing w:after="0"/>
        <w:ind w:right="437" w:firstLine="709"/>
        <w:rPr>
          <w:rFonts w:ascii="Arial Narrow" w:hAnsi="Arial Narrow"/>
          <w:bCs/>
        </w:rPr>
      </w:pPr>
      <w:r w:rsidRPr="00F6074D">
        <w:rPr>
          <w:rFonts w:ascii="Arial Narrow" w:hAnsi="Arial Narrow"/>
          <w:bCs/>
        </w:rPr>
        <w:t>- Planiralo se ulaganje u košnju trave i raslinja uz nerazvrstanih cesta u iznosu od 11.685,00 EUR, a utrošeno je 11.095,23 EUR.</w:t>
      </w:r>
    </w:p>
    <w:p w14:paraId="127D0443" w14:textId="77777777" w:rsidR="00F6074D" w:rsidRPr="00F6074D" w:rsidRDefault="00F6074D" w:rsidP="00F6074D">
      <w:pPr>
        <w:rPr>
          <w:rFonts w:ascii="Arial Narrow" w:hAnsi="Arial Narrow"/>
          <w:bCs/>
        </w:rPr>
      </w:pPr>
      <w:r w:rsidRPr="00F6074D">
        <w:rPr>
          <w:rFonts w:ascii="Arial Narrow" w:hAnsi="Arial Narrow"/>
          <w:bCs/>
        </w:rPr>
        <w:tab/>
        <w:t>- izvor financiranja: je planiran iz općih prihoda i primitaka u iznosu od 11.025,00 EUR a realiziran u iznosu od 11.025,00 EUR</w:t>
      </w:r>
    </w:p>
    <w:p w14:paraId="61193556" w14:textId="77777777" w:rsidR="00F6074D" w:rsidRPr="00F6074D" w:rsidRDefault="00F6074D" w:rsidP="00F6074D">
      <w:pPr>
        <w:ind w:firstLine="709"/>
        <w:rPr>
          <w:rFonts w:ascii="Arial Narrow" w:hAnsi="Arial Narrow"/>
          <w:bCs/>
        </w:rPr>
      </w:pPr>
      <w:r w:rsidRPr="00F6074D">
        <w:rPr>
          <w:rFonts w:ascii="Arial Narrow" w:hAnsi="Arial Narrow"/>
          <w:bCs/>
        </w:rPr>
        <w:t>- izvor financiranja: je planiran iz prihoda od komunalne naknade u iznosu od 660,00 EUR, a realiziran u iznosu od 70,23 EUR.</w:t>
      </w:r>
    </w:p>
    <w:p w14:paraId="1F200A86" w14:textId="77777777" w:rsidR="00F6074D" w:rsidRPr="00F6074D" w:rsidRDefault="00F6074D" w:rsidP="00F6074D">
      <w:pPr>
        <w:ind w:firstLine="709"/>
        <w:rPr>
          <w:rFonts w:ascii="Arial Narrow" w:hAnsi="Arial Narrow"/>
          <w:bCs/>
        </w:rPr>
      </w:pPr>
      <w:r w:rsidRPr="00F6074D">
        <w:rPr>
          <w:rFonts w:ascii="Arial Narrow" w:hAnsi="Arial Narrow"/>
          <w:bCs/>
        </w:rPr>
        <w:lastRenderedPageBreak/>
        <w:t>- obrazloženje značajnijeg odstupanja ostvarenih rashoda u odnosu na planirane: nema značajnijeg odstupanja</w:t>
      </w:r>
    </w:p>
    <w:p w14:paraId="2B4067D6" w14:textId="77777777" w:rsidR="00F6074D" w:rsidRPr="00F6074D" w:rsidRDefault="00F6074D" w:rsidP="00F6074D">
      <w:pPr>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3"/>
        <w:gridCol w:w="6504"/>
        <w:gridCol w:w="1486"/>
        <w:gridCol w:w="1491"/>
        <w:gridCol w:w="1467"/>
        <w:gridCol w:w="953"/>
      </w:tblGrid>
      <w:tr w:rsidR="00F6074D" w:rsidRPr="00F6074D" w14:paraId="1DA8042B" w14:textId="77777777" w:rsidTr="008466B3">
        <w:trPr>
          <w:trHeight w:val="226"/>
        </w:trPr>
        <w:tc>
          <w:tcPr>
            <w:tcW w:w="2146" w:type="dxa"/>
            <w:tcBorders>
              <w:top w:val="nil"/>
              <w:left w:val="nil"/>
              <w:bottom w:val="nil"/>
              <w:right w:val="nil"/>
            </w:tcBorders>
            <w:shd w:val="clear" w:color="auto" w:fill="8CFF8C"/>
            <w:tcMar>
              <w:top w:w="0" w:type="dxa"/>
              <w:left w:w="39" w:type="dxa"/>
              <w:bottom w:w="0" w:type="dxa"/>
              <w:right w:w="39" w:type="dxa"/>
            </w:tcMar>
            <w:vAlign w:val="center"/>
          </w:tcPr>
          <w:p w14:paraId="60DC3636"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BROJ KONTA</w:t>
            </w:r>
          </w:p>
        </w:tc>
        <w:tc>
          <w:tcPr>
            <w:tcW w:w="6695" w:type="dxa"/>
            <w:tcBorders>
              <w:top w:val="nil"/>
              <w:left w:val="nil"/>
              <w:bottom w:val="nil"/>
              <w:right w:val="nil"/>
            </w:tcBorders>
            <w:shd w:val="clear" w:color="auto" w:fill="8CFF8C"/>
            <w:tcMar>
              <w:top w:w="0" w:type="dxa"/>
              <w:left w:w="39" w:type="dxa"/>
              <w:bottom w:w="0" w:type="dxa"/>
              <w:right w:w="39" w:type="dxa"/>
            </w:tcMar>
            <w:vAlign w:val="center"/>
          </w:tcPr>
          <w:p w14:paraId="7B189BAB"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VRSTA RASHODA / IZDATAKA</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7A18D818"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PLANIRANO</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2626FCFE"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REALIZIRANO</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40C461E2"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RAZLIKA</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48EBEB20"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INDEKS</w:t>
            </w:r>
          </w:p>
        </w:tc>
      </w:tr>
      <w:tr w:rsidR="00F6074D" w:rsidRPr="00F6074D" w14:paraId="405A907A" w14:textId="77777777" w:rsidTr="008466B3">
        <w:trPr>
          <w:trHeight w:val="226"/>
        </w:trPr>
        <w:tc>
          <w:tcPr>
            <w:tcW w:w="2146" w:type="dxa"/>
            <w:tcBorders>
              <w:top w:val="nil"/>
              <w:left w:val="nil"/>
              <w:bottom w:val="nil"/>
              <w:right w:val="nil"/>
            </w:tcBorders>
            <w:shd w:val="clear" w:color="auto" w:fill="8CFF8C"/>
            <w:tcMar>
              <w:top w:w="0" w:type="dxa"/>
              <w:left w:w="39" w:type="dxa"/>
              <w:bottom w:w="0" w:type="dxa"/>
              <w:right w:w="39" w:type="dxa"/>
            </w:tcMar>
            <w:vAlign w:val="center"/>
          </w:tcPr>
          <w:p w14:paraId="51B49B6B" w14:textId="77777777" w:rsidR="00F6074D" w:rsidRPr="00F6074D" w:rsidRDefault="00F6074D" w:rsidP="008466B3">
            <w:pPr>
              <w:rPr>
                <w:rFonts w:ascii="Arial Narrow" w:hAnsi="Arial Narrow"/>
              </w:rPr>
            </w:pPr>
            <w:r w:rsidRPr="00F6074D">
              <w:rPr>
                <w:rFonts w:ascii="Arial Narrow" w:eastAsia="Arial" w:hAnsi="Arial Narrow"/>
                <w:b/>
                <w:color w:val="000000"/>
              </w:rPr>
              <w:t>Aktivnost  A100003</w:t>
            </w:r>
          </w:p>
        </w:tc>
        <w:tc>
          <w:tcPr>
            <w:tcW w:w="6695" w:type="dxa"/>
            <w:tcBorders>
              <w:top w:val="nil"/>
              <w:left w:val="nil"/>
              <w:bottom w:val="nil"/>
              <w:right w:val="nil"/>
            </w:tcBorders>
            <w:shd w:val="clear" w:color="auto" w:fill="8CFF8C"/>
            <w:tcMar>
              <w:top w:w="0" w:type="dxa"/>
              <w:left w:w="39" w:type="dxa"/>
              <w:bottom w:w="0" w:type="dxa"/>
              <w:right w:w="39" w:type="dxa"/>
            </w:tcMar>
            <w:vAlign w:val="center"/>
          </w:tcPr>
          <w:p w14:paraId="18BB41BF" w14:textId="77777777" w:rsidR="00F6074D" w:rsidRPr="00F6074D" w:rsidRDefault="00F6074D" w:rsidP="008466B3">
            <w:pPr>
              <w:rPr>
                <w:rFonts w:ascii="Arial Narrow" w:hAnsi="Arial Narrow"/>
              </w:rPr>
            </w:pPr>
            <w:r w:rsidRPr="00F6074D">
              <w:rPr>
                <w:rFonts w:ascii="Arial Narrow" w:eastAsia="Arial" w:hAnsi="Arial Narrow"/>
                <w:b/>
                <w:color w:val="000000"/>
              </w:rPr>
              <w:t>Održavanje nerazvrstanih cesta</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62D6091D"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53.985,00</w:t>
            </w:r>
          </w:p>
        </w:tc>
        <w:tc>
          <w:tcPr>
            <w:tcW w:w="1498" w:type="dxa"/>
            <w:tcBorders>
              <w:top w:val="nil"/>
              <w:left w:val="nil"/>
              <w:bottom w:val="nil"/>
              <w:right w:val="nil"/>
            </w:tcBorders>
            <w:shd w:val="clear" w:color="auto" w:fill="8CFF8C"/>
            <w:tcMar>
              <w:top w:w="0" w:type="dxa"/>
              <w:left w:w="39" w:type="dxa"/>
              <w:bottom w:w="0" w:type="dxa"/>
              <w:right w:w="39" w:type="dxa"/>
            </w:tcMar>
            <w:vAlign w:val="center"/>
          </w:tcPr>
          <w:p w14:paraId="48287760"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52.074,82</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53786F8C"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1.910,18</w:t>
            </w:r>
          </w:p>
        </w:tc>
        <w:tc>
          <w:tcPr>
            <w:tcW w:w="960" w:type="dxa"/>
            <w:tcBorders>
              <w:top w:val="nil"/>
              <w:left w:val="nil"/>
              <w:bottom w:val="nil"/>
              <w:right w:val="nil"/>
            </w:tcBorders>
            <w:shd w:val="clear" w:color="auto" w:fill="8CFF8C"/>
            <w:tcMar>
              <w:top w:w="0" w:type="dxa"/>
              <w:left w:w="39" w:type="dxa"/>
              <w:bottom w:w="0" w:type="dxa"/>
              <w:right w:w="39" w:type="dxa"/>
            </w:tcMar>
            <w:vAlign w:val="center"/>
          </w:tcPr>
          <w:p w14:paraId="4E5C2740"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96,46</w:t>
            </w:r>
          </w:p>
        </w:tc>
      </w:tr>
      <w:tr w:rsidR="00F6074D" w:rsidRPr="00F6074D" w14:paraId="6CCE0FF2" w14:textId="77777777" w:rsidTr="008466B3">
        <w:trPr>
          <w:trHeight w:val="226"/>
        </w:trPr>
        <w:tc>
          <w:tcPr>
            <w:tcW w:w="2146" w:type="dxa"/>
            <w:tcBorders>
              <w:top w:val="nil"/>
              <w:left w:val="nil"/>
              <w:bottom w:val="nil"/>
              <w:right w:val="nil"/>
            </w:tcBorders>
            <w:shd w:val="clear" w:color="auto" w:fill="FFB062"/>
            <w:tcMar>
              <w:top w:w="0" w:type="dxa"/>
              <w:left w:w="39" w:type="dxa"/>
              <w:bottom w:w="0" w:type="dxa"/>
              <w:right w:w="39" w:type="dxa"/>
            </w:tcMar>
            <w:vAlign w:val="center"/>
          </w:tcPr>
          <w:p w14:paraId="6D656412" w14:textId="77777777" w:rsidR="00F6074D" w:rsidRPr="00F6074D" w:rsidRDefault="00F6074D" w:rsidP="008466B3">
            <w:pPr>
              <w:rPr>
                <w:rFonts w:ascii="Arial Narrow" w:hAnsi="Arial Narrow"/>
              </w:rPr>
            </w:pPr>
            <w:r w:rsidRPr="00F6074D">
              <w:rPr>
                <w:rFonts w:ascii="Arial Narrow" w:eastAsia="Arial" w:hAnsi="Arial Narrow"/>
                <w:b/>
                <w:color w:val="000000"/>
              </w:rPr>
              <w:t>Izvor   1.1.</w:t>
            </w:r>
          </w:p>
        </w:tc>
        <w:tc>
          <w:tcPr>
            <w:tcW w:w="6695" w:type="dxa"/>
            <w:tcBorders>
              <w:top w:val="nil"/>
              <w:left w:val="nil"/>
              <w:bottom w:val="nil"/>
              <w:right w:val="nil"/>
            </w:tcBorders>
            <w:shd w:val="clear" w:color="auto" w:fill="FFB062"/>
            <w:tcMar>
              <w:top w:w="0" w:type="dxa"/>
              <w:left w:w="39" w:type="dxa"/>
              <w:bottom w:w="0" w:type="dxa"/>
              <w:right w:w="39" w:type="dxa"/>
            </w:tcMar>
            <w:vAlign w:val="center"/>
          </w:tcPr>
          <w:p w14:paraId="65BCF8E1" w14:textId="77777777" w:rsidR="00F6074D" w:rsidRPr="00F6074D" w:rsidRDefault="00F6074D" w:rsidP="008466B3">
            <w:pPr>
              <w:rPr>
                <w:rFonts w:ascii="Arial Narrow" w:hAnsi="Arial Narrow"/>
              </w:rPr>
            </w:pPr>
            <w:r w:rsidRPr="00F6074D">
              <w:rPr>
                <w:rFonts w:ascii="Arial Narrow" w:eastAsia="Arial" w:hAnsi="Arial Narrow"/>
                <w:b/>
                <w:color w:val="000000"/>
              </w:rPr>
              <w:t>Opći prihodi i primici</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1DA4B0C6"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11.025,00</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521E5805"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11.025,00</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7123AB94"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0,00</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007A3EF6"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100,00</w:t>
            </w:r>
          </w:p>
        </w:tc>
      </w:tr>
      <w:tr w:rsidR="00F6074D" w:rsidRPr="00F6074D" w14:paraId="77C6CFCA" w14:textId="77777777" w:rsidTr="008466B3">
        <w:trPr>
          <w:trHeight w:val="226"/>
        </w:trPr>
        <w:tc>
          <w:tcPr>
            <w:tcW w:w="2146" w:type="dxa"/>
            <w:tcBorders>
              <w:top w:val="nil"/>
              <w:left w:val="nil"/>
              <w:bottom w:val="nil"/>
              <w:right w:val="nil"/>
            </w:tcBorders>
            <w:tcMar>
              <w:top w:w="0" w:type="dxa"/>
              <w:left w:w="39" w:type="dxa"/>
              <w:bottom w:w="0" w:type="dxa"/>
              <w:right w:w="39" w:type="dxa"/>
            </w:tcMar>
            <w:vAlign w:val="center"/>
          </w:tcPr>
          <w:p w14:paraId="3846BA0A"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695" w:type="dxa"/>
            <w:tcBorders>
              <w:top w:val="nil"/>
              <w:left w:val="nil"/>
              <w:bottom w:val="nil"/>
              <w:right w:val="nil"/>
            </w:tcBorders>
            <w:tcMar>
              <w:top w:w="0" w:type="dxa"/>
              <w:left w:w="39" w:type="dxa"/>
              <w:bottom w:w="0" w:type="dxa"/>
              <w:right w:w="39" w:type="dxa"/>
            </w:tcMar>
            <w:vAlign w:val="center"/>
          </w:tcPr>
          <w:p w14:paraId="0C5BF212" w14:textId="77777777" w:rsidR="00F6074D" w:rsidRPr="00F6074D" w:rsidRDefault="00F6074D" w:rsidP="008466B3">
            <w:pPr>
              <w:rPr>
                <w:rFonts w:ascii="Arial Narrow" w:hAnsi="Arial Narrow"/>
              </w:rPr>
            </w:pPr>
            <w:r w:rsidRPr="00F6074D">
              <w:rPr>
                <w:rFonts w:ascii="Arial Narrow" w:eastAsia="Arial" w:hAnsi="Arial Narrow"/>
                <w:color w:val="000000"/>
              </w:rPr>
              <w:t>Košnja trave i raslinja uz nerazvrstane ceste</w:t>
            </w:r>
          </w:p>
        </w:tc>
        <w:tc>
          <w:tcPr>
            <w:tcW w:w="1498" w:type="dxa"/>
            <w:tcBorders>
              <w:top w:val="nil"/>
              <w:left w:val="nil"/>
              <w:bottom w:val="nil"/>
              <w:right w:val="nil"/>
            </w:tcBorders>
            <w:tcMar>
              <w:top w:w="0" w:type="dxa"/>
              <w:left w:w="39" w:type="dxa"/>
              <w:bottom w:w="0" w:type="dxa"/>
              <w:right w:w="39" w:type="dxa"/>
            </w:tcMar>
            <w:vAlign w:val="center"/>
          </w:tcPr>
          <w:p w14:paraId="3E624740"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11.025,00</w:t>
            </w:r>
          </w:p>
        </w:tc>
        <w:tc>
          <w:tcPr>
            <w:tcW w:w="1498" w:type="dxa"/>
            <w:tcBorders>
              <w:top w:val="nil"/>
              <w:left w:val="nil"/>
              <w:bottom w:val="nil"/>
              <w:right w:val="nil"/>
            </w:tcBorders>
            <w:tcMar>
              <w:top w:w="0" w:type="dxa"/>
              <w:left w:w="39" w:type="dxa"/>
              <w:bottom w:w="0" w:type="dxa"/>
              <w:right w:w="39" w:type="dxa"/>
            </w:tcMar>
            <w:vAlign w:val="center"/>
          </w:tcPr>
          <w:p w14:paraId="5B542A41"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11.025,00</w:t>
            </w:r>
          </w:p>
        </w:tc>
        <w:tc>
          <w:tcPr>
            <w:tcW w:w="1489" w:type="dxa"/>
            <w:tcBorders>
              <w:top w:val="nil"/>
              <w:left w:val="nil"/>
              <w:bottom w:val="nil"/>
              <w:right w:val="nil"/>
            </w:tcBorders>
            <w:tcMar>
              <w:top w:w="0" w:type="dxa"/>
              <w:left w:w="39" w:type="dxa"/>
              <w:bottom w:w="0" w:type="dxa"/>
              <w:right w:w="39" w:type="dxa"/>
            </w:tcMar>
            <w:vAlign w:val="center"/>
          </w:tcPr>
          <w:p w14:paraId="46E5EECF" w14:textId="77777777" w:rsidR="00F6074D" w:rsidRPr="00F6074D" w:rsidRDefault="00F6074D" w:rsidP="008466B3">
            <w:pPr>
              <w:jc w:val="right"/>
              <w:rPr>
                <w:rFonts w:ascii="Arial Narrow" w:hAnsi="Arial Narrow"/>
              </w:rPr>
            </w:pPr>
            <w:r w:rsidRPr="00F6074D">
              <w:rPr>
                <w:rFonts w:ascii="Arial Narrow" w:eastAsia="Arial" w:hAnsi="Arial Narrow"/>
                <w:color w:val="000000"/>
              </w:rPr>
              <w:t>0,00</w:t>
            </w:r>
          </w:p>
        </w:tc>
        <w:tc>
          <w:tcPr>
            <w:tcW w:w="960" w:type="dxa"/>
            <w:tcBorders>
              <w:top w:val="nil"/>
              <w:left w:val="nil"/>
              <w:bottom w:val="nil"/>
              <w:right w:val="nil"/>
            </w:tcBorders>
            <w:tcMar>
              <w:top w:w="0" w:type="dxa"/>
              <w:left w:w="39" w:type="dxa"/>
              <w:bottom w:w="0" w:type="dxa"/>
              <w:right w:w="39" w:type="dxa"/>
            </w:tcMar>
            <w:vAlign w:val="center"/>
          </w:tcPr>
          <w:p w14:paraId="7E0743F3"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100,00</w:t>
            </w:r>
          </w:p>
        </w:tc>
      </w:tr>
      <w:tr w:rsidR="00F6074D" w:rsidRPr="00F6074D" w14:paraId="36274152" w14:textId="77777777" w:rsidTr="008466B3">
        <w:trPr>
          <w:trHeight w:val="226"/>
        </w:trPr>
        <w:tc>
          <w:tcPr>
            <w:tcW w:w="2146" w:type="dxa"/>
            <w:tcBorders>
              <w:top w:val="nil"/>
              <w:left w:val="nil"/>
              <w:bottom w:val="nil"/>
              <w:right w:val="nil"/>
            </w:tcBorders>
            <w:shd w:val="clear" w:color="auto" w:fill="FFB062"/>
            <w:tcMar>
              <w:top w:w="0" w:type="dxa"/>
              <w:left w:w="39" w:type="dxa"/>
              <w:bottom w:w="0" w:type="dxa"/>
              <w:right w:w="39" w:type="dxa"/>
            </w:tcMar>
            <w:vAlign w:val="center"/>
          </w:tcPr>
          <w:p w14:paraId="211E64CE" w14:textId="77777777" w:rsidR="00F6074D" w:rsidRPr="00F6074D" w:rsidRDefault="00F6074D" w:rsidP="008466B3">
            <w:pPr>
              <w:rPr>
                <w:rFonts w:ascii="Arial Narrow" w:hAnsi="Arial Narrow"/>
              </w:rPr>
            </w:pPr>
            <w:r w:rsidRPr="00F6074D">
              <w:rPr>
                <w:rFonts w:ascii="Arial Narrow" w:eastAsia="Arial" w:hAnsi="Arial Narrow"/>
                <w:b/>
                <w:color w:val="000000"/>
              </w:rPr>
              <w:t>Izvor   4.4.</w:t>
            </w:r>
          </w:p>
        </w:tc>
        <w:tc>
          <w:tcPr>
            <w:tcW w:w="6695" w:type="dxa"/>
            <w:tcBorders>
              <w:top w:val="nil"/>
              <w:left w:val="nil"/>
              <w:bottom w:val="nil"/>
              <w:right w:val="nil"/>
            </w:tcBorders>
            <w:shd w:val="clear" w:color="auto" w:fill="FFB062"/>
            <w:tcMar>
              <w:top w:w="0" w:type="dxa"/>
              <w:left w:w="39" w:type="dxa"/>
              <w:bottom w:w="0" w:type="dxa"/>
              <w:right w:w="39" w:type="dxa"/>
            </w:tcMar>
            <w:vAlign w:val="center"/>
          </w:tcPr>
          <w:p w14:paraId="260E0662" w14:textId="77777777" w:rsidR="00F6074D" w:rsidRPr="00F6074D" w:rsidRDefault="00F6074D" w:rsidP="008466B3">
            <w:pPr>
              <w:rPr>
                <w:rFonts w:ascii="Arial Narrow" w:hAnsi="Arial Narrow"/>
              </w:rPr>
            </w:pPr>
            <w:r w:rsidRPr="00F6074D">
              <w:rPr>
                <w:rFonts w:ascii="Arial Narrow" w:eastAsia="Arial" w:hAnsi="Arial Narrow"/>
                <w:b/>
                <w:color w:val="000000"/>
              </w:rPr>
              <w:t>Prihod od komunalne naknade</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0317A563"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42.960,00</w:t>
            </w:r>
          </w:p>
        </w:tc>
        <w:tc>
          <w:tcPr>
            <w:tcW w:w="1498" w:type="dxa"/>
            <w:tcBorders>
              <w:top w:val="nil"/>
              <w:left w:val="nil"/>
              <w:bottom w:val="nil"/>
              <w:right w:val="nil"/>
            </w:tcBorders>
            <w:shd w:val="clear" w:color="auto" w:fill="FFB062"/>
            <w:tcMar>
              <w:top w:w="0" w:type="dxa"/>
              <w:left w:w="39" w:type="dxa"/>
              <w:bottom w:w="0" w:type="dxa"/>
              <w:right w:w="39" w:type="dxa"/>
            </w:tcMar>
            <w:vAlign w:val="center"/>
          </w:tcPr>
          <w:p w14:paraId="3D307AE4"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41.049,82</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07E751F4"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1.910,18</w:t>
            </w:r>
          </w:p>
        </w:tc>
        <w:tc>
          <w:tcPr>
            <w:tcW w:w="960" w:type="dxa"/>
            <w:tcBorders>
              <w:top w:val="nil"/>
              <w:left w:val="nil"/>
              <w:bottom w:val="nil"/>
              <w:right w:val="nil"/>
            </w:tcBorders>
            <w:shd w:val="clear" w:color="auto" w:fill="FFB062"/>
            <w:tcMar>
              <w:top w:w="0" w:type="dxa"/>
              <w:left w:w="39" w:type="dxa"/>
              <w:bottom w:w="0" w:type="dxa"/>
              <w:right w:w="39" w:type="dxa"/>
            </w:tcMar>
            <w:vAlign w:val="center"/>
          </w:tcPr>
          <w:p w14:paraId="503FAEF1"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95,55</w:t>
            </w:r>
          </w:p>
        </w:tc>
      </w:tr>
      <w:tr w:rsidR="00F6074D" w:rsidRPr="00F6074D" w14:paraId="16727028" w14:textId="77777777" w:rsidTr="008466B3">
        <w:trPr>
          <w:trHeight w:val="226"/>
        </w:trPr>
        <w:tc>
          <w:tcPr>
            <w:tcW w:w="2146" w:type="dxa"/>
            <w:tcBorders>
              <w:top w:val="nil"/>
              <w:left w:val="nil"/>
              <w:bottom w:val="nil"/>
              <w:right w:val="nil"/>
            </w:tcBorders>
            <w:tcMar>
              <w:top w:w="0" w:type="dxa"/>
              <w:left w:w="39" w:type="dxa"/>
              <w:bottom w:w="0" w:type="dxa"/>
              <w:right w:w="39" w:type="dxa"/>
            </w:tcMar>
            <w:vAlign w:val="center"/>
          </w:tcPr>
          <w:p w14:paraId="1B01C49A"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695" w:type="dxa"/>
            <w:tcBorders>
              <w:top w:val="nil"/>
              <w:left w:val="nil"/>
              <w:bottom w:val="nil"/>
              <w:right w:val="nil"/>
            </w:tcBorders>
            <w:tcMar>
              <w:top w:w="0" w:type="dxa"/>
              <w:left w:w="39" w:type="dxa"/>
              <w:bottom w:w="0" w:type="dxa"/>
              <w:right w:w="39" w:type="dxa"/>
            </w:tcMar>
            <w:vAlign w:val="center"/>
          </w:tcPr>
          <w:p w14:paraId="2DE00B4F" w14:textId="77777777" w:rsidR="00F6074D" w:rsidRPr="00F6074D" w:rsidRDefault="00F6074D" w:rsidP="008466B3">
            <w:pPr>
              <w:rPr>
                <w:rFonts w:ascii="Arial Narrow" w:hAnsi="Arial Narrow"/>
              </w:rPr>
            </w:pPr>
            <w:r w:rsidRPr="00F6074D">
              <w:rPr>
                <w:rFonts w:ascii="Arial Narrow" w:eastAsia="Arial" w:hAnsi="Arial Narrow"/>
                <w:color w:val="000000"/>
              </w:rPr>
              <w:t>Održavanje nerazvrstanih cesta i javnih površina na kojima nije dopušten promet motornim vozilima</w:t>
            </w:r>
          </w:p>
        </w:tc>
        <w:tc>
          <w:tcPr>
            <w:tcW w:w="1498" w:type="dxa"/>
            <w:tcBorders>
              <w:top w:val="nil"/>
              <w:left w:val="nil"/>
              <w:bottom w:val="nil"/>
              <w:right w:val="nil"/>
            </w:tcBorders>
            <w:tcMar>
              <w:top w:w="0" w:type="dxa"/>
              <w:left w:w="39" w:type="dxa"/>
              <w:bottom w:w="0" w:type="dxa"/>
              <w:right w:w="39" w:type="dxa"/>
            </w:tcMar>
            <w:vAlign w:val="center"/>
          </w:tcPr>
          <w:p w14:paraId="071E947E" w14:textId="77777777" w:rsidR="00F6074D" w:rsidRPr="00F6074D" w:rsidRDefault="00F6074D" w:rsidP="008466B3">
            <w:pPr>
              <w:jc w:val="right"/>
              <w:rPr>
                <w:rFonts w:ascii="Arial Narrow" w:hAnsi="Arial Narrow"/>
              </w:rPr>
            </w:pPr>
            <w:r w:rsidRPr="00F6074D">
              <w:rPr>
                <w:rFonts w:ascii="Arial Narrow" w:eastAsia="Arial" w:hAnsi="Arial Narrow"/>
                <w:color w:val="000000"/>
              </w:rPr>
              <w:t>31.000,00</w:t>
            </w:r>
          </w:p>
        </w:tc>
        <w:tc>
          <w:tcPr>
            <w:tcW w:w="1498" w:type="dxa"/>
            <w:tcBorders>
              <w:top w:val="nil"/>
              <w:left w:val="nil"/>
              <w:bottom w:val="nil"/>
              <w:right w:val="nil"/>
            </w:tcBorders>
            <w:tcMar>
              <w:top w:w="0" w:type="dxa"/>
              <w:left w:w="39" w:type="dxa"/>
              <w:bottom w:w="0" w:type="dxa"/>
              <w:right w:w="39" w:type="dxa"/>
            </w:tcMar>
            <w:vAlign w:val="center"/>
          </w:tcPr>
          <w:p w14:paraId="3B33617E" w14:textId="77777777" w:rsidR="00F6074D" w:rsidRPr="00F6074D" w:rsidRDefault="00F6074D" w:rsidP="008466B3">
            <w:pPr>
              <w:jc w:val="right"/>
              <w:rPr>
                <w:rFonts w:ascii="Arial Narrow" w:hAnsi="Arial Narrow"/>
              </w:rPr>
            </w:pPr>
            <w:r w:rsidRPr="00F6074D">
              <w:rPr>
                <w:rFonts w:ascii="Arial Narrow" w:eastAsia="Arial" w:hAnsi="Arial Narrow"/>
                <w:color w:val="000000"/>
              </w:rPr>
              <w:t>29.699,65</w:t>
            </w:r>
          </w:p>
        </w:tc>
        <w:tc>
          <w:tcPr>
            <w:tcW w:w="1489" w:type="dxa"/>
            <w:tcBorders>
              <w:top w:val="nil"/>
              <w:left w:val="nil"/>
              <w:bottom w:val="nil"/>
              <w:right w:val="nil"/>
            </w:tcBorders>
            <w:tcMar>
              <w:top w:w="0" w:type="dxa"/>
              <w:left w:w="39" w:type="dxa"/>
              <w:bottom w:w="0" w:type="dxa"/>
              <w:right w:w="39" w:type="dxa"/>
            </w:tcMar>
            <w:vAlign w:val="center"/>
          </w:tcPr>
          <w:p w14:paraId="3D2FEFB2"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1.300,35</w:t>
            </w:r>
          </w:p>
        </w:tc>
        <w:tc>
          <w:tcPr>
            <w:tcW w:w="960" w:type="dxa"/>
            <w:tcBorders>
              <w:top w:val="nil"/>
              <w:left w:val="nil"/>
              <w:bottom w:val="nil"/>
              <w:right w:val="nil"/>
            </w:tcBorders>
            <w:tcMar>
              <w:top w:w="0" w:type="dxa"/>
              <w:left w:w="39" w:type="dxa"/>
              <w:bottom w:w="0" w:type="dxa"/>
              <w:right w:w="39" w:type="dxa"/>
            </w:tcMar>
            <w:vAlign w:val="center"/>
          </w:tcPr>
          <w:p w14:paraId="730B6018" w14:textId="77777777" w:rsidR="00F6074D" w:rsidRPr="00F6074D" w:rsidRDefault="00F6074D" w:rsidP="008466B3">
            <w:pPr>
              <w:jc w:val="right"/>
              <w:rPr>
                <w:rFonts w:ascii="Arial Narrow" w:hAnsi="Arial Narrow"/>
              </w:rPr>
            </w:pPr>
            <w:r w:rsidRPr="00F6074D">
              <w:rPr>
                <w:rFonts w:ascii="Arial Narrow" w:eastAsia="Arial" w:hAnsi="Arial Narrow"/>
                <w:color w:val="000000"/>
              </w:rPr>
              <w:t>95,81</w:t>
            </w:r>
          </w:p>
        </w:tc>
      </w:tr>
      <w:tr w:rsidR="00F6074D" w:rsidRPr="00F6074D" w14:paraId="6EA46512" w14:textId="77777777" w:rsidTr="008466B3">
        <w:trPr>
          <w:trHeight w:val="226"/>
        </w:trPr>
        <w:tc>
          <w:tcPr>
            <w:tcW w:w="2146" w:type="dxa"/>
            <w:tcBorders>
              <w:top w:val="nil"/>
              <w:left w:val="nil"/>
              <w:bottom w:val="nil"/>
              <w:right w:val="nil"/>
            </w:tcBorders>
            <w:tcMar>
              <w:top w:w="0" w:type="dxa"/>
              <w:left w:w="39" w:type="dxa"/>
              <w:bottom w:w="0" w:type="dxa"/>
              <w:right w:w="39" w:type="dxa"/>
            </w:tcMar>
            <w:vAlign w:val="center"/>
          </w:tcPr>
          <w:p w14:paraId="3F4576B0"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695" w:type="dxa"/>
            <w:tcBorders>
              <w:top w:val="nil"/>
              <w:left w:val="nil"/>
              <w:bottom w:val="nil"/>
              <w:right w:val="nil"/>
            </w:tcBorders>
            <w:tcMar>
              <w:top w:w="0" w:type="dxa"/>
              <w:left w:w="39" w:type="dxa"/>
              <w:bottom w:w="0" w:type="dxa"/>
              <w:right w:w="39" w:type="dxa"/>
            </w:tcMar>
            <w:vAlign w:val="center"/>
          </w:tcPr>
          <w:p w14:paraId="66E714B4" w14:textId="77777777" w:rsidR="00F6074D" w:rsidRPr="00F6074D" w:rsidRDefault="00F6074D" w:rsidP="008466B3">
            <w:pPr>
              <w:rPr>
                <w:rFonts w:ascii="Arial Narrow" w:hAnsi="Arial Narrow"/>
              </w:rPr>
            </w:pPr>
            <w:r w:rsidRPr="00F6074D">
              <w:rPr>
                <w:rFonts w:ascii="Arial Narrow" w:eastAsia="Arial" w:hAnsi="Arial Narrow"/>
                <w:color w:val="000000"/>
              </w:rPr>
              <w:t>Nabava materijala i opreme za održavanje cesta</w:t>
            </w:r>
          </w:p>
        </w:tc>
        <w:tc>
          <w:tcPr>
            <w:tcW w:w="1498" w:type="dxa"/>
            <w:tcBorders>
              <w:top w:val="nil"/>
              <w:left w:val="nil"/>
              <w:bottom w:val="nil"/>
              <w:right w:val="nil"/>
            </w:tcBorders>
            <w:tcMar>
              <w:top w:w="0" w:type="dxa"/>
              <w:left w:w="39" w:type="dxa"/>
              <w:bottom w:w="0" w:type="dxa"/>
              <w:right w:w="39" w:type="dxa"/>
            </w:tcMar>
            <w:vAlign w:val="center"/>
          </w:tcPr>
          <w:p w14:paraId="4A122444"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11.300,00</w:t>
            </w:r>
          </w:p>
        </w:tc>
        <w:tc>
          <w:tcPr>
            <w:tcW w:w="1498" w:type="dxa"/>
            <w:tcBorders>
              <w:top w:val="nil"/>
              <w:left w:val="nil"/>
              <w:bottom w:val="nil"/>
              <w:right w:val="nil"/>
            </w:tcBorders>
            <w:tcMar>
              <w:top w:w="0" w:type="dxa"/>
              <w:left w:w="39" w:type="dxa"/>
              <w:bottom w:w="0" w:type="dxa"/>
              <w:right w:w="39" w:type="dxa"/>
            </w:tcMar>
            <w:vAlign w:val="center"/>
          </w:tcPr>
          <w:p w14:paraId="35062D9B"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11.279,94</w:t>
            </w:r>
          </w:p>
        </w:tc>
        <w:tc>
          <w:tcPr>
            <w:tcW w:w="1489" w:type="dxa"/>
            <w:tcBorders>
              <w:top w:val="nil"/>
              <w:left w:val="nil"/>
              <w:bottom w:val="nil"/>
              <w:right w:val="nil"/>
            </w:tcBorders>
            <w:tcMar>
              <w:top w:w="0" w:type="dxa"/>
              <w:left w:w="39" w:type="dxa"/>
              <w:bottom w:w="0" w:type="dxa"/>
              <w:right w:w="39" w:type="dxa"/>
            </w:tcMar>
            <w:vAlign w:val="center"/>
          </w:tcPr>
          <w:p w14:paraId="4910522C" w14:textId="77777777" w:rsidR="00F6074D" w:rsidRPr="00F6074D" w:rsidRDefault="00F6074D" w:rsidP="008466B3">
            <w:pPr>
              <w:jc w:val="right"/>
              <w:rPr>
                <w:rFonts w:ascii="Arial Narrow" w:hAnsi="Arial Narrow"/>
              </w:rPr>
            </w:pPr>
            <w:r w:rsidRPr="00F6074D">
              <w:rPr>
                <w:rFonts w:ascii="Arial Narrow" w:eastAsia="Arial" w:hAnsi="Arial Narrow"/>
                <w:color w:val="000000"/>
              </w:rPr>
              <w:t>20,06</w:t>
            </w:r>
          </w:p>
        </w:tc>
        <w:tc>
          <w:tcPr>
            <w:tcW w:w="960" w:type="dxa"/>
            <w:tcBorders>
              <w:top w:val="nil"/>
              <w:left w:val="nil"/>
              <w:bottom w:val="nil"/>
              <w:right w:val="nil"/>
            </w:tcBorders>
            <w:tcMar>
              <w:top w:w="0" w:type="dxa"/>
              <w:left w:w="39" w:type="dxa"/>
              <w:bottom w:w="0" w:type="dxa"/>
              <w:right w:w="39" w:type="dxa"/>
            </w:tcMar>
            <w:vAlign w:val="center"/>
          </w:tcPr>
          <w:p w14:paraId="122D4B09" w14:textId="77777777" w:rsidR="00F6074D" w:rsidRPr="00F6074D" w:rsidRDefault="00F6074D" w:rsidP="008466B3">
            <w:pPr>
              <w:jc w:val="right"/>
              <w:rPr>
                <w:rFonts w:ascii="Arial Narrow" w:hAnsi="Arial Narrow"/>
              </w:rPr>
            </w:pPr>
            <w:r w:rsidRPr="00F6074D">
              <w:rPr>
                <w:rFonts w:ascii="Arial Narrow" w:eastAsia="Arial" w:hAnsi="Arial Narrow"/>
                <w:color w:val="000000"/>
              </w:rPr>
              <w:t>99,82</w:t>
            </w:r>
          </w:p>
        </w:tc>
      </w:tr>
      <w:tr w:rsidR="00F6074D" w:rsidRPr="00F6074D" w14:paraId="31FCA515" w14:textId="77777777" w:rsidTr="008466B3">
        <w:trPr>
          <w:trHeight w:val="226"/>
        </w:trPr>
        <w:tc>
          <w:tcPr>
            <w:tcW w:w="2146" w:type="dxa"/>
            <w:tcBorders>
              <w:top w:val="nil"/>
              <w:left w:val="nil"/>
              <w:bottom w:val="nil"/>
              <w:right w:val="nil"/>
            </w:tcBorders>
            <w:tcMar>
              <w:top w:w="0" w:type="dxa"/>
              <w:left w:w="39" w:type="dxa"/>
              <w:bottom w:w="0" w:type="dxa"/>
              <w:right w:w="39" w:type="dxa"/>
            </w:tcMar>
            <w:vAlign w:val="center"/>
          </w:tcPr>
          <w:p w14:paraId="33C64459"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695" w:type="dxa"/>
            <w:tcBorders>
              <w:top w:val="nil"/>
              <w:left w:val="nil"/>
              <w:bottom w:val="nil"/>
              <w:right w:val="nil"/>
            </w:tcBorders>
            <w:tcMar>
              <w:top w:w="0" w:type="dxa"/>
              <w:left w:w="39" w:type="dxa"/>
              <w:bottom w:w="0" w:type="dxa"/>
              <w:right w:w="39" w:type="dxa"/>
            </w:tcMar>
            <w:vAlign w:val="center"/>
          </w:tcPr>
          <w:p w14:paraId="5838D7E2" w14:textId="77777777" w:rsidR="00F6074D" w:rsidRPr="00F6074D" w:rsidRDefault="00F6074D" w:rsidP="008466B3">
            <w:pPr>
              <w:rPr>
                <w:rFonts w:ascii="Arial Narrow" w:hAnsi="Arial Narrow"/>
              </w:rPr>
            </w:pPr>
            <w:r w:rsidRPr="00F6074D">
              <w:rPr>
                <w:rFonts w:ascii="Arial Narrow" w:eastAsia="Arial" w:hAnsi="Arial Narrow"/>
                <w:color w:val="000000"/>
              </w:rPr>
              <w:t>Košnja trave i raslinja uz nerazvrstane ceste</w:t>
            </w:r>
          </w:p>
        </w:tc>
        <w:tc>
          <w:tcPr>
            <w:tcW w:w="1498" w:type="dxa"/>
            <w:tcBorders>
              <w:top w:val="nil"/>
              <w:left w:val="nil"/>
              <w:bottom w:val="nil"/>
              <w:right w:val="nil"/>
            </w:tcBorders>
            <w:tcMar>
              <w:top w:w="0" w:type="dxa"/>
              <w:left w:w="39" w:type="dxa"/>
              <w:bottom w:w="0" w:type="dxa"/>
              <w:right w:w="39" w:type="dxa"/>
            </w:tcMar>
            <w:vAlign w:val="center"/>
          </w:tcPr>
          <w:p w14:paraId="17BED2DE" w14:textId="77777777" w:rsidR="00F6074D" w:rsidRPr="00F6074D" w:rsidRDefault="00F6074D" w:rsidP="008466B3">
            <w:pPr>
              <w:jc w:val="right"/>
              <w:rPr>
                <w:rFonts w:ascii="Arial Narrow" w:hAnsi="Arial Narrow"/>
              </w:rPr>
            </w:pPr>
            <w:r w:rsidRPr="00F6074D">
              <w:rPr>
                <w:rFonts w:ascii="Arial Narrow" w:eastAsia="Arial" w:hAnsi="Arial Narrow"/>
                <w:color w:val="000000"/>
              </w:rPr>
              <w:t>660,00</w:t>
            </w:r>
          </w:p>
        </w:tc>
        <w:tc>
          <w:tcPr>
            <w:tcW w:w="1498" w:type="dxa"/>
            <w:tcBorders>
              <w:top w:val="nil"/>
              <w:left w:val="nil"/>
              <w:bottom w:val="nil"/>
              <w:right w:val="nil"/>
            </w:tcBorders>
            <w:tcMar>
              <w:top w:w="0" w:type="dxa"/>
              <w:left w:w="39" w:type="dxa"/>
              <w:bottom w:w="0" w:type="dxa"/>
              <w:right w:w="39" w:type="dxa"/>
            </w:tcMar>
            <w:vAlign w:val="center"/>
          </w:tcPr>
          <w:p w14:paraId="0EAC595B" w14:textId="77777777" w:rsidR="00F6074D" w:rsidRPr="00F6074D" w:rsidRDefault="00F6074D" w:rsidP="008466B3">
            <w:pPr>
              <w:jc w:val="right"/>
              <w:rPr>
                <w:rFonts w:ascii="Arial Narrow" w:hAnsi="Arial Narrow"/>
              </w:rPr>
            </w:pPr>
            <w:r w:rsidRPr="00F6074D">
              <w:rPr>
                <w:rFonts w:ascii="Arial Narrow" w:eastAsia="Arial" w:hAnsi="Arial Narrow"/>
                <w:color w:val="000000"/>
              </w:rPr>
              <w:t>70,23</w:t>
            </w:r>
          </w:p>
        </w:tc>
        <w:tc>
          <w:tcPr>
            <w:tcW w:w="1489" w:type="dxa"/>
            <w:tcBorders>
              <w:top w:val="nil"/>
              <w:left w:val="nil"/>
              <w:bottom w:val="nil"/>
              <w:right w:val="nil"/>
            </w:tcBorders>
            <w:tcMar>
              <w:top w:w="0" w:type="dxa"/>
              <w:left w:w="39" w:type="dxa"/>
              <w:bottom w:w="0" w:type="dxa"/>
              <w:right w:w="39" w:type="dxa"/>
            </w:tcMar>
            <w:vAlign w:val="center"/>
          </w:tcPr>
          <w:p w14:paraId="04ECAF36" w14:textId="77777777" w:rsidR="00F6074D" w:rsidRPr="00F6074D" w:rsidRDefault="00F6074D" w:rsidP="008466B3">
            <w:pPr>
              <w:jc w:val="right"/>
              <w:rPr>
                <w:rFonts w:ascii="Arial Narrow" w:hAnsi="Arial Narrow"/>
              </w:rPr>
            </w:pPr>
            <w:r w:rsidRPr="00F6074D">
              <w:rPr>
                <w:rFonts w:ascii="Arial Narrow" w:eastAsia="Arial" w:hAnsi="Arial Narrow"/>
                <w:color w:val="000000"/>
              </w:rPr>
              <w:t>589,77</w:t>
            </w:r>
          </w:p>
        </w:tc>
        <w:tc>
          <w:tcPr>
            <w:tcW w:w="960" w:type="dxa"/>
            <w:tcBorders>
              <w:top w:val="nil"/>
              <w:left w:val="nil"/>
              <w:bottom w:val="nil"/>
              <w:right w:val="nil"/>
            </w:tcBorders>
            <w:tcMar>
              <w:top w:w="0" w:type="dxa"/>
              <w:left w:w="39" w:type="dxa"/>
              <w:bottom w:w="0" w:type="dxa"/>
              <w:right w:w="39" w:type="dxa"/>
            </w:tcMar>
            <w:vAlign w:val="center"/>
          </w:tcPr>
          <w:p w14:paraId="070A521C"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10,64</w:t>
            </w:r>
          </w:p>
        </w:tc>
      </w:tr>
    </w:tbl>
    <w:p w14:paraId="4455F736" w14:textId="77777777" w:rsidR="00F6074D" w:rsidRPr="00F6074D" w:rsidRDefault="00F6074D" w:rsidP="00F6074D">
      <w:pPr>
        <w:rPr>
          <w:rFonts w:ascii="Arial Narrow" w:hAnsi="Arial Narrow"/>
          <w:bCs/>
          <w:color w:val="000000"/>
        </w:rPr>
      </w:pPr>
    </w:p>
    <w:p w14:paraId="30F9B1A1" w14:textId="77777777" w:rsidR="00F6074D" w:rsidRPr="00F6074D" w:rsidRDefault="00F6074D" w:rsidP="00F6074D">
      <w:pPr>
        <w:rPr>
          <w:rFonts w:ascii="Arial Narrow" w:hAnsi="Arial Narrow"/>
          <w:bCs/>
          <w:color w:val="000000"/>
        </w:rPr>
      </w:pPr>
    </w:p>
    <w:p w14:paraId="76202D40"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4. Zimsko održavanje:</w:t>
      </w:r>
    </w:p>
    <w:p w14:paraId="4B74E031"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Planiralo se ulaganje u zimsko održavanje u iznosu od 8.000,00 EUR, a utrošeno je 3.284,38 EUR, izvor financiranja je planiran iz prihoda od komunalne naknade u iznosu od 8.000,00 EUR, utrošen u iznosu 3.284,38 EUR, kako slijedi:</w:t>
      </w:r>
    </w:p>
    <w:p w14:paraId="5DC9A006" w14:textId="77777777" w:rsidR="00F6074D" w:rsidRPr="00F6074D" w:rsidRDefault="00F6074D" w:rsidP="00F6074D">
      <w:pPr>
        <w:ind w:firstLine="709"/>
        <w:rPr>
          <w:rFonts w:ascii="Arial Narrow" w:hAnsi="Arial Narrow"/>
          <w:b/>
          <w:lang w:val="pl-PL"/>
        </w:rPr>
      </w:pPr>
      <w:r w:rsidRPr="00F6074D">
        <w:rPr>
          <w:rFonts w:ascii="Arial Narrow" w:hAnsi="Arial Narrow"/>
          <w:bCs/>
          <w:color w:val="000000"/>
        </w:rPr>
        <w:t>- ZIMSKO ODRŽAVANJE:</w:t>
      </w:r>
    </w:p>
    <w:p w14:paraId="1B0CF96C" w14:textId="77777777" w:rsidR="00F6074D" w:rsidRPr="00F6074D" w:rsidRDefault="00F6074D" w:rsidP="00F6074D">
      <w:pPr>
        <w:ind w:left="705"/>
        <w:rPr>
          <w:rFonts w:ascii="Arial Narrow" w:hAnsi="Arial Narrow"/>
          <w:bCs/>
          <w:color w:val="000000"/>
        </w:rPr>
      </w:pPr>
      <w:r w:rsidRPr="00F6074D">
        <w:rPr>
          <w:rFonts w:ascii="Arial Narrow" w:hAnsi="Arial Narrow"/>
          <w:bCs/>
          <w:color w:val="000000"/>
        </w:rPr>
        <w:t xml:space="preserve">- opis i opseg poslova: obuhvaća uslugu osiguravanja sigurnosti prometa, prohodnosti javnih površina i provoznosti nerazvrstanih cesta u zimskom razdoblju, u svim naseljima: Lukavec-Lugarski brijeg, Kraj Gornji </w:t>
      </w:r>
      <w:proofErr w:type="spellStart"/>
      <w:r w:rsidRPr="00F6074D">
        <w:rPr>
          <w:rFonts w:ascii="Arial Narrow" w:hAnsi="Arial Narrow"/>
          <w:bCs/>
          <w:color w:val="000000"/>
        </w:rPr>
        <w:t>Dubravički-Pologi</w:t>
      </w:r>
      <w:proofErr w:type="spellEnd"/>
      <w:r w:rsidRPr="00F6074D">
        <w:rPr>
          <w:rFonts w:ascii="Arial Narrow" w:hAnsi="Arial Narrow"/>
          <w:bCs/>
          <w:color w:val="000000"/>
        </w:rPr>
        <w:t xml:space="preserve">, Bobovec </w:t>
      </w:r>
      <w:proofErr w:type="spellStart"/>
      <w:r w:rsidRPr="00F6074D">
        <w:rPr>
          <w:rFonts w:ascii="Arial Narrow" w:hAnsi="Arial Narrow"/>
          <w:bCs/>
          <w:color w:val="000000"/>
        </w:rPr>
        <w:t>Rozganski</w:t>
      </w:r>
      <w:proofErr w:type="spellEnd"/>
      <w:r w:rsidRPr="00F6074D">
        <w:rPr>
          <w:rFonts w:ascii="Arial Narrow" w:hAnsi="Arial Narrow"/>
          <w:bCs/>
          <w:color w:val="000000"/>
        </w:rPr>
        <w:t xml:space="preserve">, </w:t>
      </w:r>
      <w:proofErr w:type="spellStart"/>
      <w:r w:rsidRPr="00F6074D">
        <w:rPr>
          <w:rFonts w:ascii="Arial Narrow" w:hAnsi="Arial Narrow"/>
          <w:bCs/>
          <w:color w:val="000000"/>
        </w:rPr>
        <w:t>Vučilčevo</w:t>
      </w:r>
      <w:proofErr w:type="spellEnd"/>
      <w:r w:rsidRPr="00F6074D">
        <w:rPr>
          <w:rFonts w:ascii="Arial Narrow" w:hAnsi="Arial Narrow"/>
          <w:bCs/>
          <w:color w:val="000000"/>
        </w:rPr>
        <w:t xml:space="preserve">, </w:t>
      </w:r>
      <w:proofErr w:type="spellStart"/>
      <w:r w:rsidRPr="00F6074D">
        <w:rPr>
          <w:rFonts w:ascii="Arial Narrow" w:hAnsi="Arial Narrow"/>
          <w:bCs/>
          <w:color w:val="000000"/>
        </w:rPr>
        <w:t>Prosinec</w:t>
      </w:r>
      <w:proofErr w:type="spellEnd"/>
      <w:r w:rsidRPr="00F6074D">
        <w:rPr>
          <w:rFonts w:ascii="Arial Narrow" w:hAnsi="Arial Narrow"/>
          <w:bCs/>
          <w:color w:val="000000"/>
        </w:rPr>
        <w:t xml:space="preserve">, Dubravica-Rozga te obuhvaća čišćenje snijega i leda s cesta i njihovo posipavanje, a obavljati će se tijekom cijele godine (studeni-ožujak). </w:t>
      </w:r>
    </w:p>
    <w:p w14:paraId="5BC965A5"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Planiralo se ulaganje u zimsko održavanje u iznosu od 8.000,00 EUR, a utrošeno je 3.284,38 EUR</w:t>
      </w:r>
    </w:p>
    <w:p w14:paraId="584D5ABC"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izvor financiranja: je planiran iz prihoda od komunalne naknade u iznosu od 8.000,00 EUR, a realiziran u iznosu od 3.284,38 EUR</w:t>
      </w:r>
    </w:p>
    <w:p w14:paraId="2A9EB870"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zbog manje potrebe čišćenja javnih površina i nerazvrstanih cesta od snijega i leda u zimskom razdoblju, utrošena su manja sredstva od planiranih</w:t>
      </w:r>
    </w:p>
    <w:p w14:paraId="261667DF" w14:textId="77777777" w:rsidR="00F6074D" w:rsidRPr="00F6074D" w:rsidRDefault="00F6074D" w:rsidP="00F6074D">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9"/>
        <w:gridCol w:w="6509"/>
        <w:gridCol w:w="1481"/>
        <w:gridCol w:w="1487"/>
        <w:gridCol w:w="1472"/>
        <w:gridCol w:w="946"/>
      </w:tblGrid>
      <w:tr w:rsidR="00F6074D" w:rsidRPr="00F6074D" w14:paraId="49D8B1A1" w14:textId="77777777" w:rsidTr="008466B3">
        <w:trPr>
          <w:trHeight w:val="226"/>
        </w:trPr>
        <w:tc>
          <w:tcPr>
            <w:tcW w:w="2151" w:type="dxa"/>
            <w:tcBorders>
              <w:top w:val="nil"/>
              <w:left w:val="nil"/>
              <w:bottom w:val="nil"/>
              <w:right w:val="nil"/>
            </w:tcBorders>
            <w:shd w:val="clear" w:color="auto" w:fill="8CFF8C"/>
            <w:tcMar>
              <w:top w:w="0" w:type="dxa"/>
              <w:left w:w="39" w:type="dxa"/>
              <w:bottom w:w="0" w:type="dxa"/>
              <w:right w:w="39" w:type="dxa"/>
            </w:tcMar>
            <w:vAlign w:val="center"/>
          </w:tcPr>
          <w:p w14:paraId="449B9EEB"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BROJ KONTA</w:t>
            </w:r>
          </w:p>
        </w:tc>
        <w:tc>
          <w:tcPr>
            <w:tcW w:w="6703" w:type="dxa"/>
            <w:tcBorders>
              <w:top w:val="nil"/>
              <w:left w:val="nil"/>
              <w:bottom w:val="nil"/>
              <w:right w:val="nil"/>
            </w:tcBorders>
            <w:shd w:val="clear" w:color="auto" w:fill="8CFF8C"/>
            <w:tcMar>
              <w:top w:w="0" w:type="dxa"/>
              <w:left w:w="39" w:type="dxa"/>
              <w:bottom w:w="0" w:type="dxa"/>
              <w:right w:w="39" w:type="dxa"/>
            </w:tcMar>
            <w:vAlign w:val="center"/>
          </w:tcPr>
          <w:p w14:paraId="212C6D19"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VRSTA RASHODA / IZDATAKA</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406215C0"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PLANIRANO</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0DE92D09"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REALIZIRANO</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45717448"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RAZLIKA</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2C86C8F9"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INDEKS</w:t>
            </w:r>
          </w:p>
        </w:tc>
      </w:tr>
      <w:tr w:rsidR="00F6074D" w:rsidRPr="00F6074D" w14:paraId="3B35A8EE" w14:textId="77777777" w:rsidTr="008466B3">
        <w:trPr>
          <w:trHeight w:val="226"/>
        </w:trPr>
        <w:tc>
          <w:tcPr>
            <w:tcW w:w="2151" w:type="dxa"/>
            <w:tcBorders>
              <w:top w:val="nil"/>
              <w:left w:val="nil"/>
              <w:bottom w:val="nil"/>
              <w:right w:val="nil"/>
            </w:tcBorders>
            <w:shd w:val="clear" w:color="auto" w:fill="8CFF8C"/>
            <w:tcMar>
              <w:top w:w="0" w:type="dxa"/>
              <w:left w:w="39" w:type="dxa"/>
              <w:bottom w:w="0" w:type="dxa"/>
              <w:right w:w="39" w:type="dxa"/>
            </w:tcMar>
            <w:vAlign w:val="center"/>
          </w:tcPr>
          <w:p w14:paraId="192337AC" w14:textId="77777777" w:rsidR="00F6074D" w:rsidRPr="00F6074D" w:rsidRDefault="00F6074D" w:rsidP="008466B3">
            <w:pPr>
              <w:rPr>
                <w:rFonts w:ascii="Arial Narrow" w:hAnsi="Arial Narrow"/>
              </w:rPr>
            </w:pPr>
            <w:r w:rsidRPr="00F6074D">
              <w:rPr>
                <w:rFonts w:ascii="Arial Narrow" w:eastAsia="Arial" w:hAnsi="Arial Narrow"/>
                <w:b/>
                <w:color w:val="000000"/>
              </w:rPr>
              <w:t>Aktivnost  A100004</w:t>
            </w:r>
          </w:p>
        </w:tc>
        <w:tc>
          <w:tcPr>
            <w:tcW w:w="6703" w:type="dxa"/>
            <w:tcBorders>
              <w:top w:val="nil"/>
              <w:left w:val="nil"/>
              <w:bottom w:val="nil"/>
              <w:right w:val="nil"/>
            </w:tcBorders>
            <w:shd w:val="clear" w:color="auto" w:fill="8CFF8C"/>
            <w:tcMar>
              <w:top w:w="0" w:type="dxa"/>
              <w:left w:w="39" w:type="dxa"/>
              <w:bottom w:w="0" w:type="dxa"/>
              <w:right w:w="39" w:type="dxa"/>
            </w:tcMar>
            <w:vAlign w:val="center"/>
          </w:tcPr>
          <w:p w14:paraId="771B6E37" w14:textId="77777777" w:rsidR="00F6074D" w:rsidRPr="00F6074D" w:rsidRDefault="00F6074D" w:rsidP="008466B3">
            <w:pPr>
              <w:rPr>
                <w:rFonts w:ascii="Arial Narrow" w:hAnsi="Arial Narrow"/>
              </w:rPr>
            </w:pPr>
            <w:r w:rsidRPr="00F6074D">
              <w:rPr>
                <w:rFonts w:ascii="Arial Narrow" w:eastAsia="Arial" w:hAnsi="Arial Narrow"/>
                <w:b/>
                <w:color w:val="000000"/>
              </w:rPr>
              <w:t>Zimsko održavanje</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72601EAD"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8.000,00</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6C85C5DC"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3.284,38</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6304823B"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4.715,62</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3F04EE45"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41,05</w:t>
            </w:r>
          </w:p>
        </w:tc>
      </w:tr>
      <w:tr w:rsidR="00F6074D" w:rsidRPr="00F6074D" w14:paraId="4A7FB35C" w14:textId="77777777" w:rsidTr="008466B3">
        <w:trPr>
          <w:trHeight w:val="226"/>
        </w:trPr>
        <w:tc>
          <w:tcPr>
            <w:tcW w:w="2151" w:type="dxa"/>
            <w:tcBorders>
              <w:top w:val="nil"/>
              <w:left w:val="nil"/>
              <w:bottom w:val="nil"/>
              <w:right w:val="nil"/>
            </w:tcBorders>
            <w:shd w:val="clear" w:color="auto" w:fill="FFB062"/>
            <w:tcMar>
              <w:top w:w="0" w:type="dxa"/>
              <w:left w:w="39" w:type="dxa"/>
              <w:bottom w:w="0" w:type="dxa"/>
              <w:right w:w="39" w:type="dxa"/>
            </w:tcMar>
            <w:vAlign w:val="center"/>
          </w:tcPr>
          <w:p w14:paraId="149E8077" w14:textId="77777777" w:rsidR="00F6074D" w:rsidRPr="00F6074D" w:rsidRDefault="00F6074D" w:rsidP="008466B3">
            <w:pPr>
              <w:rPr>
                <w:rFonts w:ascii="Arial Narrow" w:hAnsi="Arial Narrow"/>
              </w:rPr>
            </w:pPr>
            <w:r w:rsidRPr="00F6074D">
              <w:rPr>
                <w:rFonts w:ascii="Arial Narrow" w:eastAsia="Arial" w:hAnsi="Arial Narrow"/>
                <w:b/>
                <w:color w:val="000000"/>
              </w:rPr>
              <w:t>Izvor   4.4.</w:t>
            </w:r>
          </w:p>
        </w:tc>
        <w:tc>
          <w:tcPr>
            <w:tcW w:w="6703" w:type="dxa"/>
            <w:tcBorders>
              <w:top w:val="nil"/>
              <w:left w:val="nil"/>
              <w:bottom w:val="nil"/>
              <w:right w:val="nil"/>
            </w:tcBorders>
            <w:shd w:val="clear" w:color="auto" w:fill="FFB062"/>
            <w:tcMar>
              <w:top w:w="0" w:type="dxa"/>
              <w:left w:w="39" w:type="dxa"/>
              <w:bottom w:w="0" w:type="dxa"/>
              <w:right w:w="39" w:type="dxa"/>
            </w:tcMar>
            <w:vAlign w:val="center"/>
          </w:tcPr>
          <w:p w14:paraId="1FB30C15" w14:textId="77777777" w:rsidR="00F6074D" w:rsidRPr="00F6074D" w:rsidRDefault="00F6074D" w:rsidP="008466B3">
            <w:pPr>
              <w:rPr>
                <w:rFonts w:ascii="Arial Narrow" w:hAnsi="Arial Narrow"/>
              </w:rPr>
            </w:pPr>
            <w:r w:rsidRPr="00F6074D">
              <w:rPr>
                <w:rFonts w:ascii="Arial Narrow" w:eastAsia="Arial" w:hAnsi="Arial Narrow"/>
                <w:b/>
                <w:color w:val="000000"/>
              </w:rPr>
              <w:t>Prihod od komunalne naknade</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32E3339B"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8.000,00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513FA111"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3.284,38</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1112E843"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4.715,62</w:t>
            </w:r>
          </w:p>
        </w:tc>
        <w:tc>
          <w:tcPr>
            <w:tcW w:w="953" w:type="dxa"/>
            <w:tcBorders>
              <w:top w:val="nil"/>
              <w:left w:val="nil"/>
              <w:bottom w:val="nil"/>
              <w:right w:val="nil"/>
            </w:tcBorders>
            <w:shd w:val="clear" w:color="auto" w:fill="FFB062"/>
            <w:tcMar>
              <w:top w:w="0" w:type="dxa"/>
              <w:left w:w="39" w:type="dxa"/>
              <w:bottom w:w="0" w:type="dxa"/>
              <w:right w:w="39" w:type="dxa"/>
            </w:tcMar>
            <w:vAlign w:val="center"/>
          </w:tcPr>
          <w:p w14:paraId="1D651913"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41,05</w:t>
            </w:r>
          </w:p>
        </w:tc>
      </w:tr>
      <w:tr w:rsidR="00F6074D" w:rsidRPr="00F6074D" w14:paraId="716D36A5" w14:textId="77777777" w:rsidTr="008466B3">
        <w:trPr>
          <w:trHeight w:val="226"/>
        </w:trPr>
        <w:tc>
          <w:tcPr>
            <w:tcW w:w="2151" w:type="dxa"/>
            <w:tcBorders>
              <w:top w:val="nil"/>
              <w:left w:val="nil"/>
              <w:bottom w:val="nil"/>
              <w:right w:val="nil"/>
            </w:tcBorders>
            <w:tcMar>
              <w:top w:w="0" w:type="dxa"/>
              <w:left w:w="39" w:type="dxa"/>
              <w:bottom w:w="0" w:type="dxa"/>
              <w:right w:w="39" w:type="dxa"/>
            </w:tcMar>
            <w:vAlign w:val="center"/>
          </w:tcPr>
          <w:p w14:paraId="2010B8E0"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703" w:type="dxa"/>
            <w:tcBorders>
              <w:top w:val="nil"/>
              <w:left w:val="nil"/>
              <w:bottom w:val="nil"/>
              <w:right w:val="nil"/>
            </w:tcBorders>
            <w:tcMar>
              <w:top w:w="0" w:type="dxa"/>
              <w:left w:w="39" w:type="dxa"/>
              <w:bottom w:w="0" w:type="dxa"/>
              <w:right w:w="39" w:type="dxa"/>
            </w:tcMar>
            <w:vAlign w:val="center"/>
          </w:tcPr>
          <w:p w14:paraId="3C9124CB" w14:textId="77777777" w:rsidR="00F6074D" w:rsidRPr="00F6074D" w:rsidRDefault="00F6074D" w:rsidP="008466B3">
            <w:pPr>
              <w:rPr>
                <w:rFonts w:ascii="Arial Narrow" w:hAnsi="Arial Narrow"/>
              </w:rPr>
            </w:pPr>
            <w:r w:rsidRPr="00F6074D">
              <w:rPr>
                <w:rFonts w:ascii="Arial Narrow" w:eastAsia="Arial" w:hAnsi="Arial Narrow"/>
                <w:color w:val="000000"/>
              </w:rPr>
              <w:t>Zimsko održavanje</w:t>
            </w:r>
          </w:p>
        </w:tc>
        <w:tc>
          <w:tcPr>
            <w:tcW w:w="1493" w:type="dxa"/>
            <w:tcBorders>
              <w:top w:val="nil"/>
              <w:left w:val="nil"/>
              <w:bottom w:val="nil"/>
              <w:right w:val="nil"/>
            </w:tcBorders>
            <w:tcMar>
              <w:top w:w="0" w:type="dxa"/>
              <w:left w:w="39" w:type="dxa"/>
              <w:bottom w:w="0" w:type="dxa"/>
              <w:right w:w="39" w:type="dxa"/>
            </w:tcMar>
            <w:vAlign w:val="center"/>
          </w:tcPr>
          <w:p w14:paraId="273D5B29" w14:textId="77777777" w:rsidR="00F6074D" w:rsidRPr="00F6074D" w:rsidRDefault="00F6074D" w:rsidP="008466B3">
            <w:pPr>
              <w:jc w:val="right"/>
              <w:rPr>
                <w:rFonts w:ascii="Arial Narrow" w:hAnsi="Arial Narrow"/>
              </w:rPr>
            </w:pPr>
            <w:r w:rsidRPr="00F6074D">
              <w:rPr>
                <w:rFonts w:ascii="Arial Narrow" w:eastAsia="Arial" w:hAnsi="Arial Narrow"/>
                <w:color w:val="000000"/>
              </w:rPr>
              <w:t>8.000,00</w:t>
            </w:r>
          </w:p>
        </w:tc>
        <w:tc>
          <w:tcPr>
            <w:tcW w:w="1493" w:type="dxa"/>
            <w:tcBorders>
              <w:top w:val="nil"/>
              <w:left w:val="nil"/>
              <w:bottom w:val="nil"/>
              <w:right w:val="nil"/>
            </w:tcBorders>
            <w:tcMar>
              <w:top w:w="0" w:type="dxa"/>
              <w:left w:w="39" w:type="dxa"/>
              <w:bottom w:w="0" w:type="dxa"/>
              <w:right w:w="39" w:type="dxa"/>
            </w:tcMar>
            <w:vAlign w:val="center"/>
          </w:tcPr>
          <w:p w14:paraId="77DEFE72" w14:textId="77777777" w:rsidR="00F6074D" w:rsidRPr="00F6074D" w:rsidRDefault="00F6074D" w:rsidP="008466B3">
            <w:pPr>
              <w:jc w:val="right"/>
              <w:rPr>
                <w:rFonts w:ascii="Arial Narrow" w:hAnsi="Arial Narrow"/>
              </w:rPr>
            </w:pPr>
            <w:r w:rsidRPr="00F6074D">
              <w:rPr>
                <w:rFonts w:ascii="Arial Narrow" w:eastAsia="Arial" w:hAnsi="Arial Narrow"/>
                <w:color w:val="000000"/>
              </w:rPr>
              <w:t>3.284,38</w:t>
            </w:r>
          </w:p>
        </w:tc>
        <w:tc>
          <w:tcPr>
            <w:tcW w:w="1493" w:type="dxa"/>
            <w:tcBorders>
              <w:top w:val="nil"/>
              <w:left w:val="nil"/>
              <w:bottom w:val="nil"/>
              <w:right w:val="nil"/>
            </w:tcBorders>
            <w:tcMar>
              <w:top w:w="0" w:type="dxa"/>
              <w:left w:w="39" w:type="dxa"/>
              <w:bottom w:w="0" w:type="dxa"/>
              <w:right w:w="39" w:type="dxa"/>
            </w:tcMar>
            <w:vAlign w:val="center"/>
          </w:tcPr>
          <w:p w14:paraId="40D4515A" w14:textId="77777777" w:rsidR="00F6074D" w:rsidRPr="00F6074D" w:rsidRDefault="00F6074D" w:rsidP="008466B3">
            <w:pPr>
              <w:jc w:val="right"/>
              <w:rPr>
                <w:rFonts w:ascii="Arial Narrow" w:hAnsi="Arial Narrow"/>
              </w:rPr>
            </w:pPr>
            <w:r w:rsidRPr="00F6074D">
              <w:rPr>
                <w:rFonts w:ascii="Arial Narrow" w:eastAsia="Arial" w:hAnsi="Arial Narrow"/>
                <w:color w:val="000000"/>
              </w:rPr>
              <w:t>4.715,62</w:t>
            </w:r>
          </w:p>
        </w:tc>
        <w:tc>
          <w:tcPr>
            <w:tcW w:w="953" w:type="dxa"/>
            <w:tcBorders>
              <w:top w:val="nil"/>
              <w:left w:val="nil"/>
              <w:bottom w:val="nil"/>
              <w:right w:val="nil"/>
            </w:tcBorders>
            <w:tcMar>
              <w:top w:w="0" w:type="dxa"/>
              <w:left w:w="39" w:type="dxa"/>
              <w:bottom w:w="0" w:type="dxa"/>
              <w:right w:w="39" w:type="dxa"/>
            </w:tcMar>
            <w:vAlign w:val="center"/>
          </w:tcPr>
          <w:p w14:paraId="2C41BFF0" w14:textId="77777777" w:rsidR="00F6074D" w:rsidRPr="00F6074D" w:rsidRDefault="00F6074D" w:rsidP="008466B3">
            <w:pPr>
              <w:jc w:val="right"/>
              <w:rPr>
                <w:rFonts w:ascii="Arial Narrow" w:hAnsi="Arial Narrow"/>
              </w:rPr>
            </w:pPr>
            <w:r w:rsidRPr="00F6074D">
              <w:rPr>
                <w:rFonts w:ascii="Arial Narrow" w:eastAsia="Arial" w:hAnsi="Arial Narrow"/>
                <w:color w:val="000000"/>
              </w:rPr>
              <w:t>41,05</w:t>
            </w:r>
          </w:p>
        </w:tc>
      </w:tr>
    </w:tbl>
    <w:p w14:paraId="05D65DB1" w14:textId="77777777" w:rsidR="00F6074D" w:rsidRPr="00F6074D" w:rsidRDefault="00F6074D" w:rsidP="00F6074D">
      <w:pPr>
        <w:ind w:firstLine="709"/>
        <w:rPr>
          <w:rFonts w:ascii="Arial Narrow" w:hAnsi="Arial Narrow"/>
          <w:bCs/>
          <w:color w:val="000000"/>
        </w:rPr>
      </w:pPr>
    </w:p>
    <w:p w14:paraId="0BD50B9F" w14:textId="77777777" w:rsidR="00F6074D" w:rsidRPr="00F6074D" w:rsidRDefault="00F6074D" w:rsidP="00F6074D">
      <w:pPr>
        <w:rPr>
          <w:rFonts w:ascii="Arial Narrow" w:hAnsi="Arial Narrow"/>
          <w:bCs/>
          <w:color w:val="000000"/>
        </w:rPr>
      </w:pPr>
    </w:p>
    <w:p w14:paraId="072B8EB5"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5. Groblje, mrtvačnica:</w:t>
      </w:r>
    </w:p>
    <w:p w14:paraId="2D0E7538"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lastRenderedPageBreak/>
        <w:t>Planiralo se ulaganje u održavanje groblja i mrtvačnice u iznosu od 6.500,00 EUR, a utrošeno je 6.500,00 EUR, izvor financiranja je planiran iz prihoda od grobne naknade u iznosu od 6.500,00 EUR, utrošen u iznosu 6.500,00 EUR, kako slijedi:</w:t>
      </w:r>
    </w:p>
    <w:p w14:paraId="1EB3B96A" w14:textId="77777777" w:rsidR="00F6074D" w:rsidRPr="00F6074D" w:rsidRDefault="00F6074D" w:rsidP="00F6074D">
      <w:pPr>
        <w:pStyle w:val="Tijeloteksta"/>
        <w:ind w:right="438" w:firstLine="709"/>
        <w:rPr>
          <w:rFonts w:ascii="Arial Narrow" w:hAnsi="Arial Narrow"/>
          <w:bCs/>
          <w:color w:val="000000"/>
        </w:rPr>
      </w:pPr>
      <w:r w:rsidRPr="00F6074D">
        <w:rPr>
          <w:rFonts w:ascii="Arial Narrow" w:hAnsi="Arial Narrow"/>
          <w:bCs/>
          <w:color w:val="000000"/>
        </w:rPr>
        <w:t>- ODRŽAVANJE GROBLJA:</w:t>
      </w:r>
    </w:p>
    <w:p w14:paraId="6FDCE9B4" w14:textId="77777777" w:rsidR="00F6074D" w:rsidRPr="00F6074D" w:rsidRDefault="00F6074D" w:rsidP="00F6074D">
      <w:pPr>
        <w:pStyle w:val="Tijeloteksta"/>
        <w:ind w:left="705" w:right="438"/>
        <w:rPr>
          <w:rFonts w:ascii="Arial Narrow" w:hAnsi="Arial Narrow"/>
          <w:bCs/>
        </w:rPr>
      </w:pPr>
      <w:r w:rsidRPr="00F6074D">
        <w:rPr>
          <w:rFonts w:ascii="Arial Narrow" w:hAnsi="Arial Narrow"/>
          <w:bCs/>
          <w:color w:val="000000"/>
        </w:rPr>
        <w:t xml:space="preserve">- opis i opseg </w:t>
      </w:r>
      <w:r w:rsidRPr="00F6074D">
        <w:rPr>
          <w:rFonts w:ascii="Arial Narrow" w:hAnsi="Arial Narrow"/>
          <w:bCs/>
        </w:rPr>
        <w:t xml:space="preserve">poslova: obuhvaća usluge tekućeg održavanja zgrade mrtvačnice - usluge servisiranja i kontrole centralnog grijanja u zgradi mrtvačnice (jedan plinski bojler), usluge dimnjačara (kontrola dimnjaka), košnja trave javnih površina oko groblja i zgrade mrtvačnice (5.000 m2), prskanje korova (500 m2), orezivanje ukrasnog bilja (1.500 m2), pranje </w:t>
      </w:r>
      <w:proofErr w:type="spellStart"/>
      <w:r w:rsidRPr="00F6074D">
        <w:rPr>
          <w:rFonts w:ascii="Arial Narrow" w:hAnsi="Arial Narrow"/>
          <w:bCs/>
        </w:rPr>
        <w:t>opločnika</w:t>
      </w:r>
      <w:proofErr w:type="spellEnd"/>
      <w:r w:rsidRPr="00F6074D">
        <w:rPr>
          <w:rFonts w:ascii="Arial Narrow" w:hAnsi="Arial Narrow"/>
          <w:bCs/>
        </w:rPr>
        <w:t xml:space="preserve"> (500 m2). </w:t>
      </w:r>
    </w:p>
    <w:p w14:paraId="08FE8233" w14:textId="77777777" w:rsidR="00F6074D" w:rsidRPr="00F6074D" w:rsidRDefault="00F6074D" w:rsidP="00F6074D">
      <w:pPr>
        <w:pStyle w:val="Tijeloteksta"/>
        <w:ind w:right="438" w:firstLine="709"/>
        <w:rPr>
          <w:rFonts w:ascii="Arial Narrow" w:hAnsi="Arial Narrow"/>
          <w:bCs/>
        </w:rPr>
      </w:pPr>
      <w:r w:rsidRPr="00F6074D">
        <w:rPr>
          <w:rFonts w:ascii="Arial Narrow" w:hAnsi="Arial Narrow"/>
          <w:bCs/>
        </w:rPr>
        <w:t>- Planiralo se ulaganje u održavanj</w:t>
      </w:r>
      <w:r w:rsidRPr="00F6074D">
        <w:rPr>
          <w:rFonts w:ascii="Arial Narrow" w:hAnsi="Arial Narrow"/>
          <w:bCs/>
          <w:color w:val="000000"/>
        </w:rPr>
        <w:t xml:space="preserve">e </w:t>
      </w:r>
      <w:r w:rsidRPr="00F6074D">
        <w:rPr>
          <w:rFonts w:ascii="Arial Narrow" w:hAnsi="Arial Narrow"/>
          <w:bCs/>
        </w:rPr>
        <w:t>groblja u iznosu od 6.500,00 EUR, a utrošeno je 6.500,00 EUR.</w:t>
      </w:r>
    </w:p>
    <w:p w14:paraId="26D58FE8" w14:textId="77777777" w:rsidR="00F6074D" w:rsidRPr="00F6074D" w:rsidRDefault="00F6074D" w:rsidP="00F6074D">
      <w:pPr>
        <w:rPr>
          <w:rFonts w:ascii="Arial Narrow" w:hAnsi="Arial Narrow"/>
          <w:bCs/>
        </w:rPr>
      </w:pPr>
      <w:r w:rsidRPr="00F6074D">
        <w:rPr>
          <w:rFonts w:ascii="Arial Narrow" w:hAnsi="Arial Narrow"/>
          <w:bCs/>
        </w:rPr>
        <w:tab/>
      </w:r>
    </w:p>
    <w:p w14:paraId="69FE85A7" w14:textId="77777777" w:rsidR="00F6074D" w:rsidRPr="00F6074D" w:rsidRDefault="00F6074D" w:rsidP="00F6074D">
      <w:pPr>
        <w:ind w:firstLine="709"/>
        <w:rPr>
          <w:rFonts w:ascii="Arial Narrow" w:hAnsi="Arial Narrow"/>
          <w:bCs/>
        </w:rPr>
      </w:pPr>
      <w:r w:rsidRPr="00F6074D">
        <w:rPr>
          <w:rFonts w:ascii="Arial Narrow" w:hAnsi="Arial Narrow"/>
          <w:bCs/>
        </w:rPr>
        <w:t>- izvor financiranja: je planiran iz prihoda od grobne naknade u iznosu od 6.500,00 EUR, a realiziran u iznosu od 6.500,00 EUR.</w:t>
      </w:r>
    </w:p>
    <w:p w14:paraId="645A57B8" w14:textId="77777777" w:rsidR="00F6074D" w:rsidRPr="00F6074D" w:rsidRDefault="00F6074D" w:rsidP="00F6074D">
      <w:pPr>
        <w:ind w:firstLine="709"/>
        <w:rPr>
          <w:rFonts w:ascii="Arial Narrow" w:hAnsi="Arial Narrow"/>
          <w:bCs/>
          <w:color w:val="000000"/>
        </w:rPr>
      </w:pPr>
      <w:r w:rsidRPr="00F6074D">
        <w:rPr>
          <w:rFonts w:ascii="Arial Narrow" w:hAnsi="Arial Narrow"/>
          <w:bCs/>
          <w:color w:val="000000"/>
        </w:rPr>
        <w:t>- obrazloženje značajnijeg odstupanja ostvarenih rashoda u odnosu na planirane: nema značajnijeg odstupanja</w:t>
      </w:r>
    </w:p>
    <w:p w14:paraId="78E417F0" w14:textId="77777777" w:rsidR="00F6074D" w:rsidRPr="00F6074D" w:rsidRDefault="00F6074D" w:rsidP="00F6074D">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0"/>
        <w:gridCol w:w="6521"/>
        <w:gridCol w:w="1483"/>
        <w:gridCol w:w="1489"/>
        <w:gridCol w:w="1446"/>
        <w:gridCol w:w="955"/>
      </w:tblGrid>
      <w:tr w:rsidR="00F6074D" w:rsidRPr="00F6074D" w14:paraId="6A33A6FB" w14:textId="77777777" w:rsidTr="008466B3">
        <w:trPr>
          <w:trHeight w:val="226"/>
        </w:trPr>
        <w:tc>
          <w:tcPr>
            <w:tcW w:w="2153" w:type="dxa"/>
            <w:tcBorders>
              <w:top w:val="nil"/>
              <w:left w:val="nil"/>
              <w:bottom w:val="nil"/>
              <w:right w:val="nil"/>
            </w:tcBorders>
            <w:shd w:val="clear" w:color="auto" w:fill="8CFF8C"/>
            <w:tcMar>
              <w:top w:w="0" w:type="dxa"/>
              <w:left w:w="39" w:type="dxa"/>
              <w:bottom w:w="0" w:type="dxa"/>
              <w:right w:w="39" w:type="dxa"/>
            </w:tcMar>
            <w:vAlign w:val="center"/>
          </w:tcPr>
          <w:p w14:paraId="61775A2E"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BROJ KONTA</w:t>
            </w:r>
          </w:p>
        </w:tc>
        <w:tc>
          <w:tcPr>
            <w:tcW w:w="6715" w:type="dxa"/>
            <w:tcBorders>
              <w:top w:val="nil"/>
              <w:left w:val="nil"/>
              <w:bottom w:val="nil"/>
              <w:right w:val="nil"/>
            </w:tcBorders>
            <w:shd w:val="clear" w:color="auto" w:fill="8CFF8C"/>
            <w:tcMar>
              <w:top w:w="0" w:type="dxa"/>
              <w:left w:w="39" w:type="dxa"/>
              <w:bottom w:w="0" w:type="dxa"/>
              <w:right w:w="39" w:type="dxa"/>
            </w:tcMar>
            <w:vAlign w:val="center"/>
          </w:tcPr>
          <w:p w14:paraId="3ACB8AA0"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VRSTA RASHODA / IZDATAKA</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2D91F5E4"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PLANIRANO</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5392F688"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REALIZIRANO</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48089CEB"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RAZLIKA</w:t>
            </w:r>
          </w:p>
        </w:tc>
        <w:tc>
          <w:tcPr>
            <w:tcW w:w="962" w:type="dxa"/>
            <w:tcBorders>
              <w:top w:val="nil"/>
              <w:left w:val="nil"/>
              <w:bottom w:val="nil"/>
              <w:right w:val="nil"/>
            </w:tcBorders>
            <w:shd w:val="clear" w:color="auto" w:fill="8CFF8C"/>
            <w:tcMar>
              <w:top w:w="0" w:type="dxa"/>
              <w:left w:w="39" w:type="dxa"/>
              <w:bottom w:w="0" w:type="dxa"/>
              <w:right w:w="39" w:type="dxa"/>
            </w:tcMar>
            <w:vAlign w:val="center"/>
          </w:tcPr>
          <w:p w14:paraId="0D78B13A"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INDEKS</w:t>
            </w:r>
          </w:p>
        </w:tc>
      </w:tr>
      <w:tr w:rsidR="00F6074D" w:rsidRPr="00F6074D" w14:paraId="5E55B3BB" w14:textId="77777777" w:rsidTr="008466B3">
        <w:trPr>
          <w:trHeight w:val="226"/>
        </w:trPr>
        <w:tc>
          <w:tcPr>
            <w:tcW w:w="2153" w:type="dxa"/>
            <w:tcBorders>
              <w:top w:val="nil"/>
              <w:left w:val="nil"/>
              <w:bottom w:val="nil"/>
              <w:right w:val="nil"/>
            </w:tcBorders>
            <w:shd w:val="clear" w:color="auto" w:fill="8CFF8C"/>
            <w:tcMar>
              <w:top w:w="0" w:type="dxa"/>
              <w:left w:w="39" w:type="dxa"/>
              <w:bottom w:w="0" w:type="dxa"/>
              <w:right w:w="39" w:type="dxa"/>
            </w:tcMar>
            <w:vAlign w:val="center"/>
          </w:tcPr>
          <w:p w14:paraId="5A99CBC4" w14:textId="77777777" w:rsidR="00F6074D" w:rsidRPr="00F6074D" w:rsidRDefault="00F6074D" w:rsidP="008466B3">
            <w:pPr>
              <w:rPr>
                <w:rFonts w:ascii="Arial Narrow" w:hAnsi="Arial Narrow"/>
              </w:rPr>
            </w:pPr>
            <w:r w:rsidRPr="00F6074D">
              <w:rPr>
                <w:rFonts w:ascii="Arial Narrow" w:eastAsia="Arial" w:hAnsi="Arial Narrow"/>
                <w:b/>
                <w:color w:val="000000"/>
              </w:rPr>
              <w:t>Aktivnost  A100005</w:t>
            </w:r>
          </w:p>
        </w:tc>
        <w:tc>
          <w:tcPr>
            <w:tcW w:w="6715" w:type="dxa"/>
            <w:tcBorders>
              <w:top w:val="nil"/>
              <w:left w:val="nil"/>
              <w:bottom w:val="nil"/>
              <w:right w:val="nil"/>
            </w:tcBorders>
            <w:shd w:val="clear" w:color="auto" w:fill="8CFF8C"/>
            <w:tcMar>
              <w:top w:w="0" w:type="dxa"/>
              <w:left w:w="39" w:type="dxa"/>
              <w:bottom w:w="0" w:type="dxa"/>
              <w:right w:w="39" w:type="dxa"/>
            </w:tcMar>
            <w:vAlign w:val="center"/>
          </w:tcPr>
          <w:p w14:paraId="592AFD36" w14:textId="77777777" w:rsidR="00F6074D" w:rsidRPr="00F6074D" w:rsidRDefault="00F6074D" w:rsidP="008466B3">
            <w:pPr>
              <w:rPr>
                <w:rFonts w:ascii="Arial Narrow" w:hAnsi="Arial Narrow"/>
              </w:rPr>
            </w:pPr>
            <w:r w:rsidRPr="00F6074D">
              <w:rPr>
                <w:rFonts w:ascii="Arial Narrow" w:eastAsia="Arial" w:hAnsi="Arial Narrow"/>
                <w:b/>
                <w:color w:val="000000"/>
              </w:rPr>
              <w:t>Groblje, mrtvačnica</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6140E6BE"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6.500,00</w:t>
            </w:r>
          </w:p>
        </w:tc>
        <w:tc>
          <w:tcPr>
            <w:tcW w:w="1495" w:type="dxa"/>
            <w:tcBorders>
              <w:top w:val="nil"/>
              <w:left w:val="nil"/>
              <w:bottom w:val="nil"/>
              <w:right w:val="nil"/>
            </w:tcBorders>
            <w:shd w:val="clear" w:color="auto" w:fill="8CFF8C"/>
            <w:tcMar>
              <w:top w:w="0" w:type="dxa"/>
              <w:left w:w="39" w:type="dxa"/>
              <w:bottom w:w="0" w:type="dxa"/>
              <w:right w:w="39" w:type="dxa"/>
            </w:tcMar>
            <w:vAlign w:val="center"/>
          </w:tcPr>
          <w:p w14:paraId="11E0F6F8"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6.500,00</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7E6F49CD"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0,00</w:t>
            </w:r>
          </w:p>
        </w:tc>
        <w:tc>
          <w:tcPr>
            <w:tcW w:w="962" w:type="dxa"/>
            <w:tcBorders>
              <w:top w:val="nil"/>
              <w:left w:val="nil"/>
              <w:bottom w:val="nil"/>
              <w:right w:val="nil"/>
            </w:tcBorders>
            <w:shd w:val="clear" w:color="auto" w:fill="8CFF8C"/>
            <w:tcMar>
              <w:top w:w="0" w:type="dxa"/>
              <w:left w:w="39" w:type="dxa"/>
              <w:bottom w:w="0" w:type="dxa"/>
              <w:right w:w="39" w:type="dxa"/>
            </w:tcMar>
            <w:vAlign w:val="center"/>
          </w:tcPr>
          <w:p w14:paraId="0E6F4924"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100,00</w:t>
            </w:r>
          </w:p>
        </w:tc>
      </w:tr>
      <w:tr w:rsidR="00F6074D" w:rsidRPr="00F6074D" w14:paraId="51B4DD5E" w14:textId="77777777" w:rsidTr="008466B3">
        <w:trPr>
          <w:trHeight w:val="226"/>
        </w:trPr>
        <w:tc>
          <w:tcPr>
            <w:tcW w:w="2153" w:type="dxa"/>
            <w:tcBorders>
              <w:top w:val="nil"/>
              <w:left w:val="nil"/>
              <w:bottom w:val="nil"/>
              <w:right w:val="nil"/>
            </w:tcBorders>
            <w:shd w:val="clear" w:color="auto" w:fill="FFB062"/>
            <w:tcMar>
              <w:top w:w="0" w:type="dxa"/>
              <w:left w:w="39" w:type="dxa"/>
              <w:bottom w:w="0" w:type="dxa"/>
              <w:right w:w="39" w:type="dxa"/>
            </w:tcMar>
            <w:vAlign w:val="center"/>
          </w:tcPr>
          <w:p w14:paraId="18DCFBFB" w14:textId="77777777" w:rsidR="00F6074D" w:rsidRPr="00F6074D" w:rsidRDefault="00F6074D" w:rsidP="008466B3">
            <w:pPr>
              <w:rPr>
                <w:rFonts w:ascii="Arial Narrow" w:hAnsi="Arial Narrow"/>
              </w:rPr>
            </w:pPr>
            <w:r w:rsidRPr="00F6074D">
              <w:rPr>
                <w:rFonts w:ascii="Arial Narrow" w:eastAsia="Arial" w:hAnsi="Arial Narrow"/>
                <w:b/>
                <w:color w:val="000000"/>
              </w:rPr>
              <w:t>Izvor   4.6.</w:t>
            </w:r>
          </w:p>
        </w:tc>
        <w:tc>
          <w:tcPr>
            <w:tcW w:w="6715" w:type="dxa"/>
            <w:tcBorders>
              <w:top w:val="nil"/>
              <w:left w:val="nil"/>
              <w:bottom w:val="nil"/>
              <w:right w:val="nil"/>
            </w:tcBorders>
            <w:shd w:val="clear" w:color="auto" w:fill="FFB062"/>
            <w:tcMar>
              <w:top w:w="0" w:type="dxa"/>
              <w:left w:w="39" w:type="dxa"/>
              <w:bottom w:w="0" w:type="dxa"/>
              <w:right w:w="39" w:type="dxa"/>
            </w:tcMar>
            <w:vAlign w:val="center"/>
          </w:tcPr>
          <w:p w14:paraId="70BB8700" w14:textId="77777777" w:rsidR="00F6074D" w:rsidRPr="00F6074D" w:rsidRDefault="00F6074D" w:rsidP="008466B3">
            <w:pPr>
              <w:rPr>
                <w:rFonts w:ascii="Arial Narrow" w:hAnsi="Arial Narrow"/>
              </w:rPr>
            </w:pPr>
            <w:r w:rsidRPr="00F6074D">
              <w:rPr>
                <w:rFonts w:ascii="Arial Narrow" w:eastAsia="Arial" w:hAnsi="Arial Narrow"/>
                <w:b/>
                <w:color w:val="000000"/>
              </w:rPr>
              <w:t>Prihod od grobne naknade</w:t>
            </w:r>
          </w:p>
        </w:tc>
        <w:tc>
          <w:tcPr>
            <w:tcW w:w="1495" w:type="dxa"/>
            <w:tcBorders>
              <w:top w:val="nil"/>
              <w:left w:val="nil"/>
              <w:bottom w:val="nil"/>
              <w:right w:val="nil"/>
            </w:tcBorders>
            <w:shd w:val="clear" w:color="auto" w:fill="FFB062"/>
            <w:tcMar>
              <w:top w:w="0" w:type="dxa"/>
              <w:left w:w="39" w:type="dxa"/>
              <w:bottom w:w="0" w:type="dxa"/>
              <w:right w:w="39" w:type="dxa"/>
            </w:tcMar>
            <w:vAlign w:val="center"/>
          </w:tcPr>
          <w:p w14:paraId="6536FB64"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6.500,00</w:t>
            </w:r>
          </w:p>
        </w:tc>
        <w:tc>
          <w:tcPr>
            <w:tcW w:w="1495" w:type="dxa"/>
            <w:tcBorders>
              <w:top w:val="nil"/>
              <w:left w:val="nil"/>
              <w:bottom w:val="nil"/>
              <w:right w:val="nil"/>
            </w:tcBorders>
            <w:shd w:val="clear" w:color="auto" w:fill="FFB062"/>
            <w:tcMar>
              <w:top w:w="0" w:type="dxa"/>
              <w:left w:w="39" w:type="dxa"/>
              <w:bottom w:w="0" w:type="dxa"/>
              <w:right w:w="39" w:type="dxa"/>
            </w:tcMar>
            <w:vAlign w:val="center"/>
          </w:tcPr>
          <w:p w14:paraId="095716DB"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6.500,00</w:t>
            </w:r>
          </w:p>
        </w:tc>
        <w:tc>
          <w:tcPr>
            <w:tcW w:w="1466" w:type="dxa"/>
            <w:tcBorders>
              <w:top w:val="nil"/>
              <w:left w:val="nil"/>
              <w:bottom w:val="nil"/>
              <w:right w:val="nil"/>
            </w:tcBorders>
            <w:shd w:val="clear" w:color="auto" w:fill="FFB062"/>
            <w:tcMar>
              <w:top w:w="0" w:type="dxa"/>
              <w:left w:w="39" w:type="dxa"/>
              <w:bottom w:w="0" w:type="dxa"/>
              <w:right w:w="39" w:type="dxa"/>
            </w:tcMar>
            <w:vAlign w:val="center"/>
          </w:tcPr>
          <w:p w14:paraId="6D1475C5"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0,00</w:t>
            </w:r>
          </w:p>
        </w:tc>
        <w:tc>
          <w:tcPr>
            <w:tcW w:w="962" w:type="dxa"/>
            <w:tcBorders>
              <w:top w:val="nil"/>
              <w:left w:val="nil"/>
              <w:bottom w:val="nil"/>
              <w:right w:val="nil"/>
            </w:tcBorders>
            <w:shd w:val="clear" w:color="auto" w:fill="FFB062"/>
            <w:tcMar>
              <w:top w:w="0" w:type="dxa"/>
              <w:left w:w="39" w:type="dxa"/>
              <w:bottom w:w="0" w:type="dxa"/>
              <w:right w:w="39" w:type="dxa"/>
            </w:tcMar>
            <w:vAlign w:val="center"/>
          </w:tcPr>
          <w:p w14:paraId="44F6F8D5"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100,00</w:t>
            </w:r>
          </w:p>
        </w:tc>
      </w:tr>
      <w:tr w:rsidR="00F6074D" w:rsidRPr="00F6074D" w14:paraId="0829F4ED" w14:textId="77777777" w:rsidTr="008466B3">
        <w:trPr>
          <w:trHeight w:val="226"/>
        </w:trPr>
        <w:tc>
          <w:tcPr>
            <w:tcW w:w="2153" w:type="dxa"/>
            <w:tcBorders>
              <w:top w:val="nil"/>
              <w:left w:val="nil"/>
              <w:bottom w:val="nil"/>
              <w:right w:val="nil"/>
            </w:tcBorders>
            <w:tcMar>
              <w:top w:w="0" w:type="dxa"/>
              <w:left w:w="39" w:type="dxa"/>
              <w:bottom w:w="0" w:type="dxa"/>
              <w:right w:w="39" w:type="dxa"/>
            </w:tcMar>
            <w:vAlign w:val="center"/>
          </w:tcPr>
          <w:p w14:paraId="229D3EC2" w14:textId="77777777" w:rsidR="00F6074D" w:rsidRPr="00F6074D" w:rsidRDefault="00F6074D" w:rsidP="008466B3">
            <w:pPr>
              <w:rPr>
                <w:rFonts w:ascii="Arial Narrow" w:hAnsi="Arial Narrow"/>
              </w:rPr>
            </w:pPr>
            <w:r w:rsidRPr="00F6074D">
              <w:rPr>
                <w:rFonts w:ascii="Arial Narrow" w:eastAsia="Arial" w:hAnsi="Arial Narrow"/>
                <w:color w:val="000000"/>
              </w:rPr>
              <w:t>32</w:t>
            </w:r>
          </w:p>
        </w:tc>
        <w:tc>
          <w:tcPr>
            <w:tcW w:w="6715" w:type="dxa"/>
            <w:tcBorders>
              <w:top w:val="nil"/>
              <w:left w:val="nil"/>
              <w:bottom w:val="nil"/>
              <w:right w:val="nil"/>
            </w:tcBorders>
            <w:tcMar>
              <w:top w:w="0" w:type="dxa"/>
              <w:left w:w="39" w:type="dxa"/>
              <w:bottom w:w="0" w:type="dxa"/>
              <w:right w:w="39" w:type="dxa"/>
            </w:tcMar>
            <w:vAlign w:val="center"/>
          </w:tcPr>
          <w:p w14:paraId="057D69A1" w14:textId="77777777" w:rsidR="00F6074D" w:rsidRPr="00F6074D" w:rsidRDefault="00F6074D" w:rsidP="008466B3">
            <w:pPr>
              <w:rPr>
                <w:rFonts w:ascii="Arial Narrow" w:hAnsi="Arial Narrow"/>
              </w:rPr>
            </w:pPr>
            <w:r w:rsidRPr="00F6074D">
              <w:rPr>
                <w:rFonts w:ascii="Arial Narrow" w:eastAsia="Arial" w:hAnsi="Arial Narrow"/>
                <w:color w:val="000000"/>
              </w:rPr>
              <w:t>Održavanje groblja</w:t>
            </w:r>
          </w:p>
        </w:tc>
        <w:tc>
          <w:tcPr>
            <w:tcW w:w="1495" w:type="dxa"/>
            <w:tcBorders>
              <w:top w:val="nil"/>
              <w:left w:val="nil"/>
              <w:bottom w:val="nil"/>
              <w:right w:val="nil"/>
            </w:tcBorders>
            <w:tcMar>
              <w:top w:w="0" w:type="dxa"/>
              <w:left w:w="39" w:type="dxa"/>
              <w:bottom w:w="0" w:type="dxa"/>
              <w:right w:w="39" w:type="dxa"/>
            </w:tcMar>
            <w:vAlign w:val="center"/>
          </w:tcPr>
          <w:p w14:paraId="3749EE1A" w14:textId="77777777" w:rsidR="00F6074D" w:rsidRPr="00F6074D" w:rsidRDefault="00F6074D" w:rsidP="008466B3">
            <w:pPr>
              <w:jc w:val="right"/>
              <w:rPr>
                <w:rFonts w:ascii="Arial Narrow" w:hAnsi="Arial Narrow"/>
              </w:rPr>
            </w:pPr>
            <w:r w:rsidRPr="00F6074D">
              <w:rPr>
                <w:rFonts w:ascii="Arial Narrow" w:eastAsia="Arial" w:hAnsi="Arial Narrow"/>
                <w:color w:val="000000"/>
              </w:rPr>
              <w:t>6.500,00</w:t>
            </w:r>
          </w:p>
        </w:tc>
        <w:tc>
          <w:tcPr>
            <w:tcW w:w="1495" w:type="dxa"/>
            <w:tcBorders>
              <w:top w:val="nil"/>
              <w:left w:val="nil"/>
              <w:bottom w:val="nil"/>
              <w:right w:val="nil"/>
            </w:tcBorders>
            <w:tcMar>
              <w:top w:w="0" w:type="dxa"/>
              <w:left w:w="39" w:type="dxa"/>
              <w:bottom w:w="0" w:type="dxa"/>
              <w:right w:w="39" w:type="dxa"/>
            </w:tcMar>
            <w:vAlign w:val="center"/>
          </w:tcPr>
          <w:p w14:paraId="2A402028" w14:textId="77777777" w:rsidR="00F6074D" w:rsidRPr="00F6074D" w:rsidRDefault="00F6074D" w:rsidP="008466B3">
            <w:pPr>
              <w:jc w:val="right"/>
              <w:rPr>
                <w:rFonts w:ascii="Arial Narrow" w:hAnsi="Arial Narrow"/>
              </w:rPr>
            </w:pPr>
            <w:r w:rsidRPr="00F6074D">
              <w:rPr>
                <w:rFonts w:ascii="Arial Narrow" w:eastAsia="Arial" w:hAnsi="Arial Narrow"/>
                <w:color w:val="000000"/>
              </w:rPr>
              <w:t>6.500,00</w:t>
            </w:r>
          </w:p>
        </w:tc>
        <w:tc>
          <w:tcPr>
            <w:tcW w:w="1466" w:type="dxa"/>
            <w:tcBorders>
              <w:top w:val="nil"/>
              <w:left w:val="nil"/>
              <w:bottom w:val="nil"/>
              <w:right w:val="nil"/>
            </w:tcBorders>
            <w:tcMar>
              <w:top w:w="0" w:type="dxa"/>
              <w:left w:w="39" w:type="dxa"/>
              <w:bottom w:w="0" w:type="dxa"/>
              <w:right w:w="39" w:type="dxa"/>
            </w:tcMar>
            <w:vAlign w:val="center"/>
          </w:tcPr>
          <w:p w14:paraId="791E67A8" w14:textId="77777777" w:rsidR="00F6074D" w:rsidRPr="00F6074D" w:rsidRDefault="00F6074D" w:rsidP="008466B3">
            <w:pPr>
              <w:jc w:val="right"/>
              <w:rPr>
                <w:rFonts w:ascii="Arial Narrow" w:hAnsi="Arial Narrow"/>
              </w:rPr>
            </w:pPr>
            <w:r w:rsidRPr="00F6074D">
              <w:rPr>
                <w:rFonts w:ascii="Arial Narrow" w:eastAsia="Arial" w:hAnsi="Arial Narrow"/>
                <w:color w:val="000000"/>
              </w:rPr>
              <w:t>0,00</w:t>
            </w:r>
          </w:p>
        </w:tc>
        <w:tc>
          <w:tcPr>
            <w:tcW w:w="962" w:type="dxa"/>
            <w:tcBorders>
              <w:top w:val="nil"/>
              <w:left w:val="nil"/>
              <w:bottom w:val="nil"/>
              <w:right w:val="nil"/>
            </w:tcBorders>
            <w:tcMar>
              <w:top w:w="0" w:type="dxa"/>
              <w:left w:w="39" w:type="dxa"/>
              <w:bottom w:w="0" w:type="dxa"/>
              <w:right w:w="39" w:type="dxa"/>
            </w:tcMar>
            <w:vAlign w:val="center"/>
          </w:tcPr>
          <w:p w14:paraId="1E7BA307" w14:textId="77777777" w:rsidR="00F6074D" w:rsidRPr="00F6074D" w:rsidRDefault="00F6074D" w:rsidP="008466B3">
            <w:pPr>
              <w:jc w:val="right"/>
              <w:rPr>
                <w:rFonts w:ascii="Arial Narrow" w:hAnsi="Arial Narrow"/>
              </w:rPr>
            </w:pPr>
            <w:r w:rsidRPr="00F6074D">
              <w:rPr>
                <w:rFonts w:ascii="Arial Narrow" w:eastAsia="Arial" w:hAnsi="Arial Narrow"/>
                <w:color w:val="000000"/>
              </w:rPr>
              <w:t>100,00</w:t>
            </w:r>
          </w:p>
        </w:tc>
      </w:tr>
    </w:tbl>
    <w:p w14:paraId="4CA5D01C" w14:textId="77777777" w:rsidR="00F6074D" w:rsidRPr="00F6074D" w:rsidRDefault="00F6074D" w:rsidP="00F6074D">
      <w:pPr>
        <w:pStyle w:val="Tijeloteksta"/>
        <w:ind w:right="438"/>
        <w:rPr>
          <w:rFonts w:ascii="Arial Narrow" w:hAnsi="Arial Narrow"/>
          <w:bCs/>
          <w:color w:val="000000"/>
        </w:rPr>
      </w:pPr>
    </w:p>
    <w:p w14:paraId="102D9BDD"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6. Cjelovita obnova mosta na potoku Sutlišće u naselju Vučilćevu (k.č.br. 1249/3, 1519/3 i 1268 k.o. Prosinec):</w:t>
      </w:r>
    </w:p>
    <w:p w14:paraId="40C13105" w14:textId="77777777" w:rsidR="00F6074D" w:rsidRPr="00F6074D" w:rsidRDefault="00F6074D" w:rsidP="00F6074D">
      <w:pPr>
        <w:pStyle w:val="Tijeloteksta"/>
        <w:ind w:left="236" w:right="438" w:firstLine="720"/>
        <w:rPr>
          <w:rFonts w:ascii="Arial Narrow" w:hAnsi="Arial Narrow"/>
          <w:b/>
          <w:lang w:val="pl-PL"/>
        </w:rPr>
      </w:pPr>
      <w:r w:rsidRPr="00F6074D">
        <w:rPr>
          <w:rFonts w:ascii="Arial Narrow" w:hAnsi="Arial Narrow"/>
          <w:b/>
          <w:lang w:val="pl-PL"/>
        </w:rPr>
        <w:t>Planiralo se ulaganje u Cjelovitu obnova mosta na potoku Sutlišće u naselju Vučilćevu (k.č.br. 1249/3, 1519/3 i 1268 k.o. Prosinec) u iznosu od 4.095,00 EUR, a utrošeno je u iznosu od 1.500,00 EUR, izvor financiranja je planiran iz pomoći EU u iznosu od 4.095,00 EUR, a utrošeno u iznosu od 1.500,00 EUR, kako slijedi:</w:t>
      </w:r>
    </w:p>
    <w:p w14:paraId="4E826E73" w14:textId="77777777" w:rsidR="00F6074D" w:rsidRPr="00F6074D" w:rsidRDefault="00F6074D" w:rsidP="00F6074D">
      <w:pPr>
        <w:pStyle w:val="Tijeloteksta"/>
        <w:ind w:right="438" w:firstLine="709"/>
        <w:rPr>
          <w:rFonts w:ascii="Arial Narrow" w:hAnsi="Arial Narrow"/>
          <w:bCs/>
          <w:color w:val="000000"/>
        </w:rPr>
      </w:pPr>
      <w:r w:rsidRPr="00F6074D">
        <w:rPr>
          <w:rFonts w:ascii="Arial Narrow" w:hAnsi="Arial Narrow"/>
          <w:bCs/>
          <w:color w:val="000000"/>
        </w:rPr>
        <w:t>- IZJAVA STRUČNJAKA I ELABORAT OCJENE POSTOJEĆEG STANJA – OBNOVA MOSTA NA POTOKU SUTLIŠĆE - EU:</w:t>
      </w:r>
    </w:p>
    <w:p w14:paraId="7CD3FF40" w14:textId="77777777" w:rsidR="00F6074D" w:rsidRPr="00F6074D" w:rsidRDefault="00F6074D" w:rsidP="00F6074D">
      <w:pPr>
        <w:pStyle w:val="Tijeloteksta"/>
        <w:ind w:left="705" w:right="438"/>
        <w:rPr>
          <w:rFonts w:ascii="Arial Narrow" w:hAnsi="Arial Narrow"/>
          <w:bCs/>
          <w:color w:val="000000"/>
        </w:rPr>
      </w:pPr>
      <w:r w:rsidRPr="00F6074D">
        <w:rPr>
          <w:rFonts w:ascii="Arial Narrow" w:hAnsi="Arial Narrow"/>
          <w:bCs/>
          <w:color w:val="000000"/>
        </w:rPr>
        <w:t xml:space="preserve">- </w:t>
      </w:r>
      <w:r w:rsidRPr="00F6074D">
        <w:rPr>
          <w:rFonts w:ascii="Arial Narrow" w:hAnsi="Arial Narrow"/>
          <w:bCs/>
        </w:rPr>
        <w:t xml:space="preserve">opis i opseg poslova: obuhvaća nabavu usluge izrade izjave ovlaštenog inženjera/stručnjaka i elaborata ocjene postojećeg stanja projekta „Obnova mosta na potoku </w:t>
      </w:r>
      <w:proofErr w:type="spellStart"/>
      <w:r w:rsidRPr="00F6074D">
        <w:rPr>
          <w:rFonts w:ascii="Arial Narrow" w:hAnsi="Arial Narrow"/>
          <w:bCs/>
        </w:rPr>
        <w:t>Sutilšće</w:t>
      </w:r>
      <w:proofErr w:type="spellEnd"/>
      <w:r w:rsidRPr="00F6074D">
        <w:rPr>
          <w:rFonts w:ascii="Arial Narrow" w:hAnsi="Arial Narrow"/>
          <w:bCs/>
        </w:rPr>
        <w:t xml:space="preserve"> u naselju </w:t>
      </w:r>
      <w:proofErr w:type="spellStart"/>
      <w:r w:rsidRPr="00F6074D">
        <w:rPr>
          <w:rFonts w:ascii="Arial Narrow" w:hAnsi="Arial Narrow"/>
          <w:bCs/>
        </w:rPr>
        <w:t>Vučilćevu</w:t>
      </w:r>
      <w:proofErr w:type="spellEnd"/>
      <w:r w:rsidRPr="00F6074D">
        <w:rPr>
          <w:rFonts w:ascii="Arial Narrow" w:hAnsi="Arial Narrow"/>
          <w:bCs/>
        </w:rPr>
        <w:t xml:space="preserve">, o utjecaju potresa </w:t>
      </w:r>
      <w:r w:rsidRPr="00F6074D">
        <w:rPr>
          <w:rFonts w:ascii="Arial Narrow" w:hAnsi="Arial Narrow"/>
          <w:bCs/>
          <w:color w:val="000000"/>
        </w:rPr>
        <w:t>u svrhu prijavljivanja projekta na Javni poziv/natječaj.</w:t>
      </w:r>
    </w:p>
    <w:p w14:paraId="6BF43368" w14:textId="77777777" w:rsidR="00F6074D" w:rsidRPr="00F6074D" w:rsidRDefault="00F6074D" w:rsidP="00F6074D">
      <w:pPr>
        <w:ind w:firstLine="705"/>
        <w:rPr>
          <w:rFonts w:ascii="Arial Narrow" w:hAnsi="Arial Narrow" w:cs="Arial"/>
          <w:color w:val="000000"/>
        </w:rPr>
      </w:pPr>
      <w:r w:rsidRPr="00F6074D">
        <w:rPr>
          <w:rFonts w:ascii="Arial Narrow" w:hAnsi="Arial Narrow"/>
          <w:bCs/>
        </w:rPr>
        <w:t xml:space="preserve">- Planiralo se ulaganje u iznosu od </w:t>
      </w:r>
      <w:r w:rsidRPr="00F6074D">
        <w:rPr>
          <w:rFonts w:ascii="Arial Narrow" w:hAnsi="Arial Narrow"/>
          <w:bCs/>
          <w:color w:val="000000"/>
        </w:rPr>
        <w:t>1.500,00 €</w:t>
      </w:r>
      <w:r w:rsidRPr="00F6074D">
        <w:rPr>
          <w:rFonts w:ascii="Arial Narrow" w:hAnsi="Arial Narrow"/>
          <w:bCs/>
        </w:rPr>
        <w:t xml:space="preserve">, a utrošeno je </w:t>
      </w:r>
      <w:r w:rsidRPr="00F6074D">
        <w:rPr>
          <w:rFonts w:ascii="Arial Narrow" w:hAnsi="Arial Narrow" w:cs="Arial"/>
          <w:color w:val="000000"/>
        </w:rPr>
        <w:t xml:space="preserve">1.500,00 </w:t>
      </w:r>
      <w:r w:rsidRPr="00F6074D">
        <w:rPr>
          <w:rFonts w:ascii="Arial Narrow" w:hAnsi="Arial Narrow"/>
          <w:bCs/>
          <w:color w:val="000000"/>
        </w:rPr>
        <w:t xml:space="preserve"> €</w:t>
      </w:r>
      <w:r w:rsidRPr="00F6074D">
        <w:rPr>
          <w:rFonts w:ascii="Arial Narrow" w:hAnsi="Arial Narrow"/>
          <w:bCs/>
        </w:rPr>
        <w:t>,</w:t>
      </w:r>
    </w:p>
    <w:p w14:paraId="1265120C" w14:textId="77777777" w:rsidR="00F6074D" w:rsidRPr="00F6074D" w:rsidRDefault="00F6074D" w:rsidP="00F6074D">
      <w:pPr>
        <w:pStyle w:val="Tijeloteksta"/>
        <w:ind w:right="438"/>
        <w:rPr>
          <w:rFonts w:ascii="Arial Narrow" w:hAnsi="Arial Narrow"/>
          <w:bCs/>
        </w:rPr>
      </w:pPr>
      <w:r w:rsidRPr="00F6074D">
        <w:rPr>
          <w:rFonts w:ascii="Arial Narrow" w:hAnsi="Arial Narrow"/>
          <w:bCs/>
          <w:color w:val="000000"/>
        </w:rPr>
        <w:tab/>
        <w:t xml:space="preserve">- izvor </w:t>
      </w:r>
      <w:r w:rsidRPr="00F6074D">
        <w:rPr>
          <w:rFonts w:ascii="Arial Narrow" w:hAnsi="Arial Narrow"/>
          <w:bCs/>
        </w:rPr>
        <w:t xml:space="preserve">financiranja: je planiran iz pomoći EU u iznosu od </w:t>
      </w:r>
      <w:r w:rsidRPr="00F6074D">
        <w:rPr>
          <w:rFonts w:ascii="Arial Narrow" w:hAnsi="Arial Narrow"/>
          <w:bCs/>
          <w:color w:val="000000"/>
        </w:rPr>
        <w:t>1.500,00 €</w:t>
      </w:r>
      <w:r w:rsidRPr="00F6074D">
        <w:rPr>
          <w:rFonts w:ascii="Arial Narrow" w:hAnsi="Arial Narrow"/>
          <w:bCs/>
        </w:rPr>
        <w:t xml:space="preserve">, a realizirano u iznosu od </w:t>
      </w:r>
      <w:r w:rsidRPr="00F6074D">
        <w:rPr>
          <w:rFonts w:ascii="Arial Narrow" w:hAnsi="Arial Narrow" w:cs="Arial"/>
          <w:color w:val="000000"/>
        </w:rPr>
        <w:t xml:space="preserve">1.500,00 </w:t>
      </w:r>
      <w:r w:rsidRPr="00F6074D">
        <w:rPr>
          <w:rFonts w:ascii="Arial Narrow" w:hAnsi="Arial Narrow"/>
          <w:bCs/>
          <w:color w:val="000000"/>
        </w:rPr>
        <w:t xml:space="preserve"> €</w:t>
      </w:r>
      <w:r w:rsidRPr="00F6074D">
        <w:rPr>
          <w:rFonts w:ascii="Arial Narrow" w:hAnsi="Arial Narrow"/>
          <w:bCs/>
        </w:rPr>
        <w:t>,</w:t>
      </w:r>
    </w:p>
    <w:p w14:paraId="4A72142D" w14:textId="77777777" w:rsidR="00F6074D" w:rsidRPr="00F6074D" w:rsidRDefault="00F6074D" w:rsidP="00F6074D">
      <w:pPr>
        <w:pStyle w:val="Tijeloteksta"/>
        <w:ind w:right="438" w:firstLine="709"/>
        <w:rPr>
          <w:rFonts w:ascii="Arial Narrow" w:hAnsi="Arial Narrow"/>
          <w:bCs/>
          <w:color w:val="000000"/>
        </w:rPr>
      </w:pPr>
      <w:r w:rsidRPr="00F6074D">
        <w:rPr>
          <w:rFonts w:ascii="Arial Narrow" w:hAnsi="Arial Narrow"/>
          <w:b/>
          <w:lang w:val="pl-PL"/>
        </w:rPr>
        <w:t xml:space="preserve"> </w:t>
      </w:r>
      <w:r w:rsidRPr="00F6074D">
        <w:rPr>
          <w:rFonts w:ascii="Arial Narrow" w:hAnsi="Arial Narrow"/>
          <w:bCs/>
        </w:rPr>
        <w:t>- obrazloženje značajnijeg odstupanja ostvarenih</w:t>
      </w:r>
      <w:r w:rsidRPr="00F6074D">
        <w:rPr>
          <w:rFonts w:ascii="Arial Narrow" w:hAnsi="Arial Narrow"/>
          <w:bCs/>
          <w:color w:val="000000"/>
        </w:rPr>
        <w:t xml:space="preserve"> rashoda u odnosu na planirane: nema značajnijeg odstupanja</w:t>
      </w:r>
    </w:p>
    <w:p w14:paraId="157CD692" w14:textId="77777777" w:rsidR="00F6074D" w:rsidRPr="00F6074D" w:rsidRDefault="00F6074D" w:rsidP="00F6074D">
      <w:pPr>
        <w:pStyle w:val="Tijeloteksta"/>
        <w:ind w:right="438" w:firstLine="709"/>
        <w:rPr>
          <w:rFonts w:ascii="Arial Narrow" w:hAnsi="Arial Narrow"/>
          <w:bCs/>
          <w:color w:val="000000"/>
        </w:rPr>
      </w:pPr>
    </w:p>
    <w:p w14:paraId="714058CE" w14:textId="77777777" w:rsidR="00F6074D" w:rsidRPr="00F6074D" w:rsidRDefault="00F6074D" w:rsidP="00F6074D">
      <w:pPr>
        <w:pStyle w:val="Tijeloteksta"/>
        <w:ind w:right="438" w:firstLine="709"/>
        <w:rPr>
          <w:rFonts w:ascii="Arial Narrow" w:hAnsi="Arial Narrow"/>
          <w:bCs/>
          <w:color w:val="000000"/>
        </w:rPr>
      </w:pPr>
      <w:r w:rsidRPr="00F6074D">
        <w:rPr>
          <w:rFonts w:ascii="Arial Narrow" w:hAnsi="Arial Narrow"/>
          <w:bCs/>
          <w:color w:val="000000"/>
        </w:rPr>
        <w:t>- IZRADA PROJEKTNO-TEHNIČKE DOKUMENTACIJE – OBNOVA MOSTA NA POTOKU SUTLIŠĆE - EU:</w:t>
      </w:r>
    </w:p>
    <w:p w14:paraId="4C9BD8C3" w14:textId="77777777" w:rsidR="00F6074D" w:rsidRPr="00F6074D" w:rsidRDefault="00F6074D" w:rsidP="00F6074D">
      <w:pPr>
        <w:pStyle w:val="Tijeloteksta"/>
        <w:ind w:left="705" w:right="438"/>
        <w:rPr>
          <w:rFonts w:ascii="Arial Narrow" w:hAnsi="Arial Narrow"/>
          <w:bCs/>
          <w:color w:val="000000"/>
        </w:rPr>
      </w:pPr>
      <w:r w:rsidRPr="00F6074D">
        <w:rPr>
          <w:rFonts w:ascii="Arial Narrow" w:hAnsi="Arial Narrow"/>
          <w:bCs/>
          <w:color w:val="000000"/>
        </w:rPr>
        <w:lastRenderedPageBreak/>
        <w:t xml:space="preserve">- </w:t>
      </w:r>
      <w:r w:rsidRPr="00F6074D">
        <w:rPr>
          <w:rFonts w:ascii="Arial Narrow" w:hAnsi="Arial Narrow"/>
          <w:bCs/>
        </w:rPr>
        <w:t xml:space="preserve">opis i opseg poslova: obuhvaća nabavu usluge izrade projektno-tehničke dokumentacije projekta „Obnova mosta na potoku </w:t>
      </w:r>
      <w:proofErr w:type="spellStart"/>
      <w:r w:rsidRPr="00F6074D">
        <w:rPr>
          <w:rFonts w:ascii="Arial Narrow" w:hAnsi="Arial Narrow"/>
          <w:bCs/>
        </w:rPr>
        <w:t>Sutilšće</w:t>
      </w:r>
      <w:proofErr w:type="spellEnd"/>
      <w:r w:rsidRPr="00F6074D">
        <w:rPr>
          <w:rFonts w:ascii="Arial Narrow" w:hAnsi="Arial Narrow"/>
          <w:bCs/>
        </w:rPr>
        <w:t xml:space="preserve"> u naselju </w:t>
      </w:r>
      <w:proofErr w:type="spellStart"/>
      <w:r w:rsidRPr="00F6074D">
        <w:rPr>
          <w:rFonts w:ascii="Arial Narrow" w:hAnsi="Arial Narrow"/>
          <w:bCs/>
        </w:rPr>
        <w:t>Vučilćevu</w:t>
      </w:r>
      <w:proofErr w:type="spellEnd"/>
      <w:r w:rsidRPr="00F6074D">
        <w:rPr>
          <w:rFonts w:ascii="Arial Narrow" w:hAnsi="Arial Narrow"/>
          <w:bCs/>
        </w:rPr>
        <w:t>, koja obuhvaća geodetsku podlogu postojećeg stanja, geotehnički projekt, projekt uklanjanja građevine, strojarski projekt privremenog izmještanja plinovoda, projekt privremenog izmještanja vodovoda, opis i grafički prikaz zahvata u prostoru, Glavni projekt, Izvedbeni projekt, cjelokupni troškovnik radova</w:t>
      </w:r>
      <w:r w:rsidRPr="00F6074D">
        <w:rPr>
          <w:rFonts w:ascii="Arial Narrow" w:hAnsi="Arial Narrow"/>
          <w:bCs/>
          <w:color w:val="000000"/>
        </w:rPr>
        <w:t>, u svrhu prijavljivanja projekta na Javni poziv/natječaj.</w:t>
      </w:r>
    </w:p>
    <w:p w14:paraId="11D7897C" w14:textId="77777777" w:rsidR="00F6074D" w:rsidRPr="00F6074D" w:rsidRDefault="00F6074D" w:rsidP="00F6074D">
      <w:pPr>
        <w:ind w:firstLine="705"/>
        <w:rPr>
          <w:rFonts w:ascii="Arial Narrow" w:hAnsi="Arial Narrow" w:cs="Arial"/>
          <w:color w:val="000000"/>
        </w:rPr>
      </w:pPr>
      <w:r w:rsidRPr="00F6074D">
        <w:rPr>
          <w:rFonts w:ascii="Arial Narrow" w:hAnsi="Arial Narrow"/>
          <w:bCs/>
        </w:rPr>
        <w:t xml:space="preserve">- Planiralo se ulaganje u iznosu od </w:t>
      </w:r>
      <w:r w:rsidRPr="00F6074D">
        <w:rPr>
          <w:rFonts w:ascii="Arial Narrow" w:hAnsi="Arial Narrow"/>
          <w:bCs/>
          <w:color w:val="000000"/>
        </w:rPr>
        <w:t>2.595,00 €</w:t>
      </w:r>
      <w:r w:rsidRPr="00F6074D">
        <w:rPr>
          <w:rFonts w:ascii="Arial Narrow" w:hAnsi="Arial Narrow"/>
          <w:bCs/>
        </w:rPr>
        <w:t xml:space="preserve">, a utrošeno je </w:t>
      </w:r>
      <w:r w:rsidRPr="00F6074D">
        <w:rPr>
          <w:rFonts w:ascii="Arial Narrow" w:hAnsi="Arial Narrow" w:cs="Arial"/>
          <w:color w:val="000000"/>
        </w:rPr>
        <w:t xml:space="preserve">0,00 </w:t>
      </w:r>
      <w:r w:rsidRPr="00F6074D">
        <w:rPr>
          <w:rFonts w:ascii="Arial Narrow" w:hAnsi="Arial Narrow"/>
          <w:bCs/>
          <w:color w:val="000000"/>
        </w:rPr>
        <w:t>€</w:t>
      </w:r>
    </w:p>
    <w:p w14:paraId="14C208F4" w14:textId="77777777" w:rsidR="00F6074D" w:rsidRPr="00F6074D" w:rsidRDefault="00F6074D" w:rsidP="00F6074D">
      <w:pPr>
        <w:pStyle w:val="Tijeloteksta"/>
        <w:ind w:right="438"/>
        <w:rPr>
          <w:rFonts w:ascii="Arial Narrow" w:hAnsi="Arial Narrow"/>
          <w:bCs/>
        </w:rPr>
      </w:pPr>
      <w:r w:rsidRPr="00F6074D">
        <w:rPr>
          <w:rFonts w:ascii="Arial Narrow" w:hAnsi="Arial Narrow"/>
          <w:bCs/>
          <w:color w:val="000000"/>
        </w:rPr>
        <w:tab/>
        <w:t xml:space="preserve">- izvor </w:t>
      </w:r>
      <w:r w:rsidRPr="00F6074D">
        <w:rPr>
          <w:rFonts w:ascii="Arial Narrow" w:hAnsi="Arial Narrow"/>
          <w:bCs/>
        </w:rPr>
        <w:t xml:space="preserve">financiranja: je planiran iz pomoći EU u iznosu od </w:t>
      </w:r>
      <w:r w:rsidRPr="00F6074D">
        <w:rPr>
          <w:rFonts w:ascii="Arial Narrow" w:hAnsi="Arial Narrow"/>
          <w:bCs/>
          <w:color w:val="000000"/>
        </w:rPr>
        <w:t>2.595,00 €</w:t>
      </w:r>
      <w:r w:rsidRPr="00F6074D">
        <w:rPr>
          <w:rFonts w:ascii="Arial Narrow" w:hAnsi="Arial Narrow"/>
          <w:bCs/>
        </w:rPr>
        <w:t xml:space="preserve">, a realizirano u iznosu od </w:t>
      </w:r>
      <w:r w:rsidRPr="00F6074D">
        <w:rPr>
          <w:rFonts w:ascii="Arial Narrow" w:hAnsi="Arial Narrow" w:cs="Arial"/>
          <w:color w:val="000000"/>
        </w:rPr>
        <w:t xml:space="preserve">0,00 </w:t>
      </w:r>
      <w:r w:rsidRPr="00F6074D">
        <w:rPr>
          <w:rFonts w:ascii="Arial Narrow" w:hAnsi="Arial Narrow"/>
          <w:bCs/>
          <w:color w:val="000000"/>
        </w:rPr>
        <w:t>€</w:t>
      </w:r>
    </w:p>
    <w:p w14:paraId="72DE473D" w14:textId="77777777" w:rsidR="00F6074D" w:rsidRPr="00F6074D" w:rsidRDefault="00F6074D" w:rsidP="00F6074D">
      <w:pPr>
        <w:pStyle w:val="Tijeloteksta"/>
        <w:ind w:left="709" w:right="438" w:firstLine="60"/>
        <w:rPr>
          <w:rFonts w:ascii="Arial Narrow" w:hAnsi="Arial Narrow"/>
          <w:bCs/>
          <w:color w:val="000000"/>
        </w:rPr>
      </w:pPr>
      <w:r w:rsidRPr="00F6074D">
        <w:rPr>
          <w:rFonts w:ascii="Arial Narrow" w:hAnsi="Arial Narrow"/>
          <w:bCs/>
        </w:rPr>
        <w:t>- obrazloženje značajnijeg odstupanja ostvarenih</w:t>
      </w:r>
      <w:r w:rsidRPr="00F6074D">
        <w:rPr>
          <w:rFonts w:ascii="Arial Narrow" w:hAnsi="Arial Narrow"/>
          <w:bCs/>
          <w:color w:val="000000"/>
        </w:rPr>
        <w:t xml:space="preserve"> rashoda u odnosu na planirane: cijeli projekt je većinom realiziran u prethodnoj 2023. godini, a u 2024.g. je provedeno plaćanje računa nekih dobavljača koji nisu bili plaćeni u 2023. godini.</w:t>
      </w:r>
    </w:p>
    <w:p w14:paraId="159EF197" w14:textId="77777777" w:rsidR="00F6074D" w:rsidRPr="00F6074D" w:rsidRDefault="00F6074D" w:rsidP="00F6074D">
      <w:pPr>
        <w:rPr>
          <w:rFonts w:ascii="Arial Narrow" w:hAnsi="Arial Narrow"/>
          <w:bCs/>
          <w:color w:val="000000"/>
        </w:rPr>
      </w:pPr>
    </w:p>
    <w:p w14:paraId="0DA6F0EB" w14:textId="77777777" w:rsidR="00F6074D" w:rsidRPr="00F6074D" w:rsidRDefault="00F6074D" w:rsidP="00F6074D">
      <w:pPr>
        <w:jc w:val="center"/>
        <w:rPr>
          <w:rFonts w:ascii="Arial Narrow" w:hAnsi="Arial Narrow"/>
          <w:b/>
          <w:bCs/>
          <w:color w:val="000000"/>
        </w:rPr>
      </w:pPr>
      <w:r w:rsidRPr="00F6074D">
        <w:rPr>
          <w:rFonts w:ascii="Arial Narrow" w:hAnsi="Arial Narrow"/>
          <w:b/>
          <w:bCs/>
          <w:color w:val="000000"/>
        </w:rPr>
        <w:t xml:space="preserve">II. </w:t>
      </w:r>
    </w:p>
    <w:p w14:paraId="587530A6" w14:textId="77777777" w:rsidR="00F6074D" w:rsidRPr="00F6074D" w:rsidRDefault="00F6074D" w:rsidP="00F6074D">
      <w:pPr>
        <w:pStyle w:val="Naslov1"/>
        <w:keepNext w:val="0"/>
        <w:widowControl w:val="0"/>
        <w:autoSpaceDE w:val="0"/>
        <w:autoSpaceDN w:val="0"/>
        <w:spacing w:before="70"/>
        <w:ind w:left="955" w:right="438" w:hanging="955"/>
        <w:rPr>
          <w:rFonts w:ascii="Arial Narrow" w:hAnsi="Arial Narrow"/>
          <w:b w:val="0"/>
          <w:bCs/>
          <w:sz w:val="22"/>
          <w:szCs w:val="22"/>
          <w:lang w:val="pl-PL"/>
        </w:rPr>
      </w:pPr>
      <w:r w:rsidRPr="00F6074D">
        <w:rPr>
          <w:rFonts w:ascii="Arial Narrow" w:hAnsi="Arial Narrow"/>
          <w:b w:val="0"/>
          <w:sz w:val="22"/>
          <w:szCs w:val="22"/>
          <w:lang w:val="pl-PL"/>
        </w:rPr>
        <w:t>OSTVARENJE PROGRAMA ODRŽAVANJA KOMUNALNE INFRASTRUKTURE ZA 2024. GODINU:</w:t>
      </w:r>
    </w:p>
    <w:p w14:paraId="22D842DF" w14:textId="77777777" w:rsidR="00F6074D" w:rsidRPr="00F6074D" w:rsidRDefault="00F6074D" w:rsidP="00F6074D">
      <w:pPr>
        <w:rPr>
          <w:rFonts w:ascii="Arial Narrow" w:hAnsi="Arial Narrow"/>
          <w:lang w:val="pl-PL"/>
        </w:rPr>
      </w:pPr>
    </w:p>
    <w:p w14:paraId="5D8A346F" w14:textId="77777777" w:rsidR="00F6074D" w:rsidRPr="00F6074D" w:rsidRDefault="00F6074D" w:rsidP="00F6074D">
      <w:pPr>
        <w:pStyle w:val="Naslov1"/>
        <w:rPr>
          <w:rFonts w:ascii="Arial Narrow" w:hAnsi="Arial Narrow"/>
          <w:b w:val="0"/>
          <w:sz w:val="22"/>
          <w:szCs w:val="22"/>
        </w:rPr>
      </w:pPr>
      <w:r w:rsidRPr="00F6074D">
        <w:rPr>
          <w:rFonts w:ascii="Arial Narrow" w:hAnsi="Arial Narrow"/>
          <w:b w:val="0"/>
          <w:sz w:val="22"/>
          <w:szCs w:val="22"/>
        </w:rPr>
        <w:t>Za ostvarenje Programa održavanja komunalne infrastrukture za 2024. godinu utrošeno je ukupno 126.408,45 EUR od planiranih 144.544,29 EUR uz navedena objašnjenja razlike između planiranih i utrošenih sredstava.</w:t>
      </w:r>
    </w:p>
    <w:p w14:paraId="1A0A74D9" w14:textId="77777777" w:rsidR="00F6074D" w:rsidRPr="00F6074D" w:rsidRDefault="00F6074D" w:rsidP="00F6074D">
      <w:pPr>
        <w:rPr>
          <w:rFonts w:ascii="Arial Narrow" w:hAnsi="Arial Narrow"/>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0"/>
        <w:gridCol w:w="6493"/>
        <w:gridCol w:w="1494"/>
        <w:gridCol w:w="1499"/>
        <w:gridCol w:w="1475"/>
        <w:gridCol w:w="943"/>
      </w:tblGrid>
      <w:tr w:rsidR="00F6074D" w:rsidRPr="00F6074D" w14:paraId="6C5D75A0" w14:textId="77777777" w:rsidTr="008466B3">
        <w:trPr>
          <w:trHeight w:val="226"/>
        </w:trPr>
        <w:tc>
          <w:tcPr>
            <w:tcW w:w="2143" w:type="dxa"/>
            <w:tcBorders>
              <w:top w:val="nil"/>
              <w:left w:val="nil"/>
              <w:bottom w:val="nil"/>
              <w:right w:val="nil"/>
            </w:tcBorders>
            <w:shd w:val="clear" w:color="auto" w:fill="FFFF00"/>
            <w:tcMar>
              <w:top w:w="0" w:type="dxa"/>
              <w:left w:w="39" w:type="dxa"/>
              <w:bottom w:w="0" w:type="dxa"/>
              <w:right w:w="39" w:type="dxa"/>
            </w:tcMar>
            <w:vAlign w:val="center"/>
          </w:tcPr>
          <w:p w14:paraId="1E31593D"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BROJ KONTA</w:t>
            </w:r>
          </w:p>
        </w:tc>
        <w:tc>
          <w:tcPr>
            <w:tcW w:w="6684" w:type="dxa"/>
            <w:tcBorders>
              <w:top w:val="nil"/>
              <w:left w:val="nil"/>
              <w:bottom w:val="nil"/>
              <w:right w:val="nil"/>
            </w:tcBorders>
            <w:shd w:val="clear" w:color="auto" w:fill="FFFF00"/>
            <w:tcMar>
              <w:top w:w="0" w:type="dxa"/>
              <w:left w:w="39" w:type="dxa"/>
              <w:bottom w:w="0" w:type="dxa"/>
              <w:right w:w="39" w:type="dxa"/>
            </w:tcMar>
            <w:vAlign w:val="center"/>
          </w:tcPr>
          <w:p w14:paraId="663939AC"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VRSTA RASHODA / IZDATAKA</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3C666462"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PLANIRANO</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3F25E8D4"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REALIZIRANO</w:t>
            </w:r>
          </w:p>
        </w:tc>
        <w:tc>
          <w:tcPr>
            <w:tcW w:w="1497" w:type="dxa"/>
            <w:tcBorders>
              <w:top w:val="nil"/>
              <w:left w:val="nil"/>
              <w:bottom w:val="nil"/>
              <w:right w:val="nil"/>
            </w:tcBorders>
            <w:shd w:val="clear" w:color="auto" w:fill="FFFF00"/>
            <w:tcMar>
              <w:top w:w="0" w:type="dxa"/>
              <w:left w:w="39" w:type="dxa"/>
              <w:bottom w:w="0" w:type="dxa"/>
              <w:right w:w="39" w:type="dxa"/>
            </w:tcMar>
            <w:vAlign w:val="center"/>
          </w:tcPr>
          <w:p w14:paraId="2C61F611"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RAZLIKA</w:t>
            </w:r>
          </w:p>
        </w:tc>
        <w:tc>
          <w:tcPr>
            <w:tcW w:w="950" w:type="dxa"/>
            <w:tcBorders>
              <w:top w:val="nil"/>
              <w:left w:val="nil"/>
              <w:bottom w:val="nil"/>
              <w:right w:val="nil"/>
            </w:tcBorders>
            <w:shd w:val="clear" w:color="auto" w:fill="FFFF00"/>
            <w:tcMar>
              <w:top w:w="0" w:type="dxa"/>
              <w:left w:w="39" w:type="dxa"/>
              <w:bottom w:w="0" w:type="dxa"/>
              <w:right w:w="39" w:type="dxa"/>
            </w:tcMar>
            <w:vAlign w:val="center"/>
          </w:tcPr>
          <w:p w14:paraId="4529B6FA"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INDEKS</w:t>
            </w:r>
          </w:p>
        </w:tc>
      </w:tr>
      <w:tr w:rsidR="00F6074D" w:rsidRPr="00F6074D" w14:paraId="05587D07" w14:textId="77777777" w:rsidTr="008466B3">
        <w:trPr>
          <w:trHeight w:val="226"/>
        </w:trPr>
        <w:tc>
          <w:tcPr>
            <w:tcW w:w="2143" w:type="dxa"/>
            <w:tcBorders>
              <w:top w:val="nil"/>
              <w:left w:val="nil"/>
              <w:bottom w:val="nil"/>
              <w:right w:val="nil"/>
            </w:tcBorders>
            <w:shd w:val="clear" w:color="auto" w:fill="FFFF00"/>
            <w:tcMar>
              <w:top w:w="0" w:type="dxa"/>
              <w:left w:w="39" w:type="dxa"/>
              <w:bottom w:w="0" w:type="dxa"/>
              <w:right w:w="39" w:type="dxa"/>
            </w:tcMar>
            <w:vAlign w:val="center"/>
          </w:tcPr>
          <w:p w14:paraId="58766F0A"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 xml:space="preserve">  </w:t>
            </w:r>
          </w:p>
        </w:tc>
        <w:tc>
          <w:tcPr>
            <w:tcW w:w="6684" w:type="dxa"/>
            <w:tcBorders>
              <w:top w:val="nil"/>
              <w:left w:val="nil"/>
              <w:bottom w:val="nil"/>
              <w:right w:val="nil"/>
            </w:tcBorders>
            <w:shd w:val="clear" w:color="auto" w:fill="FFFF00"/>
            <w:tcMar>
              <w:top w:w="0" w:type="dxa"/>
              <w:left w:w="39" w:type="dxa"/>
              <w:bottom w:w="0" w:type="dxa"/>
              <w:right w:w="39" w:type="dxa"/>
            </w:tcMar>
            <w:vAlign w:val="center"/>
          </w:tcPr>
          <w:p w14:paraId="528EAC79"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SVEUKUPNO RASHODI / IZDACI</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467B6FA1"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144.544,29</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08764CE2"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126.408,45</w:t>
            </w:r>
          </w:p>
        </w:tc>
        <w:tc>
          <w:tcPr>
            <w:tcW w:w="1497" w:type="dxa"/>
            <w:tcBorders>
              <w:top w:val="nil"/>
              <w:left w:val="nil"/>
              <w:bottom w:val="nil"/>
              <w:right w:val="nil"/>
            </w:tcBorders>
            <w:shd w:val="clear" w:color="auto" w:fill="FFFF00"/>
            <w:tcMar>
              <w:top w:w="0" w:type="dxa"/>
              <w:left w:w="39" w:type="dxa"/>
              <w:bottom w:w="0" w:type="dxa"/>
              <w:right w:w="39" w:type="dxa"/>
            </w:tcMar>
            <w:vAlign w:val="center"/>
          </w:tcPr>
          <w:p w14:paraId="3D7021F7"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18.135,84</w:t>
            </w:r>
          </w:p>
        </w:tc>
        <w:tc>
          <w:tcPr>
            <w:tcW w:w="950" w:type="dxa"/>
            <w:tcBorders>
              <w:top w:val="nil"/>
              <w:left w:val="nil"/>
              <w:bottom w:val="nil"/>
              <w:right w:val="nil"/>
            </w:tcBorders>
            <w:shd w:val="clear" w:color="auto" w:fill="FFFF00"/>
            <w:tcMar>
              <w:top w:w="0" w:type="dxa"/>
              <w:left w:w="39" w:type="dxa"/>
              <w:bottom w:w="0" w:type="dxa"/>
              <w:right w:w="39" w:type="dxa"/>
            </w:tcMar>
            <w:vAlign w:val="center"/>
          </w:tcPr>
          <w:p w14:paraId="11D3CC7C"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87,45</w:t>
            </w:r>
          </w:p>
        </w:tc>
      </w:tr>
      <w:tr w:rsidR="00F6074D" w:rsidRPr="00F6074D" w14:paraId="2B3BA841" w14:textId="77777777" w:rsidTr="008466B3">
        <w:trPr>
          <w:trHeight w:val="226"/>
        </w:trPr>
        <w:tc>
          <w:tcPr>
            <w:tcW w:w="2143" w:type="dxa"/>
            <w:tcBorders>
              <w:top w:val="nil"/>
              <w:left w:val="nil"/>
              <w:bottom w:val="nil"/>
              <w:right w:val="nil"/>
            </w:tcBorders>
            <w:shd w:val="clear" w:color="auto" w:fill="FFFF00"/>
            <w:tcMar>
              <w:top w:w="0" w:type="dxa"/>
              <w:left w:w="39" w:type="dxa"/>
              <w:bottom w:w="0" w:type="dxa"/>
              <w:right w:w="39" w:type="dxa"/>
            </w:tcMar>
            <w:vAlign w:val="center"/>
          </w:tcPr>
          <w:p w14:paraId="2EC13010" w14:textId="77777777" w:rsidR="00F6074D" w:rsidRPr="00F6074D" w:rsidRDefault="00F6074D" w:rsidP="008466B3">
            <w:pPr>
              <w:rPr>
                <w:rFonts w:ascii="Arial Narrow" w:hAnsi="Arial Narrow"/>
              </w:rPr>
            </w:pPr>
            <w:r w:rsidRPr="00F6074D">
              <w:rPr>
                <w:rFonts w:ascii="Arial Narrow" w:eastAsia="Arial" w:hAnsi="Arial Narrow"/>
                <w:b/>
                <w:color w:val="000000"/>
              </w:rPr>
              <w:t>Glavni program  A01</w:t>
            </w:r>
          </w:p>
        </w:tc>
        <w:tc>
          <w:tcPr>
            <w:tcW w:w="6684" w:type="dxa"/>
            <w:tcBorders>
              <w:top w:val="nil"/>
              <w:left w:val="nil"/>
              <w:bottom w:val="nil"/>
              <w:right w:val="nil"/>
            </w:tcBorders>
            <w:shd w:val="clear" w:color="auto" w:fill="FFFF00"/>
            <w:tcMar>
              <w:top w:w="0" w:type="dxa"/>
              <w:left w:w="39" w:type="dxa"/>
              <w:bottom w:w="0" w:type="dxa"/>
              <w:right w:w="39" w:type="dxa"/>
            </w:tcMar>
            <w:vAlign w:val="center"/>
          </w:tcPr>
          <w:p w14:paraId="445DAA55" w14:textId="77777777" w:rsidR="00F6074D" w:rsidRPr="00F6074D" w:rsidRDefault="00F6074D" w:rsidP="008466B3">
            <w:pPr>
              <w:rPr>
                <w:rFonts w:ascii="Arial Narrow" w:hAnsi="Arial Narrow"/>
              </w:rPr>
            </w:pPr>
            <w:r w:rsidRPr="00F6074D">
              <w:rPr>
                <w:rFonts w:ascii="Arial Narrow" w:eastAsia="Arial" w:hAnsi="Arial Narrow"/>
                <w:b/>
                <w:color w:val="000000"/>
              </w:rPr>
              <w:t>Općina Dubravica</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585C5485"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144.544,29</w:t>
            </w:r>
          </w:p>
        </w:tc>
        <w:tc>
          <w:tcPr>
            <w:tcW w:w="1506" w:type="dxa"/>
            <w:tcBorders>
              <w:top w:val="nil"/>
              <w:left w:val="nil"/>
              <w:bottom w:val="nil"/>
              <w:right w:val="nil"/>
            </w:tcBorders>
            <w:shd w:val="clear" w:color="auto" w:fill="FFFF00"/>
            <w:tcMar>
              <w:top w:w="0" w:type="dxa"/>
              <w:left w:w="39" w:type="dxa"/>
              <w:bottom w:w="0" w:type="dxa"/>
              <w:right w:w="39" w:type="dxa"/>
            </w:tcMar>
            <w:vAlign w:val="center"/>
          </w:tcPr>
          <w:p w14:paraId="692363C1"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126.408,45</w:t>
            </w:r>
          </w:p>
        </w:tc>
        <w:tc>
          <w:tcPr>
            <w:tcW w:w="1497" w:type="dxa"/>
            <w:tcBorders>
              <w:top w:val="nil"/>
              <w:left w:val="nil"/>
              <w:bottom w:val="nil"/>
              <w:right w:val="nil"/>
            </w:tcBorders>
            <w:shd w:val="clear" w:color="auto" w:fill="FFFF00"/>
            <w:tcMar>
              <w:top w:w="0" w:type="dxa"/>
              <w:left w:w="39" w:type="dxa"/>
              <w:bottom w:w="0" w:type="dxa"/>
              <w:right w:w="39" w:type="dxa"/>
            </w:tcMar>
            <w:vAlign w:val="center"/>
          </w:tcPr>
          <w:p w14:paraId="0DB6E378"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18.135,84</w:t>
            </w:r>
          </w:p>
        </w:tc>
        <w:tc>
          <w:tcPr>
            <w:tcW w:w="950" w:type="dxa"/>
            <w:tcBorders>
              <w:top w:val="nil"/>
              <w:left w:val="nil"/>
              <w:bottom w:val="nil"/>
              <w:right w:val="nil"/>
            </w:tcBorders>
            <w:shd w:val="clear" w:color="auto" w:fill="FFFF00"/>
            <w:tcMar>
              <w:top w:w="0" w:type="dxa"/>
              <w:left w:w="39" w:type="dxa"/>
              <w:bottom w:w="0" w:type="dxa"/>
              <w:right w:w="39" w:type="dxa"/>
            </w:tcMar>
            <w:vAlign w:val="center"/>
          </w:tcPr>
          <w:p w14:paraId="3C412BD7"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87,45</w:t>
            </w:r>
          </w:p>
        </w:tc>
      </w:tr>
      <w:tr w:rsidR="00F6074D" w:rsidRPr="00F6074D" w14:paraId="0B0DD065" w14:textId="77777777" w:rsidTr="008466B3">
        <w:trPr>
          <w:trHeight w:val="226"/>
        </w:trPr>
        <w:tc>
          <w:tcPr>
            <w:tcW w:w="2143" w:type="dxa"/>
            <w:tcBorders>
              <w:top w:val="nil"/>
              <w:left w:val="nil"/>
              <w:bottom w:val="nil"/>
              <w:right w:val="nil"/>
            </w:tcBorders>
            <w:shd w:val="clear" w:color="auto" w:fill="FFFF17"/>
            <w:tcMar>
              <w:top w:w="0" w:type="dxa"/>
              <w:left w:w="39" w:type="dxa"/>
              <w:bottom w:w="0" w:type="dxa"/>
              <w:right w:w="39" w:type="dxa"/>
            </w:tcMar>
            <w:vAlign w:val="center"/>
          </w:tcPr>
          <w:p w14:paraId="2AB29497" w14:textId="77777777" w:rsidR="00F6074D" w:rsidRPr="00F6074D" w:rsidRDefault="00F6074D" w:rsidP="008466B3">
            <w:pPr>
              <w:rPr>
                <w:rFonts w:ascii="Arial Narrow" w:hAnsi="Arial Narrow"/>
              </w:rPr>
            </w:pPr>
            <w:r w:rsidRPr="00F6074D">
              <w:rPr>
                <w:rFonts w:ascii="Arial Narrow" w:eastAsia="Arial" w:hAnsi="Arial Narrow"/>
                <w:b/>
                <w:color w:val="000000"/>
              </w:rPr>
              <w:t>Program  1008</w:t>
            </w:r>
          </w:p>
        </w:tc>
        <w:tc>
          <w:tcPr>
            <w:tcW w:w="6684" w:type="dxa"/>
            <w:tcBorders>
              <w:top w:val="nil"/>
              <w:left w:val="nil"/>
              <w:bottom w:val="nil"/>
              <w:right w:val="nil"/>
            </w:tcBorders>
            <w:shd w:val="clear" w:color="auto" w:fill="FFFF17"/>
            <w:tcMar>
              <w:top w:w="0" w:type="dxa"/>
              <w:left w:w="39" w:type="dxa"/>
              <w:bottom w:w="0" w:type="dxa"/>
              <w:right w:w="39" w:type="dxa"/>
            </w:tcMar>
            <w:vAlign w:val="center"/>
          </w:tcPr>
          <w:p w14:paraId="1FFB2991" w14:textId="77777777" w:rsidR="00F6074D" w:rsidRPr="00F6074D" w:rsidRDefault="00F6074D" w:rsidP="008466B3">
            <w:pPr>
              <w:rPr>
                <w:rFonts w:ascii="Arial Narrow" w:hAnsi="Arial Narrow"/>
              </w:rPr>
            </w:pPr>
            <w:r w:rsidRPr="00F6074D">
              <w:rPr>
                <w:rFonts w:ascii="Arial Narrow" w:eastAsia="Arial" w:hAnsi="Arial Narrow"/>
                <w:b/>
                <w:color w:val="000000"/>
              </w:rPr>
              <w:t>Održavanje komunalne infrastrukture</w:t>
            </w:r>
          </w:p>
        </w:tc>
        <w:tc>
          <w:tcPr>
            <w:tcW w:w="1506" w:type="dxa"/>
            <w:tcBorders>
              <w:top w:val="nil"/>
              <w:left w:val="nil"/>
              <w:bottom w:val="nil"/>
              <w:right w:val="nil"/>
            </w:tcBorders>
            <w:shd w:val="clear" w:color="auto" w:fill="FFFF17"/>
            <w:tcMar>
              <w:top w:w="0" w:type="dxa"/>
              <w:left w:w="39" w:type="dxa"/>
              <w:bottom w:w="0" w:type="dxa"/>
              <w:right w:w="39" w:type="dxa"/>
            </w:tcMar>
            <w:vAlign w:val="center"/>
          </w:tcPr>
          <w:p w14:paraId="017668CF"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144.544,29</w:t>
            </w:r>
          </w:p>
        </w:tc>
        <w:tc>
          <w:tcPr>
            <w:tcW w:w="1506" w:type="dxa"/>
            <w:tcBorders>
              <w:top w:val="nil"/>
              <w:left w:val="nil"/>
              <w:bottom w:val="nil"/>
              <w:right w:val="nil"/>
            </w:tcBorders>
            <w:shd w:val="clear" w:color="auto" w:fill="FFFF17"/>
            <w:tcMar>
              <w:top w:w="0" w:type="dxa"/>
              <w:left w:w="39" w:type="dxa"/>
              <w:bottom w:w="0" w:type="dxa"/>
              <w:right w:w="39" w:type="dxa"/>
            </w:tcMar>
            <w:vAlign w:val="center"/>
          </w:tcPr>
          <w:p w14:paraId="369F8B77"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126.408,45</w:t>
            </w:r>
          </w:p>
        </w:tc>
        <w:tc>
          <w:tcPr>
            <w:tcW w:w="1497" w:type="dxa"/>
            <w:tcBorders>
              <w:top w:val="nil"/>
              <w:left w:val="nil"/>
              <w:bottom w:val="nil"/>
              <w:right w:val="nil"/>
            </w:tcBorders>
            <w:shd w:val="clear" w:color="auto" w:fill="FFFF17"/>
            <w:tcMar>
              <w:top w:w="0" w:type="dxa"/>
              <w:left w:w="39" w:type="dxa"/>
              <w:bottom w:w="0" w:type="dxa"/>
              <w:right w:w="39" w:type="dxa"/>
            </w:tcMar>
            <w:vAlign w:val="center"/>
          </w:tcPr>
          <w:p w14:paraId="21B62BE6"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18.135,84</w:t>
            </w:r>
          </w:p>
        </w:tc>
        <w:tc>
          <w:tcPr>
            <w:tcW w:w="950" w:type="dxa"/>
            <w:tcBorders>
              <w:top w:val="nil"/>
              <w:left w:val="nil"/>
              <w:bottom w:val="nil"/>
              <w:right w:val="nil"/>
            </w:tcBorders>
            <w:shd w:val="clear" w:color="auto" w:fill="FFFF17"/>
            <w:tcMar>
              <w:top w:w="0" w:type="dxa"/>
              <w:left w:w="39" w:type="dxa"/>
              <w:bottom w:w="0" w:type="dxa"/>
              <w:right w:w="39" w:type="dxa"/>
            </w:tcMar>
            <w:vAlign w:val="center"/>
          </w:tcPr>
          <w:p w14:paraId="64BEE96C"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87,45</w:t>
            </w:r>
          </w:p>
        </w:tc>
      </w:tr>
      <w:tr w:rsidR="00F6074D" w:rsidRPr="00F6074D" w14:paraId="5B0BECEE"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2C006558" w14:textId="77777777" w:rsidR="00F6074D" w:rsidRPr="00F6074D" w:rsidRDefault="00F6074D" w:rsidP="008466B3">
            <w:pPr>
              <w:rPr>
                <w:rFonts w:ascii="Arial Narrow" w:hAnsi="Arial Narrow"/>
              </w:rPr>
            </w:pPr>
            <w:r w:rsidRPr="00F6074D">
              <w:rPr>
                <w:rFonts w:ascii="Arial Narrow" w:eastAsia="Arial" w:hAnsi="Arial Narrow"/>
                <w:b/>
                <w:color w:val="000000"/>
              </w:rPr>
              <w:t>Aktivnost  A100001</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263CB2B8" w14:textId="77777777" w:rsidR="00F6074D" w:rsidRPr="00F6074D" w:rsidRDefault="00F6074D" w:rsidP="008466B3">
            <w:pPr>
              <w:rPr>
                <w:rFonts w:ascii="Arial Narrow" w:hAnsi="Arial Narrow"/>
              </w:rPr>
            </w:pPr>
            <w:r w:rsidRPr="00F6074D">
              <w:rPr>
                <w:rFonts w:ascii="Arial Narrow" w:eastAsia="Arial" w:hAnsi="Arial Narrow"/>
                <w:b/>
                <w:color w:val="000000"/>
              </w:rPr>
              <w:t>Javna rasvjeta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01A0F6D8"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50.054,69</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172A6036"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42.288,11</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4FB9C3BF"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7.766,58</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24974A59" w14:textId="77777777" w:rsidR="00F6074D" w:rsidRPr="00F6074D" w:rsidRDefault="00F6074D" w:rsidP="008466B3">
            <w:pPr>
              <w:jc w:val="right"/>
              <w:rPr>
                <w:rFonts w:ascii="Arial Narrow" w:hAnsi="Arial Narrow"/>
              </w:rPr>
            </w:pPr>
            <w:r w:rsidRPr="00F6074D">
              <w:rPr>
                <w:rFonts w:ascii="Arial Narrow" w:eastAsia="Arial" w:hAnsi="Arial Narrow"/>
                <w:b/>
                <w:color w:val="000000"/>
              </w:rPr>
              <w:t>84,48</w:t>
            </w:r>
          </w:p>
        </w:tc>
      </w:tr>
      <w:tr w:rsidR="00F6074D" w:rsidRPr="00F6074D" w14:paraId="741D682D"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738D53EE"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Aktivnost  A100002</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0FD9B9C4"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Održavanje javnih površina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2EB841B0"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21.909,60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6DBCBA3A"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20.761,14</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7C41333C"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1.148,46</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6C5781DA"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94,76</w:t>
            </w:r>
          </w:p>
        </w:tc>
      </w:tr>
      <w:tr w:rsidR="00F6074D" w:rsidRPr="00F6074D" w14:paraId="35A025A4"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27327A6A"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Aktivnost  A100003</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568EF5EB"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Održavanje nerazvrstanih cesta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457D282A"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53.985,00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6D7AAD65"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52.074,82</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165AE93D"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1.910,18</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38B29237"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96,46</w:t>
            </w:r>
          </w:p>
        </w:tc>
      </w:tr>
      <w:tr w:rsidR="00F6074D" w:rsidRPr="00F6074D" w14:paraId="2CF444A8"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5BD0E05D"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Aktivnost  A100004</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773C3D2D"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Zimsko održavanje</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5D03EF0B"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8.000,00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7AF65109"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3.284,38</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568FB084"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4.715,62</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6173A7AB"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41,05</w:t>
            </w:r>
          </w:p>
        </w:tc>
      </w:tr>
      <w:tr w:rsidR="00F6074D" w:rsidRPr="00F6074D" w14:paraId="4C922A56"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31FAAC56"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Aktivnost  A100005</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78B227C5"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Groblje, mrtvačnica</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65ACAA2C"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6.500,00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2C0952B2"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6.500,00</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7CB6420A"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0,00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77106F7E"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100,00</w:t>
            </w:r>
          </w:p>
        </w:tc>
      </w:tr>
      <w:tr w:rsidR="00F6074D" w:rsidRPr="00F6074D" w14:paraId="1FAA80FD" w14:textId="77777777" w:rsidTr="008466B3">
        <w:trPr>
          <w:trHeight w:val="226"/>
        </w:trPr>
        <w:tc>
          <w:tcPr>
            <w:tcW w:w="2143" w:type="dxa"/>
            <w:tcBorders>
              <w:top w:val="nil"/>
              <w:left w:val="nil"/>
              <w:bottom w:val="nil"/>
              <w:right w:val="nil"/>
            </w:tcBorders>
            <w:shd w:val="clear" w:color="auto" w:fill="8CFF8C"/>
            <w:tcMar>
              <w:top w:w="0" w:type="dxa"/>
              <w:left w:w="39" w:type="dxa"/>
              <w:bottom w:w="0" w:type="dxa"/>
              <w:right w:w="39" w:type="dxa"/>
            </w:tcMar>
            <w:vAlign w:val="center"/>
          </w:tcPr>
          <w:p w14:paraId="1E6EFEEF"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Tekući projekt  T100003</w:t>
            </w:r>
          </w:p>
        </w:tc>
        <w:tc>
          <w:tcPr>
            <w:tcW w:w="6684" w:type="dxa"/>
            <w:tcBorders>
              <w:top w:val="nil"/>
              <w:left w:val="nil"/>
              <w:bottom w:val="nil"/>
              <w:right w:val="nil"/>
            </w:tcBorders>
            <w:shd w:val="clear" w:color="auto" w:fill="8CFF8C"/>
            <w:tcMar>
              <w:top w:w="0" w:type="dxa"/>
              <w:left w:w="39" w:type="dxa"/>
              <w:bottom w:w="0" w:type="dxa"/>
              <w:right w:w="39" w:type="dxa"/>
            </w:tcMar>
            <w:vAlign w:val="center"/>
          </w:tcPr>
          <w:p w14:paraId="2336DA90" w14:textId="77777777" w:rsidR="00F6074D" w:rsidRPr="00F6074D" w:rsidRDefault="00F6074D" w:rsidP="008466B3">
            <w:pPr>
              <w:rPr>
                <w:rFonts w:ascii="Arial Narrow" w:eastAsia="Arial" w:hAnsi="Arial Narrow"/>
                <w:b/>
                <w:color w:val="000000"/>
              </w:rPr>
            </w:pPr>
            <w:r w:rsidRPr="00F6074D">
              <w:rPr>
                <w:rFonts w:ascii="Arial Narrow" w:eastAsia="Arial" w:hAnsi="Arial Narrow"/>
                <w:b/>
                <w:color w:val="000000"/>
              </w:rPr>
              <w:t xml:space="preserve">Cjelovita obnova mosta na potoku </w:t>
            </w:r>
            <w:proofErr w:type="spellStart"/>
            <w:r w:rsidRPr="00F6074D">
              <w:rPr>
                <w:rFonts w:ascii="Arial Narrow" w:eastAsia="Arial" w:hAnsi="Arial Narrow"/>
                <w:b/>
                <w:color w:val="000000"/>
              </w:rPr>
              <w:t>Sutlišće</w:t>
            </w:r>
            <w:proofErr w:type="spellEnd"/>
            <w:r w:rsidRPr="00F6074D">
              <w:rPr>
                <w:rFonts w:ascii="Arial Narrow" w:eastAsia="Arial" w:hAnsi="Arial Narrow"/>
                <w:b/>
                <w:color w:val="000000"/>
              </w:rPr>
              <w:t xml:space="preserve"> u naselju </w:t>
            </w:r>
            <w:proofErr w:type="spellStart"/>
            <w:r w:rsidRPr="00F6074D">
              <w:rPr>
                <w:rFonts w:ascii="Arial Narrow" w:eastAsia="Arial" w:hAnsi="Arial Narrow"/>
                <w:b/>
                <w:color w:val="000000"/>
              </w:rPr>
              <w:t>Vučilćevu</w:t>
            </w:r>
            <w:proofErr w:type="spellEnd"/>
            <w:r w:rsidRPr="00F6074D">
              <w:rPr>
                <w:rFonts w:ascii="Arial Narrow" w:eastAsia="Arial" w:hAnsi="Arial Narrow"/>
                <w:b/>
                <w:color w:val="000000"/>
              </w:rPr>
              <w:t xml:space="preserve"> ( k.č.br. 1249/3, 1519/3 i 1268 </w:t>
            </w:r>
            <w:proofErr w:type="spellStart"/>
            <w:r w:rsidRPr="00F6074D">
              <w:rPr>
                <w:rFonts w:ascii="Arial Narrow" w:eastAsia="Arial" w:hAnsi="Arial Narrow"/>
                <w:b/>
                <w:color w:val="000000"/>
              </w:rPr>
              <w:t>k.o.Pr</w:t>
            </w:r>
            <w:proofErr w:type="spellEnd"/>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0A6B8196"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4.095,00</w:t>
            </w:r>
          </w:p>
        </w:tc>
        <w:tc>
          <w:tcPr>
            <w:tcW w:w="1506" w:type="dxa"/>
            <w:tcBorders>
              <w:top w:val="nil"/>
              <w:left w:val="nil"/>
              <w:bottom w:val="nil"/>
              <w:right w:val="nil"/>
            </w:tcBorders>
            <w:shd w:val="clear" w:color="auto" w:fill="8CFF8C"/>
            <w:tcMar>
              <w:top w:w="0" w:type="dxa"/>
              <w:left w:w="39" w:type="dxa"/>
              <w:bottom w:w="0" w:type="dxa"/>
              <w:right w:w="39" w:type="dxa"/>
            </w:tcMar>
            <w:vAlign w:val="center"/>
          </w:tcPr>
          <w:p w14:paraId="5956FE9B"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1.500,00</w:t>
            </w:r>
          </w:p>
        </w:tc>
        <w:tc>
          <w:tcPr>
            <w:tcW w:w="1497" w:type="dxa"/>
            <w:tcBorders>
              <w:top w:val="nil"/>
              <w:left w:val="nil"/>
              <w:bottom w:val="nil"/>
              <w:right w:val="nil"/>
            </w:tcBorders>
            <w:shd w:val="clear" w:color="auto" w:fill="8CFF8C"/>
            <w:tcMar>
              <w:top w:w="0" w:type="dxa"/>
              <w:left w:w="39" w:type="dxa"/>
              <w:bottom w:w="0" w:type="dxa"/>
              <w:right w:w="39" w:type="dxa"/>
            </w:tcMar>
            <w:vAlign w:val="center"/>
          </w:tcPr>
          <w:p w14:paraId="7972531A"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2.595,00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31EB01A2" w14:textId="77777777" w:rsidR="00F6074D" w:rsidRPr="00F6074D" w:rsidRDefault="00F6074D" w:rsidP="008466B3">
            <w:pPr>
              <w:jc w:val="right"/>
              <w:rPr>
                <w:rFonts w:ascii="Arial Narrow" w:eastAsia="Arial" w:hAnsi="Arial Narrow"/>
                <w:b/>
                <w:color w:val="000000"/>
              </w:rPr>
            </w:pPr>
            <w:r w:rsidRPr="00F6074D">
              <w:rPr>
                <w:rFonts w:ascii="Arial Narrow" w:eastAsia="Arial" w:hAnsi="Arial Narrow"/>
                <w:b/>
                <w:color w:val="000000"/>
              </w:rPr>
              <w:t>36,63</w:t>
            </w:r>
          </w:p>
        </w:tc>
      </w:tr>
    </w:tbl>
    <w:p w14:paraId="1CB4C10E" w14:textId="77777777" w:rsidR="00F6074D" w:rsidRPr="00F6074D" w:rsidRDefault="00F6074D" w:rsidP="00F6074D">
      <w:pPr>
        <w:rPr>
          <w:rFonts w:ascii="Arial Narrow" w:hAnsi="Arial Narrow"/>
        </w:rPr>
      </w:pPr>
    </w:p>
    <w:p w14:paraId="5D5F074F" w14:textId="77777777" w:rsidR="00F6074D" w:rsidRPr="00F6074D" w:rsidRDefault="00F6074D" w:rsidP="00F6074D">
      <w:pPr>
        <w:jc w:val="center"/>
        <w:rPr>
          <w:rFonts w:ascii="Arial Narrow" w:hAnsi="Arial Narrow"/>
          <w:b/>
        </w:rPr>
      </w:pPr>
      <w:r w:rsidRPr="00F6074D">
        <w:rPr>
          <w:rFonts w:ascii="Arial Narrow" w:hAnsi="Arial Narrow"/>
          <w:b/>
        </w:rPr>
        <w:t>III.</w:t>
      </w:r>
    </w:p>
    <w:p w14:paraId="21A837A5" w14:textId="77777777" w:rsidR="00F6074D" w:rsidRPr="00F6074D" w:rsidRDefault="00F6074D" w:rsidP="00F6074D">
      <w:pPr>
        <w:rPr>
          <w:rFonts w:ascii="Arial Narrow" w:hAnsi="Arial Narrow"/>
        </w:rPr>
      </w:pPr>
      <w:r w:rsidRPr="00F6074D">
        <w:rPr>
          <w:rFonts w:ascii="Arial Narrow" w:hAnsi="Arial Narrow"/>
        </w:rPr>
        <w:t>Ovo Izvješće objaviti će se u Službenom glasniku Općine Dubravica.</w:t>
      </w:r>
    </w:p>
    <w:p w14:paraId="4D6B7587" w14:textId="77777777" w:rsidR="00F6074D" w:rsidRPr="00F6074D" w:rsidRDefault="00F6074D" w:rsidP="00F6074D">
      <w:pPr>
        <w:rPr>
          <w:rFonts w:ascii="Arial Narrow" w:hAnsi="Arial Narrow"/>
        </w:rPr>
      </w:pPr>
    </w:p>
    <w:p w14:paraId="2E88ABEA" w14:textId="77777777" w:rsidR="00F6074D" w:rsidRPr="00F6074D" w:rsidRDefault="00F6074D" w:rsidP="00F6074D">
      <w:pPr>
        <w:jc w:val="center"/>
        <w:rPr>
          <w:rFonts w:ascii="Arial Narrow" w:hAnsi="Arial Narrow"/>
        </w:rPr>
      </w:pPr>
      <w:r w:rsidRPr="00F6074D">
        <w:rPr>
          <w:rFonts w:ascii="Arial Narrow" w:hAnsi="Arial Narrow"/>
        </w:rPr>
        <w:t>OPĆINSKI NAČELNIK OPĆINE DUBRAVICA</w:t>
      </w:r>
    </w:p>
    <w:p w14:paraId="4C37EAC0" w14:textId="77777777" w:rsidR="00F6074D" w:rsidRPr="00F6074D" w:rsidRDefault="00F6074D" w:rsidP="00F6074D">
      <w:pPr>
        <w:jc w:val="center"/>
        <w:rPr>
          <w:rFonts w:ascii="Arial Narrow" w:hAnsi="Arial Narrow"/>
          <w:bCs/>
        </w:rPr>
      </w:pPr>
      <w:r w:rsidRPr="00F6074D">
        <w:rPr>
          <w:rFonts w:ascii="Arial Narrow" w:hAnsi="Arial Narrow"/>
          <w:bCs/>
        </w:rPr>
        <w:t>KLASA: 400-01/25-01/2</w:t>
      </w:r>
    </w:p>
    <w:p w14:paraId="1835B12D" w14:textId="77777777" w:rsidR="00F6074D" w:rsidRPr="00F6074D" w:rsidRDefault="00F6074D" w:rsidP="00F6074D">
      <w:pPr>
        <w:jc w:val="center"/>
        <w:rPr>
          <w:rFonts w:ascii="Arial Narrow" w:hAnsi="Arial Narrow"/>
          <w:bCs/>
        </w:rPr>
      </w:pPr>
      <w:r w:rsidRPr="00F6074D">
        <w:rPr>
          <w:rFonts w:ascii="Arial Narrow" w:hAnsi="Arial Narrow"/>
          <w:bCs/>
        </w:rPr>
        <w:t>URBROJ: 238-40-01-25-1</w:t>
      </w:r>
    </w:p>
    <w:p w14:paraId="5EDAD4A0" w14:textId="77777777" w:rsidR="00F6074D" w:rsidRPr="00F6074D" w:rsidRDefault="00F6074D" w:rsidP="00F6074D">
      <w:pPr>
        <w:jc w:val="center"/>
        <w:rPr>
          <w:rFonts w:ascii="Arial Narrow" w:hAnsi="Arial Narrow"/>
          <w:bCs/>
        </w:rPr>
      </w:pPr>
      <w:r w:rsidRPr="00F6074D">
        <w:rPr>
          <w:rFonts w:ascii="Arial Narrow" w:hAnsi="Arial Narrow"/>
          <w:bCs/>
        </w:rPr>
        <w:lastRenderedPageBreak/>
        <w:t>Dubravica, 07. ožujak 2025. godine</w:t>
      </w:r>
    </w:p>
    <w:p w14:paraId="0C1BF0B2" w14:textId="77777777" w:rsidR="00F6074D" w:rsidRPr="00F6074D" w:rsidRDefault="00F6074D" w:rsidP="00F6074D">
      <w:pPr>
        <w:jc w:val="center"/>
        <w:rPr>
          <w:rFonts w:ascii="Arial Narrow" w:hAnsi="Arial Narrow"/>
        </w:rPr>
      </w:pPr>
    </w:p>
    <w:p w14:paraId="26ED85BA" w14:textId="77777777" w:rsidR="00F6074D" w:rsidRPr="00F6074D" w:rsidRDefault="00F6074D" w:rsidP="00F6074D">
      <w:pPr>
        <w:tabs>
          <w:tab w:val="left" w:pos="5055"/>
        </w:tabs>
        <w:jc w:val="right"/>
        <w:rPr>
          <w:rFonts w:ascii="Arial Narrow" w:hAnsi="Arial Narrow"/>
        </w:rPr>
      </w:pPr>
      <w:r w:rsidRPr="00F6074D">
        <w:rPr>
          <w:rFonts w:ascii="Arial Narrow" w:hAnsi="Arial Narrow"/>
        </w:rPr>
        <w:t xml:space="preserve">                                                                      </w:t>
      </w:r>
      <w:r w:rsidRPr="00F6074D">
        <w:rPr>
          <w:rFonts w:ascii="Arial Narrow" w:hAnsi="Arial Narrow"/>
        </w:rPr>
        <w:tab/>
      </w:r>
      <w:r w:rsidRPr="00F6074D">
        <w:rPr>
          <w:rFonts w:ascii="Arial Narrow" w:hAnsi="Arial Narrow"/>
        </w:rPr>
        <w:tab/>
      </w:r>
      <w:r w:rsidRPr="00F6074D">
        <w:rPr>
          <w:rFonts w:ascii="Arial Narrow" w:hAnsi="Arial Narrow"/>
        </w:rPr>
        <w:tab/>
      </w:r>
      <w:r w:rsidRPr="00F6074D">
        <w:rPr>
          <w:rFonts w:ascii="Arial Narrow" w:hAnsi="Arial Narrow"/>
        </w:rPr>
        <w:tab/>
      </w:r>
      <w:r w:rsidRPr="00F6074D">
        <w:rPr>
          <w:rFonts w:ascii="Arial Narrow" w:hAnsi="Arial Narrow"/>
        </w:rPr>
        <w:tab/>
      </w:r>
      <w:r w:rsidRPr="00F6074D">
        <w:rPr>
          <w:rFonts w:ascii="Arial Narrow" w:hAnsi="Arial Narrow"/>
        </w:rPr>
        <w:tab/>
        <w:t xml:space="preserve">NAČELNIK </w:t>
      </w:r>
    </w:p>
    <w:p w14:paraId="698DEADF" w14:textId="325C013F" w:rsidR="00582DAF" w:rsidRPr="00F6074D" w:rsidRDefault="00F6074D" w:rsidP="00F6074D">
      <w:pPr>
        <w:tabs>
          <w:tab w:val="left" w:pos="5055"/>
        </w:tabs>
        <w:jc w:val="right"/>
        <w:rPr>
          <w:rFonts w:ascii="Arial Narrow" w:hAnsi="Arial Narrow"/>
          <w:b/>
          <w:bCs/>
          <w:lang w:val="pl-PL"/>
        </w:rPr>
      </w:pPr>
      <w:r w:rsidRPr="00F6074D">
        <w:rPr>
          <w:rFonts w:ascii="Arial Narrow" w:hAnsi="Arial Narrow"/>
        </w:rPr>
        <w:tab/>
        <w:t xml:space="preserve">        </w:t>
      </w:r>
      <w:r w:rsidRPr="00F6074D">
        <w:rPr>
          <w:rFonts w:ascii="Arial Narrow" w:hAnsi="Arial Narrow"/>
        </w:rPr>
        <w:tab/>
      </w:r>
      <w:r w:rsidRPr="00F6074D">
        <w:rPr>
          <w:rFonts w:ascii="Arial Narrow" w:hAnsi="Arial Narrow"/>
        </w:rPr>
        <w:tab/>
      </w:r>
      <w:r w:rsidRPr="00F6074D">
        <w:rPr>
          <w:rFonts w:ascii="Arial Narrow" w:hAnsi="Arial Narrow"/>
        </w:rPr>
        <w:tab/>
      </w:r>
      <w:r w:rsidRPr="00F6074D">
        <w:rPr>
          <w:rFonts w:ascii="Arial Narrow" w:hAnsi="Arial Narrow"/>
        </w:rPr>
        <w:tab/>
      </w:r>
      <w:r w:rsidRPr="00F6074D">
        <w:rPr>
          <w:rFonts w:ascii="Arial Narrow" w:hAnsi="Arial Narrow"/>
        </w:rPr>
        <w:tab/>
      </w:r>
      <w:r w:rsidRPr="00F6074D">
        <w:rPr>
          <w:rFonts w:ascii="Arial Narrow" w:hAnsi="Arial Narrow"/>
        </w:rPr>
        <w:tab/>
        <w:t>Marin Štritof</w:t>
      </w:r>
    </w:p>
    <w:p w14:paraId="19C0B724" w14:textId="76B22F66"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1536" behindDoc="0" locked="0" layoutInCell="1" allowOverlap="1" wp14:anchorId="2CD15152" wp14:editId="7529749A">
                <wp:simplePos x="0" y="0"/>
                <wp:positionH relativeFrom="margin">
                  <wp:posOffset>0</wp:posOffset>
                </wp:positionH>
                <wp:positionV relativeFrom="paragraph">
                  <wp:posOffset>114300</wp:posOffset>
                </wp:positionV>
                <wp:extent cx="334371" cy="362197"/>
                <wp:effectExtent l="57150" t="114300" r="142240" b="76200"/>
                <wp:wrapNone/>
                <wp:docPr id="8674418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13E944E" w14:textId="30921EF0" w:rsidR="00582DAF" w:rsidRPr="00104EAC" w:rsidRDefault="00582DAF" w:rsidP="00582DAF">
                            <w:pPr>
                              <w:jc w:val="center"/>
                              <w:rPr>
                                <w:rFonts w:ascii="Arial Narrow" w:hAnsi="Arial Narrow"/>
                                <w:sz w:val="24"/>
                                <w:szCs w:val="24"/>
                              </w:rPr>
                            </w:pPr>
                            <w:r>
                              <w:rPr>
                                <w:rFonts w:ascii="Arial Narrow" w:hAnsi="Arial Narrow"/>
                                <w:sz w:val="24"/>
                                <w:szCs w:val="24"/>
                              </w:rPr>
                              <w:t>4</w:t>
                            </w:r>
                          </w:p>
                          <w:p w14:paraId="28CC3EF7"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15152" id="_x0000_s1044" style="position:absolute;left:0;text-align:left;margin-left:0;margin-top:9pt;width:26.35pt;height:28.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gF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5&#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C4dtgF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113E944E" w14:textId="30921EF0" w:rsidR="00582DAF" w:rsidRPr="00104EAC" w:rsidRDefault="00582DAF" w:rsidP="00582DAF">
                      <w:pPr>
                        <w:jc w:val="center"/>
                        <w:rPr>
                          <w:rFonts w:ascii="Arial Narrow" w:hAnsi="Arial Narrow"/>
                          <w:sz w:val="24"/>
                          <w:szCs w:val="24"/>
                        </w:rPr>
                      </w:pPr>
                      <w:r>
                        <w:rPr>
                          <w:rFonts w:ascii="Arial Narrow" w:hAnsi="Arial Narrow"/>
                          <w:sz w:val="24"/>
                          <w:szCs w:val="24"/>
                        </w:rPr>
                        <w:t>4</w:t>
                      </w:r>
                    </w:p>
                    <w:p w14:paraId="28CC3EF7" w14:textId="77777777" w:rsidR="00582DAF" w:rsidRDefault="00582DAF" w:rsidP="00582DAF">
                      <w:pPr>
                        <w:jc w:val="center"/>
                      </w:pPr>
                    </w:p>
                  </w:txbxContent>
                </v:textbox>
                <w10:wrap anchorx="margin"/>
              </v:roundrect>
            </w:pict>
          </mc:Fallback>
        </mc:AlternateContent>
      </w:r>
    </w:p>
    <w:p w14:paraId="6470A130" w14:textId="15AE9DA4" w:rsidR="00DD018C" w:rsidRDefault="00DD018C" w:rsidP="00DD018C">
      <w:r>
        <w:rPr>
          <w:rFonts w:ascii="Arial Narrow" w:hAnsi="Arial Narrow"/>
        </w:rPr>
        <w:tab/>
      </w:r>
      <w:r>
        <w:rPr>
          <w:rFonts w:ascii="Arial Narrow" w:hAnsi="Arial Narrow"/>
        </w:rPr>
        <w:tab/>
      </w:r>
    </w:p>
    <w:p w14:paraId="4FE4A93F" w14:textId="77777777" w:rsidR="00DD018C" w:rsidRPr="00DD018C" w:rsidRDefault="00DD018C" w:rsidP="00DD018C">
      <w:pPr>
        <w:autoSpaceDE w:val="0"/>
        <w:autoSpaceDN w:val="0"/>
        <w:adjustRightInd w:val="0"/>
        <w:ind w:firstLine="709"/>
        <w:rPr>
          <w:rFonts w:ascii="Arial Narrow" w:hAnsi="Arial Narrow"/>
        </w:rPr>
      </w:pPr>
      <w:r w:rsidRPr="00DD018C">
        <w:rPr>
          <w:rFonts w:ascii="Arial Narrow" w:hAnsi="Arial Narrow"/>
        </w:rPr>
        <w:t xml:space="preserve">Na temelju članka 71. Zakona o komunalnom gospodarstvu („Narodne novine“, br. 68/18, 110/18, 32/20, 145/24) i  članka 38. Statuta općine Dubravica („Službeni glasnik Općine Dubravica“ br. 01/2021, 03/2024) općinski načelnik Općine Dubravica podnosi Općinskom vijeću Općine Dubravica </w:t>
      </w:r>
    </w:p>
    <w:p w14:paraId="123DA491" w14:textId="77777777" w:rsidR="00DD018C" w:rsidRPr="00DD018C" w:rsidRDefault="00DD018C" w:rsidP="00DD018C">
      <w:pPr>
        <w:pStyle w:val="Tijeloteksta-uvlaka2"/>
        <w:rPr>
          <w:rFonts w:ascii="Arial Narrow" w:hAnsi="Arial Narrow"/>
          <w:b/>
          <w:sz w:val="22"/>
          <w:szCs w:val="22"/>
        </w:rPr>
      </w:pPr>
    </w:p>
    <w:p w14:paraId="61DEF783" w14:textId="77777777" w:rsidR="00DD018C" w:rsidRPr="00DD018C" w:rsidRDefault="00DD018C" w:rsidP="00DD018C">
      <w:pPr>
        <w:pStyle w:val="Tijeloteksta-uvlaka2"/>
        <w:jc w:val="center"/>
        <w:rPr>
          <w:rFonts w:ascii="Arial Narrow" w:hAnsi="Arial Narrow"/>
          <w:b/>
          <w:sz w:val="22"/>
          <w:szCs w:val="22"/>
        </w:rPr>
      </w:pPr>
      <w:r w:rsidRPr="00DD018C">
        <w:rPr>
          <w:rFonts w:ascii="Arial Narrow" w:hAnsi="Arial Narrow"/>
          <w:b/>
          <w:sz w:val="22"/>
          <w:szCs w:val="22"/>
        </w:rPr>
        <w:t>IZVJEŠĆE O IZVRŠENJU</w:t>
      </w:r>
      <w:r w:rsidRPr="00DD018C">
        <w:rPr>
          <w:rFonts w:ascii="Arial Narrow" w:hAnsi="Arial Narrow"/>
          <w:b/>
          <w:sz w:val="22"/>
          <w:szCs w:val="22"/>
        </w:rPr>
        <w:br/>
      </w:r>
      <w:proofErr w:type="spellStart"/>
      <w:r w:rsidRPr="00DD018C">
        <w:rPr>
          <w:rFonts w:ascii="Arial Narrow" w:hAnsi="Arial Narrow"/>
          <w:b/>
          <w:sz w:val="22"/>
          <w:szCs w:val="22"/>
        </w:rPr>
        <w:t>Programa</w:t>
      </w:r>
      <w:proofErr w:type="spellEnd"/>
      <w:r w:rsidRPr="00DD018C">
        <w:rPr>
          <w:rFonts w:ascii="Arial Narrow" w:hAnsi="Arial Narrow"/>
          <w:b/>
          <w:sz w:val="22"/>
          <w:szCs w:val="22"/>
        </w:rPr>
        <w:t xml:space="preserve"> </w:t>
      </w:r>
      <w:proofErr w:type="spellStart"/>
      <w:r w:rsidRPr="00DD018C">
        <w:rPr>
          <w:rFonts w:ascii="Arial Narrow" w:hAnsi="Arial Narrow"/>
          <w:b/>
          <w:sz w:val="22"/>
          <w:szCs w:val="22"/>
        </w:rPr>
        <w:t>gradnje</w:t>
      </w:r>
      <w:proofErr w:type="spellEnd"/>
      <w:r w:rsidRPr="00DD018C">
        <w:rPr>
          <w:rFonts w:ascii="Arial Narrow" w:hAnsi="Arial Narrow"/>
          <w:b/>
          <w:sz w:val="22"/>
          <w:szCs w:val="22"/>
        </w:rPr>
        <w:t xml:space="preserve"> </w:t>
      </w:r>
      <w:proofErr w:type="spellStart"/>
      <w:r w:rsidRPr="00DD018C">
        <w:rPr>
          <w:rFonts w:ascii="Arial Narrow" w:hAnsi="Arial Narrow"/>
          <w:b/>
          <w:sz w:val="22"/>
          <w:szCs w:val="22"/>
        </w:rPr>
        <w:t>objekata</w:t>
      </w:r>
      <w:proofErr w:type="spellEnd"/>
      <w:r w:rsidRPr="00DD018C">
        <w:rPr>
          <w:rFonts w:ascii="Arial Narrow" w:hAnsi="Arial Narrow"/>
          <w:b/>
          <w:sz w:val="22"/>
          <w:szCs w:val="22"/>
        </w:rPr>
        <w:t xml:space="preserve"> i </w:t>
      </w:r>
      <w:proofErr w:type="spellStart"/>
      <w:r w:rsidRPr="00DD018C">
        <w:rPr>
          <w:rFonts w:ascii="Arial Narrow" w:hAnsi="Arial Narrow"/>
          <w:b/>
          <w:sz w:val="22"/>
          <w:szCs w:val="22"/>
        </w:rPr>
        <w:t>uređaja</w:t>
      </w:r>
      <w:proofErr w:type="spellEnd"/>
      <w:r w:rsidRPr="00DD018C">
        <w:rPr>
          <w:rFonts w:ascii="Arial Narrow" w:hAnsi="Arial Narrow"/>
          <w:b/>
          <w:sz w:val="22"/>
          <w:szCs w:val="22"/>
        </w:rPr>
        <w:t xml:space="preserve"> </w:t>
      </w:r>
      <w:proofErr w:type="spellStart"/>
      <w:r w:rsidRPr="00DD018C">
        <w:rPr>
          <w:rFonts w:ascii="Arial Narrow" w:hAnsi="Arial Narrow"/>
          <w:b/>
          <w:sz w:val="22"/>
          <w:szCs w:val="22"/>
        </w:rPr>
        <w:t>komunalne</w:t>
      </w:r>
      <w:proofErr w:type="spellEnd"/>
      <w:r w:rsidRPr="00DD018C">
        <w:rPr>
          <w:rFonts w:ascii="Arial Narrow" w:hAnsi="Arial Narrow"/>
          <w:b/>
          <w:sz w:val="22"/>
          <w:szCs w:val="22"/>
        </w:rPr>
        <w:t xml:space="preserve"> </w:t>
      </w:r>
      <w:proofErr w:type="spellStart"/>
      <w:r w:rsidRPr="00DD018C">
        <w:rPr>
          <w:rFonts w:ascii="Arial Narrow" w:hAnsi="Arial Narrow"/>
          <w:b/>
          <w:sz w:val="22"/>
          <w:szCs w:val="22"/>
        </w:rPr>
        <w:t>infrastrukture</w:t>
      </w:r>
      <w:proofErr w:type="spellEnd"/>
      <w:r w:rsidRPr="00DD018C">
        <w:rPr>
          <w:rFonts w:ascii="Arial Narrow" w:hAnsi="Arial Narrow"/>
          <w:b/>
          <w:sz w:val="22"/>
          <w:szCs w:val="22"/>
        </w:rPr>
        <w:t xml:space="preserve"> </w:t>
      </w:r>
      <w:r w:rsidRPr="00DD018C">
        <w:rPr>
          <w:rFonts w:ascii="Arial Narrow" w:hAnsi="Arial Narrow"/>
          <w:b/>
          <w:sz w:val="22"/>
          <w:szCs w:val="22"/>
        </w:rPr>
        <w:br/>
        <w:t xml:space="preserve">na </w:t>
      </w:r>
      <w:proofErr w:type="spellStart"/>
      <w:r w:rsidRPr="00DD018C">
        <w:rPr>
          <w:rFonts w:ascii="Arial Narrow" w:hAnsi="Arial Narrow"/>
          <w:b/>
          <w:sz w:val="22"/>
          <w:szCs w:val="22"/>
        </w:rPr>
        <w:t>području</w:t>
      </w:r>
      <w:proofErr w:type="spellEnd"/>
      <w:r w:rsidRPr="00DD018C">
        <w:rPr>
          <w:rFonts w:ascii="Arial Narrow" w:hAnsi="Arial Narrow"/>
          <w:b/>
          <w:sz w:val="22"/>
          <w:szCs w:val="22"/>
        </w:rPr>
        <w:t xml:space="preserve"> Općine Dubravica za 2024. </w:t>
      </w:r>
      <w:proofErr w:type="spellStart"/>
      <w:r w:rsidRPr="00DD018C">
        <w:rPr>
          <w:rFonts w:ascii="Arial Narrow" w:hAnsi="Arial Narrow"/>
          <w:b/>
          <w:sz w:val="22"/>
          <w:szCs w:val="22"/>
        </w:rPr>
        <w:t>godinu</w:t>
      </w:r>
      <w:proofErr w:type="spellEnd"/>
    </w:p>
    <w:p w14:paraId="41CA3634" w14:textId="77777777" w:rsidR="00DD018C" w:rsidRPr="00DD018C" w:rsidRDefault="00DD018C" w:rsidP="00DD018C">
      <w:pPr>
        <w:rPr>
          <w:rFonts w:ascii="Arial Narrow" w:hAnsi="Arial Narrow"/>
        </w:rPr>
      </w:pPr>
    </w:p>
    <w:p w14:paraId="058E4C06" w14:textId="77777777" w:rsidR="00DD018C" w:rsidRPr="00DD018C" w:rsidRDefault="00DD018C" w:rsidP="00DD018C">
      <w:pPr>
        <w:pStyle w:val="Tijeloteksta-uvlaka2"/>
        <w:jc w:val="center"/>
        <w:rPr>
          <w:rFonts w:ascii="Arial Narrow" w:hAnsi="Arial Narrow"/>
          <w:b/>
          <w:sz w:val="22"/>
          <w:szCs w:val="22"/>
        </w:rPr>
      </w:pPr>
      <w:r w:rsidRPr="00DD018C">
        <w:rPr>
          <w:rFonts w:ascii="Arial Narrow" w:hAnsi="Arial Narrow"/>
          <w:b/>
          <w:sz w:val="22"/>
          <w:szCs w:val="22"/>
        </w:rPr>
        <w:t>I.</w:t>
      </w:r>
    </w:p>
    <w:p w14:paraId="3F074192" w14:textId="77777777" w:rsidR="00DD018C" w:rsidRPr="00DD018C" w:rsidRDefault="00DD018C" w:rsidP="00DD018C">
      <w:pPr>
        <w:rPr>
          <w:rFonts w:ascii="Arial Narrow" w:hAnsi="Arial Narrow"/>
          <w:bCs/>
        </w:rPr>
      </w:pPr>
      <w:r w:rsidRPr="00DD018C">
        <w:rPr>
          <w:rFonts w:ascii="Arial Narrow" w:hAnsi="Arial Narrow"/>
          <w:bCs/>
        </w:rPr>
        <w:t xml:space="preserve">Utvrđuje se da je u tijeku 2024. godine izvršeno građenje objekata i uređaja komunalne infrastrukture na području Općine Dubravica kako slijedi: </w:t>
      </w:r>
    </w:p>
    <w:p w14:paraId="146B4B25" w14:textId="77777777" w:rsidR="00DD018C" w:rsidRPr="00DD018C" w:rsidRDefault="00DD018C" w:rsidP="00DD018C">
      <w:pPr>
        <w:rPr>
          <w:rFonts w:ascii="Arial Narrow" w:hAnsi="Arial Narrow"/>
          <w:bCs/>
        </w:rPr>
      </w:pPr>
    </w:p>
    <w:p w14:paraId="732E7A65" w14:textId="77777777" w:rsidR="00DD018C" w:rsidRPr="00DD018C" w:rsidRDefault="00DD018C" w:rsidP="00DD018C">
      <w:pPr>
        <w:pStyle w:val="Naslov1"/>
        <w:keepNext w:val="0"/>
        <w:widowControl w:val="0"/>
        <w:numPr>
          <w:ilvl w:val="0"/>
          <w:numId w:val="72"/>
        </w:numPr>
        <w:tabs>
          <w:tab w:val="num" w:pos="360"/>
          <w:tab w:val="left" w:pos="956"/>
          <w:tab w:val="left" w:pos="957"/>
        </w:tabs>
        <w:autoSpaceDE w:val="0"/>
        <w:autoSpaceDN w:val="0"/>
        <w:spacing w:before="70"/>
        <w:ind w:left="956" w:right="438" w:hanging="360"/>
        <w:rPr>
          <w:rFonts w:ascii="Arial Narrow" w:hAnsi="Arial Narrow"/>
          <w:b w:val="0"/>
          <w:bCs/>
          <w:sz w:val="22"/>
          <w:szCs w:val="22"/>
          <w:lang w:val="pl-PL"/>
        </w:rPr>
      </w:pPr>
      <w:r w:rsidRPr="00DD018C">
        <w:rPr>
          <w:rFonts w:ascii="Arial Narrow" w:hAnsi="Arial Narrow"/>
          <w:b w:val="0"/>
          <w:sz w:val="22"/>
          <w:szCs w:val="22"/>
          <w:lang w:val="pl-PL"/>
        </w:rPr>
        <w:t>GRAĐEVINE KOMUNALNE INFRASTRUKTURE KOJE ĆE SE GRADITI U UREĐENIM DIJELOVIMA GRAĐEVINSKOG PODRUČJA</w:t>
      </w:r>
      <w:bookmarkStart w:id="2" w:name="Članak_2."/>
      <w:bookmarkEnd w:id="2"/>
    </w:p>
    <w:p w14:paraId="591A581F" w14:textId="77777777" w:rsidR="00DD018C" w:rsidRPr="00DD018C" w:rsidRDefault="00DD018C" w:rsidP="00DD018C">
      <w:pPr>
        <w:rPr>
          <w:rFonts w:ascii="Arial Narrow" w:hAnsi="Arial Narrow"/>
          <w:lang w:val="pl-PL"/>
        </w:rPr>
      </w:pPr>
    </w:p>
    <w:p w14:paraId="62B37899"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Gradnja građevina komunalne infrastrukture koje će se graditi u uređenim dijelovima građevinskog područja planirana je u ukupnom iznosu od 288.365,99 €, od čega je utrošeno 131.903,85 €.</w:t>
      </w:r>
    </w:p>
    <w:p w14:paraId="1A266F89"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općih prihoda i primitaka u iznosu od 56.603,13 €, a realizirano je 40.890,63 €</w:t>
      </w:r>
    </w:p>
    <w:p w14:paraId="4F91881A"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prihoda od grobne naknade u iznosu od 9.506,13 €, a realizirano je 9.506,13 €</w:t>
      </w:r>
    </w:p>
    <w:p w14:paraId="1D1F232A"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ostale pomoći u iznosu od 82.126,28 €, a realizirano je 34.538,78 €</w:t>
      </w:r>
    </w:p>
    <w:p w14:paraId="4E94D44E"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pomoći-Hrvatske vode u iznosu od 92.312,14 €, a realizirano je 0,00 €</w:t>
      </w:r>
    </w:p>
    <w:p w14:paraId="3EA18A34"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prihoda od komunalnog doprinosa u iznosu 39,50 €, a realizirano je 39,50 €</w:t>
      </w:r>
    </w:p>
    <w:p w14:paraId="68A37B00" w14:textId="26AD9EB3"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prihoda od komunalne naknade u iznosu 41.158,81 €, a realizirano je 41.158,81 €</w:t>
      </w:r>
    </w:p>
    <w:p w14:paraId="62B28FBB"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vlastitih prihoda u iznosu od 6.350,00 €, a realizirano je 5.500,00 €</w:t>
      </w:r>
    </w:p>
    <w:p w14:paraId="7740E5E0"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ostalih prihoda za posebne namjene u iznosu od 270,00 €, a realizirano je 270,00 €</w:t>
      </w:r>
    </w:p>
    <w:p w14:paraId="0FBFC6A0"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kako slijedi:</w:t>
      </w:r>
    </w:p>
    <w:p w14:paraId="4B33B287" w14:textId="77777777" w:rsidR="00DD018C" w:rsidRPr="00DD018C" w:rsidRDefault="00DD018C" w:rsidP="00DD018C">
      <w:pPr>
        <w:pStyle w:val="Tijeloteksta"/>
        <w:ind w:left="993" w:right="438"/>
        <w:rPr>
          <w:rFonts w:ascii="Arial Narrow" w:hAnsi="Arial Narrow"/>
          <w:b/>
          <w:lang w:val="pl-PL"/>
        </w:rPr>
      </w:pPr>
      <w:r w:rsidRPr="00DD018C">
        <w:rPr>
          <w:rFonts w:ascii="Arial Narrow" w:hAnsi="Arial Narrow"/>
          <w:b/>
          <w:lang w:val="pl-PL"/>
        </w:rPr>
        <w:lastRenderedPageBreak/>
        <w:t>1. Javna rasvjeta</w:t>
      </w:r>
    </w:p>
    <w:p w14:paraId="1954CD0C" w14:textId="77777777" w:rsidR="00DD018C" w:rsidRPr="00DD018C" w:rsidRDefault="00DD018C" w:rsidP="00DD018C">
      <w:pPr>
        <w:pStyle w:val="Tijeloteksta"/>
        <w:ind w:left="993" w:right="438"/>
        <w:rPr>
          <w:rFonts w:ascii="Arial Narrow" w:hAnsi="Arial Narrow"/>
          <w:bCs/>
        </w:rPr>
      </w:pPr>
      <w:r w:rsidRPr="00DD018C">
        <w:rPr>
          <w:rFonts w:ascii="Arial Narrow" w:hAnsi="Arial Narrow"/>
          <w:bCs/>
        </w:rPr>
        <w:t xml:space="preserve">Za građenje građevine komunalne infrastrukture koja će se graditi u uređenim dijelovima građevinskog područja – JAVNA RASVJETA, planiralo se ulaganje u postavljanje novih rasvjetnih svjetiljki na nerazvrstanim cestama (Ulica Sutlanske doline-1 kom), planiralo se u ukupnom iznosu od 309,50 </w:t>
      </w:r>
      <w:r w:rsidRPr="00DD018C">
        <w:rPr>
          <w:rFonts w:ascii="Arial Narrow" w:hAnsi="Arial Narrow"/>
          <w:lang w:val="pl-PL"/>
        </w:rPr>
        <w:t>€, a utrošeno je ukupno 309,50 €.</w:t>
      </w:r>
      <w:r w:rsidRPr="00DD018C">
        <w:rPr>
          <w:rFonts w:ascii="Arial Narrow" w:hAnsi="Arial Narrow"/>
          <w:bCs/>
        </w:rPr>
        <w:t xml:space="preserve"> </w:t>
      </w:r>
    </w:p>
    <w:p w14:paraId="654AFD54" w14:textId="77777777" w:rsidR="00DD018C" w:rsidRPr="00DD018C" w:rsidRDefault="00DD018C" w:rsidP="00DD018C">
      <w:pPr>
        <w:pStyle w:val="Tijeloteksta"/>
        <w:spacing w:after="0"/>
        <w:ind w:left="236" w:right="438" w:firstLine="720"/>
        <w:rPr>
          <w:rFonts w:ascii="Arial Narrow" w:hAnsi="Arial Narrow"/>
          <w:lang w:val="pl-PL"/>
        </w:rPr>
      </w:pPr>
      <w:r w:rsidRPr="00DD018C">
        <w:rPr>
          <w:rFonts w:ascii="Arial Narrow" w:hAnsi="Arial Narrow"/>
          <w:bCs/>
          <w:color w:val="000000"/>
        </w:rPr>
        <w:t>- izvor financiranja je planiran</w:t>
      </w:r>
      <w:r w:rsidRPr="00DD018C">
        <w:rPr>
          <w:rFonts w:ascii="Arial Narrow" w:hAnsi="Arial Narrow"/>
          <w:lang w:val="pl-PL"/>
        </w:rPr>
        <w:t xml:space="preserve"> iz ostalih prihoda za posebne namjene u iznosu od 270,00 €, </w:t>
      </w:r>
      <w:r w:rsidRPr="00DD018C">
        <w:rPr>
          <w:rFonts w:ascii="Arial Narrow" w:hAnsi="Arial Narrow"/>
          <w:bCs/>
          <w:color w:val="000000"/>
        </w:rPr>
        <w:t xml:space="preserve">te realiziran u iznosu od 270,00 </w:t>
      </w:r>
      <w:r w:rsidRPr="00DD018C">
        <w:rPr>
          <w:rFonts w:ascii="Arial Narrow" w:hAnsi="Arial Narrow"/>
          <w:lang w:val="pl-PL"/>
        </w:rPr>
        <w:t>€</w:t>
      </w:r>
    </w:p>
    <w:p w14:paraId="08E573A8" w14:textId="77777777" w:rsidR="00DD018C" w:rsidRPr="00DD018C" w:rsidRDefault="00DD018C" w:rsidP="00DD018C">
      <w:pPr>
        <w:pStyle w:val="Tijeloteksta"/>
        <w:spacing w:after="0"/>
        <w:ind w:left="236" w:right="438" w:firstLine="720"/>
        <w:rPr>
          <w:rFonts w:ascii="Arial Narrow" w:hAnsi="Arial Narrow"/>
          <w:lang w:val="pl-PL"/>
        </w:rPr>
      </w:pPr>
      <w:r w:rsidRPr="00DD018C">
        <w:rPr>
          <w:rFonts w:ascii="Arial Narrow" w:hAnsi="Arial Narrow"/>
          <w:bCs/>
          <w:color w:val="000000"/>
        </w:rPr>
        <w:t>- izvor financiranja je planiran</w:t>
      </w:r>
      <w:r w:rsidRPr="00DD018C">
        <w:rPr>
          <w:rFonts w:ascii="Arial Narrow" w:hAnsi="Arial Narrow"/>
          <w:lang w:val="pl-PL"/>
        </w:rPr>
        <w:t xml:space="preserve"> iz prihoda od komunalnog doprinosa u iznosu od 39,50 €, </w:t>
      </w:r>
      <w:r w:rsidRPr="00DD018C">
        <w:rPr>
          <w:rFonts w:ascii="Arial Narrow" w:hAnsi="Arial Narrow"/>
          <w:bCs/>
          <w:color w:val="000000"/>
        </w:rPr>
        <w:t xml:space="preserve">te realiziran u iznosu od 39,50 </w:t>
      </w:r>
      <w:r w:rsidRPr="00DD018C">
        <w:rPr>
          <w:rFonts w:ascii="Arial Narrow" w:hAnsi="Arial Narrow"/>
          <w:lang w:val="pl-PL"/>
        </w:rPr>
        <w:t>€</w:t>
      </w:r>
      <w:r w:rsidRPr="00DD018C">
        <w:rPr>
          <w:rFonts w:ascii="Arial Narrow" w:hAnsi="Arial Narrow"/>
          <w:bCs/>
          <w:color w:val="000000"/>
        </w:rPr>
        <w:t xml:space="preserve"> </w:t>
      </w:r>
      <w:r w:rsidRPr="00DD018C">
        <w:rPr>
          <w:rFonts w:ascii="Arial Narrow" w:hAnsi="Arial Narrow"/>
          <w:lang w:val="pl-PL"/>
        </w:rPr>
        <w:t xml:space="preserve"> </w:t>
      </w:r>
    </w:p>
    <w:p w14:paraId="6592BC56" w14:textId="77777777" w:rsidR="00DD018C" w:rsidRPr="00DD018C" w:rsidRDefault="00DD018C" w:rsidP="00DD018C">
      <w:pPr>
        <w:ind w:left="236" w:firstLine="709"/>
        <w:rPr>
          <w:rFonts w:ascii="Arial Narrow" w:hAnsi="Arial Narrow"/>
          <w:bCs/>
          <w:color w:val="000000"/>
        </w:rPr>
      </w:pPr>
      <w:r w:rsidRPr="00DD018C">
        <w:rPr>
          <w:rFonts w:ascii="Arial Narrow" w:hAnsi="Arial Narrow"/>
          <w:bCs/>
          <w:color w:val="000000"/>
        </w:rPr>
        <w:t>- obrazloženje značajnijeg odstupanja ostvarenih rashoda u odnosu na planirane: nema značajnijeg odstupanja</w:t>
      </w:r>
    </w:p>
    <w:p w14:paraId="495013F2" w14:textId="77777777" w:rsidR="00DD018C" w:rsidRPr="00DD018C" w:rsidRDefault="00DD018C" w:rsidP="00DD018C">
      <w:pPr>
        <w:ind w:left="236"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13"/>
        <w:gridCol w:w="6578"/>
        <w:gridCol w:w="1460"/>
        <w:gridCol w:w="1460"/>
        <w:gridCol w:w="1438"/>
        <w:gridCol w:w="953"/>
      </w:tblGrid>
      <w:tr w:rsidR="00DD018C" w:rsidRPr="00DD018C" w14:paraId="7BAF58FA" w14:textId="77777777" w:rsidTr="008466B3">
        <w:trPr>
          <w:trHeight w:val="226"/>
        </w:trPr>
        <w:tc>
          <w:tcPr>
            <w:tcW w:w="2113" w:type="dxa"/>
            <w:tcBorders>
              <w:top w:val="nil"/>
              <w:left w:val="nil"/>
              <w:bottom w:val="nil"/>
              <w:right w:val="nil"/>
            </w:tcBorders>
            <w:shd w:val="clear" w:color="auto" w:fill="8CFF8C"/>
            <w:tcMar>
              <w:top w:w="0" w:type="dxa"/>
              <w:left w:w="39" w:type="dxa"/>
              <w:bottom w:w="0" w:type="dxa"/>
              <w:right w:w="39" w:type="dxa"/>
            </w:tcMar>
            <w:vAlign w:val="center"/>
          </w:tcPr>
          <w:p w14:paraId="201A098D"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78" w:type="dxa"/>
            <w:tcBorders>
              <w:top w:val="nil"/>
              <w:left w:val="nil"/>
              <w:bottom w:val="nil"/>
              <w:right w:val="nil"/>
            </w:tcBorders>
            <w:shd w:val="clear" w:color="auto" w:fill="8CFF8C"/>
            <w:tcMar>
              <w:top w:w="0" w:type="dxa"/>
              <w:left w:w="39" w:type="dxa"/>
              <w:bottom w:w="0" w:type="dxa"/>
              <w:right w:w="39" w:type="dxa"/>
            </w:tcMar>
            <w:vAlign w:val="center"/>
          </w:tcPr>
          <w:p w14:paraId="21ED2983"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225E3E6A"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148D285A"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38" w:type="dxa"/>
            <w:tcBorders>
              <w:top w:val="nil"/>
              <w:left w:val="nil"/>
              <w:bottom w:val="nil"/>
              <w:right w:val="nil"/>
            </w:tcBorders>
            <w:shd w:val="clear" w:color="auto" w:fill="8CFF8C"/>
            <w:tcMar>
              <w:top w:w="0" w:type="dxa"/>
              <w:left w:w="39" w:type="dxa"/>
              <w:bottom w:w="0" w:type="dxa"/>
              <w:right w:w="39" w:type="dxa"/>
            </w:tcMar>
            <w:vAlign w:val="center"/>
          </w:tcPr>
          <w:p w14:paraId="0651AEE2"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06AED1B2"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453ECF82" w14:textId="77777777" w:rsidTr="008466B3">
        <w:trPr>
          <w:trHeight w:val="226"/>
        </w:trPr>
        <w:tc>
          <w:tcPr>
            <w:tcW w:w="2113" w:type="dxa"/>
            <w:tcBorders>
              <w:top w:val="nil"/>
              <w:left w:val="nil"/>
              <w:bottom w:val="nil"/>
              <w:right w:val="nil"/>
            </w:tcBorders>
            <w:shd w:val="clear" w:color="auto" w:fill="8CFF8C"/>
            <w:tcMar>
              <w:top w:w="0" w:type="dxa"/>
              <w:left w:w="39" w:type="dxa"/>
              <w:bottom w:w="0" w:type="dxa"/>
              <w:right w:w="39" w:type="dxa"/>
            </w:tcMar>
            <w:vAlign w:val="center"/>
          </w:tcPr>
          <w:p w14:paraId="10F55B52"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K100002</w:t>
            </w:r>
          </w:p>
        </w:tc>
        <w:tc>
          <w:tcPr>
            <w:tcW w:w="6578" w:type="dxa"/>
            <w:tcBorders>
              <w:top w:val="nil"/>
              <w:left w:val="nil"/>
              <w:bottom w:val="nil"/>
              <w:right w:val="nil"/>
            </w:tcBorders>
            <w:shd w:val="clear" w:color="auto" w:fill="8CFF8C"/>
            <w:tcMar>
              <w:top w:w="0" w:type="dxa"/>
              <w:left w:w="39" w:type="dxa"/>
              <w:bottom w:w="0" w:type="dxa"/>
              <w:right w:w="39" w:type="dxa"/>
            </w:tcMar>
            <w:vAlign w:val="center"/>
          </w:tcPr>
          <w:p w14:paraId="2FBD0CDE" w14:textId="77777777" w:rsidR="00DD018C" w:rsidRPr="00DD018C" w:rsidRDefault="00DD018C" w:rsidP="008466B3">
            <w:pPr>
              <w:rPr>
                <w:rFonts w:ascii="Arial Narrow" w:hAnsi="Arial Narrow"/>
              </w:rPr>
            </w:pPr>
            <w:r w:rsidRPr="00DD018C">
              <w:rPr>
                <w:rFonts w:ascii="Arial Narrow" w:eastAsia="Arial" w:hAnsi="Arial Narrow"/>
                <w:b/>
                <w:color w:val="000000"/>
              </w:rPr>
              <w:t>Javna rasvjeta</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02A35D58"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309,50</w:t>
            </w:r>
          </w:p>
        </w:tc>
        <w:tc>
          <w:tcPr>
            <w:tcW w:w="1460" w:type="dxa"/>
            <w:tcBorders>
              <w:top w:val="nil"/>
              <w:left w:val="nil"/>
              <w:bottom w:val="nil"/>
              <w:right w:val="nil"/>
            </w:tcBorders>
            <w:shd w:val="clear" w:color="auto" w:fill="8CFF8C"/>
            <w:tcMar>
              <w:top w:w="0" w:type="dxa"/>
              <w:left w:w="39" w:type="dxa"/>
              <w:bottom w:w="0" w:type="dxa"/>
              <w:right w:w="39" w:type="dxa"/>
            </w:tcMar>
            <w:vAlign w:val="center"/>
          </w:tcPr>
          <w:p w14:paraId="5040B164"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309,50</w:t>
            </w:r>
          </w:p>
        </w:tc>
        <w:tc>
          <w:tcPr>
            <w:tcW w:w="1438" w:type="dxa"/>
            <w:tcBorders>
              <w:top w:val="nil"/>
              <w:left w:val="nil"/>
              <w:bottom w:val="nil"/>
              <w:right w:val="nil"/>
            </w:tcBorders>
            <w:shd w:val="clear" w:color="auto" w:fill="8CFF8C"/>
            <w:tcMar>
              <w:top w:w="0" w:type="dxa"/>
              <w:left w:w="39" w:type="dxa"/>
              <w:bottom w:w="0" w:type="dxa"/>
              <w:right w:w="39" w:type="dxa"/>
            </w:tcMar>
            <w:vAlign w:val="center"/>
          </w:tcPr>
          <w:p w14:paraId="5CE21A8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3" w:type="dxa"/>
            <w:tcBorders>
              <w:top w:val="nil"/>
              <w:left w:val="nil"/>
              <w:bottom w:val="nil"/>
              <w:right w:val="nil"/>
            </w:tcBorders>
            <w:shd w:val="clear" w:color="auto" w:fill="8CFF8C"/>
            <w:tcMar>
              <w:top w:w="0" w:type="dxa"/>
              <w:left w:w="39" w:type="dxa"/>
              <w:bottom w:w="0" w:type="dxa"/>
              <w:right w:w="39" w:type="dxa"/>
            </w:tcMar>
            <w:vAlign w:val="center"/>
          </w:tcPr>
          <w:p w14:paraId="6921802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65C76256" w14:textId="77777777" w:rsidTr="008466B3">
        <w:trPr>
          <w:trHeight w:val="226"/>
        </w:trPr>
        <w:tc>
          <w:tcPr>
            <w:tcW w:w="2113" w:type="dxa"/>
            <w:tcBorders>
              <w:top w:val="nil"/>
              <w:left w:val="nil"/>
              <w:bottom w:val="nil"/>
              <w:right w:val="nil"/>
            </w:tcBorders>
            <w:shd w:val="clear" w:color="auto" w:fill="FFB062"/>
            <w:tcMar>
              <w:top w:w="0" w:type="dxa"/>
              <w:left w:w="39" w:type="dxa"/>
              <w:bottom w:w="0" w:type="dxa"/>
              <w:right w:w="39" w:type="dxa"/>
            </w:tcMar>
            <w:vAlign w:val="center"/>
          </w:tcPr>
          <w:p w14:paraId="15AB788F" w14:textId="77777777" w:rsidR="00DD018C" w:rsidRPr="00DD018C" w:rsidRDefault="00DD018C" w:rsidP="008466B3">
            <w:pPr>
              <w:rPr>
                <w:rFonts w:ascii="Arial Narrow" w:hAnsi="Arial Narrow"/>
              </w:rPr>
            </w:pPr>
            <w:r w:rsidRPr="00DD018C">
              <w:rPr>
                <w:rFonts w:ascii="Arial Narrow" w:eastAsia="Arial" w:hAnsi="Arial Narrow"/>
                <w:b/>
                <w:color w:val="000000"/>
              </w:rPr>
              <w:t>Izvor   4.3.</w:t>
            </w:r>
          </w:p>
        </w:tc>
        <w:tc>
          <w:tcPr>
            <w:tcW w:w="6578" w:type="dxa"/>
            <w:tcBorders>
              <w:top w:val="nil"/>
              <w:left w:val="nil"/>
              <w:bottom w:val="nil"/>
              <w:right w:val="nil"/>
            </w:tcBorders>
            <w:shd w:val="clear" w:color="auto" w:fill="FFB062"/>
            <w:tcMar>
              <w:top w:w="0" w:type="dxa"/>
              <w:left w:w="39" w:type="dxa"/>
              <w:bottom w:w="0" w:type="dxa"/>
              <w:right w:w="39" w:type="dxa"/>
            </w:tcMar>
            <w:vAlign w:val="center"/>
          </w:tcPr>
          <w:p w14:paraId="6E3CC09E" w14:textId="77777777" w:rsidR="00DD018C" w:rsidRPr="00DD018C" w:rsidRDefault="00DD018C" w:rsidP="008466B3">
            <w:pPr>
              <w:rPr>
                <w:rFonts w:ascii="Arial Narrow" w:hAnsi="Arial Narrow"/>
              </w:rPr>
            </w:pPr>
            <w:r w:rsidRPr="00DD018C">
              <w:rPr>
                <w:rFonts w:ascii="Arial Narrow" w:eastAsia="Arial" w:hAnsi="Arial Narrow"/>
                <w:b/>
                <w:color w:val="000000"/>
              </w:rPr>
              <w:t>Ostali prihodi za posebne namjene</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2BB64FD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270,00</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0C22521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270,00</w:t>
            </w:r>
          </w:p>
        </w:tc>
        <w:tc>
          <w:tcPr>
            <w:tcW w:w="1438" w:type="dxa"/>
            <w:tcBorders>
              <w:top w:val="nil"/>
              <w:left w:val="nil"/>
              <w:bottom w:val="nil"/>
              <w:right w:val="nil"/>
            </w:tcBorders>
            <w:shd w:val="clear" w:color="auto" w:fill="FFB062"/>
            <w:tcMar>
              <w:top w:w="0" w:type="dxa"/>
              <w:left w:w="39" w:type="dxa"/>
              <w:bottom w:w="0" w:type="dxa"/>
              <w:right w:w="39" w:type="dxa"/>
            </w:tcMar>
            <w:vAlign w:val="center"/>
          </w:tcPr>
          <w:p w14:paraId="1BB4D5F0"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3" w:type="dxa"/>
            <w:tcBorders>
              <w:top w:val="nil"/>
              <w:left w:val="nil"/>
              <w:bottom w:val="nil"/>
              <w:right w:val="nil"/>
            </w:tcBorders>
            <w:shd w:val="clear" w:color="auto" w:fill="FFB062"/>
            <w:tcMar>
              <w:top w:w="0" w:type="dxa"/>
              <w:left w:w="39" w:type="dxa"/>
              <w:bottom w:w="0" w:type="dxa"/>
              <w:right w:w="39" w:type="dxa"/>
            </w:tcMar>
            <w:vAlign w:val="center"/>
          </w:tcPr>
          <w:p w14:paraId="038022E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5001CFAA" w14:textId="77777777" w:rsidTr="008466B3">
        <w:trPr>
          <w:trHeight w:val="226"/>
        </w:trPr>
        <w:tc>
          <w:tcPr>
            <w:tcW w:w="2113" w:type="dxa"/>
            <w:tcBorders>
              <w:top w:val="nil"/>
              <w:left w:val="nil"/>
              <w:bottom w:val="nil"/>
              <w:right w:val="nil"/>
            </w:tcBorders>
            <w:tcMar>
              <w:top w:w="0" w:type="dxa"/>
              <w:left w:w="39" w:type="dxa"/>
              <w:bottom w:w="0" w:type="dxa"/>
              <w:right w:w="39" w:type="dxa"/>
            </w:tcMar>
            <w:vAlign w:val="center"/>
          </w:tcPr>
          <w:p w14:paraId="2D147175"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78" w:type="dxa"/>
            <w:tcBorders>
              <w:top w:val="nil"/>
              <w:left w:val="nil"/>
              <w:bottom w:val="nil"/>
              <w:right w:val="nil"/>
            </w:tcBorders>
            <w:tcMar>
              <w:top w:w="0" w:type="dxa"/>
              <w:left w:w="39" w:type="dxa"/>
              <w:bottom w:w="0" w:type="dxa"/>
              <w:right w:w="39" w:type="dxa"/>
            </w:tcMar>
            <w:vAlign w:val="center"/>
          </w:tcPr>
          <w:p w14:paraId="045164C8" w14:textId="77777777" w:rsidR="00DD018C" w:rsidRPr="00DD018C" w:rsidRDefault="00DD018C" w:rsidP="008466B3">
            <w:pPr>
              <w:rPr>
                <w:rFonts w:ascii="Arial Narrow" w:hAnsi="Arial Narrow"/>
              </w:rPr>
            </w:pPr>
            <w:r w:rsidRPr="00DD018C">
              <w:rPr>
                <w:rFonts w:ascii="Arial Narrow" w:eastAsia="Arial" w:hAnsi="Arial Narrow"/>
                <w:color w:val="000000"/>
              </w:rPr>
              <w:t>Proširenje javne rasvjete</w:t>
            </w:r>
          </w:p>
        </w:tc>
        <w:tc>
          <w:tcPr>
            <w:tcW w:w="1460" w:type="dxa"/>
            <w:tcBorders>
              <w:top w:val="nil"/>
              <w:left w:val="nil"/>
              <w:bottom w:val="nil"/>
              <w:right w:val="nil"/>
            </w:tcBorders>
            <w:tcMar>
              <w:top w:w="0" w:type="dxa"/>
              <w:left w:w="39" w:type="dxa"/>
              <w:bottom w:w="0" w:type="dxa"/>
              <w:right w:w="39" w:type="dxa"/>
            </w:tcMar>
            <w:vAlign w:val="center"/>
          </w:tcPr>
          <w:p w14:paraId="419406E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270,00</w:t>
            </w:r>
          </w:p>
        </w:tc>
        <w:tc>
          <w:tcPr>
            <w:tcW w:w="1460" w:type="dxa"/>
            <w:tcBorders>
              <w:top w:val="nil"/>
              <w:left w:val="nil"/>
              <w:bottom w:val="nil"/>
              <w:right w:val="nil"/>
            </w:tcBorders>
            <w:tcMar>
              <w:top w:w="0" w:type="dxa"/>
              <w:left w:w="39" w:type="dxa"/>
              <w:bottom w:w="0" w:type="dxa"/>
              <w:right w:w="39" w:type="dxa"/>
            </w:tcMar>
            <w:vAlign w:val="center"/>
          </w:tcPr>
          <w:p w14:paraId="66D89E6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270,00</w:t>
            </w:r>
          </w:p>
        </w:tc>
        <w:tc>
          <w:tcPr>
            <w:tcW w:w="1438" w:type="dxa"/>
            <w:tcBorders>
              <w:top w:val="nil"/>
              <w:left w:val="nil"/>
              <w:bottom w:val="nil"/>
              <w:right w:val="nil"/>
            </w:tcBorders>
            <w:tcMar>
              <w:top w:w="0" w:type="dxa"/>
              <w:left w:w="39" w:type="dxa"/>
              <w:bottom w:w="0" w:type="dxa"/>
              <w:right w:w="39" w:type="dxa"/>
            </w:tcMar>
            <w:vAlign w:val="center"/>
          </w:tcPr>
          <w:p w14:paraId="1F40FBBB"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3" w:type="dxa"/>
            <w:tcBorders>
              <w:top w:val="nil"/>
              <w:left w:val="nil"/>
              <w:bottom w:val="nil"/>
              <w:right w:val="nil"/>
            </w:tcBorders>
            <w:tcMar>
              <w:top w:w="0" w:type="dxa"/>
              <w:left w:w="39" w:type="dxa"/>
              <w:bottom w:w="0" w:type="dxa"/>
              <w:right w:w="39" w:type="dxa"/>
            </w:tcMar>
            <w:vAlign w:val="center"/>
          </w:tcPr>
          <w:p w14:paraId="1B05FE8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06092C31" w14:textId="77777777" w:rsidTr="008466B3">
        <w:trPr>
          <w:trHeight w:val="226"/>
        </w:trPr>
        <w:tc>
          <w:tcPr>
            <w:tcW w:w="2113" w:type="dxa"/>
            <w:tcBorders>
              <w:top w:val="nil"/>
              <w:left w:val="nil"/>
              <w:bottom w:val="nil"/>
              <w:right w:val="nil"/>
            </w:tcBorders>
            <w:shd w:val="clear" w:color="auto" w:fill="FFB062"/>
            <w:tcMar>
              <w:top w:w="0" w:type="dxa"/>
              <w:left w:w="39" w:type="dxa"/>
              <w:bottom w:w="0" w:type="dxa"/>
              <w:right w:w="39" w:type="dxa"/>
            </w:tcMar>
            <w:vAlign w:val="center"/>
          </w:tcPr>
          <w:p w14:paraId="7088920F" w14:textId="77777777" w:rsidR="00DD018C" w:rsidRPr="00DD018C" w:rsidRDefault="00DD018C" w:rsidP="008466B3">
            <w:pPr>
              <w:rPr>
                <w:rFonts w:ascii="Arial Narrow" w:hAnsi="Arial Narrow"/>
              </w:rPr>
            </w:pPr>
            <w:r w:rsidRPr="00DD018C">
              <w:rPr>
                <w:rFonts w:ascii="Arial Narrow" w:eastAsia="Arial" w:hAnsi="Arial Narrow"/>
                <w:b/>
                <w:color w:val="000000"/>
              </w:rPr>
              <w:t>Izvor   4.5.</w:t>
            </w:r>
          </w:p>
        </w:tc>
        <w:tc>
          <w:tcPr>
            <w:tcW w:w="6578" w:type="dxa"/>
            <w:tcBorders>
              <w:top w:val="nil"/>
              <w:left w:val="nil"/>
              <w:bottom w:val="nil"/>
              <w:right w:val="nil"/>
            </w:tcBorders>
            <w:shd w:val="clear" w:color="auto" w:fill="FFB062"/>
            <w:tcMar>
              <w:top w:w="0" w:type="dxa"/>
              <w:left w:w="39" w:type="dxa"/>
              <w:bottom w:w="0" w:type="dxa"/>
              <w:right w:w="39" w:type="dxa"/>
            </w:tcMar>
            <w:vAlign w:val="center"/>
          </w:tcPr>
          <w:p w14:paraId="42583978" w14:textId="77777777" w:rsidR="00DD018C" w:rsidRPr="00DD018C" w:rsidRDefault="00DD018C" w:rsidP="008466B3">
            <w:pPr>
              <w:rPr>
                <w:rFonts w:ascii="Arial Narrow" w:hAnsi="Arial Narrow"/>
              </w:rPr>
            </w:pPr>
            <w:r w:rsidRPr="00DD018C">
              <w:rPr>
                <w:rFonts w:ascii="Arial Narrow" w:eastAsia="Arial" w:hAnsi="Arial Narrow"/>
                <w:b/>
                <w:color w:val="000000"/>
              </w:rPr>
              <w:t>Prihod od komunalnog doprinosa</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4DA1795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39,50</w:t>
            </w:r>
          </w:p>
        </w:tc>
        <w:tc>
          <w:tcPr>
            <w:tcW w:w="1460" w:type="dxa"/>
            <w:tcBorders>
              <w:top w:val="nil"/>
              <w:left w:val="nil"/>
              <w:bottom w:val="nil"/>
              <w:right w:val="nil"/>
            </w:tcBorders>
            <w:shd w:val="clear" w:color="auto" w:fill="FFB062"/>
            <w:tcMar>
              <w:top w:w="0" w:type="dxa"/>
              <w:left w:w="39" w:type="dxa"/>
              <w:bottom w:w="0" w:type="dxa"/>
              <w:right w:w="39" w:type="dxa"/>
            </w:tcMar>
            <w:vAlign w:val="center"/>
          </w:tcPr>
          <w:p w14:paraId="46B9337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39,50</w:t>
            </w:r>
          </w:p>
        </w:tc>
        <w:tc>
          <w:tcPr>
            <w:tcW w:w="1438" w:type="dxa"/>
            <w:tcBorders>
              <w:top w:val="nil"/>
              <w:left w:val="nil"/>
              <w:bottom w:val="nil"/>
              <w:right w:val="nil"/>
            </w:tcBorders>
            <w:shd w:val="clear" w:color="auto" w:fill="FFB062"/>
            <w:tcMar>
              <w:top w:w="0" w:type="dxa"/>
              <w:left w:w="39" w:type="dxa"/>
              <w:bottom w:w="0" w:type="dxa"/>
              <w:right w:w="39" w:type="dxa"/>
            </w:tcMar>
            <w:vAlign w:val="center"/>
          </w:tcPr>
          <w:p w14:paraId="49F8E1F4"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3" w:type="dxa"/>
            <w:tcBorders>
              <w:top w:val="nil"/>
              <w:left w:val="nil"/>
              <w:bottom w:val="nil"/>
              <w:right w:val="nil"/>
            </w:tcBorders>
            <w:shd w:val="clear" w:color="auto" w:fill="FFB062"/>
            <w:tcMar>
              <w:top w:w="0" w:type="dxa"/>
              <w:left w:w="39" w:type="dxa"/>
              <w:bottom w:w="0" w:type="dxa"/>
              <w:right w:w="39" w:type="dxa"/>
            </w:tcMar>
            <w:vAlign w:val="center"/>
          </w:tcPr>
          <w:p w14:paraId="6C01398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5D635615" w14:textId="77777777" w:rsidTr="008466B3">
        <w:trPr>
          <w:trHeight w:val="226"/>
        </w:trPr>
        <w:tc>
          <w:tcPr>
            <w:tcW w:w="2113" w:type="dxa"/>
            <w:tcBorders>
              <w:top w:val="nil"/>
              <w:left w:val="nil"/>
              <w:bottom w:val="nil"/>
              <w:right w:val="nil"/>
            </w:tcBorders>
            <w:tcMar>
              <w:top w:w="0" w:type="dxa"/>
              <w:left w:w="39" w:type="dxa"/>
              <w:bottom w:w="0" w:type="dxa"/>
              <w:right w:w="39" w:type="dxa"/>
            </w:tcMar>
            <w:vAlign w:val="center"/>
          </w:tcPr>
          <w:p w14:paraId="28F10B2D"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78" w:type="dxa"/>
            <w:tcBorders>
              <w:top w:val="nil"/>
              <w:left w:val="nil"/>
              <w:bottom w:val="nil"/>
              <w:right w:val="nil"/>
            </w:tcBorders>
            <w:tcMar>
              <w:top w:w="0" w:type="dxa"/>
              <w:left w:w="39" w:type="dxa"/>
              <w:bottom w:w="0" w:type="dxa"/>
              <w:right w:w="39" w:type="dxa"/>
            </w:tcMar>
            <w:vAlign w:val="center"/>
          </w:tcPr>
          <w:p w14:paraId="424679BD" w14:textId="77777777" w:rsidR="00DD018C" w:rsidRPr="00DD018C" w:rsidRDefault="00DD018C" w:rsidP="008466B3">
            <w:pPr>
              <w:rPr>
                <w:rFonts w:ascii="Arial Narrow" w:hAnsi="Arial Narrow"/>
              </w:rPr>
            </w:pPr>
            <w:r w:rsidRPr="00DD018C">
              <w:rPr>
                <w:rFonts w:ascii="Arial Narrow" w:eastAsia="Arial" w:hAnsi="Arial Narrow"/>
                <w:color w:val="000000"/>
              </w:rPr>
              <w:t>Proširenje javne rasvjete</w:t>
            </w:r>
          </w:p>
        </w:tc>
        <w:tc>
          <w:tcPr>
            <w:tcW w:w="1460" w:type="dxa"/>
            <w:tcBorders>
              <w:top w:val="nil"/>
              <w:left w:val="nil"/>
              <w:bottom w:val="nil"/>
              <w:right w:val="nil"/>
            </w:tcBorders>
            <w:tcMar>
              <w:top w:w="0" w:type="dxa"/>
              <w:left w:w="39" w:type="dxa"/>
              <w:bottom w:w="0" w:type="dxa"/>
              <w:right w:w="39" w:type="dxa"/>
            </w:tcMar>
            <w:vAlign w:val="center"/>
          </w:tcPr>
          <w:p w14:paraId="24B930F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39,50</w:t>
            </w:r>
          </w:p>
        </w:tc>
        <w:tc>
          <w:tcPr>
            <w:tcW w:w="1460" w:type="dxa"/>
            <w:tcBorders>
              <w:top w:val="nil"/>
              <w:left w:val="nil"/>
              <w:bottom w:val="nil"/>
              <w:right w:val="nil"/>
            </w:tcBorders>
            <w:tcMar>
              <w:top w:w="0" w:type="dxa"/>
              <w:left w:w="39" w:type="dxa"/>
              <w:bottom w:w="0" w:type="dxa"/>
              <w:right w:w="39" w:type="dxa"/>
            </w:tcMar>
            <w:vAlign w:val="center"/>
          </w:tcPr>
          <w:p w14:paraId="6F97228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39,50</w:t>
            </w:r>
          </w:p>
        </w:tc>
        <w:tc>
          <w:tcPr>
            <w:tcW w:w="1438" w:type="dxa"/>
            <w:tcBorders>
              <w:top w:val="nil"/>
              <w:left w:val="nil"/>
              <w:bottom w:val="nil"/>
              <w:right w:val="nil"/>
            </w:tcBorders>
            <w:tcMar>
              <w:top w:w="0" w:type="dxa"/>
              <w:left w:w="39" w:type="dxa"/>
              <w:bottom w:w="0" w:type="dxa"/>
              <w:right w:w="39" w:type="dxa"/>
            </w:tcMar>
            <w:vAlign w:val="center"/>
          </w:tcPr>
          <w:p w14:paraId="14148FD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3" w:type="dxa"/>
            <w:tcBorders>
              <w:top w:val="nil"/>
              <w:left w:val="nil"/>
              <w:bottom w:val="nil"/>
              <w:right w:val="nil"/>
            </w:tcBorders>
            <w:tcMar>
              <w:top w:w="0" w:type="dxa"/>
              <w:left w:w="39" w:type="dxa"/>
              <w:bottom w:w="0" w:type="dxa"/>
              <w:right w:w="39" w:type="dxa"/>
            </w:tcMar>
            <w:vAlign w:val="center"/>
          </w:tcPr>
          <w:p w14:paraId="73DF6CF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bl>
    <w:p w14:paraId="46EA3946" w14:textId="77777777" w:rsidR="00DD018C" w:rsidRPr="00DD018C" w:rsidRDefault="00DD018C" w:rsidP="00DD018C">
      <w:pPr>
        <w:ind w:firstLine="709"/>
        <w:rPr>
          <w:rFonts w:ascii="Arial Narrow" w:hAnsi="Arial Narrow"/>
          <w:bCs/>
          <w:color w:val="000000"/>
        </w:rPr>
      </w:pPr>
    </w:p>
    <w:p w14:paraId="22A3FD83" w14:textId="77777777" w:rsidR="00DD018C" w:rsidRPr="00DD018C" w:rsidRDefault="00DD018C" w:rsidP="00DD018C">
      <w:pPr>
        <w:rPr>
          <w:rFonts w:ascii="Arial Narrow" w:hAnsi="Arial Narrow"/>
          <w:bCs/>
        </w:rPr>
      </w:pPr>
    </w:p>
    <w:p w14:paraId="08413E38" w14:textId="77777777" w:rsidR="00DD018C" w:rsidRPr="00DD018C" w:rsidRDefault="00DD018C" w:rsidP="00DD018C">
      <w:pPr>
        <w:pStyle w:val="Tijeloteksta"/>
        <w:ind w:left="236" w:right="438" w:firstLine="720"/>
        <w:rPr>
          <w:rFonts w:ascii="Arial Narrow" w:hAnsi="Arial Narrow"/>
          <w:b/>
          <w:lang w:val="pl-PL"/>
        </w:rPr>
      </w:pPr>
      <w:r w:rsidRPr="00DD018C">
        <w:rPr>
          <w:rFonts w:ascii="Arial Narrow" w:hAnsi="Arial Narrow"/>
          <w:b/>
          <w:lang w:val="pl-PL"/>
        </w:rPr>
        <w:t>2. Proširenje grobnih mjesta i izgradnja ograde</w:t>
      </w:r>
    </w:p>
    <w:p w14:paraId="49FCA397" w14:textId="77777777" w:rsidR="00DD018C" w:rsidRPr="00DD018C" w:rsidRDefault="00DD018C" w:rsidP="00DD018C">
      <w:pPr>
        <w:ind w:firstLine="708"/>
        <w:rPr>
          <w:rFonts w:ascii="Arial Narrow" w:hAnsi="Arial Narrow"/>
          <w:bCs/>
        </w:rPr>
      </w:pPr>
      <w:r w:rsidRPr="00DD018C">
        <w:rPr>
          <w:rFonts w:ascii="Arial Narrow" w:hAnsi="Arial Narrow"/>
          <w:bCs/>
        </w:rPr>
        <w:t xml:space="preserve">Za građenje građevine komunalne infrastrukture koja će se graditi u uređenim dijelovima građevinskog područja – PROŠIRENJE GROBNIH MJESTA I IZGRADNJA OGRADE planiralo se ulaganje u </w:t>
      </w:r>
      <w:r w:rsidRPr="00DD018C">
        <w:rPr>
          <w:rFonts w:ascii="Arial Narrow" w:hAnsi="Arial Narrow"/>
          <w:lang w:val="pl-PL"/>
        </w:rPr>
        <w:t>izgradnju novih grobnih mjesta (6 grobnih mjesta-betonski okvir) na novom groblju u Rozgi, usluga stručnog nadzora nad izvođenjem radova izgradnje grobnih mjesta na novom groblju u Rozgi, vršenje geodetskih usluga u svrhu proširenja grobnih mjesta</w:t>
      </w:r>
      <w:r w:rsidRPr="00DD018C">
        <w:rPr>
          <w:rFonts w:ascii="Arial Narrow" w:hAnsi="Arial Narrow"/>
          <w:bCs/>
        </w:rPr>
        <w:t>, planiralo se u ukupnom iznosu od 10.006,13  €, a utrošeno je ukupno 10.006,13  €.</w:t>
      </w:r>
    </w:p>
    <w:p w14:paraId="7C1CA900" w14:textId="77777777" w:rsidR="00DD018C" w:rsidRPr="00DD018C" w:rsidRDefault="00DD018C" w:rsidP="00DD018C">
      <w:pPr>
        <w:ind w:firstLine="708"/>
        <w:rPr>
          <w:rFonts w:ascii="Arial Narrow" w:hAnsi="Arial Narrow"/>
          <w:bCs/>
          <w:color w:val="000000"/>
        </w:rPr>
      </w:pPr>
      <w:r w:rsidRPr="00DD018C">
        <w:rPr>
          <w:rFonts w:ascii="Arial Narrow" w:hAnsi="Arial Narrow"/>
          <w:bCs/>
        </w:rPr>
        <w:t>- izvor financiranja je planiran iz općih prihoda I primitaka općine u iznosu od 500,00  €, te realiziran</w:t>
      </w:r>
      <w:r w:rsidRPr="00DD018C">
        <w:rPr>
          <w:rFonts w:ascii="Arial Narrow" w:hAnsi="Arial Narrow"/>
          <w:bCs/>
          <w:color w:val="000000"/>
        </w:rPr>
        <w:t xml:space="preserve"> u iznosu od 500,00 </w:t>
      </w:r>
      <w:r w:rsidRPr="00DD018C">
        <w:rPr>
          <w:rFonts w:ascii="Arial Narrow" w:hAnsi="Arial Narrow"/>
          <w:lang w:val="pl-PL"/>
        </w:rPr>
        <w:t xml:space="preserve"> €.</w:t>
      </w:r>
      <w:r w:rsidRPr="00DD018C">
        <w:rPr>
          <w:rFonts w:ascii="Arial Narrow" w:hAnsi="Arial Narrow"/>
          <w:bCs/>
          <w:color w:val="000000"/>
        </w:rPr>
        <w:t xml:space="preserve"> </w:t>
      </w:r>
    </w:p>
    <w:p w14:paraId="728C5A56" w14:textId="77777777" w:rsidR="00DD018C" w:rsidRPr="00DD018C" w:rsidRDefault="00DD018C" w:rsidP="00DD018C">
      <w:pPr>
        <w:ind w:firstLine="709"/>
        <w:rPr>
          <w:rFonts w:ascii="Arial Narrow" w:hAnsi="Arial Narrow"/>
          <w:bCs/>
          <w:color w:val="000000"/>
        </w:rPr>
      </w:pPr>
      <w:r w:rsidRPr="00DD018C">
        <w:rPr>
          <w:rFonts w:ascii="Arial Narrow" w:hAnsi="Arial Narrow"/>
          <w:bCs/>
          <w:color w:val="000000"/>
        </w:rPr>
        <w:t xml:space="preserve">- izvor financiranja je planiran iz prihoda od grobne naknade u iznosu od 9.506,13 </w:t>
      </w:r>
      <w:r w:rsidRPr="00DD018C">
        <w:rPr>
          <w:rFonts w:ascii="Arial Narrow" w:hAnsi="Arial Narrow"/>
          <w:lang w:val="pl-PL"/>
        </w:rPr>
        <w:t xml:space="preserve"> €</w:t>
      </w:r>
      <w:r w:rsidRPr="00DD018C">
        <w:rPr>
          <w:rFonts w:ascii="Arial Narrow" w:hAnsi="Arial Narrow"/>
          <w:bCs/>
          <w:color w:val="000000"/>
        </w:rPr>
        <w:t xml:space="preserve">, te realiziran u iznosu od 9.506,13 </w:t>
      </w:r>
      <w:r w:rsidRPr="00DD018C">
        <w:rPr>
          <w:rFonts w:ascii="Arial Narrow" w:hAnsi="Arial Narrow"/>
          <w:lang w:val="pl-PL"/>
        </w:rPr>
        <w:t xml:space="preserve"> €</w:t>
      </w:r>
      <w:r w:rsidRPr="00DD018C">
        <w:rPr>
          <w:rFonts w:ascii="Arial Narrow" w:hAnsi="Arial Narrow"/>
          <w:bCs/>
          <w:color w:val="000000"/>
        </w:rPr>
        <w:t>.</w:t>
      </w:r>
    </w:p>
    <w:p w14:paraId="0D728078" w14:textId="77777777" w:rsidR="00DD018C" w:rsidRPr="00DD018C" w:rsidRDefault="00DD018C" w:rsidP="00DD018C">
      <w:pPr>
        <w:ind w:firstLine="709"/>
        <w:rPr>
          <w:rFonts w:ascii="Arial Narrow" w:hAnsi="Arial Narrow"/>
          <w:bCs/>
          <w:color w:val="000000"/>
        </w:rPr>
      </w:pPr>
      <w:r w:rsidRPr="00DD018C">
        <w:rPr>
          <w:rFonts w:ascii="Arial Narrow" w:hAnsi="Arial Narrow"/>
          <w:bCs/>
          <w:color w:val="000000"/>
        </w:rPr>
        <w:t>- obrazloženje značajnijeg odstupanja ostvarenih rashoda u odnosu na planirane: nema značajnijeg odstupanja</w:t>
      </w:r>
    </w:p>
    <w:p w14:paraId="7CB72C5E" w14:textId="77777777" w:rsidR="00DD018C" w:rsidRPr="00DD018C" w:rsidRDefault="00DD018C" w:rsidP="00DD018C">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9"/>
        <w:gridCol w:w="6538"/>
        <w:gridCol w:w="1484"/>
        <w:gridCol w:w="1484"/>
        <w:gridCol w:w="1435"/>
        <w:gridCol w:w="952"/>
      </w:tblGrid>
      <w:tr w:rsidR="00DD018C" w:rsidRPr="00DD018C" w14:paraId="10AE6CDF" w14:textId="77777777" w:rsidTr="008466B3">
        <w:trPr>
          <w:trHeight w:val="226"/>
        </w:trPr>
        <w:tc>
          <w:tcPr>
            <w:tcW w:w="2109" w:type="dxa"/>
            <w:tcBorders>
              <w:top w:val="nil"/>
              <w:left w:val="nil"/>
              <w:bottom w:val="nil"/>
              <w:right w:val="nil"/>
            </w:tcBorders>
            <w:shd w:val="clear" w:color="auto" w:fill="8CFF8C"/>
            <w:tcMar>
              <w:top w:w="0" w:type="dxa"/>
              <w:left w:w="39" w:type="dxa"/>
              <w:bottom w:w="0" w:type="dxa"/>
              <w:right w:w="39" w:type="dxa"/>
            </w:tcMar>
            <w:vAlign w:val="center"/>
          </w:tcPr>
          <w:p w14:paraId="1A2E1BDF"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38" w:type="dxa"/>
            <w:tcBorders>
              <w:top w:val="nil"/>
              <w:left w:val="nil"/>
              <w:bottom w:val="nil"/>
              <w:right w:val="nil"/>
            </w:tcBorders>
            <w:shd w:val="clear" w:color="auto" w:fill="8CFF8C"/>
            <w:tcMar>
              <w:top w:w="0" w:type="dxa"/>
              <w:left w:w="39" w:type="dxa"/>
              <w:bottom w:w="0" w:type="dxa"/>
              <w:right w:w="39" w:type="dxa"/>
            </w:tcMar>
            <w:vAlign w:val="center"/>
          </w:tcPr>
          <w:p w14:paraId="75EFE817"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0FA7AF66"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2F00850B"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35" w:type="dxa"/>
            <w:tcBorders>
              <w:top w:val="nil"/>
              <w:left w:val="nil"/>
              <w:bottom w:val="nil"/>
              <w:right w:val="nil"/>
            </w:tcBorders>
            <w:shd w:val="clear" w:color="auto" w:fill="8CFF8C"/>
            <w:tcMar>
              <w:top w:w="0" w:type="dxa"/>
              <w:left w:w="39" w:type="dxa"/>
              <w:bottom w:w="0" w:type="dxa"/>
              <w:right w:w="39" w:type="dxa"/>
            </w:tcMar>
            <w:vAlign w:val="center"/>
          </w:tcPr>
          <w:p w14:paraId="41FCB82F"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1732BDF7"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2CC794C3" w14:textId="77777777" w:rsidTr="008466B3">
        <w:trPr>
          <w:trHeight w:val="226"/>
        </w:trPr>
        <w:tc>
          <w:tcPr>
            <w:tcW w:w="2109" w:type="dxa"/>
            <w:tcBorders>
              <w:top w:val="nil"/>
              <w:left w:val="nil"/>
              <w:bottom w:val="nil"/>
              <w:right w:val="nil"/>
            </w:tcBorders>
            <w:shd w:val="clear" w:color="auto" w:fill="8CFF8C"/>
            <w:tcMar>
              <w:top w:w="0" w:type="dxa"/>
              <w:left w:w="39" w:type="dxa"/>
              <w:bottom w:w="0" w:type="dxa"/>
              <w:right w:w="39" w:type="dxa"/>
            </w:tcMar>
            <w:vAlign w:val="center"/>
          </w:tcPr>
          <w:p w14:paraId="0E936D13"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K100018</w:t>
            </w:r>
          </w:p>
        </w:tc>
        <w:tc>
          <w:tcPr>
            <w:tcW w:w="6538" w:type="dxa"/>
            <w:tcBorders>
              <w:top w:val="nil"/>
              <w:left w:val="nil"/>
              <w:bottom w:val="nil"/>
              <w:right w:val="nil"/>
            </w:tcBorders>
            <w:shd w:val="clear" w:color="auto" w:fill="8CFF8C"/>
            <w:tcMar>
              <w:top w:w="0" w:type="dxa"/>
              <w:left w:w="39" w:type="dxa"/>
              <w:bottom w:w="0" w:type="dxa"/>
              <w:right w:w="39" w:type="dxa"/>
            </w:tcMar>
            <w:vAlign w:val="center"/>
          </w:tcPr>
          <w:p w14:paraId="48CC1F02" w14:textId="77777777" w:rsidR="00DD018C" w:rsidRPr="00DD018C" w:rsidRDefault="00DD018C" w:rsidP="008466B3">
            <w:pPr>
              <w:rPr>
                <w:rFonts w:ascii="Arial Narrow" w:hAnsi="Arial Narrow"/>
              </w:rPr>
            </w:pPr>
            <w:r w:rsidRPr="00DD018C">
              <w:rPr>
                <w:rFonts w:ascii="Arial Narrow" w:eastAsia="Arial" w:hAnsi="Arial Narrow"/>
                <w:b/>
                <w:color w:val="000000"/>
              </w:rPr>
              <w:t>Proširenje grobnih mjesta i izgradnja ograde</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59CE76E7"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10.006,13</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60B45A5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10.006,13</w:t>
            </w:r>
          </w:p>
        </w:tc>
        <w:tc>
          <w:tcPr>
            <w:tcW w:w="1435" w:type="dxa"/>
            <w:tcBorders>
              <w:top w:val="nil"/>
              <w:left w:val="nil"/>
              <w:bottom w:val="nil"/>
              <w:right w:val="nil"/>
            </w:tcBorders>
            <w:shd w:val="clear" w:color="auto" w:fill="8CFF8C"/>
            <w:tcMar>
              <w:top w:w="0" w:type="dxa"/>
              <w:left w:w="39" w:type="dxa"/>
              <w:bottom w:w="0" w:type="dxa"/>
              <w:right w:w="39" w:type="dxa"/>
            </w:tcMar>
            <w:vAlign w:val="center"/>
          </w:tcPr>
          <w:p w14:paraId="01FA1D4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7341578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4B91F0F0" w14:textId="77777777" w:rsidTr="008466B3">
        <w:trPr>
          <w:trHeight w:val="226"/>
        </w:trPr>
        <w:tc>
          <w:tcPr>
            <w:tcW w:w="2109" w:type="dxa"/>
            <w:tcBorders>
              <w:top w:val="nil"/>
              <w:left w:val="nil"/>
              <w:bottom w:val="nil"/>
              <w:right w:val="nil"/>
            </w:tcBorders>
            <w:shd w:val="clear" w:color="auto" w:fill="FFB062"/>
            <w:tcMar>
              <w:top w:w="0" w:type="dxa"/>
              <w:left w:w="39" w:type="dxa"/>
              <w:bottom w:w="0" w:type="dxa"/>
              <w:right w:w="39" w:type="dxa"/>
            </w:tcMar>
            <w:vAlign w:val="center"/>
          </w:tcPr>
          <w:p w14:paraId="7FA2C897" w14:textId="77777777" w:rsidR="00DD018C" w:rsidRPr="00DD018C" w:rsidRDefault="00DD018C" w:rsidP="008466B3">
            <w:pPr>
              <w:rPr>
                <w:rFonts w:ascii="Arial Narrow" w:hAnsi="Arial Narrow"/>
              </w:rPr>
            </w:pPr>
            <w:r w:rsidRPr="00DD018C">
              <w:rPr>
                <w:rFonts w:ascii="Arial Narrow" w:eastAsia="Arial" w:hAnsi="Arial Narrow"/>
                <w:b/>
                <w:color w:val="000000"/>
              </w:rPr>
              <w:t>Izvor   1.1.</w:t>
            </w:r>
          </w:p>
        </w:tc>
        <w:tc>
          <w:tcPr>
            <w:tcW w:w="6538" w:type="dxa"/>
            <w:tcBorders>
              <w:top w:val="nil"/>
              <w:left w:val="nil"/>
              <w:bottom w:val="nil"/>
              <w:right w:val="nil"/>
            </w:tcBorders>
            <w:shd w:val="clear" w:color="auto" w:fill="FFB062"/>
            <w:tcMar>
              <w:top w:w="0" w:type="dxa"/>
              <w:left w:w="39" w:type="dxa"/>
              <w:bottom w:w="0" w:type="dxa"/>
              <w:right w:w="39" w:type="dxa"/>
            </w:tcMar>
            <w:vAlign w:val="center"/>
          </w:tcPr>
          <w:p w14:paraId="22F63B33" w14:textId="77777777" w:rsidR="00DD018C" w:rsidRPr="00DD018C" w:rsidRDefault="00DD018C" w:rsidP="008466B3">
            <w:pPr>
              <w:rPr>
                <w:rFonts w:ascii="Arial Narrow" w:hAnsi="Arial Narrow"/>
              </w:rPr>
            </w:pPr>
            <w:r w:rsidRPr="00DD018C">
              <w:rPr>
                <w:rFonts w:ascii="Arial Narrow" w:eastAsia="Arial" w:hAnsi="Arial Narrow"/>
                <w:b/>
                <w:color w:val="000000"/>
              </w:rPr>
              <w:t>Opći prihodi i primici</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5B49CE3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500,00</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3978369F"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500,00</w:t>
            </w:r>
          </w:p>
        </w:tc>
        <w:tc>
          <w:tcPr>
            <w:tcW w:w="1435" w:type="dxa"/>
            <w:tcBorders>
              <w:top w:val="nil"/>
              <w:left w:val="nil"/>
              <w:bottom w:val="nil"/>
              <w:right w:val="nil"/>
            </w:tcBorders>
            <w:shd w:val="clear" w:color="auto" w:fill="FFB062"/>
            <w:tcMar>
              <w:top w:w="0" w:type="dxa"/>
              <w:left w:w="39" w:type="dxa"/>
              <w:bottom w:w="0" w:type="dxa"/>
              <w:right w:w="39" w:type="dxa"/>
            </w:tcMar>
            <w:vAlign w:val="center"/>
          </w:tcPr>
          <w:p w14:paraId="53D43F2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1087FA17"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148881D9" w14:textId="77777777" w:rsidTr="008466B3">
        <w:trPr>
          <w:trHeight w:val="226"/>
        </w:trPr>
        <w:tc>
          <w:tcPr>
            <w:tcW w:w="2109" w:type="dxa"/>
            <w:tcBorders>
              <w:top w:val="nil"/>
              <w:left w:val="nil"/>
              <w:bottom w:val="nil"/>
              <w:right w:val="nil"/>
            </w:tcBorders>
            <w:tcMar>
              <w:top w:w="0" w:type="dxa"/>
              <w:left w:w="39" w:type="dxa"/>
              <w:bottom w:w="0" w:type="dxa"/>
              <w:right w:w="39" w:type="dxa"/>
            </w:tcMar>
            <w:vAlign w:val="center"/>
          </w:tcPr>
          <w:p w14:paraId="38D503F3"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38" w:type="dxa"/>
            <w:tcBorders>
              <w:top w:val="nil"/>
              <w:left w:val="nil"/>
              <w:bottom w:val="nil"/>
              <w:right w:val="nil"/>
            </w:tcBorders>
            <w:tcMar>
              <w:top w:w="0" w:type="dxa"/>
              <w:left w:w="39" w:type="dxa"/>
              <w:bottom w:w="0" w:type="dxa"/>
              <w:right w:w="39" w:type="dxa"/>
            </w:tcMar>
            <w:vAlign w:val="center"/>
          </w:tcPr>
          <w:p w14:paraId="5F05562B" w14:textId="77777777" w:rsidR="00DD018C" w:rsidRPr="00DD018C" w:rsidRDefault="00DD018C" w:rsidP="008466B3">
            <w:pPr>
              <w:rPr>
                <w:rFonts w:ascii="Arial Narrow" w:hAnsi="Arial Narrow"/>
              </w:rPr>
            </w:pPr>
            <w:r w:rsidRPr="00DD018C">
              <w:rPr>
                <w:rFonts w:ascii="Arial Narrow" w:eastAsia="Arial" w:hAnsi="Arial Narrow"/>
                <w:color w:val="000000"/>
              </w:rPr>
              <w:t>Nadzor nad izgradnjom grobnih mjesta i ograde groblja</w:t>
            </w:r>
          </w:p>
        </w:tc>
        <w:tc>
          <w:tcPr>
            <w:tcW w:w="1484" w:type="dxa"/>
            <w:tcBorders>
              <w:top w:val="nil"/>
              <w:left w:val="nil"/>
              <w:bottom w:val="nil"/>
              <w:right w:val="nil"/>
            </w:tcBorders>
            <w:tcMar>
              <w:top w:w="0" w:type="dxa"/>
              <w:left w:w="39" w:type="dxa"/>
              <w:bottom w:w="0" w:type="dxa"/>
              <w:right w:w="39" w:type="dxa"/>
            </w:tcMar>
            <w:vAlign w:val="center"/>
          </w:tcPr>
          <w:p w14:paraId="6AC7A81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500,00</w:t>
            </w:r>
          </w:p>
        </w:tc>
        <w:tc>
          <w:tcPr>
            <w:tcW w:w="1484" w:type="dxa"/>
            <w:tcBorders>
              <w:top w:val="nil"/>
              <w:left w:val="nil"/>
              <w:bottom w:val="nil"/>
              <w:right w:val="nil"/>
            </w:tcBorders>
            <w:tcMar>
              <w:top w:w="0" w:type="dxa"/>
              <w:left w:w="39" w:type="dxa"/>
              <w:bottom w:w="0" w:type="dxa"/>
              <w:right w:w="39" w:type="dxa"/>
            </w:tcMar>
            <w:vAlign w:val="center"/>
          </w:tcPr>
          <w:p w14:paraId="0888F0A6" w14:textId="77777777" w:rsidR="00DD018C" w:rsidRPr="00DD018C" w:rsidRDefault="00DD018C" w:rsidP="008466B3">
            <w:pPr>
              <w:jc w:val="right"/>
              <w:rPr>
                <w:rFonts w:ascii="Arial Narrow" w:hAnsi="Arial Narrow"/>
              </w:rPr>
            </w:pPr>
            <w:r w:rsidRPr="00DD018C">
              <w:rPr>
                <w:rFonts w:ascii="Arial Narrow" w:eastAsia="Arial" w:hAnsi="Arial Narrow"/>
                <w:color w:val="000000"/>
              </w:rPr>
              <w:t>500,00</w:t>
            </w:r>
          </w:p>
        </w:tc>
        <w:tc>
          <w:tcPr>
            <w:tcW w:w="1435" w:type="dxa"/>
            <w:tcBorders>
              <w:top w:val="nil"/>
              <w:left w:val="nil"/>
              <w:bottom w:val="nil"/>
              <w:right w:val="nil"/>
            </w:tcBorders>
            <w:tcMar>
              <w:top w:w="0" w:type="dxa"/>
              <w:left w:w="39" w:type="dxa"/>
              <w:bottom w:w="0" w:type="dxa"/>
              <w:right w:w="39" w:type="dxa"/>
            </w:tcMar>
            <w:vAlign w:val="center"/>
          </w:tcPr>
          <w:p w14:paraId="0884C5E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68A81DB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5ED30AA4" w14:textId="77777777" w:rsidTr="008466B3">
        <w:trPr>
          <w:trHeight w:val="226"/>
        </w:trPr>
        <w:tc>
          <w:tcPr>
            <w:tcW w:w="2109" w:type="dxa"/>
            <w:tcBorders>
              <w:top w:val="nil"/>
              <w:left w:val="nil"/>
              <w:bottom w:val="nil"/>
              <w:right w:val="nil"/>
            </w:tcBorders>
            <w:shd w:val="clear" w:color="auto" w:fill="FFB062"/>
            <w:tcMar>
              <w:top w:w="0" w:type="dxa"/>
              <w:left w:w="39" w:type="dxa"/>
              <w:bottom w:w="0" w:type="dxa"/>
              <w:right w:w="39" w:type="dxa"/>
            </w:tcMar>
            <w:vAlign w:val="center"/>
          </w:tcPr>
          <w:p w14:paraId="53EA142F" w14:textId="77777777" w:rsidR="00DD018C" w:rsidRPr="00DD018C" w:rsidRDefault="00DD018C" w:rsidP="008466B3">
            <w:pPr>
              <w:rPr>
                <w:rFonts w:ascii="Arial Narrow" w:hAnsi="Arial Narrow"/>
              </w:rPr>
            </w:pPr>
            <w:r w:rsidRPr="00DD018C">
              <w:rPr>
                <w:rFonts w:ascii="Arial Narrow" w:eastAsia="Arial" w:hAnsi="Arial Narrow"/>
                <w:b/>
                <w:color w:val="000000"/>
              </w:rPr>
              <w:t>Izvor   4.6.</w:t>
            </w:r>
          </w:p>
        </w:tc>
        <w:tc>
          <w:tcPr>
            <w:tcW w:w="6538" w:type="dxa"/>
            <w:tcBorders>
              <w:top w:val="nil"/>
              <w:left w:val="nil"/>
              <w:bottom w:val="nil"/>
              <w:right w:val="nil"/>
            </w:tcBorders>
            <w:shd w:val="clear" w:color="auto" w:fill="FFB062"/>
            <w:tcMar>
              <w:top w:w="0" w:type="dxa"/>
              <w:left w:w="39" w:type="dxa"/>
              <w:bottom w:w="0" w:type="dxa"/>
              <w:right w:w="39" w:type="dxa"/>
            </w:tcMar>
            <w:vAlign w:val="center"/>
          </w:tcPr>
          <w:p w14:paraId="56152B4F" w14:textId="77777777" w:rsidR="00DD018C" w:rsidRPr="00DD018C" w:rsidRDefault="00DD018C" w:rsidP="008466B3">
            <w:pPr>
              <w:rPr>
                <w:rFonts w:ascii="Arial Narrow" w:hAnsi="Arial Narrow"/>
              </w:rPr>
            </w:pPr>
            <w:r w:rsidRPr="00DD018C">
              <w:rPr>
                <w:rFonts w:ascii="Arial Narrow" w:eastAsia="Arial" w:hAnsi="Arial Narrow"/>
                <w:b/>
                <w:color w:val="000000"/>
              </w:rPr>
              <w:t>Prihod od grobne naknade</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052B668C"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9.506,13</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6D09AB1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9.506,13</w:t>
            </w:r>
          </w:p>
        </w:tc>
        <w:tc>
          <w:tcPr>
            <w:tcW w:w="1435" w:type="dxa"/>
            <w:tcBorders>
              <w:top w:val="nil"/>
              <w:left w:val="nil"/>
              <w:bottom w:val="nil"/>
              <w:right w:val="nil"/>
            </w:tcBorders>
            <w:shd w:val="clear" w:color="auto" w:fill="FFB062"/>
            <w:tcMar>
              <w:top w:w="0" w:type="dxa"/>
              <w:left w:w="39" w:type="dxa"/>
              <w:bottom w:w="0" w:type="dxa"/>
              <w:right w:w="39" w:type="dxa"/>
            </w:tcMar>
            <w:vAlign w:val="center"/>
          </w:tcPr>
          <w:p w14:paraId="26F5DEA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416BC78C"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685534B2" w14:textId="77777777" w:rsidTr="008466B3">
        <w:trPr>
          <w:trHeight w:val="226"/>
        </w:trPr>
        <w:tc>
          <w:tcPr>
            <w:tcW w:w="2109" w:type="dxa"/>
            <w:tcBorders>
              <w:top w:val="nil"/>
              <w:left w:val="nil"/>
              <w:bottom w:val="nil"/>
              <w:right w:val="nil"/>
            </w:tcBorders>
            <w:tcMar>
              <w:top w:w="0" w:type="dxa"/>
              <w:left w:w="39" w:type="dxa"/>
              <w:bottom w:w="0" w:type="dxa"/>
              <w:right w:w="39" w:type="dxa"/>
            </w:tcMar>
            <w:vAlign w:val="center"/>
          </w:tcPr>
          <w:p w14:paraId="614C2C0A"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38" w:type="dxa"/>
            <w:tcBorders>
              <w:top w:val="nil"/>
              <w:left w:val="nil"/>
              <w:bottom w:val="nil"/>
              <w:right w:val="nil"/>
            </w:tcBorders>
            <w:tcMar>
              <w:top w:w="0" w:type="dxa"/>
              <w:left w:w="39" w:type="dxa"/>
              <w:bottom w:w="0" w:type="dxa"/>
              <w:right w:w="39" w:type="dxa"/>
            </w:tcMar>
            <w:vAlign w:val="center"/>
          </w:tcPr>
          <w:p w14:paraId="42425C24" w14:textId="77777777" w:rsidR="00DD018C" w:rsidRPr="00DD018C" w:rsidRDefault="00DD018C" w:rsidP="008466B3">
            <w:pPr>
              <w:rPr>
                <w:rFonts w:ascii="Arial Narrow" w:hAnsi="Arial Narrow"/>
              </w:rPr>
            </w:pPr>
            <w:r w:rsidRPr="00DD018C">
              <w:rPr>
                <w:rFonts w:ascii="Arial Narrow" w:eastAsia="Arial" w:hAnsi="Arial Narrow"/>
                <w:color w:val="000000"/>
              </w:rPr>
              <w:t>Geodetske usluge - Proširenje grobnih mjesta i izgradnja ograde</w:t>
            </w:r>
          </w:p>
        </w:tc>
        <w:tc>
          <w:tcPr>
            <w:tcW w:w="1484" w:type="dxa"/>
            <w:tcBorders>
              <w:top w:val="nil"/>
              <w:left w:val="nil"/>
              <w:bottom w:val="nil"/>
              <w:right w:val="nil"/>
            </w:tcBorders>
            <w:tcMar>
              <w:top w:w="0" w:type="dxa"/>
              <w:left w:w="39" w:type="dxa"/>
              <w:bottom w:w="0" w:type="dxa"/>
              <w:right w:w="39" w:type="dxa"/>
            </w:tcMar>
            <w:vAlign w:val="center"/>
          </w:tcPr>
          <w:p w14:paraId="06D5A91F"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2.687,50</w:t>
            </w:r>
          </w:p>
        </w:tc>
        <w:tc>
          <w:tcPr>
            <w:tcW w:w="1484" w:type="dxa"/>
            <w:tcBorders>
              <w:top w:val="nil"/>
              <w:left w:val="nil"/>
              <w:bottom w:val="nil"/>
              <w:right w:val="nil"/>
            </w:tcBorders>
            <w:tcMar>
              <w:top w:w="0" w:type="dxa"/>
              <w:left w:w="39" w:type="dxa"/>
              <w:bottom w:w="0" w:type="dxa"/>
              <w:right w:w="39" w:type="dxa"/>
            </w:tcMar>
            <w:vAlign w:val="center"/>
          </w:tcPr>
          <w:p w14:paraId="4DC5CE25"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2.687,50</w:t>
            </w:r>
          </w:p>
        </w:tc>
        <w:tc>
          <w:tcPr>
            <w:tcW w:w="1435" w:type="dxa"/>
            <w:tcBorders>
              <w:top w:val="nil"/>
              <w:left w:val="nil"/>
              <w:bottom w:val="nil"/>
              <w:right w:val="nil"/>
            </w:tcBorders>
            <w:tcMar>
              <w:top w:w="0" w:type="dxa"/>
              <w:left w:w="39" w:type="dxa"/>
              <w:bottom w:w="0" w:type="dxa"/>
              <w:right w:w="39" w:type="dxa"/>
            </w:tcMar>
            <w:vAlign w:val="center"/>
          </w:tcPr>
          <w:p w14:paraId="3882510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7A6AA55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405EB90F" w14:textId="77777777" w:rsidTr="008466B3">
        <w:trPr>
          <w:trHeight w:val="226"/>
        </w:trPr>
        <w:tc>
          <w:tcPr>
            <w:tcW w:w="2109" w:type="dxa"/>
            <w:tcBorders>
              <w:top w:val="nil"/>
              <w:left w:val="nil"/>
              <w:bottom w:val="nil"/>
              <w:right w:val="nil"/>
            </w:tcBorders>
            <w:tcMar>
              <w:top w:w="0" w:type="dxa"/>
              <w:left w:w="39" w:type="dxa"/>
              <w:bottom w:w="0" w:type="dxa"/>
              <w:right w:w="39" w:type="dxa"/>
            </w:tcMar>
            <w:vAlign w:val="center"/>
          </w:tcPr>
          <w:p w14:paraId="27D37EE3" w14:textId="77777777" w:rsidR="00DD018C" w:rsidRPr="00DD018C" w:rsidRDefault="00DD018C" w:rsidP="008466B3">
            <w:pPr>
              <w:rPr>
                <w:rFonts w:ascii="Arial Narrow" w:hAnsi="Arial Narrow"/>
              </w:rPr>
            </w:pPr>
            <w:r w:rsidRPr="00DD018C">
              <w:rPr>
                <w:rFonts w:ascii="Arial Narrow" w:eastAsia="Arial" w:hAnsi="Arial Narrow"/>
                <w:color w:val="000000"/>
              </w:rPr>
              <w:lastRenderedPageBreak/>
              <w:t>42</w:t>
            </w:r>
          </w:p>
        </w:tc>
        <w:tc>
          <w:tcPr>
            <w:tcW w:w="6538" w:type="dxa"/>
            <w:tcBorders>
              <w:top w:val="nil"/>
              <w:left w:val="nil"/>
              <w:bottom w:val="nil"/>
              <w:right w:val="nil"/>
            </w:tcBorders>
            <w:tcMar>
              <w:top w:w="0" w:type="dxa"/>
              <w:left w:w="39" w:type="dxa"/>
              <w:bottom w:w="0" w:type="dxa"/>
              <w:right w:w="39" w:type="dxa"/>
            </w:tcMar>
            <w:vAlign w:val="center"/>
          </w:tcPr>
          <w:p w14:paraId="77B7855B" w14:textId="77777777" w:rsidR="00DD018C" w:rsidRPr="00DD018C" w:rsidRDefault="00DD018C" w:rsidP="008466B3">
            <w:pPr>
              <w:rPr>
                <w:rFonts w:ascii="Arial Narrow" w:hAnsi="Arial Narrow"/>
              </w:rPr>
            </w:pPr>
            <w:r w:rsidRPr="00DD018C">
              <w:rPr>
                <w:rFonts w:ascii="Arial Narrow" w:eastAsia="Arial" w:hAnsi="Arial Narrow"/>
                <w:color w:val="000000"/>
              </w:rPr>
              <w:t>Izgradnja grobnih mjesta</w:t>
            </w:r>
          </w:p>
        </w:tc>
        <w:tc>
          <w:tcPr>
            <w:tcW w:w="1484" w:type="dxa"/>
            <w:tcBorders>
              <w:top w:val="nil"/>
              <w:left w:val="nil"/>
              <w:bottom w:val="nil"/>
              <w:right w:val="nil"/>
            </w:tcBorders>
            <w:tcMar>
              <w:top w:w="0" w:type="dxa"/>
              <w:left w:w="39" w:type="dxa"/>
              <w:bottom w:w="0" w:type="dxa"/>
              <w:right w:w="39" w:type="dxa"/>
            </w:tcMar>
            <w:vAlign w:val="center"/>
          </w:tcPr>
          <w:p w14:paraId="5683EB6B"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6.818,63</w:t>
            </w:r>
          </w:p>
        </w:tc>
        <w:tc>
          <w:tcPr>
            <w:tcW w:w="1484" w:type="dxa"/>
            <w:tcBorders>
              <w:top w:val="nil"/>
              <w:left w:val="nil"/>
              <w:bottom w:val="nil"/>
              <w:right w:val="nil"/>
            </w:tcBorders>
            <w:tcMar>
              <w:top w:w="0" w:type="dxa"/>
              <w:left w:w="39" w:type="dxa"/>
              <w:bottom w:w="0" w:type="dxa"/>
              <w:right w:w="39" w:type="dxa"/>
            </w:tcMar>
            <w:vAlign w:val="center"/>
          </w:tcPr>
          <w:p w14:paraId="1DEB4F5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6.818,63</w:t>
            </w:r>
          </w:p>
        </w:tc>
        <w:tc>
          <w:tcPr>
            <w:tcW w:w="1435" w:type="dxa"/>
            <w:tcBorders>
              <w:top w:val="nil"/>
              <w:left w:val="nil"/>
              <w:bottom w:val="nil"/>
              <w:right w:val="nil"/>
            </w:tcBorders>
            <w:tcMar>
              <w:top w:w="0" w:type="dxa"/>
              <w:left w:w="39" w:type="dxa"/>
              <w:bottom w:w="0" w:type="dxa"/>
              <w:right w:w="39" w:type="dxa"/>
            </w:tcMar>
            <w:vAlign w:val="center"/>
          </w:tcPr>
          <w:p w14:paraId="674FDD4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7DE7CADF"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bl>
    <w:p w14:paraId="0CEE4B98" w14:textId="77777777" w:rsidR="00DD018C" w:rsidRPr="00DD018C" w:rsidRDefault="00DD018C" w:rsidP="00DD018C">
      <w:pPr>
        <w:ind w:firstLine="709"/>
        <w:rPr>
          <w:rFonts w:ascii="Arial Narrow" w:hAnsi="Arial Narrow"/>
          <w:bCs/>
          <w:color w:val="000000"/>
        </w:rPr>
      </w:pPr>
    </w:p>
    <w:p w14:paraId="460BC2E9" w14:textId="77777777" w:rsidR="00DD018C" w:rsidRPr="00DD018C" w:rsidRDefault="00DD018C" w:rsidP="00DD018C">
      <w:pPr>
        <w:rPr>
          <w:rFonts w:ascii="Arial Narrow" w:hAnsi="Arial Narrow"/>
          <w:bCs/>
          <w:color w:val="000000"/>
        </w:rPr>
      </w:pPr>
    </w:p>
    <w:p w14:paraId="4C414BBF" w14:textId="77777777" w:rsidR="00DD018C" w:rsidRPr="00DD018C" w:rsidRDefault="00DD018C" w:rsidP="00DD018C">
      <w:pPr>
        <w:pStyle w:val="Tijeloteksta"/>
        <w:ind w:left="993" w:right="438"/>
        <w:rPr>
          <w:rFonts w:ascii="Arial Narrow" w:hAnsi="Arial Narrow"/>
          <w:b/>
          <w:lang w:val="pl-PL"/>
        </w:rPr>
      </w:pPr>
      <w:r w:rsidRPr="00DD018C">
        <w:rPr>
          <w:rFonts w:ascii="Arial Narrow" w:hAnsi="Arial Narrow"/>
          <w:b/>
          <w:lang w:val="pl-PL"/>
        </w:rPr>
        <w:t>3. Izgradnja potpornog zida, sanacija pokosa i staza – groblje u Rozgi</w:t>
      </w:r>
    </w:p>
    <w:p w14:paraId="0003B5D5" w14:textId="77777777" w:rsidR="00DD018C" w:rsidRPr="00DD018C" w:rsidRDefault="00DD018C" w:rsidP="00DD018C">
      <w:pPr>
        <w:pStyle w:val="Tijeloteksta"/>
        <w:ind w:left="236" w:right="438" w:firstLine="720"/>
        <w:rPr>
          <w:rFonts w:ascii="Arial Narrow" w:hAnsi="Arial Narrow"/>
          <w:bCs/>
          <w:lang w:val="pl-PL"/>
        </w:rPr>
      </w:pPr>
      <w:r w:rsidRPr="00DD018C">
        <w:rPr>
          <w:rFonts w:ascii="Arial Narrow" w:hAnsi="Arial Narrow"/>
          <w:bCs/>
        </w:rPr>
        <w:t xml:space="preserve">Za građenje građevine komunalne infrastrukture koja će se graditi u uređenim dijelovima građevinskog područja – </w:t>
      </w:r>
      <w:r w:rsidRPr="00DD018C">
        <w:rPr>
          <w:rFonts w:ascii="Arial Narrow" w:hAnsi="Arial Narrow"/>
          <w:bCs/>
          <w:lang w:val="pl-PL"/>
        </w:rPr>
        <w:t>IZGRADNJA POTPORNOG ZIDA, SANACIJA POKOSA I STAZA – GROBLJE U ROZGI</w:t>
      </w:r>
      <w:r w:rsidRPr="00DD018C">
        <w:rPr>
          <w:rFonts w:ascii="Arial Narrow" w:hAnsi="Arial Narrow"/>
          <w:bCs/>
        </w:rPr>
        <w:t xml:space="preserve">, planiralo se ulaganje u </w:t>
      </w:r>
      <w:r w:rsidRPr="00DD018C">
        <w:rPr>
          <w:rFonts w:ascii="Arial Narrow" w:hAnsi="Arial Narrow"/>
          <w:bCs/>
          <w:lang w:val="pl-PL"/>
        </w:rPr>
        <w:t>sanaciju pokosa na novom groblju u naselju Rozga, na k.č.br. 601/19 k.o. Dubravica koje obuhvaća: izgradnja potpornog zida, pješačke staze i drenažne cijevi, uslugu stručnog nadzora nad izvođenjem radova, izrada projektne dokumentacije za upotrebu građevine komunalne infrastrukture</w:t>
      </w:r>
      <w:r w:rsidRPr="00DD018C">
        <w:rPr>
          <w:rFonts w:ascii="Arial Narrow" w:hAnsi="Arial Narrow"/>
          <w:bCs/>
        </w:rPr>
        <w:t>, planiralo se u ukupnom iznosu od 155.587,14 €, a utrošeno je ukupno 0,00 €.</w:t>
      </w:r>
    </w:p>
    <w:p w14:paraId="29635EE2" w14:textId="77777777" w:rsidR="00DD018C" w:rsidRPr="00DD018C" w:rsidRDefault="00DD018C" w:rsidP="00DD018C">
      <w:pPr>
        <w:pStyle w:val="Tijeloteksta"/>
        <w:spacing w:after="0"/>
        <w:ind w:left="993" w:right="437"/>
        <w:rPr>
          <w:rFonts w:ascii="Arial Narrow" w:hAnsi="Arial Narrow"/>
          <w:lang w:val="pl-PL"/>
        </w:rPr>
      </w:pPr>
      <w:r w:rsidRPr="00DD018C">
        <w:rPr>
          <w:rFonts w:ascii="Arial Narrow" w:hAnsi="Arial Narrow"/>
          <w:bCs/>
        </w:rPr>
        <w:t xml:space="preserve">- izvor financiranja je planiran iz općih prihoda I primitaka općine u iznosu od </w:t>
      </w:r>
      <w:r w:rsidRPr="00DD018C">
        <w:rPr>
          <w:rFonts w:ascii="Arial Narrow" w:hAnsi="Arial Narrow"/>
          <w:lang w:val="pl-PL"/>
        </w:rPr>
        <w:t xml:space="preserve">od 15.687,50 € </w:t>
      </w:r>
      <w:r w:rsidRPr="00DD018C">
        <w:rPr>
          <w:rFonts w:ascii="Arial Narrow" w:hAnsi="Arial Narrow"/>
          <w:bCs/>
        </w:rPr>
        <w:t>te realiziran</w:t>
      </w:r>
      <w:r w:rsidRPr="00DD018C">
        <w:rPr>
          <w:rFonts w:ascii="Arial Narrow" w:hAnsi="Arial Narrow"/>
          <w:bCs/>
          <w:color w:val="000000"/>
        </w:rPr>
        <w:t xml:space="preserve"> u iznosu od 0,00 </w:t>
      </w:r>
      <w:r w:rsidRPr="00DD018C">
        <w:rPr>
          <w:rFonts w:ascii="Arial Narrow" w:hAnsi="Arial Narrow"/>
          <w:lang w:val="pl-PL"/>
        </w:rPr>
        <w:t>€</w:t>
      </w:r>
    </w:p>
    <w:p w14:paraId="643BC7E9" w14:textId="77777777" w:rsidR="00DD018C" w:rsidRPr="00DD018C" w:rsidRDefault="00DD018C" w:rsidP="00DD018C">
      <w:pPr>
        <w:pStyle w:val="Tijeloteksta"/>
        <w:spacing w:after="0"/>
        <w:ind w:left="236" w:right="437" w:firstLine="720"/>
        <w:rPr>
          <w:rFonts w:ascii="Arial Narrow" w:hAnsi="Arial Narrow"/>
          <w:lang w:val="pl-PL"/>
        </w:rPr>
      </w:pPr>
      <w:r w:rsidRPr="00DD018C">
        <w:rPr>
          <w:rFonts w:ascii="Arial Narrow" w:hAnsi="Arial Narrow"/>
          <w:bCs/>
        </w:rPr>
        <w:t xml:space="preserve">- izvor financiranja je planiran iz </w:t>
      </w:r>
      <w:r w:rsidRPr="00DD018C">
        <w:rPr>
          <w:rFonts w:ascii="Arial Narrow" w:hAnsi="Arial Narrow"/>
          <w:lang w:val="pl-PL"/>
        </w:rPr>
        <w:t xml:space="preserve">ostalih pomoći u iznosu od 47.587,50 € </w:t>
      </w:r>
      <w:r w:rsidRPr="00DD018C">
        <w:rPr>
          <w:rFonts w:ascii="Arial Narrow" w:hAnsi="Arial Narrow"/>
          <w:bCs/>
        </w:rPr>
        <w:t>te realiziran</w:t>
      </w:r>
      <w:r w:rsidRPr="00DD018C">
        <w:rPr>
          <w:rFonts w:ascii="Arial Narrow" w:hAnsi="Arial Narrow"/>
          <w:bCs/>
          <w:color w:val="000000"/>
        </w:rPr>
        <w:t xml:space="preserve"> u iznosu od 0,00 </w:t>
      </w:r>
      <w:r w:rsidRPr="00DD018C">
        <w:rPr>
          <w:rFonts w:ascii="Arial Narrow" w:hAnsi="Arial Narrow"/>
          <w:lang w:val="pl-PL"/>
        </w:rPr>
        <w:t>€</w:t>
      </w:r>
    </w:p>
    <w:p w14:paraId="64712C11" w14:textId="77777777" w:rsidR="00DD018C" w:rsidRPr="00DD018C" w:rsidRDefault="00DD018C" w:rsidP="00DD018C">
      <w:pPr>
        <w:pStyle w:val="Tijeloteksta"/>
        <w:spacing w:after="0"/>
        <w:ind w:left="236" w:right="437" w:firstLine="720"/>
        <w:rPr>
          <w:rFonts w:ascii="Arial Narrow" w:hAnsi="Arial Narrow"/>
          <w:lang w:val="pl-PL"/>
        </w:rPr>
      </w:pPr>
      <w:r w:rsidRPr="00DD018C">
        <w:rPr>
          <w:rFonts w:ascii="Arial Narrow" w:hAnsi="Arial Narrow"/>
          <w:bCs/>
        </w:rPr>
        <w:t>- izvor financiranja je planiran iz</w:t>
      </w:r>
      <w:r w:rsidRPr="00DD018C">
        <w:rPr>
          <w:rFonts w:ascii="Arial Narrow" w:hAnsi="Arial Narrow"/>
          <w:lang w:val="pl-PL"/>
        </w:rPr>
        <w:t xml:space="preserve"> pomoći-Hrvatske vode u iznosu od 92.312,14 €</w:t>
      </w:r>
      <w:r w:rsidRPr="00DD018C">
        <w:rPr>
          <w:rFonts w:ascii="Arial Narrow" w:hAnsi="Arial Narrow"/>
          <w:bCs/>
        </w:rPr>
        <w:t xml:space="preserve"> te realiziran</w:t>
      </w:r>
      <w:r w:rsidRPr="00DD018C">
        <w:rPr>
          <w:rFonts w:ascii="Arial Narrow" w:hAnsi="Arial Narrow"/>
          <w:bCs/>
          <w:color w:val="000000"/>
        </w:rPr>
        <w:t xml:space="preserve"> u iznosu od 0,00 </w:t>
      </w:r>
      <w:r w:rsidRPr="00DD018C">
        <w:rPr>
          <w:rFonts w:ascii="Arial Narrow" w:hAnsi="Arial Narrow"/>
          <w:lang w:val="pl-PL"/>
        </w:rPr>
        <w:t>€</w:t>
      </w:r>
    </w:p>
    <w:p w14:paraId="64B4786B" w14:textId="77777777" w:rsidR="00DD018C" w:rsidRPr="00DD018C" w:rsidRDefault="00DD018C" w:rsidP="00DD018C">
      <w:pPr>
        <w:ind w:left="956"/>
        <w:rPr>
          <w:rFonts w:ascii="Arial Narrow" w:hAnsi="Arial Narrow"/>
          <w:bCs/>
          <w:color w:val="000000"/>
        </w:rPr>
      </w:pPr>
      <w:r w:rsidRPr="00DD018C">
        <w:rPr>
          <w:rFonts w:ascii="Arial Narrow" w:hAnsi="Arial Narrow"/>
          <w:bCs/>
          <w:color w:val="000000"/>
        </w:rPr>
        <w:t>- obrazloženje značajnijeg odstupanja ostvarenih rashoda u odnosu na planirane: navedeni projekt započeo krajem 2024. godine (sklopljen ugovor sa izvođačem radova u mjesecu studenom 2024. godine, sa rokom izvođenja radova 12 mjeseci od zapisnika o uvođenju u posao izvođača), trošak projekta očekuje se po realizaciji projekta odnosno tijekom 2025. godine.</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5"/>
        <w:gridCol w:w="6553"/>
        <w:gridCol w:w="1493"/>
        <w:gridCol w:w="1430"/>
        <w:gridCol w:w="1493"/>
        <w:gridCol w:w="928"/>
      </w:tblGrid>
      <w:tr w:rsidR="00DD018C" w:rsidRPr="00DD018C" w14:paraId="184A6BBF" w14:textId="77777777" w:rsidTr="008466B3">
        <w:trPr>
          <w:trHeight w:val="226"/>
        </w:trPr>
        <w:tc>
          <w:tcPr>
            <w:tcW w:w="2105" w:type="dxa"/>
            <w:tcBorders>
              <w:top w:val="nil"/>
              <w:left w:val="nil"/>
              <w:bottom w:val="nil"/>
              <w:right w:val="nil"/>
            </w:tcBorders>
            <w:shd w:val="clear" w:color="auto" w:fill="8CFF8C"/>
            <w:tcMar>
              <w:top w:w="0" w:type="dxa"/>
              <w:left w:w="39" w:type="dxa"/>
              <w:bottom w:w="0" w:type="dxa"/>
              <w:right w:w="39" w:type="dxa"/>
            </w:tcMar>
            <w:vAlign w:val="center"/>
          </w:tcPr>
          <w:p w14:paraId="7A7C7E74"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53" w:type="dxa"/>
            <w:tcBorders>
              <w:top w:val="nil"/>
              <w:left w:val="nil"/>
              <w:bottom w:val="nil"/>
              <w:right w:val="nil"/>
            </w:tcBorders>
            <w:shd w:val="clear" w:color="auto" w:fill="8CFF8C"/>
            <w:tcMar>
              <w:top w:w="0" w:type="dxa"/>
              <w:left w:w="39" w:type="dxa"/>
              <w:bottom w:w="0" w:type="dxa"/>
              <w:right w:w="39" w:type="dxa"/>
            </w:tcMar>
            <w:vAlign w:val="center"/>
          </w:tcPr>
          <w:p w14:paraId="150C2353"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0DB3F24F"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4B637B4B"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427DC7BC"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28" w:type="dxa"/>
            <w:tcBorders>
              <w:top w:val="nil"/>
              <w:left w:val="nil"/>
              <w:bottom w:val="nil"/>
              <w:right w:val="nil"/>
            </w:tcBorders>
            <w:shd w:val="clear" w:color="auto" w:fill="8CFF8C"/>
            <w:tcMar>
              <w:top w:w="0" w:type="dxa"/>
              <w:left w:w="39" w:type="dxa"/>
              <w:bottom w:w="0" w:type="dxa"/>
              <w:right w:w="39" w:type="dxa"/>
            </w:tcMar>
            <w:vAlign w:val="center"/>
          </w:tcPr>
          <w:p w14:paraId="6E6448D1"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6D1D6EF8" w14:textId="77777777" w:rsidTr="008466B3">
        <w:trPr>
          <w:trHeight w:val="226"/>
        </w:trPr>
        <w:tc>
          <w:tcPr>
            <w:tcW w:w="2105" w:type="dxa"/>
            <w:tcBorders>
              <w:top w:val="nil"/>
              <w:left w:val="nil"/>
              <w:bottom w:val="nil"/>
              <w:right w:val="nil"/>
            </w:tcBorders>
            <w:shd w:val="clear" w:color="auto" w:fill="8CFF8C"/>
            <w:tcMar>
              <w:top w:w="0" w:type="dxa"/>
              <w:left w:w="39" w:type="dxa"/>
              <w:bottom w:w="0" w:type="dxa"/>
              <w:right w:w="39" w:type="dxa"/>
            </w:tcMar>
            <w:vAlign w:val="center"/>
          </w:tcPr>
          <w:p w14:paraId="7A142E90"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K100031</w:t>
            </w:r>
          </w:p>
        </w:tc>
        <w:tc>
          <w:tcPr>
            <w:tcW w:w="6553" w:type="dxa"/>
            <w:tcBorders>
              <w:top w:val="nil"/>
              <w:left w:val="nil"/>
              <w:bottom w:val="nil"/>
              <w:right w:val="nil"/>
            </w:tcBorders>
            <w:shd w:val="clear" w:color="auto" w:fill="8CFF8C"/>
            <w:tcMar>
              <w:top w:w="0" w:type="dxa"/>
              <w:left w:w="39" w:type="dxa"/>
              <w:bottom w:w="0" w:type="dxa"/>
              <w:right w:w="39" w:type="dxa"/>
            </w:tcMar>
            <w:vAlign w:val="center"/>
          </w:tcPr>
          <w:p w14:paraId="734B42A5" w14:textId="77777777" w:rsidR="00DD018C" w:rsidRPr="00DD018C" w:rsidRDefault="00DD018C" w:rsidP="008466B3">
            <w:pPr>
              <w:rPr>
                <w:rFonts w:ascii="Arial Narrow" w:hAnsi="Arial Narrow"/>
              </w:rPr>
            </w:pPr>
            <w:r w:rsidRPr="00DD018C">
              <w:rPr>
                <w:rFonts w:ascii="Arial Narrow" w:eastAsia="Arial" w:hAnsi="Arial Narrow"/>
                <w:b/>
                <w:color w:val="000000"/>
              </w:rPr>
              <w:t xml:space="preserve">Izgradnja potpornog zida, sanacija </w:t>
            </w:r>
            <w:proofErr w:type="spellStart"/>
            <w:r w:rsidRPr="00DD018C">
              <w:rPr>
                <w:rFonts w:ascii="Arial Narrow" w:eastAsia="Arial" w:hAnsi="Arial Narrow"/>
                <w:b/>
                <w:color w:val="000000"/>
              </w:rPr>
              <w:t>pokosa</w:t>
            </w:r>
            <w:proofErr w:type="spellEnd"/>
            <w:r w:rsidRPr="00DD018C">
              <w:rPr>
                <w:rFonts w:ascii="Arial Narrow" w:eastAsia="Arial" w:hAnsi="Arial Narrow"/>
                <w:b/>
                <w:color w:val="000000"/>
              </w:rPr>
              <w:t xml:space="preserve"> i staza - groblje u Rozgi</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2948A95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155.587,14</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6395D3CF"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1493" w:type="dxa"/>
            <w:tcBorders>
              <w:top w:val="nil"/>
              <w:left w:val="nil"/>
              <w:bottom w:val="nil"/>
              <w:right w:val="nil"/>
            </w:tcBorders>
            <w:shd w:val="clear" w:color="auto" w:fill="8CFF8C"/>
            <w:tcMar>
              <w:top w:w="0" w:type="dxa"/>
              <w:left w:w="39" w:type="dxa"/>
              <w:bottom w:w="0" w:type="dxa"/>
              <w:right w:w="39" w:type="dxa"/>
            </w:tcMar>
            <w:vAlign w:val="center"/>
          </w:tcPr>
          <w:p w14:paraId="05EB9E8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155.587,14</w:t>
            </w:r>
          </w:p>
        </w:tc>
        <w:tc>
          <w:tcPr>
            <w:tcW w:w="928" w:type="dxa"/>
            <w:tcBorders>
              <w:top w:val="nil"/>
              <w:left w:val="nil"/>
              <w:bottom w:val="nil"/>
              <w:right w:val="nil"/>
            </w:tcBorders>
            <w:shd w:val="clear" w:color="auto" w:fill="8CFF8C"/>
            <w:tcMar>
              <w:top w:w="0" w:type="dxa"/>
              <w:left w:w="39" w:type="dxa"/>
              <w:bottom w:w="0" w:type="dxa"/>
              <w:right w:w="39" w:type="dxa"/>
            </w:tcMar>
            <w:vAlign w:val="center"/>
          </w:tcPr>
          <w:p w14:paraId="3B2DF504"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r>
      <w:tr w:rsidR="00DD018C" w:rsidRPr="00DD018C" w14:paraId="721193D0" w14:textId="77777777" w:rsidTr="008466B3">
        <w:trPr>
          <w:trHeight w:val="226"/>
        </w:trPr>
        <w:tc>
          <w:tcPr>
            <w:tcW w:w="2105" w:type="dxa"/>
            <w:tcBorders>
              <w:top w:val="nil"/>
              <w:left w:val="nil"/>
              <w:bottom w:val="nil"/>
              <w:right w:val="nil"/>
            </w:tcBorders>
            <w:shd w:val="clear" w:color="auto" w:fill="FFB062"/>
            <w:tcMar>
              <w:top w:w="0" w:type="dxa"/>
              <w:left w:w="39" w:type="dxa"/>
              <w:bottom w:w="0" w:type="dxa"/>
              <w:right w:w="39" w:type="dxa"/>
            </w:tcMar>
            <w:vAlign w:val="center"/>
          </w:tcPr>
          <w:p w14:paraId="1D371C1A" w14:textId="77777777" w:rsidR="00DD018C" w:rsidRPr="00DD018C" w:rsidRDefault="00DD018C" w:rsidP="008466B3">
            <w:pPr>
              <w:rPr>
                <w:rFonts w:ascii="Arial Narrow" w:hAnsi="Arial Narrow"/>
              </w:rPr>
            </w:pPr>
            <w:r w:rsidRPr="00DD018C">
              <w:rPr>
                <w:rFonts w:ascii="Arial Narrow" w:eastAsia="Arial" w:hAnsi="Arial Narrow"/>
                <w:b/>
                <w:color w:val="000000"/>
              </w:rPr>
              <w:t>Izvor   1.1.</w:t>
            </w:r>
          </w:p>
        </w:tc>
        <w:tc>
          <w:tcPr>
            <w:tcW w:w="6553" w:type="dxa"/>
            <w:tcBorders>
              <w:top w:val="nil"/>
              <w:left w:val="nil"/>
              <w:bottom w:val="nil"/>
              <w:right w:val="nil"/>
            </w:tcBorders>
            <w:shd w:val="clear" w:color="auto" w:fill="FFB062"/>
            <w:tcMar>
              <w:top w:w="0" w:type="dxa"/>
              <w:left w:w="39" w:type="dxa"/>
              <w:bottom w:w="0" w:type="dxa"/>
              <w:right w:w="39" w:type="dxa"/>
            </w:tcMar>
            <w:vAlign w:val="center"/>
          </w:tcPr>
          <w:p w14:paraId="663DDC99" w14:textId="77777777" w:rsidR="00DD018C" w:rsidRPr="00DD018C" w:rsidRDefault="00DD018C" w:rsidP="008466B3">
            <w:pPr>
              <w:rPr>
                <w:rFonts w:ascii="Arial Narrow" w:hAnsi="Arial Narrow"/>
              </w:rPr>
            </w:pPr>
            <w:r w:rsidRPr="00DD018C">
              <w:rPr>
                <w:rFonts w:ascii="Arial Narrow" w:eastAsia="Arial" w:hAnsi="Arial Narrow"/>
                <w:b/>
                <w:color w:val="000000"/>
              </w:rPr>
              <w:t>Opći prihodi i primici</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6E44BA8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15.687,50</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5DB51B9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07F1745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15.687,50</w:t>
            </w:r>
          </w:p>
        </w:tc>
        <w:tc>
          <w:tcPr>
            <w:tcW w:w="928" w:type="dxa"/>
            <w:tcBorders>
              <w:top w:val="nil"/>
              <w:left w:val="nil"/>
              <w:bottom w:val="nil"/>
              <w:right w:val="nil"/>
            </w:tcBorders>
            <w:shd w:val="clear" w:color="auto" w:fill="FFB062"/>
            <w:tcMar>
              <w:top w:w="0" w:type="dxa"/>
              <w:left w:w="39" w:type="dxa"/>
              <w:bottom w:w="0" w:type="dxa"/>
              <w:right w:w="39" w:type="dxa"/>
            </w:tcMar>
            <w:vAlign w:val="center"/>
          </w:tcPr>
          <w:p w14:paraId="5509BFD8"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r>
      <w:tr w:rsidR="00DD018C" w:rsidRPr="00DD018C" w14:paraId="317C4564"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2760844E"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3CC073FC"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Građevinski radovi - Izgradnja potpornog zida, sanacija </w:t>
            </w:r>
            <w:proofErr w:type="spellStart"/>
            <w:r w:rsidRPr="00DD018C">
              <w:rPr>
                <w:rFonts w:ascii="Arial Narrow" w:eastAsia="Arial" w:hAnsi="Arial Narrow"/>
                <w:color w:val="000000"/>
              </w:rPr>
              <w:t>pokosa</w:t>
            </w:r>
            <w:proofErr w:type="spellEnd"/>
            <w:r w:rsidRPr="00DD018C">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3E2E679C"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15.200,00</w:t>
            </w:r>
          </w:p>
        </w:tc>
        <w:tc>
          <w:tcPr>
            <w:tcW w:w="1430" w:type="dxa"/>
            <w:tcBorders>
              <w:top w:val="nil"/>
              <w:left w:val="nil"/>
              <w:bottom w:val="nil"/>
              <w:right w:val="nil"/>
            </w:tcBorders>
            <w:tcMar>
              <w:top w:w="0" w:type="dxa"/>
              <w:left w:w="39" w:type="dxa"/>
              <w:bottom w:w="0" w:type="dxa"/>
              <w:right w:w="39" w:type="dxa"/>
            </w:tcMar>
            <w:vAlign w:val="center"/>
          </w:tcPr>
          <w:p w14:paraId="1549961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430F3EE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15.200,00</w:t>
            </w:r>
          </w:p>
        </w:tc>
        <w:tc>
          <w:tcPr>
            <w:tcW w:w="928" w:type="dxa"/>
            <w:tcBorders>
              <w:top w:val="nil"/>
              <w:left w:val="nil"/>
              <w:bottom w:val="nil"/>
              <w:right w:val="nil"/>
            </w:tcBorders>
            <w:tcMar>
              <w:top w:w="0" w:type="dxa"/>
              <w:left w:w="39" w:type="dxa"/>
              <w:bottom w:w="0" w:type="dxa"/>
              <w:right w:w="39" w:type="dxa"/>
            </w:tcMar>
            <w:vAlign w:val="center"/>
          </w:tcPr>
          <w:p w14:paraId="3AED024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3BF6BB15"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077ED5A3"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27D68C8F"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Stručni nadzor- izgradnja potpornog zida, sanacija </w:t>
            </w:r>
            <w:proofErr w:type="spellStart"/>
            <w:r w:rsidRPr="00DD018C">
              <w:rPr>
                <w:rFonts w:ascii="Arial Narrow" w:eastAsia="Arial" w:hAnsi="Arial Narrow"/>
                <w:color w:val="000000"/>
              </w:rPr>
              <w:t>pokosa</w:t>
            </w:r>
            <w:proofErr w:type="spellEnd"/>
            <w:r w:rsidRPr="00DD018C">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6CDB023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87,50</w:t>
            </w:r>
          </w:p>
        </w:tc>
        <w:tc>
          <w:tcPr>
            <w:tcW w:w="1430" w:type="dxa"/>
            <w:tcBorders>
              <w:top w:val="nil"/>
              <w:left w:val="nil"/>
              <w:bottom w:val="nil"/>
              <w:right w:val="nil"/>
            </w:tcBorders>
            <w:tcMar>
              <w:top w:w="0" w:type="dxa"/>
              <w:left w:w="39" w:type="dxa"/>
              <w:bottom w:w="0" w:type="dxa"/>
              <w:right w:w="39" w:type="dxa"/>
            </w:tcMar>
            <w:vAlign w:val="center"/>
          </w:tcPr>
          <w:p w14:paraId="28F107FF"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41CC799C" w14:textId="77777777" w:rsidR="00DD018C" w:rsidRPr="00DD018C" w:rsidRDefault="00DD018C" w:rsidP="008466B3">
            <w:pPr>
              <w:jc w:val="right"/>
              <w:rPr>
                <w:rFonts w:ascii="Arial Narrow" w:hAnsi="Arial Narrow"/>
              </w:rPr>
            </w:pPr>
            <w:r w:rsidRPr="00DD018C">
              <w:rPr>
                <w:rFonts w:ascii="Arial Narrow" w:eastAsia="Arial" w:hAnsi="Arial Narrow"/>
                <w:color w:val="000000"/>
              </w:rPr>
              <w:t>87,50</w:t>
            </w:r>
          </w:p>
        </w:tc>
        <w:tc>
          <w:tcPr>
            <w:tcW w:w="928" w:type="dxa"/>
            <w:tcBorders>
              <w:top w:val="nil"/>
              <w:left w:val="nil"/>
              <w:bottom w:val="nil"/>
              <w:right w:val="nil"/>
            </w:tcBorders>
            <w:tcMar>
              <w:top w:w="0" w:type="dxa"/>
              <w:left w:w="39" w:type="dxa"/>
              <w:bottom w:w="0" w:type="dxa"/>
              <w:right w:w="39" w:type="dxa"/>
            </w:tcMar>
            <w:vAlign w:val="center"/>
          </w:tcPr>
          <w:p w14:paraId="5C62237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6EFFA85C"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0373F956"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13311084"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Projektna dokumentacija- Izgradnja potpornog zida, sanacija </w:t>
            </w:r>
            <w:proofErr w:type="spellStart"/>
            <w:r w:rsidRPr="00DD018C">
              <w:rPr>
                <w:rFonts w:ascii="Arial Narrow" w:eastAsia="Arial" w:hAnsi="Arial Narrow"/>
                <w:color w:val="000000"/>
              </w:rPr>
              <w:t>pokosa</w:t>
            </w:r>
            <w:proofErr w:type="spellEnd"/>
            <w:r w:rsidRPr="00DD018C">
              <w:rPr>
                <w:rFonts w:ascii="Arial Narrow" w:eastAsia="Arial" w:hAnsi="Arial Narrow"/>
                <w:color w:val="000000"/>
              </w:rPr>
              <w:t xml:space="preserve"> i staza- groblje u Rozgi</w:t>
            </w:r>
          </w:p>
        </w:tc>
        <w:tc>
          <w:tcPr>
            <w:tcW w:w="1493" w:type="dxa"/>
            <w:tcBorders>
              <w:top w:val="nil"/>
              <w:left w:val="nil"/>
              <w:bottom w:val="nil"/>
              <w:right w:val="nil"/>
            </w:tcBorders>
            <w:tcMar>
              <w:top w:w="0" w:type="dxa"/>
              <w:left w:w="39" w:type="dxa"/>
              <w:bottom w:w="0" w:type="dxa"/>
              <w:right w:w="39" w:type="dxa"/>
            </w:tcMar>
            <w:vAlign w:val="center"/>
          </w:tcPr>
          <w:p w14:paraId="5C535B3D" w14:textId="77777777" w:rsidR="00DD018C" w:rsidRPr="00DD018C" w:rsidRDefault="00DD018C" w:rsidP="008466B3">
            <w:pPr>
              <w:jc w:val="right"/>
              <w:rPr>
                <w:rFonts w:ascii="Arial Narrow" w:hAnsi="Arial Narrow"/>
              </w:rPr>
            </w:pPr>
            <w:r w:rsidRPr="00DD018C">
              <w:rPr>
                <w:rFonts w:ascii="Arial Narrow" w:eastAsia="Arial" w:hAnsi="Arial Narrow"/>
                <w:color w:val="000000"/>
              </w:rPr>
              <w:t>400,00</w:t>
            </w:r>
          </w:p>
        </w:tc>
        <w:tc>
          <w:tcPr>
            <w:tcW w:w="1430" w:type="dxa"/>
            <w:tcBorders>
              <w:top w:val="nil"/>
              <w:left w:val="nil"/>
              <w:bottom w:val="nil"/>
              <w:right w:val="nil"/>
            </w:tcBorders>
            <w:tcMar>
              <w:top w:w="0" w:type="dxa"/>
              <w:left w:w="39" w:type="dxa"/>
              <w:bottom w:w="0" w:type="dxa"/>
              <w:right w:w="39" w:type="dxa"/>
            </w:tcMar>
            <w:vAlign w:val="center"/>
          </w:tcPr>
          <w:p w14:paraId="04E0115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2306432C" w14:textId="77777777" w:rsidR="00DD018C" w:rsidRPr="00DD018C" w:rsidRDefault="00DD018C" w:rsidP="008466B3">
            <w:pPr>
              <w:jc w:val="right"/>
              <w:rPr>
                <w:rFonts w:ascii="Arial Narrow" w:hAnsi="Arial Narrow"/>
              </w:rPr>
            </w:pPr>
            <w:r w:rsidRPr="00DD018C">
              <w:rPr>
                <w:rFonts w:ascii="Arial Narrow" w:eastAsia="Arial" w:hAnsi="Arial Narrow"/>
                <w:color w:val="000000"/>
              </w:rPr>
              <w:t>400,00</w:t>
            </w:r>
          </w:p>
        </w:tc>
        <w:tc>
          <w:tcPr>
            <w:tcW w:w="928" w:type="dxa"/>
            <w:tcBorders>
              <w:top w:val="nil"/>
              <w:left w:val="nil"/>
              <w:bottom w:val="nil"/>
              <w:right w:val="nil"/>
            </w:tcBorders>
            <w:tcMar>
              <w:top w:w="0" w:type="dxa"/>
              <w:left w:w="39" w:type="dxa"/>
              <w:bottom w:w="0" w:type="dxa"/>
              <w:right w:w="39" w:type="dxa"/>
            </w:tcMar>
            <w:vAlign w:val="center"/>
          </w:tcPr>
          <w:p w14:paraId="424BBF8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6AE80D19" w14:textId="77777777" w:rsidTr="008466B3">
        <w:trPr>
          <w:trHeight w:val="226"/>
        </w:trPr>
        <w:tc>
          <w:tcPr>
            <w:tcW w:w="2105" w:type="dxa"/>
            <w:tcBorders>
              <w:top w:val="nil"/>
              <w:left w:val="nil"/>
              <w:bottom w:val="nil"/>
              <w:right w:val="nil"/>
            </w:tcBorders>
            <w:shd w:val="clear" w:color="auto" w:fill="FFB062"/>
            <w:tcMar>
              <w:top w:w="0" w:type="dxa"/>
              <w:left w:w="39" w:type="dxa"/>
              <w:bottom w:w="0" w:type="dxa"/>
              <w:right w:w="39" w:type="dxa"/>
            </w:tcMar>
            <w:vAlign w:val="center"/>
          </w:tcPr>
          <w:p w14:paraId="60EAB719" w14:textId="77777777" w:rsidR="00DD018C" w:rsidRPr="00DD018C" w:rsidRDefault="00DD018C" w:rsidP="008466B3">
            <w:pPr>
              <w:rPr>
                <w:rFonts w:ascii="Arial Narrow" w:hAnsi="Arial Narrow"/>
              </w:rPr>
            </w:pPr>
            <w:r w:rsidRPr="00DD018C">
              <w:rPr>
                <w:rFonts w:ascii="Arial Narrow" w:eastAsia="Arial" w:hAnsi="Arial Narrow"/>
                <w:b/>
                <w:color w:val="000000"/>
              </w:rPr>
              <w:t>Izvor   5.2.</w:t>
            </w:r>
          </w:p>
        </w:tc>
        <w:tc>
          <w:tcPr>
            <w:tcW w:w="6553" w:type="dxa"/>
            <w:tcBorders>
              <w:top w:val="nil"/>
              <w:left w:val="nil"/>
              <w:bottom w:val="nil"/>
              <w:right w:val="nil"/>
            </w:tcBorders>
            <w:shd w:val="clear" w:color="auto" w:fill="FFB062"/>
            <w:tcMar>
              <w:top w:w="0" w:type="dxa"/>
              <w:left w:w="39" w:type="dxa"/>
              <w:bottom w:w="0" w:type="dxa"/>
              <w:right w:w="39" w:type="dxa"/>
            </w:tcMar>
            <w:vAlign w:val="center"/>
          </w:tcPr>
          <w:p w14:paraId="277F26A8" w14:textId="77777777" w:rsidR="00DD018C" w:rsidRPr="00DD018C" w:rsidRDefault="00DD018C" w:rsidP="008466B3">
            <w:pPr>
              <w:rPr>
                <w:rFonts w:ascii="Arial Narrow" w:hAnsi="Arial Narrow"/>
              </w:rPr>
            </w:pPr>
            <w:r w:rsidRPr="00DD018C">
              <w:rPr>
                <w:rFonts w:ascii="Arial Narrow" w:eastAsia="Arial" w:hAnsi="Arial Narrow"/>
                <w:b/>
                <w:color w:val="000000"/>
              </w:rPr>
              <w:t>Ostale pomoći</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53FAB61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47.587,50</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5427D5D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174351E7"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47.587,50</w:t>
            </w:r>
          </w:p>
        </w:tc>
        <w:tc>
          <w:tcPr>
            <w:tcW w:w="928" w:type="dxa"/>
            <w:tcBorders>
              <w:top w:val="nil"/>
              <w:left w:val="nil"/>
              <w:bottom w:val="nil"/>
              <w:right w:val="nil"/>
            </w:tcBorders>
            <w:shd w:val="clear" w:color="auto" w:fill="FFB062"/>
            <w:tcMar>
              <w:top w:w="0" w:type="dxa"/>
              <w:left w:w="39" w:type="dxa"/>
              <w:bottom w:w="0" w:type="dxa"/>
              <w:right w:w="39" w:type="dxa"/>
            </w:tcMar>
            <w:vAlign w:val="center"/>
          </w:tcPr>
          <w:p w14:paraId="0CA9D89F"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r>
      <w:tr w:rsidR="00DD018C" w:rsidRPr="00DD018C" w14:paraId="20F62A18"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634B60E8"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5DD1829D"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Građevinski radovi - Izgradnja potpornog zida, sanacija </w:t>
            </w:r>
            <w:proofErr w:type="spellStart"/>
            <w:r w:rsidRPr="00DD018C">
              <w:rPr>
                <w:rFonts w:ascii="Arial Narrow" w:eastAsia="Arial" w:hAnsi="Arial Narrow"/>
                <w:color w:val="000000"/>
              </w:rPr>
              <w:t>pokosa</w:t>
            </w:r>
            <w:proofErr w:type="spellEnd"/>
            <w:r w:rsidRPr="00DD018C">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498CB52C" w14:textId="77777777" w:rsidR="00DD018C" w:rsidRPr="00DD018C" w:rsidRDefault="00DD018C" w:rsidP="008466B3">
            <w:pPr>
              <w:jc w:val="right"/>
              <w:rPr>
                <w:rFonts w:ascii="Arial Narrow" w:hAnsi="Arial Narrow"/>
              </w:rPr>
            </w:pPr>
            <w:r w:rsidRPr="00DD018C">
              <w:rPr>
                <w:rFonts w:ascii="Arial Narrow" w:eastAsia="Arial" w:hAnsi="Arial Narrow"/>
                <w:color w:val="000000"/>
              </w:rPr>
              <w:t>45.600,00</w:t>
            </w:r>
          </w:p>
        </w:tc>
        <w:tc>
          <w:tcPr>
            <w:tcW w:w="1430" w:type="dxa"/>
            <w:tcBorders>
              <w:top w:val="nil"/>
              <w:left w:val="nil"/>
              <w:bottom w:val="nil"/>
              <w:right w:val="nil"/>
            </w:tcBorders>
            <w:tcMar>
              <w:top w:w="0" w:type="dxa"/>
              <w:left w:w="39" w:type="dxa"/>
              <w:bottom w:w="0" w:type="dxa"/>
              <w:right w:w="39" w:type="dxa"/>
            </w:tcMar>
            <w:vAlign w:val="center"/>
          </w:tcPr>
          <w:p w14:paraId="360F47A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033CB66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45.600,00</w:t>
            </w:r>
          </w:p>
        </w:tc>
        <w:tc>
          <w:tcPr>
            <w:tcW w:w="928" w:type="dxa"/>
            <w:tcBorders>
              <w:top w:val="nil"/>
              <w:left w:val="nil"/>
              <w:bottom w:val="nil"/>
              <w:right w:val="nil"/>
            </w:tcBorders>
            <w:tcMar>
              <w:top w:w="0" w:type="dxa"/>
              <w:left w:w="39" w:type="dxa"/>
              <w:bottom w:w="0" w:type="dxa"/>
              <w:right w:w="39" w:type="dxa"/>
            </w:tcMar>
            <w:vAlign w:val="center"/>
          </w:tcPr>
          <w:p w14:paraId="4B2D3925"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240A8382"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1EB9A98C"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53AA16A2"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Projektna dokumentacija- Izgradnja potpornog zida, sanacija </w:t>
            </w:r>
            <w:proofErr w:type="spellStart"/>
            <w:r w:rsidRPr="00DD018C">
              <w:rPr>
                <w:rFonts w:ascii="Arial Narrow" w:eastAsia="Arial" w:hAnsi="Arial Narrow"/>
                <w:color w:val="000000"/>
              </w:rPr>
              <w:t>pokosa</w:t>
            </w:r>
            <w:proofErr w:type="spellEnd"/>
            <w:r w:rsidRPr="00DD018C">
              <w:rPr>
                <w:rFonts w:ascii="Arial Narrow" w:eastAsia="Arial" w:hAnsi="Arial Narrow"/>
                <w:color w:val="000000"/>
              </w:rPr>
              <w:t xml:space="preserve"> i staza- groblje u Rozgi</w:t>
            </w:r>
          </w:p>
        </w:tc>
        <w:tc>
          <w:tcPr>
            <w:tcW w:w="1493" w:type="dxa"/>
            <w:tcBorders>
              <w:top w:val="nil"/>
              <w:left w:val="nil"/>
              <w:bottom w:val="nil"/>
              <w:right w:val="nil"/>
            </w:tcBorders>
            <w:tcMar>
              <w:top w:w="0" w:type="dxa"/>
              <w:left w:w="39" w:type="dxa"/>
              <w:bottom w:w="0" w:type="dxa"/>
              <w:right w:w="39" w:type="dxa"/>
            </w:tcMar>
            <w:vAlign w:val="center"/>
          </w:tcPr>
          <w:p w14:paraId="3F33163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1.200,00</w:t>
            </w:r>
          </w:p>
        </w:tc>
        <w:tc>
          <w:tcPr>
            <w:tcW w:w="1430" w:type="dxa"/>
            <w:tcBorders>
              <w:top w:val="nil"/>
              <w:left w:val="nil"/>
              <w:bottom w:val="nil"/>
              <w:right w:val="nil"/>
            </w:tcBorders>
            <w:tcMar>
              <w:top w:w="0" w:type="dxa"/>
              <w:left w:w="39" w:type="dxa"/>
              <w:bottom w:w="0" w:type="dxa"/>
              <w:right w:w="39" w:type="dxa"/>
            </w:tcMar>
            <w:vAlign w:val="center"/>
          </w:tcPr>
          <w:p w14:paraId="25E86C9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609A953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1.200,00</w:t>
            </w:r>
          </w:p>
        </w:tc>
        <w:tc>
          <w:tcPr>
            <w:tcW w:w="928" w:type="dxa"/>
            <w:tcBorders>
              <w:top w:val="nil"/>
              <w:left w:val="nil"/>
              <w:bottom w:val="nil"/>
              <w:right w:val="nil"/>
            </w:tcBorders>
            <w:tcMar>
              <w:top w:w="0" w:type="dxa"/>
              <w:left w:w="39" w:type="dxa"/>
              <w:bottom w:w="0" w:type="dxa"/>
              <w:right w:w="39" w:type="dxa"/>
            </w:tcMar>
            <w:vAlign w:val="center"/>
          </w:tcPr>
          <w:p w14:paraId="255AB626"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1A7F3116"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4263D271"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0A8D0615"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Stručni nadzor- Izgradnja potpornog zida, sanacija </w:t>
            </w:r>
            <w:proofErr w:type="spellStart"/>
            <w:r w:rsidRPr="00DD018C">
              <w:rPr>
                <w:rFonts w:ascii="Arial Narrow" w:eastAsia="Arial" w:hAnsi="Arial Narrow"/>
                <w:color w:val="000000"/>
              </w:rPr>
              <w:t>pokosa</w:t>
            </w:r>
            <w:proofErr w:type="spellEnd"/>
            <w:r w:rsidRPr="00DD018C">
              <w:rPr>
                <w:rFonts w:ascii="Arial Narrow" w:eastAsia="Arial" w:hAnsi="Arial Narrow"/>
                <w:color w:val="000000"/>
              </w:rPr>
              <w:t xml:space="preserve"> i staza- groblje u Rozgi</w:t>
            </w:r>
          </w:p>
        </w:tc>
        <w:tc>
          <w:tcPr>
            <w:tcW w:w="1493" w:type="dxa"/>
            <w:tcBorders>
              <w:top w:val="nil"/>
              <w:left w:val="nil"/>
              <w:bottom w:val="nil"/>
              <w:right w:val="nil"/>
            </w:tcBorders>
            <w:tcMar>
              <w:top w:w="0" w:type="dxa"/>
              <w:left w:w="39" w:type="dxa"/>
              <w:bottom w:w="0" w:type="dxa"/>
              <w:right w:w="39" w:type="dxa"/>
            </w:tcMar>
            <w:vAlign w:val="center"/>
          </w:tcPr>
          <w:p w14:paraId="5F2EFC9D" w14:textId="77777777" w:rsidR="00DD018C" w:rsidRPr="00DD018C" w:rsidRDefault="00DD018C" w:rsidP="008466B3">
            <w:pPr>
              <w:jc w:val="right"/>
              <w:rPr>
                <w:rFonts w:ascii="Arial Narrow" w:hAnsi="Arial Narrow"/>
              </w:rPr>
            </w:pPr>
            <w:r w:rsidRPr="00DD018C">
              <w:rPr>
                <w:rFonts w:ascii="Arial Narrow" w:eastAsia="Arial" w:hAnsi="Arial Narrow"/>
                <w:color w:val="000000"/>
              </w:rPr>
              <w:t>787,50</w:t>
            </w:r>
          </w:p>
        </w:tc>
        <w:tc>
          <w:tcPr>
            <w:tcW w:w="1430" w:type="dxa"/>
            <w:tcBorders>
              <w:top w:val="nil"/>
              <w:left w:val="nil"/>
              <w:bottom w:val="nil"/>
              <w:right w:val="nil"/>
            </w:tcBorders>
            <w:tcMar>
              <w:top w:w="0" w:type="dxa"/>
              <w:left w:w="39" w:type="dxa"/>
              <w:bottom w:w="0" w:type="dxa"/>
              <w:right w:w="39" w:type="dxa"/>
            </w:tcMar>
            <w:vAlign w:val="center"/>
          </w:tcPr>
          <w:p w14:paraId="289DFA96"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4FA3276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787,50</w:t>
            </w:r>
          </w:p>
        </w:tc>
        <w:tc>
          <w:tcPr>
            <w:tcW w:w="928" w:type="dxa"/>
            <w:tcBorders>
              <w:top w:val="nil"/>
              <w:left w:val="nil"/>
              <w:bottom w:val="nil"/>
              <w:right w:val="nil"/>
            </w:tcBorders>
            <w:tcMar>
              <w:top w:w="0" w:type="dxa"/>
              <w:left w:w="39" w:type="dxa"/>
              <w:bottom w:w="0" w:type="dxa"/>
              <w:right w:w="39" w:type="dxa"/>
            </w:tcMar>
            <w:vAlign w:val="center"/>
          </w:tcPr>
          <w:p w14:paraId="412A9ABE"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263D1CBA" w14:textId="77777777" w:rsidTr="008466B3">
        <w:trPr>
          <w:trHeight w:val="226"/>
        </w:trPr>
        <w:tc>
          <w:tcPr>
            <w:tcW w:w="2105" w:type="dxa"/>
            <w:tcBorders>
              <w:top w:val="nil"/>
              <w:left w:val="nil"/>
              <w:bottom w:val="nil"/>
              <w:right w:val="nil"/>
            </w:tcBorders>
            <w:shd w:val="clear" w:color="auto" w:fill="FFB062"/>
            <w:tcMar>
              <w:top w:w="0" w:type="dxa"/>
              <w:left w:w="39" w:type="dxa"/>
              <w:bottom w:w="0" w:type="dxa"/>
              <w:right w:w="39" w:type="dxa"/>
            </w:tcMar>
            <w:vAlign w:val="center"/>
          </w:tcPr>
          <w:p w14:paraId="1C8AC61A" w14:textId="77777777" w:rsidR="00DD018C" w:rsidRPr="00DD018C" w:rsidRDefault="00DD018C" w:rsidP="008466B3">
            <w:pPr>
              <w:rPr>
                <w:rFonts w:ascii="Arial Narrow" w:hAnsi="Arial Narrow"/>
              </w:rPr>
            </w:pPr>
            <w:r w:rsidRPr="00DD018C">
              <w:rPr>
                <w:rFonts w:ascii="Arial Narrow" w:eastAsia="Arial" w:hAnsi="Arial Narrow"/>
                <w:b/>
                <w:color w:val="000000"/>
              </w:rPr>
              <w:t>Izvor   5.5.</w:t>
            </w:r>
          </w:p>
        </w:tc>
        <w:tc>
          <w:tcPr>
            <w:tcW w:w="6553" w:type="dxa"/>
            <w:tcBorders>
              <w:top w:val="nil"/>
              <w:left w:val="nil"/>
              <w:bottom w:val="nil"/>
              <w:right w:val="nil"/>
            </w:tcBorders>
            <w:shd w:val="clear" w:color="auto" w:fill="FFB062"/>
            <w:tcMar>
              <w:top w:w="0" w:type="dxa"/>
              <w:left w:w="39" w:type="dxa"/>
              <w:bottom w:w="0" w:type="dxa"/>
              <w:right w:w="39" w:type="dxa"/>
            </w:tcMar>
            <w:vAlign w:val="center"/>
          </w:tcPr>
          <w:p w14:paraId="12DE9443" w14:textId="77777777" w:rsidR="00DD018C" w:rsidRPr="00DD018C" w:rsidRDefault="00DD018C" w:rsidP="008466B3">
            <w:pPr>
              <w:rPr>
                <w:rFonts w:ascii="Arial Narrow" w:hAnsi="Arial Narrow"/>
              </w:rPr>
            </w:pPr>
            <w:r w:rsidRPr="00DD018C">
              <w:rPr>
                <w:rFonts w:ascii="Arial Narrow" w:eastAsia="Arial" w:hAnsi="Arial Narrow"/>
                <w:b/>
                <w:color w:val="000000"/>
              </w:rPr>
              <w:t>Pomoći- Hrvatske vode</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7FEA866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92.312,14</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633258B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1493" w:type="dxa"/>
            <w:tcBorders>
              <w:top w:val="nil"/>
              <w:left w:val="nil"/>
              <w:bottom w:val="nil"/>
              <w:right w:val="nil"/>
            </w:tcBorders>
            <w:shd w:val="clear" w:color="auto" w:fill="FFB062"/>
            <w:tcMar>
              <w:top w:w="0" w:type="dxa"/>
              <w:left w:w="39" w:type="dxa"/>
              <w:bottom w:w="0" w:type="dxa"/>
              <w:right w:w="39" w:type="dxa"/>
            </w:tcMar>
            <w:vAlign w:val="center"/>
          </w:tcPr>
          <w:p w14:paraId="1D820261"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92.312,14</w:t>
            </w:r>
          </w:p>
        </w:tc>
        <w:tc>
          <w:tcPr>
            <w:tcW w:w="928" w:type="dxa"/>
            <w:tcBorders>
              <w:top w:val="nil"/>
              <w:left w:val="nil"/>
              <w:bottom w:val="nil"/>
              <w:right w:val="nil"/>
            </w:tcBorders>
            <w:shd w:val="clear" w:color="auto" w:fill="FFB062"/>
            <w:tcMar>
              <w:top w:w="0" w:type="dxa"/>
              <w:left w:w="39" w:type="dxa"/>
              <w:bottom w:w="0" w:type="dxa"/>
              <w:right w:w="39" w:type="dxa"/>
            </w:tcMar>
            <w:vAlign w:val="center"/>
          </w:tcPr>
          <w:p w14:paraId="1FA208E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r>
      <w:tr w:rsidR="00DD018C" w:rsidRPr="00DD018C" w14:paraId="09DE7664"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1183E0FE" w14:textId="77777777" w:rsidR="00DD018C" w:rsidRPr="00DD018C" w:rsidRDefault="00DD018C" w:rsidP="008466B3">
            <w:pPr>
              <w:rPr>
                <w:rFonts w:ascii="Arial Narrow" w:hAnsi="Arial Narrow"/>
              </w:rPr>
            </w:pPr>
            <w:r w:rsidRPr="00DD018C">
              <w:rPr>
                <w:rFonts w:ascii="Arial Narrow" w:eastAsia="Arial" w:hAnsi="Arial Narrow"/>
                <w:color w:val="000000"/>
              </w:rPr>
              <w:t>41</w:t>
            </w:r>
          </w:p>
        </w:tc>
        <w:tc>
          <w:tcPr>
            <w:tcW w:w="6553" w:type="dxa"/>
            <w:tcBorders>
              <w:top w:val="nil"/>
              <w:left w:val="nil"/>
              <w:bottom w:val="nil"/>
              <w:right w:val="nil"/>
            </w:tcBorders>
            <w:tcMar>
              <w:top w:w="0" w:type="dxa"/>
              <w:left w:w="39" w:type="dxa"/>
              <w:bottom w:w="0" w:type="dxa"/>
              <w:right w:w="39" w:type="dxa"/>
            </w:tcMar>
            <w:vAlign w:val="center"/>
          </w:tcPr>
          <w:p w14:paraId="0B5B2673"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Projektna dokumentacija - Izgradnja potpornog zida, sanacija </w:t>
            </w:r>
            <w:proofErr w:type="spellStart"/>
            <w:r w:rsidRPr="00DD018C">
              <w:rPr>
                <w:rFonts w:ascii="Arial Narrow" w:eastAsia="Arial" w:hAnsi="Arial Narrow"/>
                <w:color w:val="000000"/>
              </w:rPr>
              <w:t>pokosa</w:t>
            </w:r>
            <w:proofErr w:type="spellEnd"/>
            <w:r w:rsidRPr="00DD018C">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42DEC9C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2.400,00</w:t>
            </w:r>
          </w:p>
        </w:tc>
        <w:tc>
          <w:tcPr>
            <w:tcW w:w="1430" w:type="dxa"/>
            <w:tcBorders>
              <w:top w:val="nil"/>
              <w:left w:val="nil"/>
              <w:bottom w:val="nil"/>
              <w:right w:val="nil"/>
            </w:tcBorders>
            <w:tcMar>
              <w:top w:w="0" w:type="dxa"/>
              <w:left w:w="39" w:type="dxa"/>
              <w:bottom w:w="0" w:type="dxa"/>
              <w:right w:w="39" w:type="dxa"/>
            </w:tcMar>
            <w:vAlign w:val="center"/>
          </w:tcPr>
          <w:p w14:paraId="77EF42AF"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30DE35A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2.400,00</w:t>
            </w:r>
          </w:p>
        </w:tc>
        <w:tc>
          <w:tcPr>
            <w:tcW w:w="928" w:type="dxa"/>
            <w:tcBorders>
              <w:top w:val="nil"/>
              <w:left w:val="nil"/>
              <w:bottom w:val="nil"/>
              <w:right w:val="nil"/>
            </w:tcBorders>
            <w:tcMar>
              <w:top w:w="0" w:type="dxa"/>
              <w:left w:w="39" w:type="dxa"/>
              <w:bottom w:w="0" w:type="dxa"/>
              <w:right w:w="39" w:type="dxa"/>
            </w:tcMar>
            <w:vAlign w:val="center"/>
          </w:tcPr>
          <w:p w14:paraId="57BD07BB"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57A29C99"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36708B8F" w14:textId="77777777" w:rsidR="00DD018C" w:rsidRPr="00DD018C" w:rsidRDefault="00DD018C" w:rsidP="008466B3">
            <w:pPr>
              <w:rPr>
                <w:rFonts w:ascii="Arial Narrow" w:hAnsi="Arial Narrow"/>
              </w:rPr>
            </w:pPr>
            <w:r w:rsidRPr="00DD018C">
              <w:rPr>
                <w:rFonts w:ascii="Arial Narrow" w:eastAsia="Arial" w:hAnsi="Arial Narrow"/>
                <w:color w:val="000000"/>
              </w:rPr>
              <w:lastRenderedPageBreak/>
              <w:t>42</w:t>
            </w:r>
          </w:p>
        </w:tc>
        <w:tc>
          <w:tcPr>
            <w:tcW w:w="6553" w:type="dxa"/>
            <w:tcBorders>
              <w:top w:val="nil"/>
              <w:left w:val="nil"/>
              <w:bottom w:val="nil"/>
              <w:right w:val="nil"/>
            </w:tcBorders>
            <w:tcMar>
              <w:top w:w="0" w:type="dxa"/>
              <w:left w:w="39" w:type="dxa"/>
              <w:bottom w:w="0" w:type="dxa"/>
              <w:right w:w="39" w:type="dxa"/>
            </w:tcMar>
            <w:vAlign w:val="center"/>
          </w:tcPr>
          <w:p w14:paraId="16A6AD64"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Građevinski radovi - Izgradnja potpornog zida, sanacija </w:t>
            </w:r>
            <w:proofErr w:type="spellStart"/>
            <w:r w:rsidRPr="00DD018C">
              <w:rPr>
                <w:rFonts w:ascii="Arial Narrow" w:eastAsia="Arial" w:hAnsi="Arial Narrow"/>
                <w:color w:val="000000"/>
              </w:rPr>
              <w:t>pokosa</w:t>
            </w:r>
            <w:proofErr w:type="spellEnd"/>
            <w:r w:rsidRPr="00DD018C">
              <w:rPr>
                <w:rFonts w:ascii="Arial Narrow" w:eastAsia="Arial" w:hAnsi="Arial Narrow"/>
                <w:color w:val="000000"/>
              </w:rPr>
              <w:t xml:space="preserve"> i staza - groblje u </w:t>
            </w:r>
            <w:proofErr w:type="spellStart"/>
            <w:r w:rsidRPr="00DD018C">
              <w:rPr>
                <w:rFonts w:ascii="Arial Narrow" w:eastAsia="Arial" w:hAnsi="Arial Narrow"/>
                <w:color w:val="000000"/>
              </w:rPr>
              <w:t>Rozg</w:t>
            </w:r>
            <w:proofErr w:type="spellEnd"/>
          </w:p>
        </w:tc>
        <w:tc>
          <w:tcPr>
            <w:tcW w:w="1493" w:type="dxa"/>
            <w:tcBorders>
              <w:top w:val="nil"/>
              <w:left w:val="nil"/>
              <w:bottom w:val="nil"/>
              <w:right w:val="nil"/>
            </w:tcBorders>
            <w:tcMar>
              <w:top w:w="0" w:type="dxa"/>
              <w:left w:w="39" w:type="dxa"/>
              <w:bottom w:w="0" w:type="dxa"/>
              <w:right w:w="39" w:type="dxa"/>
            </w:tcMar>
            <w:vAlign w:val="center"/>
          </w:tcPr>
          <w:p w14:paraId="135690E6" w14:textId="77777777" w:rsidR="00DD018C" w:rsidRPr="00DD018C" w:rsidRDefault="00DD018C" w:rsidP="008466B3">
            <w:pPr>
              <w:jc w:val="right"/>
              <w:rPr>
                <w:rFonts w:ascii="Arial Narrow" w:hAnsi="Arial Narrow"/>
              </w:rPr>
            </w:pPr>
            <w:r w:rsidRPr="00DD018C">
              <w:rPr>
                <w:rFonts w:ascii="Arial Narrow" w:eastAsia="Arial" w:hAnsi="Arial Narrow"/>
                <w:color w:val="000000"/>
              </w:rPr>
              <w:t>88.599,64</w:t>
            </w:r>
          </w:p>
        </w:tc>
        <w:tc>
          <w:tcPr>
            <w:tcW w:w="1430" w:type="dxa"/>
            <w:tcBorders>
              <w:top w:val="nil"/>
              <w:left w:val="nil"/>
              <w:bottom w:val="nil"/>
              <w:right w:val="nil"/>
            </w:tcBorders>
            <w:tcMar>
              <w:top w:w="0" w:type="dxa"/>
              <w:left w:w="39" w:type="dxa"/>
              <w:bottom w:w="0" w:type="dxa"/>
              <w:right w:w="39" w:type="dxa"/>
            </w:tcMar>
            <w:vAlign w:val="center"/>
          </w:tcPr>
          <w:p w14:paraId="7B018A8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052CB8D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88.599,64</w:t>
            </w:r>
          </w:p>
        </w:tc>
        <w:tc>
          <w:tcPr>
            <w:tcW w:w="928" w:type="dxa"/>
            <w:tcBorders>
              <w:top w:val="nil"/>
              <w:left w:val="nil"/>
              <w:bottom w:val="nil"/>
              <w:right w:val="nil"/>
            </w:tcBorders>
            <w:tcMar>
              <w:top w:w="0" w:type="dxa"/>
              <w:left w:w="39" w:type="dxa"/>
              <w:bottom w:w="0" w:type="dxa"/>
              <w:right w:w="39" w:type="dxa"/>
            </w:tcMar>
            <w:vAlign w:val="center"/>
          </w:tcPr>
          <w:p w14:paraId="1FBAAD9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47A93756" w14:textId="77777777" w:rsidTr="008466B3">
        <w:trPr>
          <w:trHeight w:val="226"/>
        </w:trPr>
        <w:tc>
          <w:tcPr>
            <w:tcW w:w="2105" w:type="dxa"/>
            <w:tcBorders>
              <w:top w:val="nil"/>
              <w:left w:val="nil"/>
              <w:bottom w:val="nil"/>
              <w:right w:val="nil"/>
            </w:tcBorders>
            <w:tcMar>
              <w:top w:w="0" w:type="dxa"/>
              <w:left w:w="39" w:type="dxa"/>
              <w:bottom w:w="0" w:type="dxa"/>
              <w:right w:w="39" w:type="dxa"/>
            </w:tcMar>
            <w:vAlign w:val="center"/>
          </w:tcPr>
          <w:p w14:paraId="145E8781"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3" w:type="dxa"/>
            <w:tcBorders>
              <w:top w:val="nil"/>
              <w:left w:val="nil"/>
              <w:bottom w:val="nil"/>
              <w:right w:val="nil"/>
            </w:tcBorders>
            <w:tcMar>
              <w:top w:w="0" w:type="dxa"/>
              <w:left w:w="39" w:type="dxa"/>
              <w:bottom w:w="0" w:type="dxa"/>
              <w:right w:w="39" w:type="dxa"/>
            </w:tcMar>
            <w:vAlign w:val="center"/>
          </w:tcPr>
          <w:p w14:paraId="09812540"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Stručni nadzori - Izgradnja potpornog zida, sanacija </w:t>
            </w:r>
            <w:proofErr w:type="spellStart"/>
            <w:r w:rsidRPr="00DD018C">
              <w:rPr>
                <w:rFonts w:ascii="Arial Narrow" w:eastAsia="Arial" w:hAnsi="Arial Narrow"/>
                <w:color w:val="000000"/>
              </w:rPr>
              <w:t>pokosa</w:t>
            </w:r>
            <w:proofErr w:type="spellEnd"/>
            <w:r w:rsidRPr="00DD018C">
              <w:rPr>
                <w:rFonts w:ascii="Arial Narrow" w:eastAsia="Arial" w:hAnsi="Arial Narrow"/>
                <w:color w:val="000000"/>
              </w:rPr>
              <w:t xml:space="preserve"> i staza - groblje u Rozgi</w:t>
            </w:r>
          </w:p>
        </w:tc>
        <w:tc>
          <w:tcPr>
            <w:tcW w:w="1493" w:type="dxa"/>
            <w:tcBorders>
              <w:top w:val="nil"/>
              <w:left w:val="nil"/>
              <w:bottom w:val="nil"/>
              <w:right w:val="nil"/>
            </w:tcBorders>
            <w:tcMar>
              <w:top w:w="0" w:type="dxa"/>
              <w:left w:w="39" w:type="dxa"/>
              <w:bottom w:w="0" w:type="dxa"/>
              <w:right w:w="39" w:type="dxa"/>
            </w:tcMar>
            <w:vAlign w:val="center"/>
          </w:tcPr>
          <w:p w14:paraId="3A7EC35E"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1.312,50</w:t>
            </w:r>
          </w:p>
        </w:tc>
        <w:tc>
          <w:tcPr>
            <w:tcW w:w="1430" w:type="dxa"/>
            <w:tcBorders>
              <w:top w:val="nil"/>
              <w:left w:val="nil"/>
              <w:bottom w:val="nil"/>
              <w:right w:val="nil"/>
            </w:tcBorders>
            <w:tcMar>
              <w:top w:w="0" w:type="dxa"/>
              <w:left w:w="39" w:type="dxa"/>
              <w:bottom w:w="0" w:type="dxa"/>
              <w:right w:w="39" w:type="dxa"/>
            </w:tcMar>
            <w:vAlign w:val="center"/>
          </w:tcPr>
          <w:p w14:paraId="2C19D30D"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93" w:type="dxa"/>
            <w:tcBorders>
              <w:top w:val="nil"/>
              <w:left w:val="nil"/>
              <w:bottom w:val="nil"/>
              <w:right w:val="nil"/>
            </w:tcBorders>
            <w:tcMar>
              <w:top w:w="0" w:type="dxa"/>
              <w:left w:w="39" w:type="dxa"/>
              <w:bottom w:w="0" w:type="dxa"/>
              <w:right w:w="39" w:type="dxa"/>
            </w:tcMar>
            <w:vAlign w:val="center"/>
          </w:tcPr>
          <w:p w14:paraId="75C274C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1.312,50</w:t>
            </w:r>
          </w:p>
        </w:tc>
        <w:tc>
          <w:tcPr>
            <w:tcW w:w="928" w:type="dxa"/>
            <w:tcBorders>
              <w:top w:val="nil"/>
              <w:left w:val="nil"/>
              <w:bottom w:val="nil"/>
              <w:right w:val="nil"/>
            </w:tcBorders>
            <w:tcMar>
              <w:top w:w="0" w:type="dxa"/>
              <w:left w:w="39" w:type="dxa"/>
              <w:bottom w:w="0" w:type="dxa"/>
              <w:right w:w="39" w:type="dxa"/>
            </w:tcMar>
            <w:vAlign w:val="center"/>
          </w:tcPr>
          <w:p w14:paraId="40062AE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bl>
    <w:p w14:paraId="41BCC066" w14:textId="77777777" w:rsidR="00DD018C" w:rsidRPr="00DD018C" w:rsidRDefault="00DD018C" w:rsidP="00DD018C">
      <w:pPr>
        <w:ind w:firstLine="709"/>
        <w:rPr>
          <w:rFonts w:ascii="Arial Narrow" w:hAnsi="Arial Narrow"/>
          <w:bCs/>
          <w:color w:val="000000"/>
        </w:rPr>
      </w:pPr>
    </w:p>
    <w:p w14:paraId="012DE0F3" w14:textId="77777777" w:rsidR="00DD018C" w:rsidRPr="00DD018C" w:rsidRDefault="00DD018C" w:rsidP="00DD018C">
      <w:pPr>
        <w:ind w:firstLine="709"/>
        <w:rPr>
          <w:rFonts w:ascii="Arial Narrow" w:hAnsi="Arial Narrow"/>
          <w:bCs/>
          <w:color w:val="000000"/>
        </w:rPr>
      </w:pPr>
    </w:p>
    <w:p w14:paraId="581B8039" w14:textId="77777777" w:rsidR="00DD018C" w:rsidRPr="00DD018C" w:rsidRDefault="00DD018C" w:rsidP="00DD018C">
      <w:pPr>
        <w:ind w:firstLine="709"/>
        <w:rPr>
          <w:rFonts w:ascii="Arial Narrow" w:hAnsi="Arial Narrow"/>
          <w:b/>
          <w:lang w:val="pl-PL"/>
        </w:rPr>
      </w:pPr>
      <w:r w:rsidRPr="00DD018C">
        <w:rPr>
          <w:rFonts w:ascii="Arial Narrow" w:hAnsi="Arial Narrow"/>
          <w:b/>
          <w:lang w:val="pl-PL"/>
        </w:rPr>
        <w:t>4. Građevine javne namjene – autobusne nadstrešnice</w:t>
      </w:r>
    </w:p>
    <w:p w14:paraId="32130285" w14:textId="77777777" w:rsidR="00DD018C" w:rsidRPr="00DD018C" w:rsidRDefault="00DD018C" w:rsidP="00DD018C">
      <w:pPr>
        <w:ind w:firstLine="709"/>
        <w:rPr>
          <w:rFonts w:ascii="Arial Narrow" w:hAnsi="Arial Narrow"/>
          <w:b/>
          <w:lang w:val="pl-PL"/>
        </w:rPr>
      </w:pPr>
    </w:p>
    <w:p w14:paraId="1E547844"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bCs/>
        </w:rPr>
        <w:t xml:space="preserve">Za građenje građevine komunalne infrastrukture koja će se graditi u uređenim dijelovima građevinskog područja –  </w:t>
      </w:r>
      <w:r w:rsidRPr="00DD018C">
        <w:rPr>
          <w:rFonts w:ascii="Arial Narrow" w:hAnsi="Arial Narrow"/>
          <w:bCs/>
          <w:lang w:val="pl-PL"/>
        </w:rPr>
        <w:t xml:space="preserve">GRAĐEVINE JAVNE NAMJENE – AUTOBUSNE NADSTREŠNICE </w:t>
      </w:r>
      <w:r w:rsidRPr="00DD018C">
        <w:rPr>
          <w:rFonts w:ascii="Arial Narrow" w:hAnsi="Arial Narrow"/>
          <w:bCs/>
        </w:rPr>
        <w:t xml:space="preserve">planiralo se </w:t>
      </w:r>
      <w:r w:rsidRPr="00DD018C">
        <w:rPr>
          <w:rFonts w:ascii="Arial Narrow" w:hAnsi="Arial Narrow"/>
          <w:lang w:val="pl-PL"/>
        </w:rPr>
        <w:t xml:space="preserve">postavljanje i nabava autobusne nadstrešnice (3 kom, autobusno stajalište kod zgrade općine-1kom, Rozganska cesta-2 kom), </w:t>
      </w:r>
      <w:r w:rsidRPr="00DD018C">
        <w:rPr>
          <w:rFonts w:ascii="Arial Narrow" w:hAnsi="Arial Narrow"/>
          <w:bCs/>
        </w:rPr>
        <w:t>u ukupnom iznosu od 13.665,63 €, a utrošeno je ukupno 13.640,63 €.</w:t>
      </w:r>
    </w:p>
    <w:p w14:paraId="29969B47" w14:textId="77777777" w:rsidR="00DD018C" w:rsidRPr="00DD018C" w:rsidRDefault="00DD018C" w:rsidP="00DD018C">
      <w:pPr>
        <w:pStyle w:val="Tijeloteksta"/>
        <w:spacing w:after="0"/>
        <w:ind w:left="993" w:right="437"/>
        <w:rPr>
          <w:rFonts w:ascii="Arial Narrow" w:hAnsi="Arial Narrow"/>
          <w:lang w:val="pl-PL"/>
        </w:rPr>
      </w:pPr>
      <w:r w:rsidRPr="00DD018C">
        <w:rPr>
          <w:rFonts w:ascii="Arial Narrow" w:hAnsi="Arial Narrow"/>
          <w:bCs/>
        </w:rPr>
        <w:t xml:space="preserve">- izvor financiranja je planiran iz općih prihoda I primitaka općine u iznosu od </w:t>
      </w:r>
      <w:r w:rsidRPr="00DD018C">
        <w:rPr>
          <w:rFonts w:ascii="Arial Narrow" w:hAnsi="Arial Narrow"/>
          <w:lang w:val="pl-PL"/>
        </w:rPr>
        <w:t xml:space="preserve">od 13.665,63 € </w:t>
      </w:r>
      <w:r w:rsidRPr="00DD018C">
        <w:rPr>
          <w:rFonts w:ascii="Arial Narrow" w:hAnsi="Arial Narrow"/>
          <w:bCs/>
        </w:rPr>
        <w:t>te realiziran</w:t>
      </w:r>
      <w:r w:rsidRPr="00DD018C">
        <w:rPr>
          <w:rFonts w:ascii="Arial Narrow" w:hAnsi="Arial Narrow"/>
          <w:bCs/>
          <w:color w:val="000000"/>
        </w:rPr>
        <w:t xml:space="preserve"> u iznosu od 13.640,63 </w:t>
      </w:r>
      <w:r w:rsidRPr="00DD018C">
        <w:rPr>
          <w:rFonts w:ascii="Arial Narrow" w:hAnsi="Arial Narrow"/>
          <w:lang w:val="pl-PL"/>
        </w:rPr>
        <w:t>€</w:t>
      </w:r>
    </w:p>
    <w:p w14:paraId="11CFACB7" w14:textId="77777777" w:rsidR="00DD018C" w:rsidRPr="00DD018C" w:rsidRDefault="00DD018C" w:rsidP="00DD018C">
      <w:pPr>
        <w:ind w:left="247" w:firstLine="709"/>
        <w:rPr>
          <w:rFonts w:ascii="Arial Narrow" w:hAnsi="Arial Narrow"/>
          <w:bCs/>
          <w:color w:val="000000"/>
        </w:rPr>
      </w:pPr>
      <w:r w:rsidRPr="00DD018C">
        <w:rPr>
          <w:rFonts w:ascii="Arial Narrow" w:hAnsi="Arial Narrow"/>
          <w:bCs/>
          <w:color w:val="000000"/>
        </w:rPr>
        <w:t>- obrazloženje značajnijeg odstupanja ostvarenih rashoda u odnosu na planirane: nema značajnijeg odstupanja</w:t>
      </w:r>
    </w:p>
    <w:p w14:paraId="6721AB9D" w14:textId="77777777" w:rsidR="00DD018C" w:rsidRPr="00DD018C" w:rsidRDefault="00DD018C" w:rsidP="00DD018C">
      <w:pPr>
        <w:ind w:left="247"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7"/>
        <w:gridCol w:w="6548"/>
        <w:gridCol w:w="1482"/>
        <w:gridCol w:w="1482"/>
        <w:gridCol w:w="1443"/>
        <w:gridCol w:w="940"/>
      </w:tblGrid>
      <w:tr w:rsidR="00DD018C" w:rsidRPr="00DD018C" w14:paraId="2E1EC06F" w14:textId="77777777" w:rsidTr="008466B3">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11C19CA6"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48" w:type="dxa"/>
            <w:tcBorders>
              <w:top w:val="nil"/>
              <w:left w:val="nil"/>
              <w:bottom w:val="nil"/>
              <w:right w:val="nil"/>
            </w:tcBorders>
            <w:shd w:val="clear" w:color="auto" w:fill="8CFF8C"/>
            <w:tcMar>
              <w:top w:w="0" w:type="dxa"/>
              <w:left w:w="39" w:type="dxa"/>
              <w:bottom w:w="0" w:type="dxa"/>
              <w:right w:w="39" w:type="dxa"/>
            </w:tcMar>
            <w:vAlign w:val="center"/>
          </w:tcPr>
          <w:p w14:paraId="4BA35463"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53E929C3"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32F408D7"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43" w:type="dxa"/>
            <w:tcBorders>
              <w:top w:val="nil"/>
              <w:left w:val="nil"/>
              <w:bottom w:val="nil"/>
              <w:right w:val="nil"/>
            </w:tcBorders>
            <w:shd w:val="clear" w:color="auto" w:fill="8CFF8C"/>
            <w:tcMar>
              <w:top w:w="0" w:type="dxa"/>
              <w:left w:w="39" w:type="dxa"/>
              <w:bottom w:w="0" w:type="dxa"/>
              <w:right w:w="39" w:type="dxa"/>
            </w:tcMar>
            <w:vAlign w:val="center"/>
          </w:tcPr>
          <w:p w14:paraId="5703E244"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4B0C3374"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62F9D12E" w14:textId="77777777" w:rsidTr="008466B3">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6CC92D40"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K100035</w:t>
            </w:r>
          </w:p>
        </w:tc>
        <w:tc>
          <w:tcPr>
            <w:tcW w:w="6548" w:type="dxa"/>
            <w:tcBorders>
              <w:top w:val="nil"/>
              <w:left w:val="nil"/>
              <w:bottom w:val="nil"/>
              <w:right w:val="nil"/>
            </w:tcBorders>
            <w:shd w:val="clear" w:color="auto" w:fill="8CFF8C"/>
            <w:tcMar>
              <w:top w:w="0" w:type="dxa"/>
              <w:left w:w="39" w:type="dxa"/>
              <w:bottom w:w="0" w:type="dxa"/>
              <w:right w:w="39" w:type="dxa"/>
            </w:tcMar>
            <w:vAlign w:val="center"/>
          </w:tcPr>
          <w:p w14:paraId="7CD9E2AA" w14:textId="77777777" w:rsidR="00DD018C" w:rsidRPr="00DD018C" w:rsidRDefault="00DD018C" w:rsidP="008466B3">
            <w:pPr>
              <w:rPr>
                <w:rFonts w:ascii="Arial Narrow" w:hAnsi="Arial Narrow"/>
              </w:rPr>
            </w:pPr>
            <w:r w:rsidRPr="00DD018C">
              <w:rPr>
                <w:rFonts w:ascii="Arial Narrow" w:eastAsia="Arial" w:hAnsi="Arial Narrow"/>
                <w:b/>
                <w:color w:val="000000"/>
              </w:rPr>
              <w:t>Građevine javne  namjene - autobusne nadstrešnice</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4DD97BAF"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13.665,63</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2B6AC004"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13.640,63</w:t>
            </w:r>
          </w:p>
        </w:tc>
        <w:tc>
          <w:tcPr>
            <w:tcW w:w="1443" w:type="dxa"/>
            <w:tcBorders>
              <w:top w:val="nil"/>
              <w:left w:val="nil"/>
              <w:bottom w:val="nil"/>
              <w:right w:val="nil"/>
            </w:tcBorders>
            <w:shd w:val="clear" w:color="auto" w:fill="8CFF8C"/>
            <w:tcMar>
              <w:top w:w="0" w:type="dxa"/>
              <w:left w:w="39" w:type="dxa"/>
              <w:bottom w:w="0" w:type="dxa"/>
              <w:right w:w="39" w:type="dxa"/>
            </w:tcMar>
            <w:vAlign w:val="center"/>
          </w:tcPr>
          <w:p w14:paraId="3955325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25,00</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1478379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99,82</w:t>
            </w:r>
          </w:p>
        </w:tc>
      </w:tr>
      <w:tr w:rsidR="00DD018C" w:rsidRPr="00DD018C" w14:paraId="53C8D652" w14:textId="77777777" w:rsidTr="008466B3">
        <w:trPr>
          <w:trHeight w:val="226"/>
        </w:trPr>
        <w:tc>
          <w:tcPr>
            <w:tcW w:w="2107" w:type="dxa"/>
            <w:tcBorders>
              <w:top w:val="nil"/>
              <w:left w:val="nil"/>
              <w:bottom w:val="nil"/>
              <w:right w:val="nil"/>
            </w:tcBorders>
            <w:shd w:val="clear" w:color="auto" w:fill="FFB062"/>
            <w:tcMar>
              <w:top w:w="0" w:type="dxa"/>
              <w:left w:w="39" w:type="dxa"/>
              <w:bottom w:w="0" w:type="dxa"/>
              <w:right w:w="39" w:type="dxa"/>
            </w:tcMar>
            <w:vAlign w:val="center"/>
          </w:tcPr>
          <w:p w14:paraId="24DAC16E" w14:textId="77777777" w:rsidR="00DD018C" w:rsidRPr="00DD018C" w:rsidRDefault="00DD018C" w:rsidP="008466B3">
            <w:pPr>
              <w:rPr>
                <w:rFonts w:ascii="Arial Narrow" w:hAnsi="Arial Narrow"/>
              </w:rPr>
            </w:pPr>
            <w:r w:rsidRPr="00DD018C">
              <w:rPr>
                <w:rFonts w:ascii="Arial Narrow" w:eastAsia="Arial" w:hAnsi="Arial Narrow"/>
                <w:b/>
                <w:color w:val="000000"/>
              </w:rPr>
              <w:t>Izvor   1.1.</w:t>
            </w:r>
          </w:p>
        </w:tc>
        <w:tc>
          <w:tcPr>
            <w:tcW w:w="6548" w:type="dxa"/>
            <w:tcBorders>
              <w:top w:val="nil"/>
              <w:left w:val="nil"/>
              <w:bottom w:val="nil"/>
              <w:right w:val="nil"/>
            </w:tcBorders>
            <w:shd w:val="clear" w:color="auto" w:fill="FFB062"/>
            <w:tcMar>
              <w:top w:w="0" w:type="dxa"/>
              <w:left w:w="39" w:type="dxa"/>
              <w:bottom w:w="0" w:type="dxa"/>
              <w:right w:w="39" w:type="dxa"/>
            </w:tcMar>
            <w:vAlign w:val="center"/>
          </w:tcPr>
          <w:p w14:paraId="773B6C21" w14:textId="77777777" w:rsidR="00DD018C" w:rsidRPr="00DD018C" w:rsidRDefault="00DD018C" w:rsidP="008466B3">
            <w:pPr>
              <w:rPr>
                <w:rFonts w:ascii="Arial Narrow" w:hAnsi="Arial Narrow"/>
              </w:rPr>
            </w:pPr>
            <w:r w:rsidRPr="00DD018C">
              <w:rPr>
                <w:rFonts w:ascii="Arial Narrow" w:eastAsia="Arial" w:hAnsi="Arial Narrow"/>
                <w:b/>
                <w:color w:val="000000"/>
              </w:rPr>
              <w:t>Opći prihodi i primici</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3DB01FA8"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13.665,63</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28BB38A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13.640,63</w:t>
            </w:r>
          </w:p>
        </w:tc>
        <w:tc>
          <w:tcPr>
            <w:tcW w:w="1443" w:type="dxa"/>
            <w:tcBorders>
              <w:top w:val="nil"/>
              <w:left w:val="nil"/>
              <w:bottom w:val="nil"/>
              <w:right w:val="nil"/>
            </w:tcBorders>
            <w:shd w:val="clear" w:color="auto" w:fill="FFB062"/>
            <w:tcMar>
              <w:top w:w="0" w:type="dxa"/>
              <w:left w:w="39" w:type="dxa"/>
              <w:bottom w:w="0" w:type="dxa"/>
              <w:right w:w="39" w:type="dxa"/>
            </w:tcMar>
            <w:vAlign w:val="center"/>
          </w:tcPr>
          <w:p w14:paraId="31789F6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25,00</w:t>
            </w:r>
          </w:p>
        </w:tc>
        <w:tc>
          <w:tcPr>
            <w:tcW w:w="940" w:type="dxa"/>
            <w:tcBorders>
              <w:top w:val="nil"/>
              <w:left w:val="nil"/>
              <w:bottom w:val="nil"/>
              <w:right w:val="nil"/>
            </w:tcBorders>
            <w:shd w:val="clear" w:color="auto" w:fill="FFB062"/>
            <w:tcMar>
              <w:top w:w="0" w:type="dxa"/>
              <w:left w:w="39" w:type="dxa"/>
              <w:bottom w:w="0" w:type="dxa"/>
              <w:right w:w="39" w:type="dxa"/>
            </w:tcMar>
            <w:vAlign w:val="center"/>
          </w:tcPr>
          <w:p w14:paraId="7B890D1C"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99,82</w:t>
            </w:r>
          </w:p>
        </w:tc>
      </w:tr>
      <w:tr w:rsidR="00DD018C" w:rsidRPr="00DD018C" w14:paraId="5C02CD59" w14:textId="77777777" w:rsidTr="008466B3">
        <w:trPr>
          <w:trHeight w:val="226"/>
        </w:trPr>
        <w:tc>
          <w:tcPr>
            <w:tcW w:w="2107" w:type="dxa"/>
            <w:tcBorders>
              <w:top w:val="nil"/>
              <w:left w:val="nil"/>
              <w:bottom w:val="nil"/>
              <w:right w:val="nil"/>
            </w:tcBorders>
            <w:tcMar>
              <w:top w:w="0" w:type="dxa"/>
              <w:left w:w="39" w:type="dxa"/>
              <w:bottom w:w="0" w:type="dxa"/>
              <w:right w:w="39" w:type="dxa"/>
            </w:tcMar>
            <w:vAlign w:val="center"/>
          </w:tcPr>
          <w:p w14:paraId="5AD2D809"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48" w:type="dxa"/>
            <w:tcBorders>
              <w:top w:val="nil"/>
              <w:left w:val="nil"/>
              <w:bottom w:val="nil"/>
              <w:right w:val="nil"/>
            </w:tcBorders>
            <w:tcMar>
              <w:top w:w="0" w:type="dxa"/>
              <w:left w:w="39" w:type="dxa"/>
              <w:bottom w:w="0" w:type="dxa"/>
              <w:right w:w="39" w:type="dxa"/>
            </w:tcMar>
            <w:vAlign w:val="center"/>
          </w:tcPr>
          <w:p w14:paraId="65B6BFB6" w14:textId="77777777" w:rsidR="00DD018C" w:rsidRPr="00DD018C" w:rsidRDefault="00DD018C" w:rsidP="008466B3">
            <w:pPr>
              <w:rPr>
                <w:rFonts w:ascii="Arial Narrow" w:hAnsi="Arial Narrow"/>
              </w:rPr>
            </w:pPr>
            <w:r w:rsidRPr="00DD018C">
              <w:rPr>
                <w:rFonts w:ascii="Arial Narrow" w:eastAsia="Arial" w:hAnsi="Arial Narrow"/>
                <w:color w:val="000000"/>
              </w:rPr>
              <w:t>Izgradnja autobusnih nadstrešnica</w:t>
            </w:r>
          </w:p>
        </w:tc>
        <w:tc>
          <w:tcPr>
            <w:tcW w:w="1482" w:type="dxa"/>
            <w:tcBorders>
              <w:top w:val="nil"/>
              <w:left w:val="nil"/>
              <w:bottom w:val="nil"/>
              <w:right w:val="nil"/>
            </w:tcBorders>
            <w:tcMar>
              <w:top w:w="0" w:type="dxa"/>
              <w:left w:w="39" w:type="dxa"/>
              <w:bottom w:w="0" w:type="dxa"/>
              <w:right w:w="39" w:type="dxa"/>
            </w:tcMar>
            <w:vAlign w:val="center"/>
          </w:tcPr>
          <w:p w14:paraId="2EE59F4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13.665,63</w:t>
            </w:r>
          </w:p>
        </w:tc>
        <w:tc>
          <w:tcPr>
            <w:tcW w:w="1482" w:type="dxa"/>
            <w:tcBorders>
              <w:top w:val="nil"/>
              <w:left w:val="nil"/>
              <w:bottom w:val="nil"/>
              <w:right w:val="nil"/>
            </w:tcBorders>
            <w:tcMar>
              <w:top w:w="0" w:type="dxa"/>
              <w:left w:w="39" w:type="dxa"/>
              <w:bottom w:w="0" w:type="dxa"/>
              <w:right w:w="39" w:type="dxa"/>
            </w:tcMar>
            <w:vAlign w:val="center"/>
          </w:tcPr>
          <w:p w14:paraId="3A1C51CB"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13.640,63</w:t>
            </w:r>
          </w:p>
        </w:tc>
        <w:tc>
          <w:tcPr>
            <w:tcW w:w="1443" w:type="dxa"/>
            <w:tcBorders>
              <w:top w:val="nil"/>
              <w:left w:val="nil"/>
              <w:bottom w:val="nil"/>
              <w:right w:val="nil"/>
            </w:tcBorders>
            <w:tcMar>
              <w:top w:w="0" w:type="dxa"/>
              <w:left w:w="39" w:type="dxa"/>
              <w:bottom w:w="0" w:type="dxa"/>
              <w:right w:w="39" w:type="dxa"/>
            </w:tcMar>
            <w:vAlign w:val="center"/>
          </w:tcPr>
          <w:p w14:paraId="6B7A9AE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25,00</w:t>
            </w:r>
          </w:p>
        </w:tc>
        <w:tc>
          <w:tcPr>
            <w:tcW w:w="940" w:type="dxa"/>
            <w:tcBorders>
              <w:top w:val="nil"/>
              <w:left w:val="nil"/>
              <w:bottom w:val="nil"/>
              <w:right w:val="nil"/>
            </w:tcBorders>
            <w:tcMar>
              <w:top w:w="0" w:type="dxa"/>
              <w:left w:w="39" w:type="dxa"/>
              <w:bottom w:w="0" w:type="dxa"/>
              <w:right w:w="39" w:type="dxa"/>
            </w:tcMar>
            <w:vAlign w:val="center"/>
          </w:tcPr>
          <w:p w14:paraId="59959F0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99,82</w:t>
            </w:r>
          </w:p>
        </w:tc>
      </w:tr>
    </w:tbl>
    <w:p w14:paraId="728CA832" w14:textId="77777777" w:rsidR="00DD018C" w:rsidRPr="00DD018C" w:rsidRDefault="00DD018C" w:rsidP="00DD018C">
      <w:pPr>
        <w:ind w:left="247" w:firstLine="709"/>
        <w:rPr>
          <w:rFonts w:ascii="Arial Narrow" w:hAnsi="Arial Narrow"/>
        </w:rPr>
      </w:pPr>
      <w:r w:rsidRPr="00DD018C">
        <w:rPr>
          <w:rFonts w:ascii="Arial Narrow" w:hAnsi="Arial Narrow"/>
          <w:bCs/>
          <w:color w:val="000000"/>
        </w:rPr>
        <w:t xml:space="preserve"> </w:t>
      </w:r>
    </w:p>
    <w:p w14:paraId="191D7057" w14:textId="77777777" w:rsidR="00DD018C" w:rsidRPr="00DD018C" w:rsidRDefault="00DD018C" w:rsidP="00DD018C">
      <w:pPr>
        <w:pStyle w:val="Tijeloteksta"/>
        <w:ind w:left="236" w:right="438" w:firstLine="720"/>
        <w:rPr>
          <w:rFonts w:ascii="Arial Narrow" w:hAnsi="Arial Narrow"/>
          <w:b/>
          <w:bCs/>
          <w:lang w:val="pl-PL"/>
        </w:rPr>
      </w:pPr>
      <w:r w:rsidRPr="00DD018C">
        <w:rPr>
          <w:rFonts w:ascii="Arial Narrow" w:hAnsi="Arial Narrow"/>
          <w:b/>
          <w:bCs/>
          <w:lang w:val="pl-PL"/>
        </w:rPr>
        <w:t xml:space="preserve">5. </w:t>
      </w:r>
      <w:r w:rsidRPr="00DD018C">
        <w:rPr>
          <w:rFonts w:ascii="Arial Narrow" w:hAnsi="Arial Narrow"/>
          <w:b/>
          <w:lang w:val="pl-PL"/>
        </w:rPr>
        <w:t>Park za vježbanje</w:t>
      </w:r>
    </w:p>
    <w:p w14:paraId="196B7BEB" w14:textId="77777777" w:rsidR="00DD018C" w:rsidRPr="00DD018C" w:rsidRDefault="00DD018C" w:rsidP="00DD018C">
      <w:pPr>
        <w:ind w:firstLine="709"/>
        <w:rPr>
          <w:rFonts w:ascii="Arial Narrow" w:hAnsi="Arial Narrow"/>
          <w:bCs/>
          <w:lang w:val="pl-PL"/>
        </w:rPr>
      </w:pPr>
      <w:r w:rsidRPr="00DD018C">
        <w:rPr>
          <w:rFonts w:ascii="Arial Narrow" w:hAnsi="Arial Narrow"/>
          <w:bCs/>
        </w:rPr>
        <w:t xml:space="preserve">Za građenje građevine komunalne infrastrukture koja će se graditi u uređenim dijelovima građevinskog područja –  </w:t>
      </w:r>
      <w:r w:rsidRPr="00DD018C">
        <w:rPr>
          <w:rFonts w:ascii="Arial Narrow" w:hAnsi="Arial Narrow"/>
          <w:bCs/>
          <w:lang w:val="pl-PL"/>
        </w:rPr>
        <w:t>PARK ZA VJEŽBANJE</w:t>
      </w:r>
    </w:p>
    <w:p w14:paraId="4B7DB6B2" w14:textId="77777777" w:rsidR="00DD018C" w:rsidRPr="00DD018C" w:rsidRDefault="00DD018C" w:rsidP="00DD018C">
      <w:pPr>
        <w:pStyle w:val="Tijeloteksta"/>
        <w:ind w:left="709" w:right="438"/>
        <w:rPr>
          <w:rFonts w:ascii="Arial Narrow" w:hAnsi="Arial Narrow"/>
          <w:lang w:val="pl-PL"/>
        </w:rPr>
      </w:pPr>
      <w:r w:rsidRPr="00DD018C">
        <w:rPr>
          <w:rFonts w:ascii="Arial Narrow" w:hAnsi="Arial Narrow"/>
          <w:bCs/>
        </w:rPr>
        <w:t xml:space="preserve">planirala se izgradnja parka za vježbanje (geodetski radovi, zemljani radovi, podna obloga, urbana oprema i igrala, te ograda, izgradnja drenaže), sve prema Arhitektonskom projektu, oznake 44/23, izrađen po </w:t>
      </w:r>
      <w:proofErr w:type="spellStart"/>
      <w:r w:rsidRPr="00DD018C">
        <w:rPr>
          <w:rFonts w:ascii="Arial Narrow" w:hAnsi="Arial Narrow"/>
          <w:bCs/>
        </w:rPr>
        <w:t>Initeh</w:t>
      </w:r>
      <w:proofErr w:type="spellEnd"/>
      <w:r w:rsidRPr="00DD018C">
        <w:rPr>
          <w:rFonts w:ascii="Arial Narrow" w:hAnsi="Arial Narrow"/>
          <w:bCs/>
        </w:rPr>
        <w:t xml:space="preserve"> </w:t>
      </w:r>
      <w:proofErr w:type="spellStart"/>
      <w:r w:rsidRPr="00DD018C">
        <w:rPr>
          <w:rFonts w:ascii="Arial Narrow" w:hAnsi="Arial Narrow"/>
          <w:bCs/>
        </w:rPr>
        <w:t>Modeling</w:t>
      </w:r>
      <w:proofErr w:type="spellEnd"/>
      <w:r w:rsidRPr="00DD018C">
        <w:rPr>
          <w:rFonts w:ascii="Arial Narrow" w:hAnsi="Arial Narrow"/>
          <w:bCs/>
        </w:rPr>
        <w:t xml:space="preserve"> d.o.o., na </w:t>
      </w:r>
      <w:proofErr w:type="spellStart"/>
      <w:r w:rsidRPr="00DD018C">
        <w:rPr>
          <w:rFonts w:ascii="Arial Narrow" w:hAnsi="Arial Narrow"/>
          <w:bCs/>
        </w:rPr>
        <w:t>k.č</w:t>
      </w:r>
      <w:proofErr w:type="spellEnd"/>
      <w:r w:rsidRPr="00DD018C">
        <w:rPr>
          <w:rFonts w:ascii="Arial Narrow" w:hAnsi="Arial Narrow"/>
          <w:bCs/>
        </w:rPr>
        <w:t>. 72/4, k.o. Dubravica, te usluga stručnog nadzornog inženjera nad izvođenjem radova, u ukupnom iznosu od 67.697,59 €, a utrošeno je ukupno 67.697,59 €.</w:t>
      </w:r>
    </w:p>
    <w:p w14:paraId="30D699B7" w14:textId="77777777" w:rsidR="00DD018C" w:rsidRPr="00DD018C" w:rsidRDefault="00DD018C" w:rsidP="00DD018C">
      <w:pPr>
        <w:pStyle w:val="Tijeloteksta"/>
        <w:spacing w:after="0"/>
        <w:ind w:left="993" w:right="437"/>
        <w:rPr>
          <w:rFonts w:ascii="Arial Narrow" w:hAnsi="Arial Narrow"/>
          <w:lang w:val="pl-PL"/>
        </w:rPr>
      </w:pPr>
      <w:r w:rsidRPr="00DD018C">
        <w:rPr>
          <w:rFonts w:ascii="Arial Narrow" w:hAnsi="Arial Narrow"/>
          <w:bCs/>
        </w:rPr>
        <w:t xml:space="preserve">- izvor financiranja je planiran iz prihoda od komunalne naknade u iznosu od </w:t>
      </w:r>
      <w:r w:rsidRPr="00DD018C">
        <w:rPr>
          <w:rFonts w:ascii="Arial Narrow" w:hAnsi="Arial Narrow"/>
          <w:lang w:val="pl-PL"/>
        </w:rPr>
        <w:t xml:space="preserve">od 41.158,81 € </w:t>
      </w:r>
      <w:r w:rsidRPr="00DD018C">
        <w:rPr>
          <w:rFonts w:ascii="Arial Narrow" w:hAnsi="Arial Narrow"/>
          <w:bCs/>
        </w:rPr>
        <w:t>te realiziran</w:t>
      </w:r>
      <w:r w:rsidRPr="00DD018C">
        <w:rPr>
          <w:rFonts w:ascii="Arial Narrow" w:hAnsi="Arial Narrow"/>
          <w:bCs/>
          <w:color w:val="000000"/>
        </w:rPr>
        <w:t xml:space="preserve"> u iznosu od 41.158,81 </w:t>
      </w:r>
      <w:r w:rsidRPr="00DD018C">
        <w:rPr>
          <w:rFonts w:ascii="Arial Narrow" w:hAnsi="Arial Narrow"/>
          <w:lang w:val="pl-PL"/>
        </w:rPr>
        <w:t>€</w:t>
      </w:r>
    </w:p>
    <w:p w14:paraId="33D3CD29" w14:textId="77777777" w:rsidR="00DD018C" w:rsidRPr="00DD018C" w:rsidRDefault="00DD018C" w:rsidP="00DD018C">
      <w:pPr>
        <w:pStyle w:val="Tijeloteksta"/>
        <w:spacing w:after="0"/>
        <w:ind w:left="993" w:right="437"/>
        <w:rPr>
          <w:rFonts w:ascii="Arial Narrow" w:hAnsi="Arial Narrow"/>
          <w:lang w:val="pl-PL"/>
        </w:rPr>
      </w:pPr>
      <w:r w:rsidRPr="00DD018C">
        <w:rPr>
          <w:rFonts w:ascii="Arial Narrow" w:hAnsi="Arial Narrow"/>
          <w:bCs/>
        </w:rPr>
        <w:t xml:space="preserve">- izvor financiranja je planiran iz ostalih pomoći u iznosu od </w:t>
      </w:r>
      <w:r w:rsidRPr="00DD018C">
        <w:rPr>
          <w:rFonts w:ascii="Arial Narrow" w:hAnsi="Arial Narrow"/>
          <w:lang w:val="pl-PL"/>
        </w:rPr>
        <w:t xml:space="preserve">od 26.538,78 € </w:t>
      </w:r>
      <w:r w:rsidRPr="00DD018C">
        <w:rPr>
          <w:rFonts w:ascii="Arial Narrow" w:hAnsi="Arial Narrow"/>
          <w:bCs/>
        </w:rPr>
        <w:t>te realiziran</w:t>
      </w:r>
      <w:r w:rsidRPr="00DD018C">
        <w:rPr>
          <w:rFonts w:ascii="Arial Narrow" w:hAnsi="Arial Narrow"/>
          <w:bCs/>
          <w:color w:val="000000"/>
        </w:rPr>
        <w:t xml:space="preserve"> u iznosu od 26.538,78 </w:t>
      </w:r>
      <w:r w:rsidRPr="00DD018C">
        <w:rPr>
          <w:rFonts w:ascii="Arial Narrow" w:hAnsi="Arial Narrow"/>
          <w:lang w:val="pl-PL"/>
        </w:rPr>
        <w:t>€</w:t>
      </w:r>
    </w:p>
    <w:p w14:paraId="5F7262E7" w14:textId="77777777" w:rsidR="00DD018C" w:rsidRPr="00DD018C" w:rsidRDefault="00DD018C" w:rsidP="00DD018C">
      <w:pPr>
        <w:ind w:left="247" w:firstLine="709"/>
        <w:rPr>
          <w:rFonts w:ascii="Arial Narrow" w:hAnsi="Arial Narrow"/>
          <w:bCs/>
          <w:color w:val="000000"/>
        </w:rPr>
      </w:pPr>
      <w:r w:rsidRPr="00DD018C">
        <w:rPr>
          <w:rFonts w:ascii="Arial Narrow" w:hAnsi="Arial Narrow"/>
          <w:bCs/>
          <w:color w:val="000000"/>
        </w:rPr>
        <w:t>- obrazloženje značajnijeg odstupanja ostvarenih rashoda u odnosu na planirane: nema značajnijeg odstupanja</w:t>
      </w:r>
    </w:p>
    <w:p w14:paraId="42491CEC" w14:textId="77777777" w:rsidR="00DD018C" w:rsidRPr="00DD018C" w:rsidRDefault="00DD018C" w:rsidP="00DD018C">
      <w:pPr>
        <w:ind w:left="247"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8"/>
        <w:gridCol w:w="6540"/>
        <w:gridCol w:w="1484"/>
        <w:gridCol w:w="1484"/>
        <w:gridCol w:w="1434"/>
        <w:gridCol w:w="952"/>
      </w:tblGrid>
      <w:tr w:rsidR="00DD018C" w:rsidRPr="00DD018C" w14:paraId="798925DC" w14:textId="77777777" w:rsidTr="008466B3">
        <w:trPr>
          <w:trHeight w:val="226"/>
        </w:trPr>
        <w:tc>
          <w:tcPr>
            <w:tcW w:w="2108" w:type="dxa"/>
            <w:tcBorders>
              <w:top w:val="nil"/>
              <w:left w:val="nil"/>
              <w:bottom w:val="nil"/>
              <w:right w:val="nil"/>
            </w:tcBorders>
            <w:shd w:val="clear" w:color="auto" w:fill="8CFF8C"/>
            <w:tcMar>
              <w:top w:w="0" w:type="dxa"/>
              <w:left w:w="39" w:type="dxa"/>
              <w:bottom w:w="0" w:type="dxa"/>
              <w:right w:w="39" w:type="dxa"/>
            </w:tcMar>
            <w:vAlign w:val="center"/>
          </w:tcPr>
          <w:p w14:paraId="09E75DE2"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40" w:type="dxa"/>
            <w:tcBorders>
              <w:top w:val="nil"/>
              <w:left w:val="nil"/>
              <w:bottom w:val="nil"/>
              <w:right w:val="nil"/>
            </w:tcBorders>
            <w:shd w:val="clear" w:color="auto" w:fill="8CFF8C"/>
            <w:tcMar>
              <w:top w:w="0" w:type="dxa"/>
              <w:left w:w="39" w:type="dxa"/>
              <w:bottom w:w="0" w:type="dxa"/>
              <w:right w:w="39" w:type="dxa"/>
            </w:tcMar>
            <w:vAlign w:val="center"/>
          </w:tcPr>
          <w:p w14:paraId="0C0959E8"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5DCAD29A"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48FE3610"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34" w:type="dxa"/>
            <w:tcBorders>
              <w:top w:val="nil"/>
              <w:left w:val="nil"/>
              <w:bottom w:val="nil"/>
              <w:right w:val="nil"/>
            </w:tcBorders>
            <w:shd w:val="clear" w:color="auto" w:fill="8CFF8C"/>
            <w:tcMar>
              <w:top w:w="0" w:type="dxa"/>
              <w:left w:w="39" w:type="dxa"/>
              <w:bottom w:w="0" w:type="dxa"/>
              <w:right w:w="39" w:type="dxa"/>
            </w:tcMar>
            <w:vAlign w:val="center"/>
          </w:tcPr>
          <w:p w14:paraId="5B6CCEAA"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78413B34"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2811FB33" w14:textId="77777777" w:rsidTr="008466B3">
        <w:trPr>
          <w:trHeight w:val="226"/>
        </w:trPr>
        <w:tc>
          <w:tcPr>
            <w:tcW w:w="2108" w:type="dxa"/>
            <w:tcBorders>
              <w:top w:val="nil"/>
              <w:left w:val="nil"/>
              <w:bottom w:val="nil"/>
              <w:right w:val="nil"/>
            </w:tcBorders>
            <w:shd w:val="clear" w:color="auto" w:fill="8CFF8C"/>
            <w:tcMar>
              <w:top w:w="0" w:type="dxa"/>
              <w:left w:w="39" w:type="dxa"/>
              <w:bottom w:w="0" w:type="dxa"/>
              <w:right w:w="39" w:type="dxa"/>
            </w:tcMar>
            <w:vAlign w:val="center"/>
          </w:tcPr>
          <w:p w14:paraId="1D7E5F63"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K100037</w:t>
            </w:r>
          </w:p>
        </w:tc>
        <w:tc>
          <w:tcPr>
            <w:tcW w:w="6540" w:type="dxa"/>
            <w:tcBorders>
              <w:top w:val="nil"/>
              <w:left w:val="nil"/>
              <w:bottom w:val="nil"/>
              <w:right w:val="nil"/>
            </w:tcBorders>
            <w:shd w:val="clear" w:color="auto" w:fill="8CFF8C"/>
            <w:tcMar>
              <w:top w:w="0" w:type="dxa"/>
              <w:left w:w="39" w:type="dxa"/>
              <w:bottom w:w="0" w:type="dxa"/>
              <w:right w:w="39" w:type="dxa"/>
            </w:tcMar>
            <w:vAlign w:val="center"/>
          </w:tcPr>
          <w:p w14:paraId="141E1330" w14:textId="77777777" w:rsidR="00DD018C" w:rsidRPr="00DD018C" w:rsidRDefault="00DD018C" w:rsidP="008466B3">
            <w:pPr>
              <w:rPr>
                <w:rFonts w:ascii="Arial Narrow" w:hAnsi="Arial Narrow"/>
              </w:rPr>
            </w:pPr>
            <w:r w:rsidRPr="00DD018C">
              <w:rPr>
                <w:rFonts w:ascii="Arial Narrow" w:eastAsia="Arial" w:hAnsi="Arial Narrow"/>
                <w:b/>
                <w:color w:val="000000"/>
              </w:rPr>
              <w:t>Park za vježbanje</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60D2D11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67.697,59</w:t>
            </w:r>
          </w:p>
        </w:tc>
        <w:tc>
          <w:tcPr>
            <w:tcW w:w="1484" w:type="dxa"/>
            <w:tcBorders>
              <w:top w:val="nil"/>
              <w:left w:val="nil"/>
              <w:bottom w:val="nil"/>
              <w:right w:val="nil"/>
            </w:tcBorders>
            <w:shd w:val="clear" w:color="auto" w:fill="8CFF8C"/>
            <w:tcMar>
              <w:top w:w="0" w:type="dxa"/>
              <w:left w:w="39" w:type="dxa"/>
              <w:bottom w:w="0" w:type="dxa"/>
              <w:right w:w="39" w:type="dxa"/>
            </w:tcMar>
            <w:vAlign w:val="center"/>
          </w:tcPr>
          <w:p w14:paraId="12ABF8C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67.697,59</w:t>
            </w:r>
          </w:p>
        </w:tc>
        <w:tc>
          <w:tcPr>
            <w:tcW w:w="1434" w:type="dxa"/>
            <w:tcBorders>
              <w:top w:val="nil"/>
              <w:left w:val="nil"/>
              <w:bottom w:val="nil"/>
              <w:right w:val="nil"/>
            </w:tcBorders>
            <w:shd w:val="clear" w:color="auto" w:fill="8CFF8C"/>
            <w:tcMar>
              <w:top w:w="0" w:type="dxa"/>
              <w:left w:w="39" w:type="dxa"/>
              <w:bottom w:w="0" w:type="dxa"/>
              <w:right w:w="39" w:type="dxa"/>
            </w:tcMar>
            <w:vAlign w:val="center"/>
          </w:tcPr>
          <w:p w14:paraId="6A72F40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2" w:type="dxa"/>
            <w:tcBorders>
              <w:top w:val="nil"/>
              <w:left w:val="nil"/>
              <w:bottom w:val="nil"/>
              <w:right w:val="nil"/>
            </w:tcBorders>
            <w:shd w:val="clear" w:color="auto" w:fill="8CFF8C"/>
            <w:tcMar>
              <w:top w:w="0" w:type="dxa"/>
              <w:left w:w="39" w:type="dxa"/>
              <w:bottom w:w="0" w:type="dxa"/>
              <w:right w:w="39" w:type="dxa"/>
            </w:tcMar>
            <w:vAlign w:val="center"/>
          </w:tcPr>
          <w:p w14:paraId="5709A52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0983DD70" w14:textId="77777777" w:rsidTr="008466B3">
        <w:trPr>
          <w:trHeight w:val="226"/>
        </w:trPr>
        <w:tc>
          <w:tcPr>
            <w:tcW w:w="2108" w:type="dxa"/>
            <w:tcBorders>
              <w:top w:val="nil"/>
              <w:left w:val="nil"/>
              <w:bottom w:val="nil"/>
              <w:right w:val="nil"/>
            </w:tcBorders>
            <w:shd w:val="clear" w:color="auto" w:fill="FFB062"/>
            <w:tcMar>
              <w:top w:w="0" w:type="dxa"/>
              <w:left w:w="39" w:type="dxa"/>
              <w:bottom w:w="0" w:type="dxa"/>
              <w:right w:w="39" w:type="dxa"/>
            </w:tcMar>
            <w:vAlign w:val="center"/>
          </w:tcPr>
          <w:p w14:paraId="54DE9D2E" w14:textId="77777777" w:rsidR="00DD018C" w:rsidRPr="00DD018C" w:rsidRDefault="00DD018C" w:rsidP="008466B3">
            <w:pPr>
              <w:rPr>
                <w:rFonts w:ascii="Arial Narrow" w:hAnsi="Arial Narrow"/>
              </w:rPr>
            </w:pPr>
            <w:r w:rsidRPr="00DD018C">
              <w:rPr>
                <w:rFonts w:ascii="Arial Narrow" w:eastAsia="Arial" w:hAnsi="Arial Narrow"/>
                <w:b/>
                <w:color w:val="000000"/>
              </w:rPr>
              <w:t>Izvor   4.4.</w:t>
            </w:r>
          </w:p>
        </w:tc>
        <w:tc>
          <w:tcPr>
            <w:tcW w:w="6540" w:type="dxa"/>
            <w:tcBorders>
              <w:top w:val="nil"/>
              <w:left w:val="nil"/>
              <w:bottom w:val="nil"/>
              <w:right w:val="nil"/>
            </w:tcBorders>
            <w:shd w:val="clear" w:color="auto" w:fill="FFB062"/>
            <w:tcMar>
              <w:top w:w="0" w:type="dxa"/>
              <w:left w:w="39" w:type="dxa"/>
              <w:bottom w:w="0" w:type="dxa"/>
              <w:right w:w="39" w:type="dxa"/>
            </w:tcMar>
            <w:vAlign w:val="center"/>
          </w:tcPr>
          <w:p w14:paraId="7B40DCC0" w14:textId="77777777" w:rsidR="00DD018C" w:rsidRPr="00DD018C" w:rsidRDefault="00DD018C" w:rsidP="008466B3">
            <w:pPr>
              <w:rPr>
                <w:rFonts w:ascii="Arial Narrow" w:hAnsi="Arial Narrow"/>
              </w:rPr>
            </w:pPr>
            <w:r w:rsidRPr="00DD018C">
              <w:rPr>
                <w:rFonts w:ascii="Arial Narrow" w:eastAsia="Arial" w:hAnsi="Arial Narrow"/>
                <w:b/>
                <w:color w:val="000000"/>
              </w:rPr>
              <w:t>Prihod od komunalne naknade</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0261B94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41.158,81</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7A0E62B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41.158,81</w:t>
            </w:r>
          </w:p>
        </w:tc>
        <w:tc>
          <w:tcPr>
            <w:tcW w:w="1434" w:type="dxa"/>
            <w:tcBorders>
              <w:top w:val="nil"/>
              <w:left w:val="nil"/>
              <w:bottom w:val="nil"/>
              <w:right w:val="nil"/>
            </w:tcBorders>
            <w:shd w:val="clear" w:color="auto" w:fill="FFB062"/>
            <w:tcMar>
              <w:top w:w="0" w:type="dxa"/>
              <w:left w:w="39" w:type="dxa"/>
              <w:bottom w:w="0" w:type="dxa"/>
              <w:right w:w="39" w:type="dxa"/>
            </w:tcMar>
            <w:vAlign w:val="center"/>
          </w:tcPr>
          <w:p w14:paraId="14EDD29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02B58A3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35AD9F3A" w14:textId="77777777" w:rsidTr="008466B3">
        <w:trPr>
          <w:trHeight w:val="226"/>
        </w:trPr>
        <w:tc>
          <w:tcPr>
            <w:tcW w:w="2108" w:type="dxa"/>
            <w:tcBorders>
              <w:top w:val="nil"/>
              <w:left w:val="nil"/>
              <w:bottom w:val="nil"/>
              <w:right w:val="nil"/>
            </w:tcBorders>
            <w:tcMar>
              <w:top w:w="0" w:type="dxa"/>
              <w:left w:w="39" w:type="dxa"/>
              <w:bottom w:w="0" w:type="dxa"/>
              <w:right w:w="39" w:type="dxa"/>
            </w:tcMar>
            <w:vAlign w:val="center"/>
          </w:tcPr>
          <w:p w14:paraId="22D2BE6D" w14:textId="77777777" w:rsidR="00DD018C" w:rsidRPr="00DD018C" w:rsidRDefault="00DD018C" w:rsidP="008466B3">
            <w:pPr>
              <w:rPr>
                <w:rFonts w:ascii="Arial Narrow" w:hAnsi="Arial Narrow"/>
              </w:rPr>
            </w:pPr>
            <w:r w:rsidRPr="00DD018C">
              <w:rPr>
                <w:rFonts w:ascii="Arial Narrow" w:eastAsia="Arial" w:hAnsi="Arial Narrow"/>
                <w:color w:val="000000"/>
              </w:rPr>
              <w:lastRenderedPageBreak/>
              <w:t>42</w:t>
            </w:r>
          </w:p>
        </w:tc>
        <w:tc>
          <w:tcPr>
            <w:tcW w:w="6540" w:type="dxa"/>
            <w:tcBorders>
              <w:top w:val="nil"/>
              <w:left w:val="nil"/>
              <w:bottom w:val="nil"/>
              <w:right w:val="nil"/>
            </w:tcBorders>
            <w:tcMar>
              <w:top w:w="0" w:type="dxa"/>
              <w:left w:w="39" w:type="dxa"/>
              <w:bottom w:w="0" w:type="dxa"/>
              <w:right w:w="39" w:type="dxa"/>
            </w:tcMar>
            <w:vAlign w:val="center"/>
          </w:tcPr>
          <w:p w14:paraId="09E01091" w14:textId="77777777" w:rsidR="00DD018C" w:rsidRPr="00DD018C" w:rsidRDefault="00DD018C" w:rsidP="008466B3">
            <w:pPr>
              <w:rPr>
                <w:rFonts w:ascii="Arial Narrow" w:hAnsi="Arial Narrow"/>
              </w:rPr>
            </w:pPr>
            <w:r w:rsidRPr="00DD018C">
              <w:rPr>
                <w:rFonts w:ascii="Arial Narrow" w:eastAsia="Arial" w:hAnsi="Arial Narrow"/>
                <w:color w:val="000000"/>
              </w:rPr>
              <w:t>Park za vježbanje - građevinski radovi</w:t>
            </w:r>
          </w:p>
        </w:tc>
        <w:tc>
          <w:tcPr>
            <w:tcW w:w="1484" w:type="dxa"/>
            <w:tcBorders>
              <w:top w:val="nil"/>
              <w:left w:val="nil"/>
              <w:bottom w:val="nil"/>
              <w:right w:val="nil"/>
            </w:tcBorders>
            <w:tcMar>
              <w:top w:w="0" w:type="dxa"/>
              <w:left w:w="39" w:type="dxa"/>
              <w:bottom w:w="0" w:type="dxa"/>
              <w:right w:w="39" w:type="dxa"/>
            </w:tcMar>
            <w:vAlign w:val="center"/>
          </w:tcPr>
          <w:p w14:paraId="73E83F0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39.658,81</w:t>
            </w:r>
          </w:p>
        </w:tc>
        <w:tc>
          <w:tcPr>
            <w:tcW w:w="1484" w:type="dxa"/>
            <w:tcBorders>
              <w:top w:val="nil"/>
              <w:left w:val="nil"/>
              <w:bottom w:val="nil"/>
              <w:right w:val="nil"/>
            </w:tcBorders>
            <w:tcMar>
              <w:top w:w="0" w:type="dxa"/>
              <w:left w:w="39" w:type="dxa"/>
              <w:bottom w:w="0" w:type="dxa"/>
              <w:right w:w="39" w:type="dxa"/>
            </w:tcMar>
            <w:vAlign w:val="center"/>
          </w:tcPr>
          <w:p w14:paraId="2FC63E5B"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39.658,81</w:t>
            </w:r>
          </w:p>
        </w:tc>
        <w:tc>
          <w:tcPr>
            <w:tcW w:w="1434" w:type="dxa"/>
            <w:tcBorders>
              <w:top w:val="nil"/>
              <w:left w:val="nil"/>
              <w:bottom w:val="nil"/>
              <w:right w:val="nil"/>
            </w:tcBorders>
            <w:tcMar>
              <w:top w:w="0" w:type="dxa"/>
              <w:left w:w="39" w:type="dxa"/>
              <w:bottom w:w="0" w:type="dxa"/>
              <w:right w:w="39" w:type="dxa"/>
            </w:tcMar>
            <w:vAlign w:val="center"/>
          </w:tcPr>
          <w:p w14:paraId="6352E646"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7E58F4A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72DDD179" w14:textId="77777777" w:rsidTr="008466B3">
        <w:trPr>
          <w:trHeight w:val="226"/>
        </w:trPr>
        <w:tc>
          <w:tcPr>
            <w:tcW w:w="2108" w:type="dxa"/>
            <w:tcBorders>
              <w:top w:val="nil"/>
              <w:left w:val="nil"/>
              <w:bottom w:val="nil"/>
              <w:right w:val="nil"/>
            </w:tcBorders>
            <w:tcMar>
              <w:top w:w="0" w:type="dxa"/>
              <w:left w:w="39" w:type="dxa"/>
              <w:bottom w:w="0" w:type="dxa"/>
              <w:right w:w="39" w:type="dxa"/>
            </w:tcMar>
            <w:vAlign w:val="center"/>
          </w:tcPr>
          <w:p w14:paraId="60C24CB5"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40" w:type="dxa"/>
            <w:tcBorders>
              <w:top w:val="nil"/>
              <w:left w:val="nil"/>
              <w:bottom w:val="nil"/>
              <w:right w:val="nil"/>
            </w:tcBorders>
            <w:tcMar>
              <w:top w:w="0" w:type="dxa"/>
              <w:left w:w="39" w:type="dxa"/>
              <w:bottom w:w="0" w:type="dxa"/>
              <w:right w:w="39" w:type="dxa"/>
            </w:tcMar>
            <w:vAlign w:val="center"/>
          </w:tcPr>
          <w:p w14:paraId="1905B763" w14:textId="77777777" w:rsidR="00DD018C" w:rsidRPr="00DD018C" w:rsidRDefault="00DD018C" w:rsidP="008466B3">
            <w:pPr>
              <w:rPr>
                <w:rFonts w:ascii="Arial Narrow" w:hAnsi="Arial Narrow"/>
              </w:rPr>
            </w:pPr>
            <w:r w:rsidRPr="00DD018C">
              <w:rPr>
                <w:rFonts w:ascii="Arial Narrow" w:eastAsia="Arial" w:hAnsi="Arial Narrow"/>
                <w:color w:val="000000"/>
              </w:rPr>
              <w:t>Park za vježbanje - stručni nadzor</w:t>
            </w:r>
          </w:p>
        </w:tc>
        <w:tc>
          <w:tcPr>
            <w:tcW w:w="1484" w:type="dxa"/>
            <w:tcBorders>
              <w:top w:val="nil"/>
              <w:left w:val="nil"/>
              <w:bottom w:val="nil"/>
              <w:right w:val="nil"/>
            </w:tcBorders>
            <w:tcMar>
              <w:top w:w="0" w:type="dxa"/>
              <w:left w:w="39" w:type="dxa"/>
              <w:bottom w:w="0" w:type="dxa"/>
              <w:right w:w="39" w:type="dxa"/>
            </w:tcMar>
            <w:vAlign w:val="center"/>
          </w:tcPr>
          <w:p w14:paraId="0B591F9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1.500,00</w:t>
            </w:r>
          </w:p>
        </w:tc>
        <w:tc>
          <w:tcPr>
            <w:tcW w:w="1484" w:type="dxa"/>
            <w:tcBorders>
              <w:top w:val="nil"/>
              <w:left w:val="nil"/>
              <w:bottom w:val="nil"/>
              <w:right w:val="nil"/>
            </w:tcBorders>
            <w:tcMar>
              <w:top w:w="0" w:type="dxa"/>
              <w:left w:w="39" w:type="dxa"/>
              <w:bottom w:w="0" w:type="dxa"/>
              <w:right w:w="39" w:type="dxa"/>
            </w:tcMar>
            <w:vAlign w:val="center"/>
          </w:tcPr>
          <w:p w14:paraId="751CC5E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1.500,00</w:t>
            </w:r>
          </w:p>
        </w:tc>
        <w:tc>
          <w:tcPr>
            <w:tcW w:w="1434" w:type="dxa"/>
            <w:tcBorders>
              <w:top w:val="nil"/>
              <w:left w:val="nil"/>
              <w:bottom w:val="nil"/>
              <w:right w:val="nil"/>
            </w:tcBorders>
            <w:tcMar>
              <w:top w:w="0" w:type="dxa"/>
              <w:left w:w="39" w:type="dxa"/>
              <w:bottom w:w="0" w:type="dxa"/>
              <w:right w:w="39" w:type="dxa"/>
            </w:tcMar>
            <w:vAlign w:val="center"/>
          </w:tcPr>
          <w:p w14:paraId="6BE1330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396F034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1719007A" w14:textId="77777777" w:rsidTr="008466B3">
        <w:trPr>
          <w:trHeight w:val="226"/>
        </w:trPr>
        <w:tc>
          <w:tcPr>
            <w:tcW w:w="2108" w:type="dxa"/>
            <w:tcBorders>
              <w:top w:val="nil"/>
              <w:left w:val="nil"/>
              <w:bottom w:val="nil"/>
              <w:right w:val="nil"/>
            </w:tcBorders>
            <w:shd w:val="clear" w:color="auto" w:fill="FFB062"/>
            <w:tcMar>
              <w:top w:w="0" w:type="dxa"/>
              <w:left w:w="39" w:type="dxa"/>
              <w:bottom w:w="0" w:type="dxa"/>
              <w:right w:w="39" w:type="dxa"/>
            </w:tcMar>
            <w:vAlign w:val="center"/>
          </w:tcPr>
          <w:p w14:paraId="42B9F383" w14:textId="77777777" w:rsidR="00DD018C" w:rsidRPr="00DD018C" w:rsidRDefault="00DD018C" w:rsidP="008466B3">
            <w:pPr>
              <w:rPr>
                <w:rFonts w:ascii="Arial Narrow" w:hAnsi="Arial Narrow"/>
              </w:rPr>
            </w:pPr>
            <w:r w:rsidRPr="00DD018C">
              <w:rPr>
                <w:rFonts w:ascii="Arial Narrow" w:eastAsia="Arial" w:hAnsi="Arial Narrow"/>
                <w:b/>
                <w:color w:val="000000"/>
              </w:rPr>
              <w:t>Izvor   5.2.</w:t>
            </w:r>
          </w:p>
        </w:tc>
        <w:tc>
          <w:tcPr>
            <w:tcW w:w="6540" w:type="dxa"/>
            <w:tcBorders>
              <w:top w:val="nil"/>
              <w:left w:val="nil"/>
              <w:bottom w:val="nil"/>
              <w:right w:val="nil"/>
            </w:tcBorders>
            <w:shd w:val="clear" w:color="auto" w:fill="FFB062"/>
            <w:tcMar>
              <w:top w:w="0" w:type="dxa"/>
              <w:left w:w="39" w:type="dxa"/>
              <w:bottom w:w="0" w:type="dxa"/>
              <w:right w:w="39" w:type="dxa"/>
            </w:tcMar>
            <w:vAlign w:val="center"/>
          </w:tcPr>
          <w:p w14:paraId="72BFB96F" w14:textId="77777777" w:rsidR="00DD018C" w:rsidRPr="00DD018C" w:rsidRDefault="00DD018C" w:rsidP="008466B3">
            <w:pPr>
              <w:rPr>
                <w:rFonts w:ascii="Arial Narrow" w:hAnsi="Arial Narrow"/>
              </w:rPr>
            </w:pPr>
            <w:r w:rsidRPr="00DD018C">
              <w:rPr>
                <w:rFonts w:ascii="Arial Narrow" w:eastAsia="Arial" w:hAnsi="Arial Narrow"/>
                <w:b/>
                <w:color w:val="000000"/>
              </w:rPr>
              <w:t>Ostale pomoći</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4039D727"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26.538,78</w:t>
            </w:r>
          </w:p>
        </w:tc>
        <w:tc>
          <w:tcPr>
            <w:tcW w:w="1484" w:type="dxa"/>
            <w:tcBorders>
              <w:top w:val="nil"/>
              <w:left w:val="nil"/>
              <w:bottom w:val="nil"/>
              <w:right w:val="nil"/>
            </w:tcBorders>
            <w:shd w:val="clear" w:color="auto" w:fill="FFB062"/>
            <w:tcMar>
              <w:top w:w="0" w:type="dxa"/>
              <w:left w:w="39" w:type="dxa"/>
              <w:bottom w:w="0" w:type="dxa"/>
              <w:right w:w="39" w:type="dxa"/>
            </w:tcMar>
            <w:vAlign w:val="center"/>
          </w:tcPr>
          <w:p w14:paraId="05FFC884"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26.538,78</w:t>
            </w:r>
          </w:p>
        </w:tc>
        <w:tc>
          <w:tcPr>
            <w:tcW w:w="1434" w:type="dxa"/>
            <w:tcBorders>
              <w:top w:val="nil"/>
              <w:left w:val="nil"/>
              <w:bottom w:val="nil"/>
              <w:right w:val="nil"/>
            </w:tcBorders>
            <w:shd w:val="clear" w:color="auto" w:fill="FFB062"/>
            <w:tcMar>
              <w:top w:w="0" w:type="dxa"/>
              <w:left w:w="39" w:type="dxa"/>
              <w:bottom w:w="0" w:type="dxa"/>
              <w:right w:w="39" w:type="dxa"/>
            </w:tcMar>
            <w:vAlign w:val="center"/>
          </w:tcPr>
          <w:p w14:paraId="40BC1F2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2" w:type="dxa"/>
            <w:tcBorders>
              <w:top w:val="nil"/>
              <w:left w:val="nil"/>
              <w:bottom w:val="nil"/>
              <w:right w:val="nil"/>
            </w:tcBorders>
            <w:shd w:val="clear" w:color="auto" w:fill="FFB062"/>
            <w:tcMar>
              <w:top w:w="0" w:type="dxa"/>
              <w:left w:w="39" w:type="dxa"/>
              <w:bottom w:w="0" w:type="dxa"/>
              <w:right w:w="39" w:type="dxa"/>
            </w:tcMar>
            <w:vAlign w:val="center"/>
          </w:tcPr>
          <w:p w14:paraId="0C042C0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194E6A4B" w14:textId="77777777" w:rsidTr="008466B3">
        <w:trPr>
          <w:trHeight w:val="226"/>
        </w:trPr>
        <w:tc>
          <w:tcPr>
            <w:tcW w:w="2108" w:type="dxa"/>
            <w:tcBorders>
              <w:top w:val="nil"/>
              <w:left w:val="nil"/>
              <w:bottom w:val="nil"/>
              <w:right w:val="nil"/>
            </w:tcBorders>
            <w:tcMar>
              <w:top w:w="0" w:type="dxa"/>
              <w:left w:w="39" w:type="dxa"/>
              <w:bottom w:w="0" w:type="dxa"/>
              <w:right w:w="39" w:type="dxa"/>
            </w:tcMar>
            <w:vAlign w:val="center"/>
          </w:tcPr>
          <w:p w14:paraId="35340131"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40" w:type="dxa"/>
            <w:tcBorders>
              <w:top w:val="nil"/>
              <w:left w:val="nil"/>
              <w:bottom w:val="nil"/>
              <w:right w:val="nil"/>
            </w:tcBorders>
            <w:tcMar>
              <w:top w:w="0" w:type="dxa"/>
              <w:left w:w="39" w:type="dxa"/>
              <w:bottom w:w="0" w:type="dxa"/>
              <w:right w:w="39" w:type="dxa"/>
            </w:tcMar>
            <w:vAlign w:val="center"/>
          </w:tcPr>
          <w:p w14:paraId="271E8979" w14:textId="77777777" w:rsidR="00DD018C" w:rsidRPr="00DD018C" w:rsidRDefault="00DD018C" w:rsidP="008466B3">
            <w:pPr>
              <w:rPr>
                <w:rFonts w:ascii="Arial Narrow" w:hAnsi="Arial Narrow"/>
              </w:rPr>
            </w:pPr>
            <w:r w:rsidRPr="00DD018C">
              <w:rPr>
                <w:rFonts w:ascii="Arial Narrow" w:eastAsia="Arial" w:hAnsi="Arial Narrow"/>
                <w:color w:val="000000"/>
              </w:rPr>
              <w:t>Park za vježbanje - građevinski radovi</w:t>
            </w:r>
          </w:p>
        </w:tc>
        <w:tc>
          <w:tcPr>
            <w:tcW w:w="1484" w:type="dxa"/>
            <w:tcBorders>
              <w:top w:val="nil"/>
              <w:left w:val="nil"/>
              <w:bottom w:val="nil"/>
              <w:right w:val="nil"/>
            </w:tcBorders>
            <w:tcMar>
              <w:top w:w="0" w:type="dxa"/>
              <w:left w:w="39" w:type="dxa"/>
              <w:bottom w:w="0" w:type="dxa"/>
              <w:right w:w="39" w:type="dxa"/>
            </w:tcMar>
            <w:vAlign w:val="center"/>
          </w:tcPr>
          <w:p w14:paraId="598CA42C"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26.538,78</w:t>
            </w:r>
          </w:p>
        </w:tc>
        <w:tc>
          <w:tcPr>
            <w:tcW w:w="1484" w:type="dxa"/>
            <w:tcBorders>
              <w:top w:val="nil"/>
              <w:left w:val="nil"/>
              <w:bottom w:val="nil"/>
              <w:right w:val="nil"/>
            </w:tcBorders>
            <w:tcMar>
              <w:top w:w="0" w:type="dxa"/>
              <w:left w:w="39" w:type="dxa"/>
              <w:bottom w:w="0" w:type="dxa"/>
              <w:right w:w="39" w:type="dxa"/>
            </w:tcMar>
            <w:vAlign w:val="center"/>
          </w:tcPr>
          <w:p w14:paraId="0383153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26.538,78</w:t>
            </w:r>
          </w:p>
        </w:tc>
        <w:tc>
          <w:tcPr>
            <w:tcW w:w="1434" w:type="dxa"/>
            <w:tcBorders>
              <w:top w:val="nil"/>
              <w:left w:val="nil"/>
              <w:bottom w:val="nil"/>
              <w:right w:val="nil"/>
            </w:tcBorders>
            <w:tcMar>
              <w:top w:w="0" w:type="dxa"/>
              <w:left w:w="39" w:type="dxa"/>
              <w:bottom w:w="0" w:type="dxa"/>
              <w:right w:w="39" w:type="dxa"/>
            </w:tcMar>
            <w:vAlign w:val="center"/>
          </w:tcPr>
          <w:p w14:paraId="56D086D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2" w:type="dxa"/>
            <w:tcBorders>
              <w:top w:val="nil"/>
              <w:left w:val="nil"/>
              <w:bottom w:val="nil"/>
              <w:right w:val="nil"/>
            </w:tcBorders>
            <w:tcMar>
              <w:top w:w="0" w:type="dxa"/>
              <w:left w:w="39" w:type="dxa"/>
              <w:bottom w:w="0" w:type="dxa"/>
              <w:right w:w="39" w:type="dxa"/>
            </w:tcMar>
            <w:vAlign w:val="center"/>
          </w:tcPr>
          <w:p w14:paraId="18D0B22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bl>
    <w:p w14:paraId="70506B9A" w14:textId="77777777" w:rsidR="00DD018C" w:rsidRPr="00DD018C" w:rsidRDefault="00DD018C" w:rsidP="00DD018C">
      <w:pPr>
        <w:ind w:firstLine="709"/>
        <w:rPr>
          <w:rFonts w:ascii="Arial Narrow" w:hAnsi="Arial Narrow"/>
          <w:bCs/>
          <w:lang w:val="pl-PL"/>
        </w:rPr>
      </w:pPr>
    </w:p>
    <w:p w14:paraId="583CE12A" w14:textId="77777777" w:rsidR="00DD018C" w:rsidRPr="00DD018C" w:rsidRDefault="00DD018C" w:rsidP="00DD018C">
      <w:pPr>
        <w:pStyle w:val="Tijeloteksta"/>
        <w:ind w:left="236" w:right="438" w:firstLine="720"/>
        <w:rPr>
          <w:rFonts w:ascii="Arial Narrow" w:hAnsi="Arial Narrow"/>
          <w:b/>
          <w:lang w:val="pl-PL"/>
        </w:rPr>
      </w:pPr>
      <w:r w:rsidRPr="00DD018C">
        <w:rPr>
          <w:rFonts w:ascii="Arial Narrow" w:hAnsi="Arial Narrow"/>
          <w:b/>
          <w:bCs/>
          <w:lang w:val="pl-PL"/>
        </w:rPr>
        <w:t xml:space="preserve">6. </w:t>
      </w:r>
      <w:r w:rsidRPr="00DD018C">
        <w:rPr>
          <w:rFonts w:ascii="Arial Narrow" w:hAnsi="Arial Narrow"/>
          <w:b/>
          <w:lang w:val="pl-PL"/>
        </w:rPr>
        <w:t>Prilazne biciklističke staze Sutla 2024 u Općini Dubravica</w:t>
      </w:r>
    </w:p>
    <w:p w14:paraId="3296E997" w14:textId="77777777" w:rsidR="00DD018C" w:rsidRPr="00DD018C" w:rsidRDefault="00DD018C" w:rsidP="00DD018C">
      <w:pPr>
        <w:pStyle w:val="Tijeloteksta"/>
        <w:ind w:left="709" w:right="438"/>
        <w:rPr>
          <w:rFonts w:ascii="Arial Narrow" w:hAnsi="Arial Narrow"/>
          <w:bCs/>
        </w:rPr>
      </w:pPr>
      <w:r w:rsidRPr="00DD018C">
        <w:rPr>
          <w:rFonts w:ascii="Arial Narrow" w:hAnsi="Arial Narrow"/>
          <w:bCs/>
        </w:rPr>
        <w:t>Za građenje građevine komunalne infrastrukture koja će se graditi u uređenim dijelovima građevinskog područja – PRILAZNE BICIKLISTIČKE STAZE SUTLA 2024 U OPĆINI DUBRAVICA planirala se usluga izrade projektne dokumentacije (glavni projekt, idejno rješenje) za izgradnju prilazne biciklističke staze uz rijeku Sutlu na području Općine Dubravica, u ukupnom iznosu od 34.750,00 €, a utrošeno je ukupno 34.750,00 €.</w:t>
      </w:r>
    </w:p>
    <w:p w14:paraId="628C1DD2" w14:textId="77777777" w:rsidR="00DD018C" w:rsidRPr="00DD018C" w:rsidRDefault="00DD018C" w:rsidP="00DD018C">
      <w:pPr>
        <w:pStyle w:val="Tijeloteksta"/>
        <w:spacing w:after="0"/>
        <w:ind w:left="993" w:right="437"/>
        <w:rPr>
          <w:rFonts w:ascii="Arial Narrow" w:hAnsi="Arial Narrow"/>
          <w:lang w:val="pl-PL"/>
        </w:rPr>
      </w:pPr>
      <w:r w:rsidRPr="00DD018C">
        <w:rPr>
          <w:rFonts w:ascii="Arial Narrow" w:hAnsi="Arial Narrow"/>
          <w:bCs/>
        </w:rPr>
        <w:t xml:space="preserve">- izvor financiranja je planiran iz općih prihoda i primitaka u iznosu od </w:t>
      </w:r>
      <w:r w:rsidRPr="00DD018C">
        <w:rPr>
          <w:rFonts w:ascii="Arial Narrow" w:hAnsi="Arial Narrow"/>
          <w:lang w:val="pl-PL"/>
        </w:rPr>
        <w:t xml:space="preserve">od 26.750,00 € </w:t>
      </w:r>
      <w:r w:rsidRPr="00DD018C">
        <w:rPr>
          <w:rFonts w:ascii="Arial Narrow" w:hAnsi="Arial Narrow"/>
          <w:bCs/>
        </w:rPr>
        <w:t>te realiziran</w:t>
      </w:r>
      <w:r w:rsidRPr="00DD018C">
        <w:rPr>
          <w:rFonts w:ascii="Arial Narrow" w:hAnsi="Arial Narrow"/>
          <w:bCs/>
          <w:color w:val="000000"/>
        </w:rPr>
        <w:t xml:space="preserve"> u iznosu od 26.750,00 </w:t>
      </w:r>
      <w:r w:rsidRPr="00DD018C">
        <w:rPr>
          <w:rFonts w:ascii="Arial Narrow" w:hAnsi="Arial Narrow"/>
          <w:lang w:val="pl-PL"/>
        </w:rPr>
        <w:t>€</w:t>
      </w:r>
    </w:p>
    <w:p w14:paraId="3460E492" w14:textId="77777777" w:rsidR="00DD018C" w:rsidRPr="00DD018C" w:rsidRDefault="00DD018C" w:rsidP="00DD018C">
      <w:pPr>
        <w:pStyle w:val="Tijeloteksta"/>
        <w:spacing w:after="0"/>
        <w:ind w:left="993" w:right="437"/>
        <w:rPr>
          <w:rFonts w:ascii="Arial Narrow" w:hAnsi="Arial Narrow"/>
          <w:lang w:val="pl-PL"/>
        </w:rPr>
      </w:pPr>
      <w:r w:rsidRPr="00DD018C">
        <w:rPr>
          <w:rFonts w:ascii="Arial Narrow" w:hAnsi="Arial Narrow"/>
          <w:bCs/>
        </w:rPr>
        <w:t xml:space="preserve">- izvor financiranja je planiran iz ostalih pomoći u iznosu od </w:t>
      </w:r>
      <w:r w:rsidRPr="00DD018C">
        <w:rPr>
          <w:rFonts w:ascii="Arial Narrow" w:hAnsi="Arial Narrow"/>
          <w:lang w:val="pl-PL"/>
        </w:rPr>
        <w:t xml:space="preserve">od 8.000,00 € </w:t>
      </w:r>
      <w:r w:rsidRPr="00DD018C">
        <w:rPr>
          <w:rFonts w:ascii="Arial Narrow" w:hAnsi="Arial Narrow"/>
          <w:bCs/>
        </w:rPr>
        <w:t>te realiziran</w:t>
      </w:r>
      <w:r w:rsidRPr="00DD018C">
        <w:rPr>
          <w:rFonts w:ascii="Arial Narrow" w:hAnsi="Arial Narrow"/>
          <w:bCs/>
          <w:color w:val="000000"/>
        </w:rPr>
        <w:t xml:space="preserve"> u iznosu od 8.000,00 </w:t>
      </w:r>
      <w:r w:rsidRPr="00DD018C">
        <w:rPr>
          <w:rFonts w:ascii="Arial Narrow" w:hAnsi="Arial Narrow"/>
          <w:lang w:val="pl-PL"/>
        </w:rPr>
        <w:t>€</w:t>
      </w:r>
    </w:p>
    <w:p w14:paraId="042D825E" w14:textId="77777777" w:rsidR="00DD018C" w:rsidRPr="00DD018C" w:rsidRDefault="00DD018C" w:rsidP="00DD018C">
      <w:pPr>
        <w:ind w:left="247" w:firstLine="709"/>
        <w:rPr>
          <w:rFonts w:ascii="Arial Narrow" w:hAnsi="Arial Narrow"/>
          <w:bCs/>
          <w:color w:val="000000"/>
        </w:rPr>
      </w:pPr>
      <w:r w:rsidRPr="00DD018C">
        <w:rPr>
          <w:rFonts w:ascii="Arial Narrow" w:hAnsi="Arial Narrow"/>
          <w:bCs/>
          <w:color w:val="000000"/>
        </w:rPr>
        <w:t>- obrazloženje značajnijeg odstupanja ostvarenih rashoda u odnosu na planirane: nema značajnijeg odstupanja</w:t>
      </w:r>
    </w:p>
    <w:p w14:paraId="60EF1501" w14:textId="77777777" w:rsidR="00DD018C" w:rsidRPr="00DD018C" w:rsidRDefault="00DD018C" w:rsidP="00DD018C">
      <w:pPr>
        <w:ind w:left="247"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6"/>
        <w:gridCol w:w="6550"/>
        <w:gridCol w:w="1482"/>
        <w:gridCol w:w="1482"/>
        <w:gridCol w:w="1431"/>
        <w:gridCol w:w="951"/>
      </w:tblGrid>
      <w:tr w:rsidR="00DD018C" w:rsidRPr="00DD018C" w14:paraId="7424F994" w14:textId="77777777" w:rsidTr="008466B3">
        <w:trPr>
          <w:trHeight w:val="226"/>
        </w:trPr>
        <w:tc>
          <w:tcPr>
            <w:tcW w:w="2106" w:type="dxa"/>
            <w:tcBorders>
              <w:top w:val="nil"/>
              <w:left w:val="nil"/>
              <w:bottom w:val="nil"/>
              <w:right w:val="nil"/>
            </w:tcBorders>
            <w:shd w:val="clear" w:color="auto" w:fill="8CFF8C"/>
            <w:tcMar>
              <w:top w:w="0" w:type="dxa"/>
              <w:left w:w="39" w:type="dxa"/>
              <w:bottom w:w="0" w:type="dxa"/>
              <w:right w:w="39" w:type="dxa"/>
            </w:tcMar>
            <w:vAlign w:val="center"/>
          </w:tcPr>
          <w:p w14:paraId="4F05C4CB"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50" w:type="dxa"/>
            <w:tcBorders>
              <w:top w:val="nil"/>
              <w:left w:val="nil"/>
              <w:bottom w:val="nil"/>
              <w:right w:val="nil"/>
            </w:tcBorders>
            <w:shd w:val="clear" w:color="auto" w:fill="8CFF8C"/>
            <w:tcMar>
              <w:top w:w="0" w:type="dxa"/>
              <w:left w:w="39" w:type="dxa"/>
              <w:bottom w:w="0" w:type="dxa"/>
              <w:right w:w="39" w:type="dxa"/>
            </w:tcMar>
            <w:vAlign w:val="center"/>
          </w:tcPr>
          <w:p w14:paraId="2B5B7C22"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6FB5FCC4"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33AED1EE"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31" w:type="dxa"/>
            <w:tcBorders>
              <w:top w:val="nil"/>
              <w:left w:val="nil"/>
              <w:bottom w:val="nil"/>
              <w:right w:val="nil"/>
            </w:tcBorders>
            <w:shd w:val="clear" w:color="auto" w:fill="8CFF8C"/>
            <w:tcMar>
              <w:top w:w="0" w:type="dxa"/>
              <w:left w:w="39" w:type="dxa"/>
              <w:bottom w:w="0" w:type="dxa"/>
              <w:right w:w="39" w:type="dxa"/>
            </w:tcMar>
            <w:vAlign w:val="center"/>
          </w:tcPr>
          <w:p w14:paraId="54B8727F"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430D6693"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50D7C749" w14:textId="77777777" w:rsidTr="008466B3">
        <w:trPr>
          <w:trHeight w:val="226"/>
        </w:trPr>
        <w:tc>
          <w:tcPr>
            <w:tcW w:w="2106" w:type="dxa"/>
            <w:tcBorders>
              <w:top w:val="nil"/>
              <w:left w:val="nil"/>
              <w:bottom w:val="nil"/>
              <w:right w:val="nil"/>
            </w:tcBorders>
            <w:shd w:val="clear" w:color="auto" w:fill="8CFF8C"/>
            <w:tcMar>
              <w:top w:w="0" w:type="dxa"/>
              <w:left w:w="39" w:type="dxa"/>
              <w:bottom w:w="0" w:type="dxa"/>
              <w:right w:w="39" w:type="dxa"/>
            </w:tcMar>
            <w:vAlign w:val="center"/>
          </w:tcPr>
          <w:p w14:paraId="49879D59"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K100038</w:t>
            </w:r>
          </w:p>
        </w:tc>
        <w:tc>
          <w:tcPr>
            <w:tcW w:w="6550" w:type="dxa"/>
            <w:tcBorders>
              <w:top w:val="nil"/>
              <w:left w:val="nil"/>
              <w:bottom w:val="nil"/>
              <w:right w:val="nil"/>
            </w:tcBorders>
            <w:shd w:val="clear" w:color="auto" w:fill="8CFF8C"/>
            <w:tcMar>
              <w:top w:w="0" w:type="dxa"/>
              <w:left w:w="39" w:type="dxa"/>
              <w:bottom w:w="0" w:type="dxa"/>
              <w:right w:w="39" w:type="dxa"/>
            </w:tcMar>
            <w:vAlign w:val="center"/>
          </w:tcPr>
          <w:p w14:paraId="72AC3F76" w14:textId="77777777" w:rsidR="00DD018C" w:rsidRPr="00DD018C" w:rsidRDefault="00DD018C" w:rsidP="008466B3">
            <w:pPr>
              <w:rPr>
                <w:rFonts w:ascii="Arial Narrow" w:hAnsi="Arial Narrow"/>
              </w:rPr>
            </w:pPr>
            <w:r w:rsidRPr="00DD018C">
              <w:rPr>
                <w:rFonts w:ascii="Arial Narrow" w:eastAsia="Arial" w:hAnsi="Arial Narrow"/>
                <w:b/>
                <w:color w:val="000000"/>
              </w:rPr>
              <w:t>Prilazne biciklističke staze Sutla 2024 u Općini Dubravica</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550B93C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34.750,00</w:t>
            </w:r>
          </w:p>
        </w:tc>
        <w:tc>
          <w:tcPr>
            <w:tcW w:w="1482" w:type="dxa"/>
            <w:tcBorders>
              <w:top w:val="nil"/>
              <w:left w:val="nil"/>
              <w:bottom w:val="nil"/>
              <w:right w:val="nil"/>
            </w:tcBorders>
            <w:shd w:val="clear" w:color="auto" w:fill="8CFF8C"/>
            <w:tcMar>
              <w:top w:w="0" w:type="dxa"/>
              <w:left w:w="39" w:type="dxa"/>
              <w:bottom w:w="0" w:type="dxa"/>
              <w:right w:w="39" w:type="dxa"/>
            </w:tcMar>
            <w:vAlign w:val="center"/>
          </w:tcPr>
          <w:p w14:paraId="3831AB6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34.750,00</w:t>
            </w:r>
          </w:p>
        </w:tc>
        <w:tc>
          <w:tcPr>
            <w:tcW w:w="1431" w:type="dxa"/>
            <w:tcBorders>
              <w:top w:val="nil"/>
              <w:left w:val="nil"/>
              <w:bottom w:val="nil"/>
              <w:right w:val="nil"/>
            </w:tcBorders>
            <w:shd w:val="clear" w:color="auto" w:fill="8CFF8C"/>
            <w:tcMar>
              <w:top w:w="0" w:type="dxa"/>
              <w:left w:w="39" w:type="dxa"/>
              <w:bottom w:w="0" w:type="dxa"/>
              <w:right w:w="39" w:type="dxa"/>
            </w:tcMar>
            <w:vAlign w:val="center"/>
          </w:tcPr>
          <w:p w14:paraId="6488CA3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6EC32E6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484BD549" w14:textId="77777777" w:rsidTr="008466B3">
        <w:trPr>
          <w:trHeight w:val="226"/>
        </w:trPr>
        <w:tc>
          <w:tcPr>
            <w:tcW w:w="2106" w:type="dxa"/>
            <w:tcBorders>
              <w:top w:val="nil"/>
              <w:left w:val="nil"/>
              <w:bottom w:val="nil"/>
              <w:right w:val="nil"/>
            </w:tcBorders>
            <w:shd w:val="clear" w:color="auto" w:fill="FFB062"/>
            <w:tcMar>
              <w:top w:w="0" w:type="dxa"/>
              <w:left w:w="39" w:type="dxa"/>
              <w:bottom w:w="0" w:type="dxa"/>
              <w:right w:w="39" w:type="dxa"/>
            </w:tcMar>
            <w:vAlign w:val="center"/>
          </w:tcPr>
          <w:p w14:paraId="01051942" w14:textId="77777777" w:rsidR="00DD018C" w:rsidRPr="00DD018C" w:rsidRDefault="00DD018C" w:rsidP="008466B3">
            <w:pPr>
              <w:rPr>
                <w:rFonts w:ascii="Arial Narrow" w:hAnsi="Arial Narrow"/>
              </w:rPr>
            </w:pPr>
            <w:r w:rsidRPr="00DD018C">
              <w:rPr>
                <w:rFonts w:ascii="Arial Narrow" w:eastAsia="Arial" w:hAnsi="Arial Narrow"/>
                <w:b/>
                <w:color w:val="000000"/>
              </w:rPr>
              <w:t>Izvor   1.1.</w:t>
            </w:r>
          </w:p>
        </w:tc>
        <w:tc>
          <w:tcPr>
            <w:tcW w:w="6550" w:type="dxa"/>
            <w:tcBorders>
              <w:top w:val="nil"/>
              <w:left w:val="nil"/>
              <w:bottom w:val="nil"/>
              <w:right w:val="nil"/>
            </w:tcBorders>
            <w:shd w:val="clear" w:color="auto" w:fill="FFB062"/>
            <w:tcMar>
              <w:top w:w="0" w:type="dxa"/>
              <w:left w:w="39" w:type="dxa"/>
              <w:bottom w:w="0" w:type="dxa"/>
              <w:right w:w="39" w:type="dxa"/>
            </w:tcMar>
            <w:vAlign w:val="center"/>
          </w:tcPr>
          <w:p w14:paraId="3BA6B55F" w14:textId="77777777" w:rsidR="00DD018C" w:rsidRPr="00DD018C" w:rsidRDefault="00DD018C" w:rsidP="008466B3">
            <w:pPr>
              <w:rPr>
                <w:rFonts w:ascii="Arial Narrow" w:hAnsi="Arial Narrow"/>
              </w:rPr>
            </w:pPr>
            <w:r w:rsidRPr="00DD018C">
              <w:rPr>
                <w:rFonts w:ascii="Arial Narrow" w:eastAsia="Arial" w:hAnsi="Arial Narrow"/>
                <w:b/>
                <w:color w:val="000000"/>
              </w:rPr>
              <w:t>Opći prihodi i primici</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0588C06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26.750,00</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6A4ADC67"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26.750,00</w:t>
            </w:r>
          </w:p>
        </w:tc>
        <w:tc>
          <w:tcPr>
            <w:tcW w:w="1431" w:type="dxa"/>
            <w:tcBorders>
              <w:top w:val="nil"/>
              <w:left w:val="nil"/>
              <w:bottom w:val="nil"/>
              <w:right w:val="nil"/>
            </w:tcBorders>
            <w:shd w:val="clear" w:color="auto" w:fill="FFB062"/>
            <w:tcMar>
              <w:top w:w="0" w:type="dxa"/>
              <w:left w:w="39" w:type="dxa"/>
              <w:bottom w:w="0" w:type="dxa"/>
              <w:right w:w="39" w:type="dxa"/>
            </w:tcMar>
            <w:vAlign w:val="center"/>
          </w:tcPr>
          <w:p w14:paraId="54F64E3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08232B9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48C153FF" w14:textId="77777777" w:rsidTr="008466B3">
        <w:trPr>
          <w:trHeight w:val="226"/>
        </w:trPr>
        <w:tc>
          <w:tcPr>
            <w:tcW w:w="2106" w:type="dxa"/>
            <w:tcBorders>
              <w:top w:val="nil"/>
              <w:left w:val="nil"/>
              <w:bottom w:val="nil"/>
              <w:right w:val="nil"/>
            </w:tcBorders>
            <w:tcMar>
              <w:top w:w="0" w:type="dxa"/>
              <w:left w:w="39" w:type="dxa"/>
              <w:bottom w:w="0" w:type="dxa"/>
              <w:right w:w="39" w:type="dxa"/>
            </w:tcMar>
            <w:vAlign w:val="center"/>
          </w:tcPr>
          <w:p w14:paraId="2042296A" w14:textId="77777777" w:rsidR="00DD018C" w:rsidRPr="00DD018C" w:rsidRDefault="00DD018C" w:rsidP="008466B3">
            <w:pPr>
              <w:rPr>
                <w:rFonts w:ascii="Arial Narrow" w:hAnsi="Arial Narrow"/>
              </w:rPr>
            </w:pPr>
            <w:r w:rsidRPr="00DD018C">
              <w:rPr>
                <w:rFonts w:ascii="Arial Narrow" w:eastAsia="Arial" w:hAnsi="Arial Narrow"/>
                <w:color w:val="000000"/>
              </w:rPr>
              <w:t>38</w:t>
            </w:r>
          </w:p>
        </w:tc>
        <w:tc>
          <w:tcPr>
            <w:tcW w:w="6550" w:type="dxa"/>
            <w:tcBorders>
              <w:top w:val="nil"/>
              <w:left w:val="nil"/>
              <w:bottom w:val="nil"/>
              <w:right w:val="nil"/>
            </w:tcBorders>
            <w:tcMar>
              <w:top w:w="0" w:type="dxa"/>
              <w:left w:w="39" w:type="dxa"/>
              <w:bottom w:w="0" w:type="dxa"/>
              <w:right w:w="39" w:type="dxa"/>
            </w:tcMar>
            <w:vAlign w:val="center"/>
          </w:tcPr>
          <w:p w14:paraId="253B7D75" w14:textId="77777777" w:rsidR="00DD018C" w:rsidRPr="00DD018C" w:rsidRDefault="00DD018C" w:rsidP="008466B3">
            <w:pPr>
              <w:rPr>
                <w:rFonts w:ascii="Arial Narrow" w:hAnsi="Arial Narrow"/>
              </w:rPr>
            </w:pPr>
            <w:r w:rsidRPr="00DD018C">
              <w:rPr>
                <w:rFonts w:ascii="Arial Narrow" w:eastAsia="Arial" w:hAnsi="Arial Narrow"/>
                <w:color w:val="000000"/>
              </w:rPr>
              <w:t>Prilazne biciklističke staze - izrada projektne dokumentacije</w:t>
            </w:r>
          </w:p>
        </w:tc>
        <w:tc>
          <w:tcPr>
            <w:tcW w:w="1482" w:type="dxa"/>
            <w:tcBorders>
              <w:top w:val="nil"/>
              <w:left w:val="nil"/>
              <w:bottom w:val="nil"/>
              <w:right w:val="nil"/>
            </w:tcBorders>
            <w:tcMar>
              <w:top w:w="0" w:type="dxa"/>
              <w:left w:w="39" w:type="dxa"/>
              <w:bottom w:w="0" w:type="dxa"/>
              <w:right w:w="39" w:type="dxa"/>
            </w:tcMar>
            <w:vAlign w:val="center"/>
          </w:tcPr>
          <w:p w14:paraId="7648C2F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26.750,00</w:t>
            </w:r>
          </w:p>
        </w:tc>
        <w:tc>
          <w:tcPr>
            <w:tcW w:w="1482" w:type="dxa"/>
            <w:tcBorders>
              <w:top w:val="nil"/>
              <w:left w:val="nil"/>
              <w:bottom w:val="nil"/>
              <w:right w:val="nil"/>
            </w:tcBorders>
            <w:tcMar>
              <w:top w:w="0" w:type="dxa"/>
              <w:left w:w="39" w:type="dxa"/>
              <w:bottom w:w="0" w:type="dxa"/>
              <w:right w:w="39" w:type="dxa"/>
            </w:tcMar>
            <w:vAlign w:val="center"/>
          </w:tcPr>
          <w:p w14:paraId="606BCF2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26.750,00</w:t>
            </w:r>
          </w:p>
        </w:tc>
        <w:tc>
          <w:tcPr>
            <w:tcW w:w="1431" w:type="dxa"/>
            <w:tcBorders>
              <w:top w:val="nil"/>
              <w:left w:val="nil"/>
              <w:bottom w:val="nil"/>
              <w:right w:val="nil"/>
            </w:tcBorders>
            <w:tcMar>
              <w:top w:w="0" w:type="dxa"/>
              <w:left w:w="39" w:type="dxa"/>
              <w:bottom w:w="0" w:type="dxa"/>
              <w:right w:w="39" w:type="dxa"/>
            </w:tcMar>
            <w:vAlign w:val="center"/>
          </w:tcPr>
          <w:p w14:paraId="22F5D95E"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4CA09D5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0FCCBCC9" w14:textId="77777777" w:rsidTr="008466B3">
        <w:trPr>
          <w:trHeight w:val="226"/>
        </w:trPr>
        <w:tc>
          <w:tcPr>
            <w:tcW w:w="2106" w:type="dxa"/>
            <w:tcBorders>
              <w:top w:val="nil"/>
              <w:left w:val="nil"/>
              <w:bottom w:val="nil"/>
              <w:right w:val="nil"/>
            </w:tcBorders>
            <w:shd w:val="clear" w:color="auto" w:fill="FFB062"/>
            <w:tcMar>
              <w:top w:w="0" w:type="dxa"/>
              <w:left w:w="39" w:type="dxa"/>
              <w:bottom w:w="0" w:type="dxa"/>
              <w:right w:w="39" w:type="dxa"/>
            </w:tcMar>
            <w:vAlign w:val="center"/>
          </w:tcPr>
          <w:p w14:paraId="3BC0305C" w14:textId="77777777" w:rsidR="00DD018C" w:rsidRPr="00DD018C" w:rsidRDefault="00DD018C" w:rsidP="008466B3">
            <w:pPr>
              <w:rPr>
                <w:rFonts w:ascii="Arial Narrow" w:hAnsi="Arial Narrow"/>
              </w:rPr>
            </w:pPr>
            <w:r w:rsidRPr="00DD018C">
              <w:rPr>
                <w:rFonts w:ascii="Arial Narrow" w:eastAsia="Arial" w:hAnsi="Arial Narrow"/>
                <w:b/>
                <w:color w:val="000000"/>
              </w:rPr>
              <w:t>Izvor   5.2.</w:t>
            </w:r>
          </w:p>
        </w:tc>
        <w:tc>
          <w:tcPr>
            <w:tcW w:w="6550" w:type="dxa"/>
            <w:tcBorders>
              <w:top w:val="nil"/>
              <w:left w:val="nil"/>
              <w:bottom w:val="nil"/>
              <w:right w:val="nil"/>
            </w:tcBorders>
            <w:shd w:val="clear" w:color="auto" w:fill="FFB062"/>
            <w:tcMar>
              <w:top w:w="0" w:type="dxa"/>
              <w:left w:w="39" w:type="dxa"/>
              <w:bottom w:w="0" w:type="dxa"/>
              <w:right w:w="39" w:type="dxa"/>
            </w:tcMar>
            <w:vAlign w:val="center"/>
          </w:tcPr>
          <w:p w14:paraId="570C0147" w14:textId="77777777" w:rsidR="00DD018C" w:rsidRPr="00DD018C" w:rsidRDefault="00DD018C" w:rsidP="008466B3">
            <w:pPr>
              <w:rPr>
                <w:rFonts w:ascii="Arial Narrow" w:hAnsi="Arial Narrow"/>
              </w:rPr>
            </w:pPr>
            <w:r w:rsidRPr="00DD018C">
              <w:rPr>
                <w:rFonts w:ascii="Arial Narrow" w:eastAsia="Arial" w:hAnsi="Arial Narrow"/>
                <w:b/>
                <w:color w:val="000000"/>
              </w:rPr>
              <w:t>Ostale pomoći</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0299E20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8.000,00</w:t>
            </w:r>
          </w:p>
        </w:tc>
        <w:tc>
          <w:tcPr>
            <w:tcW w:w="1482" w:type="dxa"/>
            <w:tcBorders>
              <w:top w:val="nil"/>
              <w:left w:val="nil"/>
              <w:bottom w:val="nil"/>
              <w:right w:val="nil"/>
            </w:tcBorders>
            <w:shd w:val="clear" w:color="auto" w:fill="FFB062"/>
            <w:tcMar>
              <w:top w:w="0" w:type="dxa"/>
              <w:left w:w="39" w:type="dxa"/>
              <w:bottom w:w="0" w:type="dxa"/>
              <w:right w:w="39" w:type="dxa"/>
            </w:tcMar>
            <w:vAlign w:val="center"/>
          </w:tcPr>
          <w:p w14:paraId="6481DDB8"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8.000,00</w:t>
            </w:r>
          </w:p>
        </w:tc>
        <w:tc>
          <w:tcPr>
            <w:tcW w:w="1431" w:type="dxa"/>
            <w:tcBorders>
              <w:top w:val="nil"/>
              <w:left w:val="nil"/>
              <w:bottom w:val="nil"/>
              <w:right w:val="nil"/>
            </w:tcBorders>
            <w:shd w:val="clear" w:color="auto" w:fill="FFB062"/>
            <w:tcMar>
              <w:top w:w="0" w:type="dxa"/>
              <w:left w:w="39" w:type="dxa"/>
              <w:bottom w:w="0" w:type="dxa"/>
              <w:right w:w="39" w:type="dxa"/>
            </w:tcMar>
            <w:vAlign w:val="center"/>
          </w:tcPr>
          <w:p w14:paraId="6523C33F"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28062BD8"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5F02191B" w14:textId="77777777" w:rsidTr="008466B3">
        <w:trPr>
          <w:trHeight w:val="226"/>
        </w:trPr>
        <w:tc>
          <w:tcPr>
            <w:tcW w:w="2106" w:type="dxa"/>
            <w:tcBorders>
              <w:top w:val="nil"/>
              <w:left w:val="nil"/>
              <w:bottom w:val="nil"/>
              <w:right w:val="nil"/>
            </w:tcBorders>
            <w:tcMar>
              <w:top w:w="0" w:type="dxa"/>
              <w:left w:w="39" w:type="dxa"/>
              <w:bottom w:w="0" w:type="dxa"/>
              <w:right w:w="39" w:type="dxa"/>
            </w:tcMar>
            <w:vAlign w:val="center"/>
          </w:tcPr>
          <w:p w14:paraId="3C733127" w14:textId="77777777" w:rsidR="00DD018C" w:rsidRPr="00DD018C" w:rsidRDefault="00DD018C" w:rsidP="008466B3">
            <w:pPr>
              <w:rPr>
                <w:rFonts w:ascii="Arial Narrow" w:hAnsi="Arial Narrow"/>
              </w:rPr>
            </w:pPr>
            <w:r w:rsidRPr="00DD018C">
              <w:rPr>
                <w:rFonts w:ascii="Arial Narrow" w:eastAsia="Arial" w:hAnsi="Arial Narrow"/>
                <w:color w:val="000000"/>
              </w:rPr>
              <w:t>38</w:t>
            </w:r>
          </w:p>
        </w:tc>
        <w:tc>
          <w:tcPr>
            <w:tcW w:w="6550" w:type="dxa"/>
            <w:tcBorders>
              <w:top w:val="nil"/>
              <w:left w:val="nil"/>
              <w:bottom w:val="nil"/>
              <w:right w:val="nil"/>
            </w:tcBorders>
            <w:tcMar>
              <w:top w:w="0" w:type="dxa"/>
              <w:left w:w="39" w:type="dxa"/>
              <w:bottom w:w="0" w:type="dxa"/>
              <w:right w:w="39" w:type="dxa"/>
            </w:tcMar>
            <w:vAlign w:val="center"/>
          </w:tcPr>
          <w:p w14:paraId="2A317F9C" w14:textId="77777777" w:rsidR="00DD018C" w:rsidRPr="00DD018C" w:rsidRDefault="00DD018C" w:rsidP="008466B3">
            <w:pPr>
              <w:rPr>
                <w:rFonts w:ascii="Arial Narrow" w:hAnsi="Arial Narrow"/>
              </w:rPr>
            </w:pPr>
            <w:r w:rsidRPr="00DD018C">
              <w:rPr>
                <w:rFonts w:ascii="Arial Narrow" w:eastAsia="Arial" w:hAnsi="Arial Narrow"/>
                <w:color w:val="000000"/>
              </w:rPr>
              <w:t>Prilazne biciklističke staze - izrada projektne dokumentacije</w:t>
            </w:r>
          </w:p>
        </w:tc>
        <w:tc>
          <w:tcPr>
            <w:tcW w:w="1482" w:type="dxa"/>
            <w:tcBorders>
              <w:top w:val="nil"/>
              <w:left w:val="nil"/>
              <w:bottom w:val="nil"/>
              <w:right w:val="nil"/>
            </w:tcBorders>
            <w:tcMar>
              <w:top w:w="0" w:type="dxa"/>
              <w:left w:w="39" w:type="dxa"/>
              <w:bottom w:w="0" w:type="dxa"/>
              <w:right w:w="39" w:type="dxa"/>
            </w:tcMar>
            <w:vAlign w:val="center"/>
          </w:tcPr>
          <w:p w14:paraId="47F9405D" w14:textId="77777777" w:rsidR="00DD018C" w:rsidRPr="00DD018C" w:rsidRDefault="00DD018C" w:rsidP="008466B3">
            <w:pPr>
              <w:jc w:val="right"/>
              <w:rPr>
                <w:rFonts w:ascii="Arial Narrow" w:hAnsi="Arial Narrow"/>
              </w:rPr>
            </w:pPr>
            <w:r w:rsidRPr="00DD018C">
              <w:rPr>
                <w:rFonts w:ascii="Arial Narrow" w:eastAsia="Arial" w:hAnsi="Arial Narrow"/>
                <w:color w:val="000000"/>
              </w:rPr>
              <w:t>8.000,00</w:t>
            </w:r>
          </w:p>
        </w:tc>
        <w:tc>
          <w:tcPr>
            <w:tcW w:w="1482" w:type="dxa"/>
            <w:tcBorders>
              <w:top w:val="nil"/>
              <w:left w:val="nil"/>
              <w:bottom w:val="nil"/>
              <w:right w:val="nil"/>
            </w:tcBorders>
            <w:tcMar>
              <w:top w:w="0" w:type="dxa"/>
              <w:left w:w="39" w:type="dxa"/>
              <w:bottom w:w="0" w:type="dxa"/>
              <w:right w:w="39" w:type="dxa"/>
            </w:tcMar>
            <w:vAlign w:val="center"/>
          </w:tcPr>
          <w:p w14:paraId="40270E9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8.000,00</w:t>
            </w:r>
          </w:p>
        </w:tc>
        <w:tc>
          <w:tcPr>
            <w:tcW w:w="1431" w:type="dxa"/>
            <w:tcBorders>
              <w:top w:val="nil"/>
              <w:left w:val="nil"/>
              <w:bottom w:val="nil"/>
              <w:right w:val="nil"/>
            </w:tcBorders>
            <w:tcMar>
              <w:top w:w="0" w:type="dxa"/>
              <w:left w:w="39" w:type="dxa"/>
              <w:bottom w:w="0" w:type="dxa"/>
              <w:right w:w="39" w:type="dxa"/>
            </w:tcMar>
            <w:vAlign w:val="center"/>
          </w:tcPr>
          <w:p w14:paraId="3566C84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431D884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bl>
    <w:p w14:paraId="6E8A10AD" w14:textId="77777777" w:rsidR="00DD018C" w:rsidRPr="00DD018C" w:rsidRDefault="00DD018C" w:rsidP="00DD018C">
      <w:pPr>
        <w:ind w:firstLine="709"/>
        <w:rPr>
          <w:rFonts w:ascii="Arial Narrow" w:hAnsi="Arial Narrow"/>
          <w:bCs/>
          <w:color w:val="000000"/>
        </w:rPr>
      </w:pPr>
    </w:p>
    <w:p w14:paraId="41AE9DF4" w14:textId="77777777" w:rsidR="00DD018C" w:rsidRPr="00DD018C" w:rsidRDefault="00DD018C" w:rsidP="00DD018C">
      <w:pPr>
        <w:ind w:firstLine="709"/>
        <w:rPr>
          <w:rFonts w:ascii="Arial Narrow" w:hAnsi="Arial Narrow"/>
          <w:bCs/>
          <w:color w:val="000000"/>
        </w:rPr>
      </w:pPr>
    </w:p>
    <w:p w14:paraId="62EE8310" w14:textId="77777777" w:rsidR="00DD018C" w:rsidRPr="00DD018C" w:rsidRDefault="00DD018C" w:rsidP="00DD018C">
      <w:pPr>
        <w:pStyle w:val="Tijeloteksta"/>
        <w:ind w:left="993" w:right="438" w:hanging="37"/>
        <w:rPr>
          <w:rFonts w:ascii="Arial Narrow" w:hAnsi="Arial Narrow"/>
          <w:b/>
          <w:lang w:val="pl-PL"/>
        </w:rPr>
      </w:pPr>
      <w:r w:rsidRPr="00DD018C">
        <w:rPr>
          <w:rFonts w:ascii="Arial Narrow" w:hAnsi="Arial Narrow"/>
          <w:b/>
          <w:lang w:val="pl-PL"/>
        </w:rPr>
        <w:t>7. Evidentiranje komunalne infrastrukture u katastar i zemljišne knjige</w:t>
      </w:r>
    </w:p>
    <w:p w14:paraId="7326EC74"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bCs/>
        </w:rPr>
        <w:t xml:space="preserve">Za građenje građevine komunalne infrastrukture koja će se graditi u uređenim dijelovima građevinskog područja – EVIDENTIRANJE KOMUNALNE INFRASTRUKTURE U KATASTAR I ZEMLJIŠNE KNJIGE, planiralo se ulaganje u </w:t>
      </w:r>
      <w:r w:rsidRPr="00DD018C">
        <w:rPr>
          <w:rFonts w:ascii="Arial Narrow" w:hAnsi="Arial Narrow"/>
          <w:lang w:val="pl-PL"/>
        </w:rPr>
        <w:t xml:space="preserve">izradu geodetskog elaborata izvedenog stanja nerazvrstane ceste (Vatrogasna ulica, Lugarska ulica II, Jablanska ulica, Stara Sutla, Ulica Sutlanske doline, Sutlanska cesta I, Put Črncu) u svrhu proglašenja nerazvrstane ceste javno dobro u općoj uporabi u vlasništvu Općine Dubravica te u svrhu evidentiranja u katastru i zemljišnoj knjizi, </w:t>
      </w:r>
      <w:r w:rsidRPr="00DD018C">
        <w:rPr>
          <w:rFonts w:ascii="Arial Narrow" w:hAnsi="Arial Narrow"/>
          <w:bCs/>
        </w:rPr>
        <w:t xml:space="preserve">planiralo se u ukupnom iznosu od </w:t>
      </w:r>
      <w:r w:rsidRPr="00DD018C">
        <w:rPr>
          <w:rFonts w:ascii="Arial Narrow" w:hAnsi="Arial Narrow"/>
          <w:lang w:val="pl-PL"/>
        </w:rPr>
        <w:t xml:space="preserve">6.350,00 €, </w:t>
      </w:r>
      <w:r w:rsidRPr="00DD018C">
        <w:rPr>
          <w:rFonts w:ascii="Arial Narrow" w:hAnsi="Arial Narrow"/>
          <w:bCs/>
        </w:rPr>
        <w:t>a utrošeno je ukupno 5.500,00 €.</w:t>
      </w:r>
    </w:p>
    <w:p w14:paraId="374A10B5" w14:textId="77777777" w:rsidR="00DD018C" w:rsidRPr="00DD018C" w:rsidRDefault="00DD018C" w:rsidP="00DD018C">
      <w:pPr>
        <w:pStyle w:val="Tijeloteksta"/>
        <w:spacing w:after="0"/>
        <w:ind w:left="993" w:right="437"/>
        <w:rPr>
          <w:rFonts w:ascii="Arial Narrow" w:hAnsi="Arial Narrow"/>
          <w:bCs/>
        </w:rPr>
      </w:pPr>
      <w:r w:rsidRPr="00DD018C">
        <w:rPr>
          <w:rFonts w:ascii="Arial Narrow" w:hAnsi="Arial Narrow"/>
          <w:bCs/>
        </w:rPr>
        <w:t xml:space="preserve">- izvor financiranja je planiran iz vlastitih prihoda općine u iznosu od </w:t>
      </w:r>
      <w:r w:rsidRPr="00DD018C">
        <w:rPr>
          <w:rFonts w:ascii="Arial Narrow" w:hAnsi="Arial Narrow"/>
          <w:lang w:val="pl-PL"/>
        </w:rPr>
        <w:t xml:space="preserve">od 6.350,00 €, </w:t>
      </w:r>
      <w:r w:rsidRPr="00DD018C">
        <w:rPr>
          <w:rFonts w:ascii="Arial Narrow" w:hAnsi="Arial Narrow"/>
          <w:bCs/>
        </w:rPr>
        <w:t>te realiziran</w:t>
      </w:r>
      <w:r w:rsidRPr="00DD018C">
        <w:rPr>
          <w:rFonts w:ascii="Arial Narrow" w:hAnsi="Arial Narrow"/>
          <w:bCs/>
          <w:color w:val="000000"/>
        </w:rPr>
        <w:t xml:space="preserve"> u iznosu od </w:t>
      </w:r>
      <w:r w:rsidRPr="00DD018C">
        <w:rPr>
          <w:rFonts w:ascii="Arial Narrow" w:hAnsi="Arial Narrow"/>
          <w:bCs/>
        </w:rPr>
        <w:t>5.500,00 €.</w:t>
      </w:r>
    </w:p>
    <w:p w14:paraId="2F6FBF41" w14:textId="77777777" w:rsidR="00DD018C" w:rsidRPr="00DD018C" w:rsidRDefault="00DD018C" w:rsidP="00DD018C">
      <w:pPr>
        <w:ind w:left="247" w:firstLine="709"/>
        <w:rPr>
          <w:rFonts w:ascii="Arial Narrow" w:hAnsi="Arial Narrow"/>
          <w:bCs/>
          <w:color w:val="000000"/>
        </w:rPr>
      </w:pPr>
      <w:r w:rsidRPr="00DD018C">
        <w:rPr>
          <w:rFonts w:ascii="Arial Narrow" w:hAnsi="Arial Narrow"/>
          <w:bCs/>
          <w:color w:val="000000"/>
        </w:rPr>
        <w:t>- obrazloženje značajnijeg odstupanja ostvarenih rashoda u odnosu na planirane: nema značajnijeg odstupanja</w:t>
      </w:r>
    </w:p>
    <w:p w14:paraId="6D08EFBC" w14:textId="77777777" w:rsidR="00DD018C" w:rsidRPr="00DD018C" w:rsidRDefault="00DD018C" w:rsidP="00DD018C">
      <w:pPr>
        <w:pStyle w:val="Tijeloteksta"/>
        <w:spacing w:after="0"/>
        <w:ind w:left="993" w:right="437"/>
        <w:rPr>
          <w:rFonts w:ascii="Arial Narrow" w:hAnsi="Arial Narrow"/>
          <w:lang w:val="pl-PL"/>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2"/>
        <w:gridCol w:w="6561"/>
        <w:gridCol w:w="1472"/>
        <w:gridCol w:w="1472"/>
        <w:gridCol w:w="1455"/>
        <w:gridCol w:w="940"/>
      </w:tblGrid>
      <w:tr w:rsidR="00DD018C" w:rsidRPr="00DD018C" w14:paraId="3B52FC0A" w14:textId="77777777" w:rsidTr="008466B3">
        <w:trPr>
          <w:trHeight w:val="226"/>
        </w:trPr>
        <w:tc>
          <w:tcPr>
            <w:tcW w:w="2102" w:type="dxa"/>
            <w:tcBorders>
              <w:top w:val="nil"/>
              <w:left w:val="nil"/>
              <w:bottom w:val="nil"/>
              <w:right w:val="nil"/>
            </w:tcBorders>
            <w:shd w:val="clear" w:color="auto" w:fill="8CFF8C"/>
            <w:tcMar>
              <w:top w:w="0" w:type="dxa"/>
              <w:left w:w="39" w:type="dxa"/>
              <w:bottom w:w="0" w:type="dxa"/>
              <w:right w:w="39" w:type="dxa"/>
            </w:tcMar>
            <w:vAlign w:val="center"/>
          </w:tcPr>
          <w:p w14:paraId="0AE1F84F"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19FFAFAA"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0102D2BF"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645B8F86"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55" w:type="dxa"/>
            <w:tcBorders>
              <w:top w:val="nil"/>
              <w:left w:val="nil"/>
              <w:bottom w:val="nil"/>
              <w:right w:val="nil"/>
            </w:tcBorders>
            <w:shd w:val="clear" w:color="auto" w:fill="8CFF8C"/>
            <w:tcMar>
              <w:top w:w="0" w:type="dxa"/>
              <w:left w:w="39" w:type="dxa"/>
              <w:bottom w:w="0" w:type="dxa"/>
              <w:right w:w="39" w:type="dxa"/>
            </w:tcMar>
            <w:vAlign w:val="center"/>
          </w:tcPr>
          <w:p w14:paraId="279DF2FB"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717F4A51"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707C4B58" w14:textId="77777777" w:rsidTr="008466B3">
        <w:trPr>
          <w:trHeight w:val="226"/>
        </w:trPr>
        <w:tc>
          <w:tcPr>
            <w:tcW w:w="2102" w:type="dxa"/>
            <w:tcBorders>
              <w:top w:val="nil"/>
              <w:left w:val="nil"/>
              <w:bottom w:val="nil"/>
              <w:right w:val="nil"/>
            </w:tcBorders>
            <w:shd w:val="clear" w:color="auto" w:fill="8CFF8C"/>
            <w:tcMar>
              <w:top w:w="0" w:type="dxa"/>
              <w:left w:w="39" w:type="dxa"/>
              <w:bottom w:w="0" w:type="dxa"/>
              <w:right w:w="39" w:type="dxa"/>
            </w:tcMar>
            <w:vAlign w:val="center"/>
          </w:tcPr>
          <w:p w14:paraId="799BD3C9" w14:textId="77777777" w:rsidR="00DD018C" w:rsidRPr="00DD018C" w:rsidRDefault="00DD018C" w:rsidP="008466B3">
            <w:pPr>
              <w:rPr>
                <w:rFonts w:ascii="Arial Narrow" w:hAnsi="Arial Narrow"/>
              </w:rPr>
            </w:pPr>
            <w:r w:rsidRPr="00DD018C">
              <w:rPr>
                <w:rFonts w:ascii="Arial Narrow" w:eastAsia="Arial" w:hAnsi="Arial Narrow"/>
                <w:b/>
                <w:color w:val="000000"/>
              </w:rPr>
              <w:t>Tekući projekt  T100010</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6A18C326" w14:textId="77777777" w:rsidR="00DD018C" w:rsidRPr="00DD018C" w:rsidRDefault="00DD018C" w:rsidP="008466B3">
            <w:pPr>
              <w:rPr>
                <w:rFonts w:ascii="Arial Narrow" w:hAnsi="Arial Narrow"/>
              </w:rPr>
            </w:pPr>
            <w:r w:rsidRPr="00DD018C">
              <w:rPr>
                <w:rFonts w:ascii="Arial Narrow" w:eastAsia="Arial" w:hAnsi="Arial Narrow"/>
                <w:b/>
                <w:color w:val="000000"/>
              </w:rPr>
              <w:t>Evidentiranje komunalne infrastrukture u katastar i zemljišne knjige</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53036FD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6.350,00</w:t>
            </w:r>
          </w:p>
        </w:tc>
        <w:tc>
          <w:tcPr>
            <w:tcW w:w="1472" w:type="dxa"/>
            <w:tcBorders>
              <w:top w:val="nil"/>
              <w:left w:val="nil"/>
              <w:bottom w:val="nil"/>
              <w:right w:val="nil"/>
            </w:tcBorders>
            <w:shd w:val="clear" w:color="auto" w:fill="8CFF8C"/>
            <w:tcMar>
              <w:top w:w="0" w:type="dxa"/>
              <w:left w:w="39" w:type="dxa"/>
              <w:bottom w:w="0" w:type="dxa"/>
              <w:right w:w="39" w:type="dxa"/>
            </w:tcMar>
            <w:vAlign w:val="center"/>
          </w:tcPr>
          <w:p w14:paraId="45E60ED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5.500,00</w:t>
            </w:r>
          </w:p>
        </w:tc>
        <w:tc>
          <w:tcPr>
            <w:tcW w:w="1455" w:type="dxa"/>
            <w:tcBorders>
              <w:top w:val="nil"/>
              <w:left w:val="nil"/>
              <w:bottom w:val="nil"/>
              <w:right w:val="nil"/>
            </w:tcBorders>
            <w:shd w:val="clear" w:color="auto" w:fill="8CFF8C"/>
            <w:tcMar>
              <w:top w:w="0" w:type="dxa"/>
              <w:left w:w="39" w:type="dxa"/>
              <w:bottom w:w="0" w:type="dxa"/>
              <w:right w:w="39" w:type="dxa"/>
            </w:tcMar>
            <w:vAlign w:val="center"/>
          </w:tcPr>
          <w:p w14:paraId="25D49E2F"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850,00</w:t>
            </w:r>
          </w:p>
        </w:tc>
        <w:tc>
          <w:tcPr>
            <w:tcW w:w="940" w:type="dxa"/>
            <w:tcBorders>
              <w:top w:val="nil"/>
              <w:left w:val="nil"/>
              <w:bottom w:val="nil"/>
              <w:right w:val="nil"/>
            </w:tcBorders>
            <w:shd w:val="clear" w:color="auto" w:fill="8CFF8C"/>
            <w:tcMar>
              <w:top w:w="0" w:type="dxa"/>
              <w:left w:w="39" w:type="dxa"/>
              <w:bottom w:w="0" w:type="dxa"/>
              <w:right w:w="39" w:type="dxa"/>
            </w:tcMar>
            <w:vAlign w:val="center"/>
          </w:tcPr>
          <w:p w14:paraId="68C5348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86,61</w:t>
            </w:r>
          </w:p>
        </w:tc>
      </w:tr>
      <w:tr w:rsidR="00DD018C" w:rsidRPr="00DD018C" w14:paraId="4D9B4938" w14:textId="77777777" w:rsidTr="008466B3">
        <w:trPr>
          <w:trHeight w:val="226"/>
        </w:trPr>
        <w:tc>
          <w:tcPr>
            <w:tcW w:w="2102" w:type="dxa"/>
            <w:tcBorders>
              <w:top w:val="nil"/>
              <w:left w:val="nil"/>
              <w:bottom w:val="nil"/>
              <w:right w:val="nil"/>
            </w:tcBorders>
            <w:shd w:val="clear" w:color="auto" w:fill="FFB062"/>
            <w:tcMar>
              <w:top w:w="0" w:type="dxa"/>
              <w:left w:w="39" w:type="dxa"/>
              <w:bottom w:w="0" w:type="dxa"/>
              <w:right w:w="39" w:type="dxa"/>
            </w:tcMar>
            <w:vAlign w:val="center"/>
          </w:tcPr>
          <w:p w14:paraId="6B63734A" w14:textId="77777777" w:rsidR="00DD018C" w:rsidRPr="00DD018C" w:rsidRDefault="00DD018C" w:rsidP="008466B3">
            <w:pPr>
              <w:rPr>
                <w:rFonts w:ascii="Arial Narrow" w:hAnsi="Arial Narrow"/>
              </w:rPr>
            </w:pPr>
            <w:r w:rsidRPr="00DD018C">
              <w:rPr>
                <w:rFonts w:ascii="Arial Narrow" w:eastAsia="Arial" w:hAnsi="Arial Narrow"/>
                <w:b/>
                <w:color w:val="000000"/>
              </w:rPr>
              <w:lastRenderedPageBreak/>
              <w:t>Izvor   3.1.</w:t>
            </w:r>
          </w:p>
        </w:tc>
        <w:tc>
          <w:tcPr>
            <w:tcW w:w="6561" w:type="dxa"/>
            <w:tcBorders>
              <w:top w:val="nil"/>
              <w:left w:val="nil"/>
              <w:bottom w:val="nil"/>
              <w:right w:val="nil"/>
            </w:tcBorders>
            <w:shd w:val="clear" w:color="auto" w:fill="FFB062"/>
            <w:tcMar>
              <w:top w:w="0" w:type="dxa"/>
              <w:left w:w="39" w:type="dxa"/>
              <w:bottom w:w="0" w:type="dxa"/>
              <w:right w:w="39" w:type="dxa"/>
            </w:tcMar>
            <w:vAlign w:val="center"/>
          </w:tcPr>
          <w:p w14:paraId="614AD5B1" w14:textId="77777777" w:rsidR="00DD018C" w:rsidRPr="00DD018C" w:rsidRDefault="00DD018C" w:rsidP="008466B3">
            <w:pPr>
              <w:rPr>
                <w:rFonts w:ascii="Arial Narrow" w:hAnsi="Arial Narrow"/>
              </w:rPr>
            </w:pPr>
            <w:r w:rsidRPr="00DD018C">
              <w:rPr>
                <w:rFonts w:ascii="Arial Narrow" w:eastAsia="Arial" w:hAnsi="Arial Narrow"/>
                <w:b/>
                <w:color w:val="000000"/>
              </w:rPr>
              <w:t>Vlastiti prihodi</w:t>
            </w:r>
          </w:p>
        </w:tc>
        <w:tc>
          <w:tcPr>
            <w:tcW w:w="1472" w:type="dxa"/>
            <w:tcBorders>
              <w:top w:val="nil"/>
              <w:left w:val="nil"/>
              <w:bottom w:val="nil"/>
              <w:right w:val="nil"/>
            </w:tcBorders>
            <w:shd w:val="clear" w:color="auto" w:fill="FFB062"/>
            <w:tcMar>
              <w:top w:w="0" w:type="dxa"/>
              <w:left w:w="39" w:type="dxa"/>
              <w:bottom w:w="0" w:type="dxa"/>
              <w:right w:w="39" w:type="dxa"/>
            </w:tcMar>
            <w:vAlign w:val="center"/>
          </w:tcPr>
          <w:p w14:paraId="0EF4D23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6.350,00</w:t>
            </w:r>
          </w:p>
        </w:tc>
        <w:tc>
          <w:tcPr>
            <w:tcW w:w="1472" w:type="dxa"/>
            <w:tcBorders>
              <w:top w:val="nil"/>
              <w:left w:val="nil"/>
              <w:bottom w:val="nil"/>
              <w:right w:val="nil"/>
            </w:tcBorders>
            <w:shd w:val="clear" w:color="auto" w:fill="FFB062"/>
            <w:tcMar>
              <w:top w:w="0" w:type="dxa"/>
              <w:left w:w="39" w:type="dxa"/>
              <w:bottom w:w="0" w:type="dxa"/>
              <w:right w:w="39" w:type="dxa"/>
            </w:tcMar>
            <w:vAlign w:val="center"/>
          </w:tcPr>
          <w:p w14:paraId="6131B64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5.500,00</w:t>
            </w:r>
          </w:p>
        </w:tc>
        <w:tc>
          <w:tcPr>
            <w:tcW w:w="1455" w:type="dxa"/>
            <w:tcBorders>
              <w:top w:val="nil"/>
              <w:left w:val="nil"/>
              <w:bottom w:val="nil"/>
              <w:right w:val="nil"/>
            </w:tcBorders>
            <w:shd w:val="clear" w:color="auto" w:fill="FFB062"/>
            <w:tcMar>
              <w:top w:w="0" w:type="dxa"/>
              <w:left w:w="39" w:type="dxa"/>
              <w:bottom w:w="0" w:type="dxa"/>
              <w:right w:w="39" w:type="dxa"/>
            </w:tcMar>
            <w:vAlign w:val="center"/>
          </w:tcPr>
          <w:p w14:paraId="4B2A153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850,00</w:t>
            </w:r>
          </w:p>
        </w:tc>
        <w:tc>
          <w:tcPr>
            <w:tcW w:w="940" w:type="dxa"/>
            <w:tcBorders>
              <w:top w:val="nil"/>
              <w:left w:val="nil"/>
              <w:bottom w:val="nil"/>
              <w:right w:val="nil"/>
            </w:tcBorders>
            <w:shd w:val="clear" w:color="auto" w:fill="FFB062"/>
            <w:tcMar>
              <w:top w:w="0" w:type="dxa"/>
              <w:left w:w="39" w:type="dxa"/>
              <w:bottom w:w="0" w:type="dxa"/>
              <w:right w:w="39" w:type="dxa"/>
            </w:tcMar>
            <w:vAlign w:val="center"/>
          </w:tcPr>
          <w:p w14:paraId="287C8F8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86,61</w:t>
            </w:r>
          </w:p>
        </w:tc>
      </w:tr>
      <w:tr w:rsidR="00DD018C" w:rsidRPr="00DD018C" w14:paraId="5F7B95E4" w14:textId="77777777" w:rsidTr="008466B3">
        <w:trPr>
          <w:trHeight w:val="226"/>
        </w:trPr>
        <w:tc>
          <w:tcPr>
            <w:tcW w:w="2102" w:type="dxa"/>
            <w:tcBorders>
              <w:top w:val="nil"/>
              <w:left w:val="nil"/>
              <w:bottom w:val="nil"/>
              <w:right w:val="nil"/>
            </w:tcBorders>
            <w:tcMar>
              <w:top w:w="0" w:type="dxa"/>
              <w:left w:w="39" w:type="dxa"/>
              <w:bottom w:w="0" w:type="dxa"/>
              <w:right w:w="39" w:type="dxa"/>
            </w:tcMar>
            <w:vAlign w:val="center"/>
          </w:tcPr>
          <w:p w14:paraId="5954CA00" w14:textId="77777777" w:rsidR="00DD018C" w:rsidRPr="00DD018C" w:rsidRDefault="00DD018C" w:rsidP="008466B3">
            <w:pPr>
              <w:rPr>
                <w:rFonts w:ascii="Arial Narrow" w:hAnsi="Arial Narrow"/>
              </w:rPr>
            </w:pPr>
            <w:r w:rsidRPr="00DD018C">
              <w:rPr>
                <w:rFonts w:ascii="Arial Narrow" w:eastAsia="Arial" w:hAnsi="Arial Narrow"/>
                <w:color w:val="000000"/>
              </w:rPr>
              <w:t>32</w:t>
            </w:r>
          </w:p>
        </w:tc>
        <w:tc>
          <w:tcPr>
            <w:tcW w:w="6561" w:type="dxa"/>
            <w:tcBorders>
              <w:top w:val="nil"/>
              <w:left w:val="nil"/>
              <w:bottom w:val="nil"/>
              <w:right w:val="nil"/>
            </w:tcBorders>
            <w:tcMar>
              <w:top w:w="0" w:type="dxa"/>
              <w:left w:w="39" w:type="dxa"/>
              <w:bottom w:w="0" w:type="dxa"/>
              <w:right w:w="39" w:type="dxa"/>
            </w:tcMar>
            <w:vAlign w:val="center"/>
          </w:tcPr>
          <w:p w14:paraId="24D647FB" w14:textId="77777777" w:rsidR="00DD018C" w:rsidRPr="00DD018C" w:rsidRDefault="00DD018C" w:rsidP="008466B3">
            <w:pPr>
              <w:rPr>
                <w:rFonts w:ascii="Arial Narrow" w:hAnsi="Arial Narrow"/>
              </w:rPr>
            </w:pPr>
            <w:r w:rsidRPr="00DD018C">
              <w:rPr>
                <w:rFonts w:ascii="Arial Narrow" w:eastAsia="Arial" w:hAnsi="Arial Narrow"/>
                <w:color w:val="000000"/>
              </w:rPr>
              <w:t>Geodetski elaborat nerazvrstane ceste za upis u ZK i katastar</w:t>
            </w:r>
          </w:p>
        </w:tc>
        <w:tc>
          <w:tcPr>
            <w:tcW w:w="1472" w:type="dxa"/>
            <w:tcBorders>
              <w:top w:val="nil"/>
              <w:left w:val="nil"/>
              <w:bottom w:val="nil"/>
              <w:right w:val="nil"/>
            </w:tcBorders>
            <w:tcMar>
              <w:top w:w="0" w:type="dxa"/>
              <w:left w:w="39" w:type="dxa"/>
              <w:bottom w:w="0" w:type="dxa"/>
              <w:right w:w="39" w:type="dxa"/>
            </w:tcMar>
            <w:vAlign w:val="center"/>
          </w:tcPr>
          <w:p w14:paraId="4B9423D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6.350,00</w:t>
            </w:r>
          </w:p>
        </w:tc>
        <w:tc>
          <w:tcPr>
            <w:tcW w:w="1472" w:type="dxa"/>
            <w:tcBorders>
              <w:top w:val="nil"/>
              <w:left w:val="nil"/>
              <w:bottom w:val="nil"/>
              <w:right w:val="nil"/>
            </w:tcBorders>
            <w:tcMar>
              <w:top w:w="0" w:type="dxa"/>
              <w:left w:w="39" w:type="dxa"/>
              <w:bottom w:w="0" w:type="dxa"/>
              <w:right w:w="39" w:type="dxa"/>
            </w:tcMar>
            <w:vAlign w:val="center"/>
          </w:tcPr>
          <w:p w14:paraId="0D2F45F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5.500,00</w:t>
            </w:r>
          </w:p>
        </w:tc>
        <w:tc>
          <w:tcPr>
            <w:tcW w:w="1455" w:type="dxa"/>
            <w:tcBorders>
              <w:top w:val="nil"/>
              <w:left w:val="nil"/>
              <w:bottom w:val="nil"/>
              <w:right w:val="nil"/>
            </w:tcBorders>
            <w:tcMar>
              <w:top w:w="0" w:type="dxa"/>
              <w:left w:w="39" w:type="dxa"/>
              <w:bottom w:w="0" w:type="dxa"/>
              <w:right w:w="39" w:type="dxa"/>
            </w:tcMar>
            <w:vAlign w:val="center"/>
          </w:tcPr>
          <w:p w14:paraId="699C1FA5" w14:textId="77777777" w:rsidR="00DD018C" w:rsidRPr="00DD018C" w:rsidRDefault="00DD018C" w:rsidP="008466B3">
            <w:pPr>
              <w:jc w:val="right"/>
              <w:rPr>
                <w:rFonts w:ascii="Arial Narrow" w:hAnsi="Arial Narrow"/>
              </w:rPr>
            </w:pPr>
            <w:r w:rsidRPr="00DD018C">
              <w:rPr>
                <w:rFonts w:ascii="Arial Narrow" w:eastAsia="Arial" w:hAnsi="Arial Narrow"/>
                <w:color w:val="000000"/>
              </w:rPr>
              <w:t>850,00</w:t>
            </w:r>
          </w:p>
        </w:tc>
        <w:tc>
          <w:tcPr>
            <w:tcW w:w="940" w:type="dxa"/>
            <w:tcBorders>
              <w:top w:val="nil"/>
              <w:left w:val="nil"/>
              <w:bottom w:val="nil"/>
              <w:right w:val="nil"/>
            </w:tcBorders>
            <w:tcMar>
              <w:top w:w="0" w:type="dxa"/>
              <w:left w:w="39" w:type="dxa"/>
              <w:bottom w:w="0" w:type="dxa"/>
              <w:right w:w="39" w:type="dxa"/>
            </w:tcMar>
            <w:vAlign w:val="center"/>
          </w:tcPr>
          <w:p w14:paraId="2576F40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86,61</w:t>
            </w:r>
          </w:p>
        </w:tc>
      </w:tr>
    </w:tbl>
    <w:p w14:paraId="23322944" w14:textId="77777777" w:rsidR="00DD018C" w:rsidRPr="00DD018C" w:rsidRDefault="00DD018C" w:rsidP="00DD018C">
      <w:pPr>
        <w:ind w:firstLine="709"/>
        <w:rPr>
          <w:rFonts w:ascii="Arial Narrow" w:hAnsi="Arial Narrow"/>
          <w:bCs/>
          <w:color w:val="000000"/>
        </w:rPr>
      </w:pPr>
    </w:p>
    <w:p w14:paraId="5665DC96" w14:textId="77777777" w:rsidR="00DD018C" w:rsidRPr="00DD018C" w:rsidRDefault="00DD018C" w:rsidP="00DD018C">
      <w:pPr>
        <w:ind w:firstLine="709"/>
        <w:rPr>
          <w:rFonts w:ascii="Arial Narrow" w:hAnsi="Arial Narrow"/>
          <w:bCs/>
          <w:color w:val="000000"/>
        </w:rPr>
      </w:pPr>
    </w:p>
    <w:p w14:paraId="1CCC39E4" w14:textId="77777777" w:rsidR="00DD018C" w:rsidRPr="00DD018C" w:rsidRDefault="00DD018C" w:rsidP="00DD018C">
      <w:pPr>
        <w:ind w:firstLine="709"/>
        <w:rPr>
          <w:rFonts w:ascii="Arial Narrow" w:hAnsi="Arial Narrow"/>
          <w:bCs/>
          <w:color w:val="000000"/>
        </w:rPr>
      </w:pPr>
    </w:p>
    <w:p w14:paraId="61D599AC" w14:textId="77777777" w:rsidR="00DD018C" w:rsidRPr="00DD018C" w:rsidRDefault="00DD018C" w:rsidP="00DD018C">
      <w:pPr>
        <w:ind w:firstLine="709"/>
        <w:rPr>
          <w:rFonts w:ascii="Arial Narrow" w:hAnsi="Arial Narrow"/>
          <w:bCs/>
          <w:color w:val="000000"/>
        </w:rPr>
      </w:pPr>
    </w:p>
    <w:p w14:paraId="3F3AD343" w14:textId="77777777" w:rsidR="00DD018C" w:rsidRPr="00DD018C" w:rsidRDefault="00DD018C" w:rsidP="00DD018C">
      <w:pPr>
        <w:rPr>
          <w:rFonts w:ascii="Arial Narrow" w:hAnsi="Arial Narrow"/>
          <w:b/>
        </w:rPr>
      </w:pPr>
    </w:p>
    <w:p w14:paraId="4EC797FE" w14:textId="77777777" w:rsidR="00DD018C" w:rsidRPr="00DD018C" w:rsidRDefault="00DD018C" w:rsidP="00DD018C">
      <w:pPr>
        <w:pStyle w:val="Naslov1"/>
        <w:numPr>
          <w:ilvl w:val="0"/>
          <w:numId w:val="72"/>
        </w:numPr>
        <w:tabs>
          <w:tab w:val="num" w:pos="360"/>
          <w:tab w:val="left" w:pos="956"/>
          <w:tab w:val="left" w:pos="957"/>
        </w:tabs>
        <w:spacing w:before="70"/>
        <w:ind w:left="360" w:right="438" w:hanging="360"/>
        <w:rPr>
          <w:rFonts w:ascii="Arial Narrow" w:hAnsi="Arial Narrow"/>
          <w:b w:val="0"/>
          <w:bCs/>
          <w:sz w:val="22"/>
          <w:szCs w:val="22"/>
          <w:lang w:val="pl-PL"/>
        </w:rPr>
      </w:pPr>
      <w:r w:rsidRPr="00DD018C">
        <w:rPr>
          <w:rFonts w:ascii="Arial Narrow" w:hAnsi="Arial Narrow"/>
          <w:b w:val="0"/>
          <w:sz w:val="22"/>
          <w:szCs w:val="22"/>
          <w:lang w:val="pl-PL"/>
        </w:rPr>
        <w:t>POSTOJEĆE GRAĐEVINE KOMUNALNE INFRASTRUKTURE KOJE ĆE SE REKONSTRUIRATI I NAČIN REKONSTRUKCIJE</w:t>
      </w:r>
    </w:p>
    <w:p w14:paraId="5A1ED645" w14:textId="77777777" w:rsidR="00DD018C" w:rsidRPr="00DD018C" w:rsidRDefault="00DD018C" w:rsidP="00DD018C">
      <w:pPr>
        <w:pStyle w:val="Naslov1"/>
        <w:tabs>
          <w:tab w:val="left" w:pos="956"/>
          <w:tab w:val="left" w:pos="957"/>
        </w:tabs>
        <w:spacing w:before="70"/>
        <w:ind w:left="955" w:right="438"/>
        <w:rPr>
          <w:rFonts w:ascii="Arial Narrow" w:hAnsi="Arial Narrow"/>
          <w:b w:val="0"/>
          <w:bCs/>
          <w:color w:val="FF0000"/>
          <w:sz w:val="22"/>
          <w:szCs w:val="22"/>
          <w:lang w:val="pl-PL"/>
        </w:rPr>
      </w:pPr>
    </w:p>
    <w:p w14:paraId="6C0EFD97"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 xml:space="preserve">Postojeće građevine komunalne infrastrukture koje će se rekonstruirati planirane su u ukupnom iznosu od 355.807,00 €, od čega je utrošeno 315.156,61 €,. </w:t>
      </w:r>
    </w:p>
    <w:p w14:paraId="1623729C"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općih prihoda i primitaka u iznosu od 63.573,22 €, a realizirano je 63.573,22 €</w:t>
      </w:r>
    </w:p>
    <w:p w14:paraId="68F07BBF"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Izvor financiranja planiran je iz prihoda od komunalnog doprinosa u iznosu od 11.000,00 €, a realizirano je 0,00 €</w:t>
      </w:r>
    </w:p>
    <w:p w14:paraId="6CC84D9D" w14:textId="77777777" w:rsidR="00DD018C" w:rsidRPr="00DD018C" w:rsidRDefault="00DD018C" w:rsidP="00DD018C">
      <w:pPr>
        <w:pStyle w:val="Tijeloteksta"/>
        <w:ind w:left="236" w:right="438" w:firstLine="720"/>
        <w:rPr>
          <w:rFonts w:ascii="Arial Narrow" w:hAnsi="Arial Narrow"/>
          <w:lang w:val="pl-PL"/>
        </w:rPr>
      </w:pPr>
      <w:r w:rsidRPr="00DD018C">
        <w:rPr>
          <w:rFonts w:ascii="Arial Narrow" w:hAnsi="Arial Narrow"/>
          <w:lang w:val="pl-PL"/>
        </w:rPr>
        <w:t xml:space="preserve">Izvor financiranja planiran je iz ostalih pomoći u iznosu od 272.733,78 €, a realizirano je 249.083,39 € </w:t>
      </w:r>
    </w:p>
    <w:p w14:paraId="5B566A35" w14:textId="77777777" w:rsidR="00DD018C" w:rsidRPr="00DD018C" w:rsidRDefault="00DD018C" w:rsidP="00DD018C">
      <w:pPr>
        <w:pStyle w:val="Tijeloteksta"/>
        <w:ind w:right="438" w:firstLine="709"/>
        <w:rPr>
          <w:rFonts w:ascii="Arial Narrow" w:hAnsi="Arial Narrow"/>
          <w:lang w:val="pl-PL"/>
        </w:rPr>
      </w:pPr>
      <w:r w:rsidRPr="00DD018C">
        <w:rPr>
          <w:rFonts w:ascii="Arial Narrow" w:hAnsi="Arial Narrow"/>
          <w:lang w:val="pl-PL"/>
        </w:rPr>
        <w:t>Izvor financiranja planiran je iz prihoda od komunalne naknade u iznosu od 8.500,00 €, a realizirano je 2.500,00 €,</w:t>
      </w:r>
    </w:p>
    <w:p w14:paraId="1D355BEE" w14:textId="77777777" w:rsidR="00DD018C" w:rsidRPr="00DD018C" w:rsidRDefault="00DD018C" w:rsidP="00DD018C">
      <w:pPr>
        <w:pStyle w:val="Tijeloteksta"/>
        <w:ind w:right="438" w:firstLine="709"/>
        <w:rPr>
          <w:rFonts w:ascii="Arial Narrow" w:hAnsi="Arial Narrow"/>
          <w:lang w:val="pl-PL"/>
        </w:rPr>
      </w:pPr>
      <w:r w:rsidRPr="00DD018C">
        <w:rPr>
          <w:rFonts w:ascii="Arial Narrow" w:hAnsi="Arial Narrow"/>
          <w:lang w:val="pl-PL"/>
        </w:rPr>
        <w:t>kako slijedi:</w:t>
      </w:r>
    </w:p>
    <w:p w14:paraId="231489C9" w14:textId="77777777" w:rsidR="00DD018C" w:rsidRPr="00DD018C" w:rsidRDefault="00DD018C" w:rsidP="00DD018C">
      <w:pPr>
        <w:pStyle w:val="Naslov1"/>
        <w:tabs>
          <w:tab w:val="left" w:pos="956"/>
          <w:tab w:val="left" w:pos="957"/>
        </w:tabs>
        <w:spacing w:before="70"/>
        <w:ind w:right="438"/>
        <w:rPr>
          <w:rFonts w:ascii="Arial Narrow" w:hAnsi="Arial Narrow"/>
          <w:bCs/>
          <w:sz w:val="22"/>
          <w:szCs w:val="22"/>
          <w:lang w:val="pl-PL"/>
        </w:rPr>
      </w:pPr>
    </w:p>
    <w:p w14:paraId="65F6B311" w14:textId="77777777" w:rsidR="00DD018C" w:rsidRPr="00DD018C" w:rsidRDefault="00DD018C" w:rsidP="00DD018C">
      <w:pPr>
        <w:pStyle w:val="Naslov1"/>
        <w:tabs>
          <w:tab w:val="left" w:pos="956"/>
          <w:tab w:val="left" w:pos="957"/>
        </w:tabs>
        <w:spacing w:before="70"/>
        <w:ind w:left="955" w:right="438"/>
        <w:rPr>
          <w:rFonts w:ascii="Arial Narrow" w:hAnsi="Arial Narrow"/>
          <w:bCs/>
          <w:sz w:val="22"/>
          <w:szCs w:val="22"/>
          <w:lang w:val="pl-PL"/>
        </w:rPr>
      </w:pPr>
      <w:r w:rsidRPr="00DD018C">
        <w:rPr>
          <w:rFonts w:ascii="Arial Narrow" w:hAnsi="Arial Narrow"/>
          <w:sz w:val="22"/>
          <w:szCs w:val="22"/>
          <w:lang w:val="pl-PL"/>
        </w:rPr>
        <w:t>1. Rekonstrukcija Kumrovečke ceste izgradnjom nogostupa-3. faza</w:t>
      </w:r>
    </w:p>
    <w:p w14:paraId="44408537"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lang w:val="pl-PL"/>
        </w:rPr>
      </w:pPr>
      <w:r w:rsidRPr="00DD018C">
        <w:rPr>
          <w:rFonts w:ascii="Arial Narrow" w:hAnsi="Arial Narrow"/>
          <w:b w:val="0"/>
          <w:sz w:val="22"/>
          <w:szCs w:val="22"/>
        </w:rPr>
        <w:t>Za postojeću građevinu komunalne infrastrukture koja će se rekonstruirati – REKONSTRUKCIJA KUMROVEČKE CESTE IZGRADNJOM NOGOSTUPA-3. faza, planiralo se ulaganje u</w:t>
      </w:r>
      <w:r w:rsidRPr="00DD018C">
        <w:rPr>
          <w:rFonts w:ascii="Arial Narrow" w:hAnsi="Arial Narrow"/>
          <w:b w:val="0"/>
          <w:sz w:val="22"/>
          <w:szCs w:val="22"/>
          <w:lang w:val="pl-PL"/>
        </w:rPr>
        <w:t>: nastavak izvođenja radova rekonstrukcije Kumrovečke ceste u naselju Bobovec Rozganski u svrhu izgradnje nogostupa u dužini od 210 m, na k.č.br. 2244/2 k.o. Dubravica (županijska cesta ŽC 2186), usluga stručnog nadzora nad izvođenjem radova rekonstrukcije Kumrovečke ceste izgradnjom nogostupa, sukladno Glavnom projektu (MAPA 1-građevinski projekt - projekt prometnice za građevinu: Rekonstrukcija Kumrovečke ceste izgradnjom nogostupa na lokaciji: Kumrovečka cesta k.č.br. 2244/2 k.o. Dubravica, ZOP:613-2021) za koji je ishođena pravomoćna Građevinska dozvola (KLASA: UP/I-361-03/21-01/000183 URBROJ: 238/1-18-10/1-21-0017 od 18.10.2021., pravomoćna dana 12.11.2021.), u ukupnom iznosu 125.533,78 €, a utrošeno je 94.949,24 €.</w:t>
      </w:r>
    </w:p>
    <w:p w14:paraId="7A437A59"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rPr>
      </w:pPr>
      <w:r w:rsidRPr="00DD018C">
        <w:rPr>
          <w:rFonts w:ascii="Arial Narrow" w:hAnsi="Arial Narrow"/>
          <w:b w:val="0"/>
          <w:sz w:val="22"/>
          <w:szCs w:val="22"/>
        </w:rPr>
        <w:t>- izvor financiranja: je planiran iz prihoda od komunalnog doprinosa u iznosu od 11.000,00 € te realiziran u iznosu od 0,00 €</w:t>
      </w:r>
    </w:p>
    <w:p w14:paraId="09B9B3B4"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rPr>
      </w:pPr>
      <w:r w:rsidRPr="00DD018C">
        <w:rPr>
          <w:rFonts w:ascii="Arial Narrow" w:hAnsi="Arial Narrow"/>
          <w:b w:val="0"/>
          <w:sz w:val="22"/>
          <w:szCs w:val="22"/>
        </w:rPr>
        <w:t>- izvor financiranja: je planiran iz ostalih pomoći u iznosu od 114.533,78 € te realiziran u iznosu od 94.949,24 €</w:t>
      </w:r>
    </w:p>
    <w:p w14:paraId="342FAE2C" w14:textId="77777777" w:rsidR="00DD018C" w:rsidRPr="00DD018C" w:rsidRDefault="00DD018C" w:rsidP="00DD018C">
      <w:pPr>
        <w:ind w:left="709" w:firstLine="246"/>
        <w:rPr>
          <w:rFonts w:ascii="Arial Narrow" w:hAnsi="Arial Narrow"/>
          <w:bCs/>
        </w:rPr>
      </w:pPr>
      <w:r w:rsidRPr="00DD018C">
        <w:rPr>
          <w:rFonts w:ascii="Arial Narrow" w:hAnsi="Arial Narrow"/>
          <w:bCs/>
        </w:rPr>
        <w:t>- obrazloženje značajnijeg odstupanja ostvarenih rashoda u odnosu na planirane: nema značajnijeg odstupanja</w:t>
      </w:r>
    </w:p>
    <w:p w14:paraId="2439A727" w14:textId="77777777" w:rsidR="00DD018C" w:rsidRPr="00DD018C" w:rsidRDefault="00DD018C" w:rsidP="00DD018C">
      <w:pPr>
        <w:ind w:left="709" w:firstLine="246"/>
        <w:rPr>
          <w:rFonts w:ascii="Arial Narrow" w:hAnsi="Arial Narrow"/>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97"/>
        <w:gridCol w:w="6526"/>
        <w:gridCol w:w="1489"/>
        <w:gridCol w:w="1477"/>
        <w:gridCol w:w="1477"/>
        <w:gridCol w:w="936"/>
      </w:tblGrid>
      <w:tr w:rsidR="00DD018C" w:rsidRPr="00DD018C" w14:paraId="2E67FA68" w14:textId="77777777" w:rsidTr="008466B3">
        <w:trPr>
          <w:trHeight w:val="226"/>
        </w:trPr>
        <w:tc>
          <w:tcPr>
            <w:tcW w:w="2097" w:type="dxa"/>
            <w:tcBorders>
              <w:top w:val="nil"/>
              <w:left w:val="nil"/>
              <w:bottom w:val="nil"/>
              <w:right w:val="nil"/>
            </w:tcBorders>
            <w:shd w:val="clear" w:color="auto" w:fill="8CFF8C"/>
            <w:tcMar>
              <w:top w:w="0" w:type="dxa"/>
              <w:left w:w="39" w:type="dxa"/>
              <w:bottom w:w="0" w:type="dxa"/>
              <w:right w:w="39" w:type="dxa"/>
            </w:tcMar>
            <w:vAlign w:val="center"/>
          </w:tcPr>
          <w:p w14:paraId="52CE3C7D"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26" w:type="dxa"/>
            <w:tcBorders>
              <w:top w:val="nil"/>
              <w:left w:val="nil"/>
              <w:bottom w:val="nil"/>
              <w:right w:val="nil"/>
            </w:tcBorders>
            <w:shd w:val="clear" w:color="auto" w:fill="8CFF8C"/>
            <w:tcMar>
              <w:top w:w="0" w:type="dxa"/>
              <w:left w:w="39" w:type="dxa"/>
              <w:bottom w:w="0" w:type="dxa"/>
              <w:right w:w="39" w:type="dxa"/>
            </w:tcMar>
            <w:vAlign w:val="center"/>
          </w:tcPr>
          <w:p w14:paraId="4CF35F86"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2FA488E6"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5624A4A3"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56CCED2F"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36" w:type="dxa"/>
            <w:tcBorders>
              <w:top w:val="nil"/>
              <w:left w:val="nil"/>
              <w:bottom w:val="nil"/>
              <w:right w:val="nil"/>
            </w:tcBorders>
            <w:shd w:val="clear" w:color="auto" w:fill="8CFF8C"/>
            <w:tcMar>
              <w:top w:w="0" w:type="dxa"/>
              <w:left w:w="39" w:type="dxa"/>
              <w:bottom w:w="0" w:type="dxa"/>
              <w:right w:w="39" w:type="dxa"/>
            </w:tcMar>
            <w:vAlign w:val="center"/>
          </w:tcPr>
          <w:p w14:paraId="0EB41A77"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6A16E58F" w14:textId="77777777" w:rsidTr="008466B3">
        <w:trPr>
          <w:trHeight w:val="226"/>
        </w:trPr>
        <w:tc>
          <w:tcPr>
            <w:tcW w:w="2097" w:type="dxa"/>
            <w:tcBorders>
              <w:top w:val="nil"/>
              <w:left w:val="nil"/>
              <w:bottom w:val="nil"/>
              <w:right w:val="nil"/>
            </w:tcBorders>
            <w:shd w:val="clear" w:color="auto" w:fill="8CFF8C"/>
            <w:tcMar>
              <w:top w:w="0" w:type="dxa"/>
              <w:left w:w="39" w:type="dxa"/>
              <w:bottom w:w="0" w:type="dxa"/>
              <w:right w:w="39" w:type="dxa"/>
            </w:tcMar>
            <w:vAlign w:val="center"/>
          </w:tcPr>
          <w:p w14:paraId="65FE43F1" w14:textId="77777777" w:rsidR="00DD018C" w:rsidRPr="00DD018C" w:rsidRDefault="00DD018C" w:rsidP="008466B3">
            <w:pPr>
              <w:rPr>
                <w:rFonts w:ascii="Arial Narrow" w:hAnsi="Arial Narrow"/>
              </w:rPr>
            </w:pPr>
            <w:r w:rsidRPr="00DD018C">
              <w:rPr>
                <w:rFonts w:ascii="Arial Narrow" w:eastAsia="Arial" w:hAnsi="Arial Narrow"/>
                <w:b/>
                <w:color w:val="000000"/>
              </w:rPr>
              <w:lastRenderedPageBreak/>
              <w:t>Kapitalni projekt  K100019</w:t>
            </w:r>
          </w:p>
        </w:tc>
        <w:tc>
          <w:tcPr>
            <w:tcW w:w="6526" w:type="dxa"/>
            <w:tcBorders>
              <w:top w:val="nil"/>
              <w:left w:val="nil"/>
              <w:bottom w:val="nil"/>
              <w:right w:val="nil"/>
            </w:tcBorders>
            <w:shd w:val="clear" w:color="auto" w:fill="8CFF8C"/>
            <w:tcMar>
              <w:top w:w="0" w:type="dxa"/>
              <w:left w:w="39" w:type="dxa"/>
              <w:bottom w:w="0" w:type="dxa"/>
              <w:right w:w="39" w:type="dxa"/>
            </w:tcMar>
            <w:vAlign w:val="center"/>
          </w:tcPr>
          <w:p w14:paraId="66815E6C" w14:textId="77777777" w:rsidR="00DD018C" w:rsidRPr="00DD018C" w:rsidRDefault="00DD018C" w:rsidP="008466B3">
            <w:pPr>
              <w:rPr>
                <w:rFonts w:ascii="Arial Narrow" w:hAnsi="Arial Narrow"/>
              </w:rPr>
            </w:pPr>
            <w:r w:rsidRPr="00DD018C">
              <w:rPr>
                <w:rFonts w:ascii="Arial Narrow" w:eastAsia="Arial" w:hAnsi="Arial Narrow"/>
                <w:b/>
                <w:color w:val="000000"/>
              </w:rPr>
              <w:t>Rekonstrukcija Kumrovečke ceste izgradnjom nogostupa - 3. faza</w:t>
            </w:r>
          </w:p>
        </w:tc>
        <w:tc>
          <w:tcPr>
            <w:tcW w:w="1489" w:type="dxa"/>
            <w:tcBorders>
              <w:top w:val="nil"/>
              <w:left w:val="nil"/>
              <w:bottom w:val="nil"/>
              <w:right w:val="nil"/>
            </w:tcBorders>
            <w:shd w:val="clear" w:color="auto" w:fill="8CFF8C"/>
            <w:tcMar>
              <w:top w:w="0" w:type="dxa"/>
              <w:left w:w="39" w:type="dxa"/>
              <w:bottom w:w="0" w:type="dxa"/>
              <w:right w:w="39" w:type="dxa"/>
            </w:tcMar>
            <w:vAlign w:val="center"/>
          </w:tcPr>
          <w:p w14:paraId="0C104854"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125.533,78</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67B371F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94.949,24</w:t>
            </w:r>
          </w:p>
        </w:tc>
        <w:tc>
          <w:tcPr>
            <w:tcW w:w="1477" w:type="dxa"/>
            <w:tcBorders>
              <w:top w:val="nil"/>
              <w:left w:val="nil"/>
              <w:bottom w:val="nil"/>
              <w:right w:val="nil"/>
            </w:tcBorders>
            <w:shd w:val="clear" w:color="auto" w:fill="8CFF8C"/>
            <w:tcMar>
              <w:top w:w="0" w:type="dxa"/>
              <w:left w:w="39" w:type="dxa"/>
              <w:bottom w:w="0" w:type="dxa"/>
              <w:right w:w="39" w:type="dxa"/>
            </w:tcMar>
            <w:vAlign w:val="center"/>
          </w:tcPr>
          <w:p w14:paraId="6A28EEF1"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30.584,54</w:t>
            </w:r>
          </w:p>
        </w:tc>
        <w:tc>
          <w:tcPr>
            <w:tcW w:w="936" w:type="dxa"/>
            <w:tcBorders>
              <w:top w:val="nil"/>
              <w:left w:val="nil"/>
              <w:bottom w:val="nil"/>
              <w:right w:val="nil"/>
            </w:tcBorders>
            <w:shd w:val="clear" w:color="auto" w:fill="8CFF8C"/>
            <w:tcMar>
              <w:top w:w="0" w:type="dxa"/>
              <w:left w:w="39" w:type="dxa"/>
              <w:bottom w:w="0" w:type="dxa"/>
              <w:right w:w="39" w:type="dxa"/>
            </w:tcMar>
            <w:vAlign w:val="center"/>
          </w:tcPr>
          <w:p w14:paraId="3F63934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75,64</w:t>
            </w:r>
          </w:p>
        </w:tc>
      </w:tr>
      <w:tr w:rsidR="00DD018C" w:rsidRPr="00DD018C" w14:paraId="7B41262A" w14:textId="77777777" w:rsidTr="008466B3">
        <w:trPr>
          <w:trHeight w:val="226"/>
        </w:trPr>
        <w:tc>
          <w:tcPr>
            <w:tcW w:w="2097" w:type="dxa"/>
            <w:tcBorders>
              <w:top w:val="nil"/>
              <w:left w:val="nil"/>
              <w:bottom w:val="nil"/>
              <w:right w:val="nil"/>
            </w:tcBorders>
            <w:shd w:val="clear" w:color="auto" w:fill="FFB062"/>
            <w:tcMar>
              <w:top w:w="0" w:type="dxa"/>
              <w:left w:w="39" w:type="dxa"/>
              <w:bottom w:w="0" w:type="dxa"/>
              <w:right w:w="39" w:type="dxa"/>
            </w:tcMar>
            <w:vAlign w:val="center"/>
          </w:tcPr>
          <w:p w14:paraId="0B719112" w14:textId="77777777" w:rsidR="00DD018C" w:rsidRPr="00DD018C" w:rsidRDefault="00DD018C" w:rsidP="008466B3">
            <w:pPr>
              <w:rPr>
                <w:rFonts w:ascii="Arial Narrow" w:hAnsi="Arial Narrow"/>
              </w:rPr>
            </w:pPr>
            <w:r w:rsidRPr="00DD018C">
              <w:rPr>
                <w:rFonts w:ascii="Arial Narrow" w:eastAsia="Arial" w:hAnsi="Arial Narrow"/>
                <w:b/>
                <w:color w:val="000000"/>
              </w:rPr>
              <w:t>Izvor   4.5.</w:t>
            </w:r>
          </w:p>
        </w:tc>
        <w:tc>
          <w:tcPr>
            <w:tcW w:w="6526" w:type="dxa"/>
            <w:tcBorders>
              <w:top w:val="nil"/>
              <w:left w:val="nil"/>
              <w:bottom w:val="nil"/>
              <w:right w:val="nil"/>
            </w:tcBorders>
            <w:shd w:val="clear" w:color="auto" w:fill="FFB062"/>
            <w:tcMar>
              <w:top w:w="0" w:type="dxa"/>
              <w:left w:w="39" w:type="dxa"/>
              <w:bottom w:w="0" w:type="dxa"/>
              <w:right w:w="39" w:type="dxa"/>
            </w:tcMar>
            <w:vAlign w:val="center"/>
          </w:tcPr>
          <w:p w14:paraId="1ED70528" w14:textId="77777777" w:rsidR="00DD018C" w:rsidRPr="00DD018C" w:rsidRDefault="00DD018C" w:rsidP="008466B3">
            <w:pPr>
              <w:rPr>
                <w:rFonts w:ascii="Arial Narrow" w:hAnsi="Arial Narrow"/>
              </w:rPr>
            </w:pPr>
            <w:r w:rsidRPr="00DD018C">
              <w:rPr>
                <w:rFonts w:ascii="Arial Narrow" w:eastAsia="Arial" w:hAnsi="Arial Narrow"/>
                <w:b/>
                <w:color w:val="000000"/>
              </w:rPr>
              <w:t>Prihod od komunalnog doprinosa</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39ED8A0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11.000,00</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68D5E93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7161C52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11.000,00</w:t>
            </w:r>
          </w:p>
        </w:tc>
        <w:tc>
          <w:tcPr>
            <w:tcW w:w="936" w:type="dxa"/>
            <w:tcBorders>
              <w:top w:val="nil"/>
              <w:left w:val="nil"/>
              <w:bottom w:val="nil"/>
              <w:right w:val="nil"/>
            </w:tcBorders>
            <w:shd w:val="clear" w:color="auto" w:fill="FFB062"/>
            <w:tcMar>
              <w:top w:w="0" w:type="dxa"/>
              <w:left w:w="39" w:type="dxa"/>
              <w:bottom w:w="0" w:type="dxa"/>
              <w:right w:w="39" w:type="dxa"/>
            </w:tcMar>
            <w:vAlign w:val="center"/>
          </w:tcPr>
          <w:p w14:paraId="4ED5CDB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r>
      <w:tr w:rsidR="00DD018C" w:rsidRPr="00DD018C" w14:paraId="4B03041F" w14:textId="77777777" w:rsidTr="008466B3">
        <w:trPr>
          <w:trHeight w:val="226"/>
        </w:trPr>
        <w:tc>
          <w:tcPr>
            <w:tcW w:w="2097" w:type="dxa"/>
            <w:tcBorders>
              <w:top w:val="nil"/>
              <w:left w:val="nil"/>
              <w:bottom w:val="nil"/>
              <w:right w:val="nil"/>
            </w:tcBorders>
            <w:tcMar>
              <w:top w:w="0" w:type="dxa"/>
              <w:left w:w="39" w:type="dxa"/>
              <w:bottom w:w="0" w:type="dxa"/>
              <w:right w:w="39" w:type="dxa"/>
            </w:tcMar>
            <w:vAlign w:val="center"/>
          </w:tcPr>
          <w:p w14:paraId="0D6206CE"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26" w:type="dxa"/>
            <w:tcBorders>
              <w:top w:val="nil"/>
              <w:left w:val="nil"/>
              <w:bottom w:val="nil"/>
              <w:right w:val="nil"/>
            </w:tcBorders>
            <w:tcMar>
              <w:top w:w="0" w:type="dxa"/>
              <w:left w:w="39" w:type="dxa"/>
              <w:bottom w:w="0" w:type="dxa"/>
              <w:right w:w="39" w:type="dxa"/>
            </w:tcMar>
            <w:vAlign w:val="center"/>
          </w:tcPr>
          <w:p w14:paraId="04ABD5E5" w14:textId="77777777" w:rsidR="00DD018C" w:rsidRPr="00DD018C" w:rsidRDefault="00DD018C" w:rsidP="008466B3">
            <w:pPr>
              <w:rPr>
                <w:rFonts w:ascii="Arial Narrow" w:hAnsi="Arial Narrow"/>
              </w:rPr>
            </w:pPr>
            <w:r w:rsidRPr="00DD018C">
              <w:rPr>
                <w:rFonts w:ascii="Arial Narrow" w:eastAsia="Arial" w:hAnsi="Arial Narrow"/>
                <w:color w:val="000000"/>
              </w:rPr>
              <w:t>Stručni nadzor -Rekonstrukcija Kumrovečke ceste izgradnjom nogostupa - 3. faza</w:t>
            </w:r>
          </w:p>
        </w:tc>
        <w:tc>
          <w:tcPr>
            <w:tcW w:w="1489" w:type="dxa"/>
            <w:tcBorders>
              <w:top w:val="nil"/>
              <w:left w:val="nil"/>
              <w:bottom w:val="nil"/>
              <w:right w:val="nil"/>
            </w:tcBorders>
            <w:tcMar>
              <w:top w:w="0" w:type="dxa"/>
              <w:left w:w="39" w:type="dxa"/>
              <w:bottom w:w="0" w:type="dxa"/>
              <w:right w:w="39" w:type="dxa"/>
            </w:tcMar>
            <w:vAlign w:val="center"/>
          </w:tcPr>
          <w:p w14:paraId="4F39697D"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1.000,00</w:t>
            </w:r>
          </w:p>
        </w:tc>
        <w:tc>
          <w:tcPr>
            <w:tcW w:w="1477" w:type="dxa"/>
            <w:tcBorders>
              <w:top w:val="nil"/>
              <w:left w:val="nil"/>
              <w:bottom w:val="nil"/>
              <w:right w:val="nil"/>
            </w:tcBorders>
            <w:tcMar>
              <w:top w:w="0" w:type="dxa"/>
              <w:left w:w="39" w:type="dxa"/>
              <w:bottom w:w="0" w:type="dxa"/>
              <w:right w:w="39" w:type="dxa"/>
            </w:tcMar>
            <w:vAlign w:val="center"/>
          </w:tcPr>
          <w:p w14:paraId="6890BC3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77" w:type="dxa"/>
            <w:tcBorders>
              <w:top w:val="nil"/>
              <w:left w:val="nil"/>
              <w:bottom w:val="nil"/>
              <w:right w:val="nil"/>
            </w:tcBorders>
            <w:tcMar>
              <w:top w:w="0" w:type="dxa"/>
              <w:left w:w="39" w:type="dxa"/>
              <w:bottom w:w="0" w:type="dxa"/>
              <w:right w:w="39" w:type="dxa"/>
            </w:tcMar>
            <w:vAlign w:val="center"/>
          </w:tcPr>
          <w:p w14:paraId="1390B79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1.000,00</w:t>
            </w:r>
          </w:p>
        </w:tc>
        <w:tc>
          <w:tcPr>
            <w:tcW w:w="936" w:type="dxa"/>
            <w:tcBorders>
              <w:top w:val="nil"/>
              <w:left w:val="nil"/>
              <w:bottom w:val="nil"/>
              <w:right w:val="nil"/>
            </w:tcBorders>
            <w:tcMar>
              <w:top w:w="0" w:type="dxa"/>
              <w:left w:w="39" w:type="dxa"/>
              <w:bottom w:w="0" w:type="dxa"/>
              <w:right w:w="39" w:type="dxa"/>
            </w:tcMar>
            <w:vAlign w:val="center"/>
          </w:tcPr>
          <w:p w14:paraId="31DECA4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7201793E" w14:textId="77777777" w:rsidTr="008466B3">
        <w:trPr>
          <w:trHeight w:val="226"/>
        </w:trPr>
        <w:tc>
          <w:tcPr>
            <w:tcW w:w="2097" w:type="dxa"/>
            <w:tcBorders>
              <w:top w:val="nil"/>
              <w:left w:val="nil"/>
              <w:bottom w:val="nil"/>
              <w:right w:val="nil"/>
            </w:tcBorders>
            <w:tcMar>
              <w:top w:w="0" w:type="dxa"/>
              <w:left w:w="39" w:type="dxa"/>
              <w:bottom w:w="0" w:type="dxa"/>
              <w:right w:w="39" w:type="dxa"/>
            </w:tcMar>
            <w:vAlign w:val="center"/>
          </w:tcPr>
          <w:p w14:paraId="4DC1FC8B"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26" w:type="dxa"/>
            <w:tcBorders>
              <w:top w:val="nil"/>
              <w:left w:val="nil"/>
              <w:bottom w:val="nil"/>
              <w:right w:val="nil"/>
            </w:tcBorders>
            <w:tcMar>
              <w:top w:w="0" w:type="dxa"/>
              <w:left w:w="39" w:type="dxa"/>
              <w:bottom w:w="0" w:type="dxa"/>
              <w:right w:w="39" w:type="dxa"/>
            </w:tcMar>
            <w:vAlign w:val="center"/>
          </w:tcPr>
          <w:p w14:paraId="26022DD3" w14:textId="77777777" w:rsidR="00DD018C" w:rsidRPr="00DD018C" w:rsidRDefault="00DD018C" w:rsidP="008466B3">
            <w:pPr>
              <w:rPr>
                <w:rFonts w:ascii="Arial Narrow" w:hAnsi="Arial Narrow"/>
              </w:rPr>
            </w:pPr>
            <w:r w:rsidRPr="00DD018C">
              <w:rPr>
                <w:rFonts w:ascii="Arial Narrow" w:eastAsia="Arial" w:hAnsi="Arial Narrow"/>
                <w:color w:val="000000"/>
              </w:rPr>
              <w:t>Građevinski radovi -Rekonstrukcija Kumrovečke ceste izgradnjom nogostupa - 3. faza</w:t>
            </w:r>
          </w:p>
        </w:tc>
        <w:tc>
          <w:tcPr>
            <w:tcW w:w="1489" w:type="dxa"/>
            <w:tcBorders>
              <w:top w:val="nil"/>
              <w:left w:val="nil"/>
              <w:bottom w:val="nil"/>
              <w:right w:val="nil"/>
            </w:tcBorders>
            <w:tcMar>
              <w:top w:w="0" w:type="dxa"/>
              <w:left w:w="39" w:type="dxa"/>
              <w:bottom w:w="0" w:type="dxa"/>
              <w:right w:w="39" w:type="dxa"/>
            </w:tcMar>
            <w:vAlign w:val="center"/>
          </w:tcPr>
          <w:p w14:paraId="3CA4BC8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10.000,00</w:t>
            </w:r>
          </w:p>
        </w:tc>
        <w:tc>
          <w:tcPr>
            <w:tcW w:w="1477" w:type="dxa"/>
            <w:tcBorders>
              <w:top w:val="nil"/>
              <w:left w:val="nil"/>
              <w:bottom w:val="nil"/>
              <w:right w:val="nil"/>
            </w:tcBorders>
            <w:tcMar>
              <w:top w:w="0" w:type="dxa"/>
              <w:left w:w="39" w:type="dxa"/>
              <w:bottom w:w="0" w:type="dxa"/>
              <w:right w:w="39" w:type="dxa"/>
            </w:tcMar>
            <w:vAlign w:val="center"/>
          </w:tcPr>
          <w:p w14:paraId="16E0C4A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77" w:type="dxa"/>
            <w:tcBorders>
              <w:top w:val="nil"/>
              <w:left w:val="nil"/>
              <w:bottom w:val="nil"/>
              <w:right w:val="nil"/>
            </w:tcBorders>
            <w:tcMar>
              <w:top w:w="0" w:type="dxa"/>
              <w:left w:w="39" w:type="dxa"/>
              <w:bottom w:w="0" w:type="dxa"/>
              <w:right w:w="39" w:type="dxa"/>
            </w:tcMar>
            <w:vAlign w:val="center"/>
          </w:tcPr>
          <w:p w14:paraId="47E53D6B"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10.000,00</w:t>
            </w:r>
          </w:p>
        </w:tc>
        <w:tc>
          <w:tcPr>
            <w:tcW w:w="936" w:type="dxa"/>
            <w:tcBorders>
              <w:top w:val="nil"/>
              <w:left w:val="nil"/>
              <w:bottom w:val="nil"/>
              <w:right w:val="nil"/>
            </w:tcBorders>
            <w:tcMar>
              <w:top w:w="0" w:type="dxa"/>
              <w:left w:w="39" w:type="dxa"/>
              <w:bottom w:w="0" w:type="dxa"/>
              <w:right w:w="39" w:type="dxa"/>
            </w:tcMar>
            <w:vAlign w:val="center"/>
          </w:tcPr>
          <w:p w14:paraId="40720A4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0DD3298B" w14:textId="77777777" w:rsidTr="008466B3">
        <w:trPr>
          <w:trHeight w:val="226"/>
        </w:trPr>
        <w:tc>
          <w:tcPr>
            <w:tcW w:w="2097" w:type="dxa"/>
            <w:tcBorders>
              <w:top w:val="nil"/>
              <w:left w:val="nil"/>
              <w:bottom w:val="nil"/>
              <w:right w:val="nil"/>
            </w:tcBorders>
            <w:shd w:val="clear" w:color="auto" w:fill="FFB062"/>
            <w:tcMar>
              <w:top w:w="0" w:type="dxa"/>
              <w:left w:w="39" w:type="dxa"/>
              <w:bottom w:w="0" w:type="dxa"/>
              <w:right w:w="39" w:type="dxa"/>
            </w:tcMar>
            <w:vAlign w:val="center"/>
          </w:tcPr>
          <w:p w14:paraId="3D9540DA" w14:textId="77777777" w:rsidR="00DD018C" w:rsidRPr="00DD018C" w:rsidRDefault="00DD018C" w:rsidP="008466B3">
            <w:pPr>
              <w:rPr>
                <w:rFonts w:ascii="Arial Narrow" w:hAnsi="Arial Narrow"/>
              </w:rPr>
            </w:pPr>
            <w:r w:rsidRPr="00DD018C">
              <w:rPr>
                <w:rFonts w:ascii="Arial Narrow" w:eastAsia="Arial" w:hAnsi="Arial Narrow"/>
                <w:b/>
                <w:color w:val="000000"/>
              </w:rPr>
              <w:t>Izvor   5.2.</w:t>
            </w:r>
          </w:p>
        </w:tc>
        <w:tc>
          <w:tcPr>
            <w:tcW w:w="6526" w:type="dxa"/>
            <w:tcBorders>
              <w:top w:val="nil"/>
              <w:left w:val="nil"/>
              <w:bottom w:val="nil"/>
              <w:right w:val="nil"/>
            </w:tcBorders>
            <w:shd w:val="clear" w:color="auto" w:fill="FFB062"/>
            <w:tcMar>
              <w:top w:w="0" w:type="dxa"/>
              <w:left w:w="39" w:type="dxa"/>
              <w:bottom w:w="0" w:type="dxa"/>
              <w:right w:w="39" w:type="dxa"/>
            </w:tcMar>
            <w:vAlign w:val="center"/>
          </w:tcPr>
          <w:p w14:paraId="21E5B274" w14:textId="77777777" w:rsidR="00DD018C" w:rsidRPr="00DD018C" w:rsidRDefault="00DD018C" w:rsidP="008466B3">
            <w:pPr>
              <w:rPr>
                <w:rFonts w:ascii="Arial Narrow" w:hAnsi="Arial Narrow"/>
              </w:rPr>
            </w:pPr>
            <w:r w:rsidRPr="00DD018C">
              <w:rPr>
                <w:rFonts w:ascii="Arial Narrow" w:eastAsia="Arial" w:hAnsi="Arial Narrow"/>
                <w:b/>
                <w:color w:val="000000"/>
              </w:rPr>
              <w:t>Ostale pomoći</w:t>
            </w:r>
          </w:p>
        </w:tc>
        <w:tc>
          <w:tcPr>
            <w:tcW w:w="1489" w:type="dxa"/>
            <w:tcBorders>
              <w:top w:val="nil"/>
              <w:left w:val="nil"/>
              <w:bottom w:val="nil"/>
              <w:right w:val="nil"/>
            </w:tcBorders>
            <w:shd w:val="clear" w:color="auto" w:fill="FFB062"/>
            <w:tcMar>
              <w:top w:w="0" w:type="dxa"/>
              <w:left w:w="39" w:type="dxa"/>
              <w:bottom w:w="0" w:type="dxa"/>
              <w:right w:w="39" w:type="dxa"/>
            </w:tcMar>
            <w:vAlign w:val="center"/>
          </w:tcPr>
          <w:p w14:paraId="03FBDC0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114.533,78</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7034510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94.949,24</w:t>
            </w:r>
          </w:p>
        </w:tc>
        <w:tc>
          <w:tcPr>
            <w:tcW w:w="1477" w:type="dxa"/>
            <w:tcBorders>
              <w:top w:val="nil"/>
              <w:left w:val="nil"/>
              <w:bottom w:val="nil"/>
              <w:right w:val="nil"/>
            </w:tcBorders>
            <w:shd w:val="clear" w:color="auto" w:fill="FFB062"/>
            <w:tcMar>
              <w:top w:w="0" w:type="dxa"/>
              <w:left w:w="39" w:type="dxa"/>
              <w:bottom w:w="0" w:type="dxa"/>
              <w:right w:w="39" w:type="dxa"/>
            </w:tcMar>
            <w:vAlign w:val="center"/>
          </w:tcPr>
          <w:p w14:paraId="22166A7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19.584,54</w:t>
            </w:r>
          </w:p>
        </w:tc>
        <w:tc>
          <w:tcPr>
            <w:tcW w:w="936" w:type="dxa"/>
            <w:tcBorders>
              <w:top w:val="nil"/>
              <w:left w:val="nil"/>
              <w:bottom w:val="nil"/>
              <w:right w:val="nil"/>
            </w:tcBorders>
            <w:shd w:val="clear" w:color="auto" w:fill="FFB062"/>
            <w:tcMar>
              <w:top w:w="0" w:type="dxa"/>
              <w:left w:w="39" w:type="dxa"/>
              <w:bottom w:w="0" w:type="dxa"/>
              <w:right w:w="39" w:type="dxa"/>
            </w:tcMar>
            <w:vAlign w:val="center"/>
          </w:tcPr>
          <w:p w14:paraId="5100268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82,90</w:t>
            </w:r>
          </w:p>
        </w:tc>
      </w:tr>
      <w:tr w:rsidR="00DD018C" w:rsidRPr="00DD018C" w14:paraId="31FE826F" w14:textId="77777777" w:rsidTr="008466B3">
        <w:trPr>
          <w:trHeight w:val="226"/>
        </w:trPr>
        <w:tc>
          <w:tcPr>
            <w:tcW w:w="2097" w:type="dxa"/>
            <w:tcBorders>
              <w:top w:val="nil"/>
              <w:left w:val="nil"/>
              <w:bottom w:val="nil"/>
              <w:right w:val="nil"/>
            </w:tcBorders>
            <w:tcMar>
              <w:top w:w="0" w:type="dxa"/>
              <w:left w:w="39" w:type="dxa"/>
              <w:bottom w:w="0" w:type="dxa"/>
              <w:right w:w="39" w:type="dxa"/>
            </w:tcMar>
            <w:vAlign w:val="center"/>
          </w:tcPr>
          <w:p w14:paraId="78ED6FD1"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26" w:type="dxa"/>
            <w:tcBorders>
              <w:top w:val="nil"/>
              <w:left w:val="nil"/>
              <w:bottom w:val="nil"/>
              <w:right w:val="nil"/>
            </w:tcBorders>
            <w:tcMar>
              <w:top w:w="0" w:type="dxa"/>
              <w:left w:w="39" w:type="dxa"/>
              <w:bottom w:w="0" w:type="dxa"/>
              <w:right w:w="39" w:type="dxa"/>
            </w:tcMar>
            <w:vAlign w:val="center"/>
          </w:tcPr>
          <w:p w14:paraId="47E79937" w14:textId="77777777" w:rsidR="00DD018C" w:rsidRPr="00DD018C" w:rsidRDefault="00DD018C" w:rsidP="008466B3">
            <w:pPr>
              <w:rPr>
                <w:rFonts w:ascii="Arial Narrow" w:hAnsi="Arial Narrow"/>
              </w:rPr>
            </w:pPr>
            <w:r w:rsidRPr="00DD018C">
              <w:rPr>
                <w:rFonts w:ascii="Arial Narrow" w:eastAsia="Arial" w:hAnsi="Arial Narrow"/>
                <w:color w:val="000000"/>
              </w:rPr>
              <w:t>Građevinski radovi -Rekonstrukcija Kumrovečke ceste izgradnjom nogostupa - 3. faza</w:t>
            </w:r>
          </w:p>
        </w:tc>
        <w:tc>
          <w:tcPr>
            <w:tcW w:w="1489" w:type="dxa"/>
            <w:tcBorders>
              <w:top w:val="nil"/>
              <w:left w:val="nil"/>
              <w:bottom w:val="nil"/>
              <w:right w:val="nil"/>
            </w:tcBorders>
            <w:tcMar>
              <w:top w:w="0" w:type="dxa"/>
              <w:left w:w="39" w:type="dxa"/>
              <w:bottom w:w="0" w:type="dxa"/>
              <w:right w:w="39" w:type="dxa"/>
            </w:tcMar>
            <w:vAlign w:val="center"/>
          </w:tcPr>
          <w:p w14:paraId="1AEDA93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114.533,78</w:t>
            </w:r>
          </w:p>
        </w:tc>
        <w:tc>
          <w:tcPr>
            <w:tcW w:w="1477" w:type="dxa"/>
            <w:tcBorders>
              <w:top w:val="nil"/>
              <w:left w:val="nil"/>
              <w:bottom w:val="nil"/>
              <w:right w:val="nil"/>
            </w:tcBorders>
            <w:tcMar>
              <w:top w:w="0" w:type="dxa"/>
              <w:left w:w="39" w:type="dxa"/>
              <w:bottom w:w="0" w:type="dxa"/>
              <w:right w:w="39" w:type="dxa"/>
            </w:tcMar>
            <w:vAlign w:val="center"/>
          </w:tcPr>
          <w:p w14:paraId="2A81CC2C" w14:textId="77777777" w:rsidR="00DD018C" w:rsidRPr="00DD018C" w:rsidRDefault="00DD018C" w:rsidP="008466B3">
            <w:pPr>
              <w:jc w:val="right"/>
              <w:rPr>
                <w:rFonts w:ascii="Arial Narrow" w:hAnsi="Arial Narrow"/>
              </w:rPr>
            </w:pPr>
            <w:r w:rsidRPr="00DD018C">
              <w:rPr>
                <w:rFonts w:ascii="Arial Narrow" w:eastAsia="Arial" w:hAnsi="Arial Narrow"/>
                <w:color w:val="000000"/>
              </w:rPr>
              <w:t>94.949,24</w:t>
            </w:r>
          </w:p>
        </w:tc>
        <w:tc>
          <w:tcPr>
            <w:tcW w:w="1477" w:type="dxa"/>
            <w:tcBorders>
              <w:top w:val="nil"/>
              <w:left w:val="nil"/>
              <w:bottom w:val="nil"/>
              <w:right w:val="nil"/>
            </w:tcBorders>
            <w:tcMar>
              <w:top w:w="0" w:type="dxa"/>
              <w:left w:w="39" w:type="dxa"/>
              <w:bottom w:w="0" w:type="dxa"/>
              <w:right w:w="39" w:type="dxa"/>
            </w:tcMar>
            <w:vAlign w:val="center"/>
          </w:tcPr>
          <w:p w14:paraId="50826D0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19.584,54</w:t>
            </w:r>
          </w:p>
        </w:tc>
        <w:tc>
          <w:tcPr>
            <w:tcW w:w="936" w:type="dxa"/>
            <w:tcBorders>
              <w:top w:val="nil"/>
              <w:left w:val="nil"/>
              <w:bottom w:val="nil"/>
              <w:right w:val="nil"/>
            </w:tcBorders>
            <w:tcMar>
              <w:top w:w="0" w:type="dxa"/>
              <w:left w:w="39" w:type="dxa"/>
              <w:bottom w:w="0" w:type="dxa"/>
              <w:right w:w="39" w:type="dxa"/>
            </w:tcMar>
            <w:vAlign w:val="center"/>
          </w:tcPr>
          <w:p w14:paraId="369CA1F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82,90</w:t>
            </w:r>
          </w:p>
        </w:tc>
      </w:tr>
    </w:tbl>
    <w:p w14:paraId="0BDE9FEA" w14:textId="77777777" w:rsidR="00DD018C" w:rsidRPr="00DD018C" w:rsidRDefault="00DD018C" w:rsidP="00DD018C">
      <w:pPr>
        <w:ind w:firstLine="709"/>
        <w:rPr>
          <w:rFonts w:ascii="Arial Narrow" w:hAnsi="Arial Narrow"/>
          <w:bCs/>
          <w:color w:val="000000"/>
        </w:rPr>
      </w:pPr>
    </w:p>
    <w:p w14:paraId="76A98156" w14:textId="77777777" w:rsidR="00DD018C" w:rsidRPr="00DD018C" w:rsidRDefault="00DD018C" w:rsidP="00DD018C">
      <w:pPr>
        <w:pStyle w:val="Naslov1"/>
        <w:tabs>
          <w:tab w:val="left" w:pos="956"/>
          <w:tab w:val="left" w:pos="957"/>
        </w:tabs>
        <w:spacing w:before="70"/>
        <w:ind w:left="955" w:right="438"/>
        <w:rPr>
          <w:rFonts w:ascii="Arial Narrow" w:hAnsi="Arial Narrow"/>
          <w:bCs/>
          <w:sz w:val="22"/>
          <w:szCs w:val="22"/>
          <w:lang w:val="pl-PL"/>
        </w:rPr>
      </w:pPr>
      <w:r w:rsidRPr="00DD018C">
        <w:rPr>
          <w:rFonts w:ascii="Arial Narrow" w:hAnsi="Arial Narrow"/>
          <w:sz w:val="22"/>
          <w:szCs w:val="22"/>
          <w:lang w:val="pl-PL"/>
        </w:rPr>
        <w:t>2. Rekonstrukcija nerazvrstanih cesta – Ulica Svetog Vida (Donadići)</w:t>
      </w:r>
    </w:p>
    <w:p w14:paraId="5FD3BC52"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lang w:val="pl-PL"/>
        </w:rPr>
      </w:pPr>
      <w:r w:rsidRPr="00DD018C">
        <w:rPr>
          <w:rFonts w:ascii="Arial Narrow" w:hAnsi="Arial Narrow"/>
          <w:b w:val="0"/>
          <w:sz w:val="22"/>
          <w:szCs w:val="22"/>
        </w:rPr>
        <w:t xml:space="preserve">Za postojeću građevinu komunalne infrastrukture koja će se rekonstruirati – </w:t>
      </w:r>
      <w:r w:rsidRPr="00DD018C">
        <w:rPr>
          <w:rFonts w:ascii="Arial Narrow" w:hAnsi="Arial Narrow"/>
          <w:b w:val="0"/>
          <w:sz w:val="22"/>
          <w:szCs w:val="22"/>
          <w:lang w:val="pl-PL"/>
        </w:rPr>
        <w:t>REKONSTRUKCIJA NERAZVRSTANIH CESTA – ULICA SVETOG VIDA (DONADIĆI)</w:t>
      </w:r>
      <w:r w:rsidRPr="00DD018C">
        <w:rPr>
          <w:rFonts w:ascii="Arial Narrow" w:hAnsi="Arial Narrow"/>
          <w:b w:val="0"/>
          <w:sz w:val="22"/>
          <w:szCs w:val="22"/>
        </w:rPr>
        <w:t xml:space="preserve">, planirala se </w:t>
      </w:r>
      <w:r w:rsidRPr="00DD018C">
        <w:rPr>
          <w:rFonts w:ascii="Arial Narrow" w:hAnsi="Arial Narrow"/>
          <w:b w:val="0"/>
          <w:sz w:val="22"/>
          <w:szCs w:val="22"/>
          <w:lang w:val="pl-PL"/>
        </w:rPr>
        <w:t>rekonstrukcija postojeće nerazvrstane ceste Ulica Svetog Vida (Donadići) u naselju Bobovec Rozganski, dužine 330 m – pripremni radovi, zemljani radovi, kolnička konstrukcija, trošak stručnog nadzora nad izvođenjem radova rekonstrukcije Ulice Svetog Vida te izrada projektne dokumentacije za izvođenje radova</w:t>
      </w:r>
    </w:p>
    <w:p w14:paraId="58EC8E33" w14:textId="77777777" w:rsidR="00DD018C" w:rsidRPr="00DD018C" w:rsidRDefault="00DD018C" w:rsidP="00DD018C">
      <w:pPr>
        <w:ind w:firstLine="708"/>
        <w:rPr>
          <w:rFonts w:ascii="Arial Narrow" w:hAnsi="Arial Narrow"/>
          <w:bCs/>
          <w:color w:val="000000"/>
        </w:rPr>
      </w:pPr>
      <w:r w:rsidRPr="00DD018C">
        <w:rPr>
          <w:rFonts w:ascii="Arial Narrow" w:hAnsi="Arial Narrow"/>
          <w:bCs/>
          <w:color w:val="000000"/>
        </w:rPr>
        <w:t>- izvor financiranja je planiran iz općih prihoda i primitaka u iznosu od 37.577,90 €, te realiziran u iznosu od 37.577,90 €:</w:t>
      </w:r>
    </w:p>
    <w:p w14:paraId="06181066" w14:textId="77777777" w:rsidR="00DD018C" w:rsidRPr="00DD018C" w:rsidRDefault="00DD018C" w:rsidP="00DD018C">
      <w:pPr>
        <w:ind w:firstLine="708"/>
        <w:rPr>
          <w:rFonts w:ascii="Arial Narrow" w:hAnsi="Arial Narrow" w:cs="Arial"/>
        </w:rPr>
      </w:pPr>
      <w:r w:rsidRPr="00DD018C">
        <w:rPr>
          <w:rFonts w:ascii="Arial Narrow" w:hAnsi="Arial Narrow"/>
          <w:bCs/>
          <w:color w:val="000000"/>
        </w:rPr>
        <w:t xml:space="preserve">- izvor financiranja je planiran iz ostalih pomoći u iznosu od 30.620,00 </w:t>
      </w:r>
      <w:r w:rsidRPr="00DD018C">
        <w:rPr>
          <w:rFonts w:ascii="Arial Narrow" w:hAnsi="Arial Narrow"/>
          <w:lang w:val="pl-PL"/>
        </w:rPr>
        <w:t>€</w:t>
      </w:r>
      <w:r w:rsidRPr="00DD018C">
        <w:rPr>
          <w:rFonts w:ascii="Arial Narrow" w:hAnsi="Arial Narrow"/>
          <w:bCs/>
          <w:color w:val="000000"/>
        </w:rPr>
        <w:t xml:space="preserve">, te realiziran u iznosu od </w:t>
      </w:r>
      <w:r w:rsidRPr="00DD018C">
        <w:rPr>
          <w:rFonts w:ascii="Arial Narrow" w:hAnsi="Arial Narrow" w:cs="Arial"/>
        </w:rPr>
        <w:t xml:space="preserve">33.275,00 </w:t>
      </w:r>
      <w:r w:rsidRPr="00DD018C">
        <w:rPr>
          <w:rFonts w:ascii="Arial Narrow" w:hAnsi="Arial Narrow"/>
          <w:lang w:val="pl-PL"/>
        </w:rPr>
        <w:t>€</w:t>
      </w:r>
    </w:p>
    <w:p w14:paraId="6439D2AC" w14:textId="77777777" w:rsidR="00DD018C" w:rsidRPr="00DD018C" w:rsidRDefault="00DD018C" w:rsidP="00DD018C">
      <w:pPr>
        <w:ind w:firstLine="709"/>
        <w:rPr>
          <w:rFonts w:ascii="Arial Narrow" w:hAnsi="Arial Narrow"/>
          <w:bCs/>
          <w:color w:val="000000"/>
        </w:rPr>
      </w:pPr>
      <w:r w:rsidRPr="00DD018C">
        <w:rPr>
          <w:rFonts w:ascii="Arial Narrow" w:hAnsi="Arial Narrow"/>
          <w:bCs/>
          <w:color w:val="000000"/>
        </w:rPr>
        <w:t>- obrazloženje značajnijeg odstupanja ostvarenih rashoda u odnosu na planirane: nema znatnog odstupanja</w:t>
      </w:r>
    </w:p>
    <w:p w14:paraId="1954047A" w14:textId="77777777" w:rsidR="00DD018C" w:rsidRPr="00DD018C" w:rsidRDefault="00DD018C" w:rsidP="00DD018C">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98"/>
        <w:gridCol w:w="6533"/>
        <w:gridCol w:w="1478"/>
        <w:gridCol w:w="1478"/>
        <w:gridCol w:w="1466"/>
        <w:gridCol w:w="949"/>
      </w:tblGrid>
      <w:tr w:rsidR="00DD018C" w:rsidRPr="00DD018C" w14:paraId="1F4D11A8" w14:textId="77777777" w:rsidTr="008466B3">
        <w:trPr>
          <w:trHeight w:val="226"/>
        </w:trPr>
        <w:tc>
          <w:tcPr>
            <w:tcW w:w="2098" w:type="dxa"/>
            <w:tcBorders>
              <w:top w:val="nil"/>
              <w:left w:val="nil"/>
              <w:bottom w:val="nil"/>
              <w:right w:val="nil"/>
            </w:tcBorders>
            <w:shd w:val="clear" w:color="auto" w:fill="8CFF8C"/>
            <w:tcMar>
              <w:top w:w="0" w:type="dxa"/>
              <w:left w:w="39" w:type="dxa"/>
              <w:bottom w:w="0" w:type="dxa"/>
              <w:right w:w="39" w:type="dxa"/>
            </w:tcMar>
            <w:vAlign w:val="center"/>
          </w:tcPr>
          <w:p w14:paraId="473C76B0"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33" w:type="dxa"/>
            <w:tcBorders>
              <w:top w:val="nil"/>
              <w:left w:val="nil"/>
              <w:bottom w:val="nil"/>
              <w:right w:val="nil"/>
            </w:tcBorders>
            <w:shd w:val="clear" w:color="auto" w:fill="8CFF8C"/>
            <w:tcMar>
              <w:top w:w="0" w:type="dxa"/>
              <w:left w:w="39" w:type="dxa"/>
              <w:bottom w:w="0" w:type="dxa"/>
              <w:right w:w="39" w:type="dxa"/>
            </w:tcMar>
            <w:vAlign w:val="center"/>
          </w:tcPr>
          <w:p w14:paraId="75A22AE1"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6953FDFC"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56439D50"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7AF6EE0F"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49" w:type="dxa"/>
            <w:tcBorders>
              <w:top w:val="nil"/>
              <w:left w:val="nil"/>
              <w:bottom w:val="nil"/>
              <w:right w:val="nil"/>
            </w:tcBorders>
            <w:shd w:val="clear" w:color="auto" w:fill="8CFF8C"/>
            <w:tcMar>
              <w:top w:w="0" w:type="dxa"/>
              <w:left w:w="39" w:type="dxa"/>
              <w:bottom w:w="0" w:type="dxa"/>
              <w:right w:w="39" w:type="dxa"/>
            </w:tcMar>
            <w:vAlign w:val="center"/>
          </w:tcPr>
          <w:p w14:paraId="6E17BA25"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08323367" w14:textId="77777777" w:rsidTr="008466B3">
        <w:trPr>
          <w:trHeight w:val="226"/>
        </w:trPr>
        <w:tc>
          <w:tcPr>
            <w:tcW w:w="2098" w:type="dxa"/>
            <w:tcBorders>
              <w:top w:val="nil"/>
              <w:left w:val="nil"/>
              <w:bottom w:val="nil"/>
              <w:right w:val="nil"/>
            </w:tcBorders>
            <w:shd w:val="clear" w:color="auto" w:fill="8CFF8C"/>
            <w:tcMar>
              <w:top w:w="0" w:type="dxa"/>
              <w:left w:w="39" w:type="dxa"/>
              <w:bottom w:w="0" w:type="dxa"/>
              <w:right w:w="39" w:type="dxa"/>
            </w:tcMar>
            <w:vAlign w:val="center"/>
          </w:tcPr>
          <w:p w14:paraId="6AAB2961"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K100024</w:t>
            </w:r>
          </w:p>
        </w:tc>
        <w:tc>
          <w:tcPr>
            <w:tcW w:w="6533" w:type="dxa"/>
            <w:tcBorders>
              <w:top w:val="nil"/>
              <w:left w:val="nil"/>
              <w:bottom w:val="nil"/>
              <w:right w:val="nil"/>
            </w:tcBorders>
            <w:shd w:val="clear" w:color="auto" w:fill="8CFF8C"/>
            <w:tcMar>
              <w:top w:w="0" w:type="dxa"/>
              <w:left w:w="39" w:type="dxa"/>
              <w:bottom w:w="0" w:type="dxa"/>
              <w:right w:w="39" w:type="dxa"/>
            </w:tcMar>
            <w:vAlign w:val="center"/>
          </w:tcPr>
          <w:p w14:paraId="435F55CA" w14:textId="77777777" w:rsidR="00DD018C" w:rsidRPr="00DD018C" w:rsidRDefault="00DD018C" w:rsidP="008466B3">
            <w:pPr>
              <w:rPr>
                <w:rFonts w:ascii="Arial Narrow" w:hAnsi="Arial Narrow"/>
              </w:rPr>
            </w:pPr>
            <w:r w:rsidRPr="00DD018C">
              <w:rPr>
                <w:rFonts w:ascii="Arial Narrow" w:eastAsia="Arial" w:hAnsi="Arial Narrow"/>
                <w:b/>
                <w:color w:val="000000"/>
              </w:rPr>
              <w:t>Rekonstrukcija nerazvrstanih cesta - Ulica Svetog Vida (</w:t>
            </w:r>
            <w:proofErr w:type="spellStart"/>
            <w:r w:rsidRPr="00DD018C">
              <w:rPr>
                <w:rFonts w:ascii="Arial Narrow" w:eastAsia="Arial" w:hAnsi="Arial Narrow"/>
                <w:b/>
                <w:color w:val="000000"/>
              </w:rPr>
              <w:t>Donadići</w:t>
            </w:r>
            <w:proofErr w:type="spellEnd"/>
            <w:r w:rsidRPr="00DD018C">
              <w:rPr>
                <w:rFonts w:ascii="Arial Narrow" w:eastAsia="Arial" w:hAnsi="Arial Narrow"/>
                <w:b/>
                <w:color w:val="000000"/>
              </w:rPr>
              <w:t>)</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3B6B014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68.197,90</w:t>
            </w:r>
          </w:p>
        </w:tc>
        <w:tc>
          <w:tcPr>
            <w:tcW w:w="1478" w:type="dxa"/>
            <w:tcBorders>
              <w:top w:val="nil"/>
              <w:left w:val="nil"/>
              <w:bottom w:val="nil"/>
              <w:right w:val="nil"/>
            </w:tcBorders>
            <w:shd w:val="clear" w:color="auto" w:fill="8CFF8C"/>
            <w:tcMar>
              <w:top w:w="0" w:type="dxa"/>
              <w:left w:w="39" w:type="dxa"/>
              <w:bottom w:w="0" w:type="dxa"/>
              <w:right w:w="39" w:type="dxa"/>
            </w:tcMar>
            <w:vAlign w:val="center"/>
          </w:tcPr>
          <w:p w14:paraId="131C9A9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70.852,90</w:t>
            </w:r>
          </w:p>
        </w:tc>
        <w:tc>
          <w:tcPr>
            <w:tcW w:w="1466" w:type="dxa"/>
            <w:tcBorders>
              <w:top w:val="nil"/>
              <w:left w:val="nil"/>
              <w:bottom w:val="nil"/>
              <w:right w:val="nil"/>
            </w:tcBorders>
            <w:shd w:val="clear" w:color="auto" w:fill="8CFF8C"/>
            <w:tcMar>
              <w:top w:w="0" w:type="dxa"/>
              <w:left w:w="39" w:type="dxa"/>
              <w:bottom w:w="0" w:type="dxa"/>
              <w:right w:w="39" w:type="dxa"/>
            </w:tcMar>
            <w:vAlign w:val="center"/>
          </w:tcPr>
          <w:p w14:paraId="4B62991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-2.655,00</w:t>
            </w:r>
          </w:p>
        </w:tc>
        <w:tc>
          <w:tcPr>
            <w:tcW w:w="949" w:type="dxa"/>
            <w:tcBorders>
              <w:top w:val="nil"/>
              <w:left w:val="nil"/>
              <w:bottom w:val="nil"/>
              <w:right w:val="nil"/>
            </w:tcBorders>
            <w:shd w:val="clear" w:color="auto" w:fill="8CFF8C"/>
            <w:tcMar>
              <w:top w:w="0" w:type="dxa"/>
              <w:left w:w="39" w:type="dxa"/>
              <w:bottom w:w="0" w:type="dxa"/>
              <w:right w:w="39" w:type="dxa"/>
            </w:tcMar>
            <w:vAlign w:val="center"/>
          </w:tcPr>
          <w:p w14:paraId="2098278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103,89</w:t>
            </w:r>
          </w:p>
        </w:tc>
      </w:tr>
      <w:tr w:rsidR="00DD018C" w:rsidRPr="00DD018C" w14:paraId="48B27908" w14:textId="77777777" w:rsidTr="008466B3">
        <w:trPr>
          <w:trHeight w:val="226"/>
        </w:trPr>
        <w:tc>
          <w:tcPr>
            <w:tcW w:w="2098" w:type="dxa"/>
            <w:tcBorders>
              <w:top w:val="nil"/>
              <w:left w:val="nil"/>
              <w:bottom w:val="nil"/>
              <w:right w:val="nil"/>
            </w:tcBorders>
            <w:shd w:val="clear" w:color="auto" w:fill="FFB062"/>
            <w:tcMar>
              <w:top w:w="0" w:type="dxa"/>
              <w:left w:w="39" w:type="dxa"/>
              <w:bottom w:w="0" w:type="dxa"/>
              <w:right w:w="39" w:type="dxa"/>
            </w:tcMar>
            <w:vAlign w:val="center"/>
          </w:tcPr>
          <w:p w14:paraId="08EAAE78" w14:textId="77777777" w:rsidR="00DD018C" w:rsidRPr="00DD018C" w:rsidRDefault="00DD018C" w:rsidP="008466B3">
            <w:pPr>
              <w:rPr>
                <w:rFonts w:ascii="Arial Narrow" w:hAnsi="Arial Narrow"/>
              </w:rPr>
            </w:pPr>
            <w:r w:rsidRPr="00DD018C">
              <w:rPr>
                <w:rFonts w:ascii="Arial Narrow" w:eastAsia="Arial" w:hAnsi="Arial Narrow"/>
                <w:b/>
                <w:color w:val="000000"/>
              </w:rPr>
              <w:t>Izvor   1.1.</w:t>
            </w:r>
          </w:p>
        </w:tc>
        <w:tc>
          <w:tcPr>
            <w:tcW w:w="6533" w:type="dxa"/>
            <w:tcBorders>
              <w:top w:val="nil"/>
              <w:left w:val="nil"/>
              <w:bottom w:val="nil"/>
              <w:right w:val="nil"/>
            </w:tcBorders>
            <w:shd w:val="clear" w:color="auto" w:fill="FFB062"/>
            <w:tcMar>
              <w:top w:w="0" w:type="dxa"/>
              <w:left w:w="39" w:type="dxa"/>
              <w:bottom w:w="0" w:type="dxa"/>
              <w:right w:w="39" w:type="dxa"/>
            </w:tcMar>
            <w:vAlign w:val="center"/>
          </w:tcPr>
          <w:p w14:paraId="2E33DFFA" w14:textId="77777777" w:rsidR="00DD018C" w:rsidRPr="00DD018C" w:rsidRDefault="00DD018C" w:rsidP="008466B3">
            <w:pPr>
              <w:rPr>
                <w:rFonts w:ascii="Arial Narrow" w:hAnsi="Arial Narrow"/>
              </w:rPr>
            </w:pPr>
            <w:r w:rsidRPr="00DD018C">
              <w:rPr>
                <w:rFonts w:ascii="Arial Narrow" w:eastAsia="Arial" w:hAnsi="Arial Narrow"/>
                <w:b/>
                <w:color w:val="000000"/>
              </w:rPr>
              <w:t>Opći prihodi i primici</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17243E0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37.577,90</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646B9171"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37.577,90</w:t>
            </w:r>
          </w:p>
        </w:tc>
        <w:tc>
          <w:tcPr>
            <w:tcW w:w="1466" w:type="dxa"/>
            <w:tcBorders>
              <w:top w:val="nil"/>
              <w:left w:val="nil"/>
              <w:bottom w:val="nil"/>
              <w:right w:val="nil"/>
            </w:tcBorders>
            <w:shd w:val="clear" w:color="auto" w:fill="FFB062"/>
            <w:tcMar>
              <w:top w:w="0" w:type="dxa"/>
              <w:left w:w="39" w:type="dxa"/>
              <w:bottom w:w="0" w:type="dxa"/>
              <w:right w:w="39" w:type="dxa"/>
            </w:tcMar>
            <w:vAlign w:val="center"/>
          </w:tcPr>
          <w:p w14:paraId="0DB7772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49" w:type="dxa"/>
            <w:tcBorders>
              <w:top w:val="nil"/>
              <w:left w:val="nil"/>
              <w:bottom w:val="nil"/>
              <w:right w:val="nil"/>
            </w:tcBorders>
            <w:shd w:val="clear" w:color="auto" w:fill="FFB062"/>
            <w:tcMar>
              <w:top w:w="0" w:type="dxa"/>
              <w:left w:w="39" w:type="dxa"/>
              <w:bottom w:w="0" w:type="dxa"/>
              <w:right w:w="39" w:type="dxa"/>
            </w:tcMar>
            <w:vAlign w:val="center"/>
          </w:tcPr>
          <w:p w14:paraId="52635B4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649B0755" w14:textId="77777777" w:rsidTr="008466B3">
        <w:trPr>
          <w:trHeight w:val="226"/>
        </w:trPr>
        <w:tc>
          <w:tcPr>
            <w:tcW w:w="2098" w:type="dxa"/>
            <w:tcBorders>
              <w:top w:val="nil"/>
              <w:left w:val="nil"/>
              <w:bottom w:val="nil"/>
              <w:right w:val="nil"/>
            </w:tcBorders>
            <w:tcMar>
              <w:top w:w="0" w:type="dxa"/>
              <w:left w:w="39" w:type="dxa"/>
              <w:bottom w:w="0" w:type="dxa"/>
              <w:right w:w="39" w:type="dxa"/>
            </w:tcMar>
            <w:vAlign w:val="center"/>
          </w:tcPr>
          <w:p w14:paraId="01D9FC81"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33" w:type="dxa"/>
            <w:tcBorders>
              <w:top w:val="nil"/>
              <w:left w:val="nil"/>
              <w:bottom w:val="nil"/>
              <w:right w:val="nil"/>
            </w:tcBorders>
            <w:tcMar>
              <w:top w:w="0" w:type="dxa"/>
              <w:left w:w="39" w:type="dxa"/>
              <w:bottom w:w="0" w:type="dxa"/>
              <w:right w:w="39" w:type="dxa"/>
            </w:tcMar>
            <w:vAlign w:val="center"/>
          </w:tcPr>
          <w:p w14:paraId="22B8971D" w14:textId="77777777" w:rsidR="00DD018C" w:rsidRPr="00DD018C" w:rsidRDefault="00DD018C" w:rsidP="008466B3">
            <w:pPr>
              <w:rPr>
                <w:rFonts w:ascii="Arial Narrow" w:hAnsi="Arial Narrow"/>
              </w:rPr>
            </w:pPr>
            <w:r w:rsidRPr="00DD018C">
              <w:rPr>
                <w:rFonts w:ascii="Arial Narrow" w:eastAsia="Arial" w:hAnsi="Arial Narrow"/>
                <w:color w:val="000000"/>
              </w:rPr>
              <w:t>Rekonstrukcija - Ulica Svetog Vida - radovi</w:t>
            </w:r>
          </w:p>
        </w:tc>
        <w:tc>
          <w:tcPr>
            <w:tcW w:w="1478" w:type="dxa"/>
            <w:tcBorders>
              <w:top w:val="nil"/>
              <w:left w:val="nil"/>
              <w:bottom w:val="nil"/>
              <w:right w:val="nil"/>
            </w:tcBorders>
            <w:tcMar>
              <w:top w:w="0" w:type="dxa"/>
              <w:left w:w="39" w:type="dxa"/>
              <w:bottom w:w="0" w:type="dxa"/>
              <w:right w:w="39" w:type="dxa"/>
            </w:tcMar>
            <w:vAlign w:val="center"/>
          </w:tcPr>
          <w:p w14:paraId="1E89FA7F"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36.327,90</w:t>
            </w:r>
          </w:p>
        </w:tc>
        <w:tc>
          <w:tcPr>
            <w:tcW w:w="1478" w:type="dxa"/>
            <w:tcBorders>
              <w:top w:val="nil"/>
              <w:left w:val="nil"/>
              <w:bottom w:val="nil"/>
              <w:right w:val="nil"/>
            </w:tcBorders>
            <w:tcMar>
              <w:top w:w="0" w:type="dxa"/>
              <w:left w:w="39" w:type="dxa"/>
              <w:bottom w:w="0" w:type="dxa"/>
              <w:right w:w="39" w:type="dxa"/>
            </w:tcMar>
            <w:vAlign w:val="center"/>
          </w:tcPr>
          <w:p w14:paraId="2E5BA52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36.327,90</w:t>
            </w:r>
          </w:p>
        </w:tc>
        <w:tc>
          <w:tcPr>
            <w:tcW w:w="1466" w:type="dxa"/>
            <w:tcBorders>
              <w:top w:val="nil"/>
              <w:left w:val="nil"/>
              <w:bottom w:val="nil"/>
              <w:right w:val="nil"/>
            </w:tcBorders>
            <w:tcMar>
              <w:top w:w="0" w:type="dxa"/>
              <w:left w:w="39" w:type="dxa"/>
              <w:bottom w:w="0" w:type="dxa"/>
              <w:right w:w="39" w:type="dxa"/>
            </w:tcMar>
            <w:vAlign w:val="center"/>
          </w:tcPr>
          <w:p w14:paraId="0CDB291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49" w:type="dxa"/>
            <w:tcBorders>
              <w:top w:val="nil"/>
              <w:left w:val="nil"/>
              <w:bottom w:val="nil"/>
              <w:right w:val="nil"/>
            </w:tcBorders>
            <w:tcMar>
              <w:top w:w="0" w:type="dxa"/>
              <w:left w:w="39" w:type="dxa"/>
              <w:bottom w:w="0" w:type="dxa"/>
              <w:right w:w="39" w:type="dxa"/>
            </w:tcMar>
            <w:vAlign w:val="center"/>
          </w:tcPr>
          <w:p w14:paraId="4EC487D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3021A32E" w14:textId="77777777" w:rsidTr="008466B3">
        <w:trPr>
          <w:trHeight w:val="226"/>
        </w:trPr>
        <w:tc>
          <w:tcPr>
            <w:tcW w:w="2098" w:type="dxa"/>
            <w:tcBorders>
              <w:top w:val="nil"/>
              <w:left w:val="nil"/>
              <w:bottom w:val="nil"/>
              <w:right w:val="nil"/>
            </w:tcBorders>
            <w:tcMar>
              <w:top w:w="0" w:type="dxa"/>
              <w:left w:w="39" w:type="dxa"/>
              <w:bottom w:w="0" w:type="dxa"/>
              <w:right w:w="39" w:type="dxa"/>
            </w:tcMar>
            <w:vAlign w:val="center"/>
          </w:tcPr>
          <w:p w14:paraId="2A7540BD"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33" w:type="dxa"/>
            <w:tcBorders>
              <w:top w:val="nil"/>
              <w:left w:val="nil"/>
              <w:bottom w:val="nil"/>
              <w:right w:val="nil"/>
            </w:tcBorders>
            <w:tcMar>
              <w:top w:w="0" w:type="dxa"/>
              <w:left w:w="39" w:type="dxa"/>
              <w:bottom w:w="0" w:type="dxa"/>
              <w:right w:w="39" w:type="dxa"/>
            </w:tcMar>
            <w:vAlign w:val="center"/>
          </w:tcPr>
          <w:p w14:paraId="6F416BF9" w14:textId="77777777" w:rsidR="00DD018C" w:rsidRPr="00DD018C" w:rsidRDefault="00DD018C" w:rsidP="008466B3">
            <w:pPr>
              <w:rPr>
                <w:rFonts w:ascii="Arial Narrow" w:hAnsi="Arial Narrow"/>
              </w:rPr>
            </w:pPr>
            <w:r w:rsidRPr="00DD018C">
              <w:rPr>
                <w:rFonts w:ascii="Arial Narrow" w:eastAsia="Arial" w:hAnsi="Arial Narrow"/>
                <w:color w:val="000000"/>
              </w:rPr>
              <w:t>Rekonstrukcija - Ulica Svetog Vida - Nadzor</w:t>
            </w:r>
          </w:p>
        </w:tc>
        <w:tc>
          <w:tcPr>
            <w:tcW w:w="1478" w:type="dxa"/>
            <w:tcBorders>
              <w:top w:val="nil"/>
              <w:left w:val="nil"/>
              <w:bottom w:val="nil"/>
              <w:right w:val="nil"/>
            </w:tcBorders>
            <w:tcMar>
              <w:top w:w="0" w:type="dxa"/>
              <w:left w:w="39" w:type="dxa"/>
              <w:bottom w:w="0" w:type="dxa"/>
              <w:right w:w="39" w:type="dxa"/>
            </w:tcMar>
            <w:vAlign w:val="center"/>
          </w:tcPr>
          <w:p w14:paraId="3BD81D1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1.250,00</w:t>
            </w:r>
          </w:p>
        </w:tc>
        <w:tc>
          <w:tcPr>
            <w:tcW w:w="1478" w:type="dxa"/>
            <w:tcBorders>
              <w:top w:val="nil"/>
              <w:left w:val="nil"/>
              <w:bottom w:val="nil"/>
              <w:right w:val="nil"/>
            </w:tcBorders>
            <w:tcMar>
              <w:top w:w="0" w:type="dxa"/>
              <w:left w:w="39" w:type="dxa"/>
              <w:bottom w:w="0" w:type="dxa"/>
              <w:right w:w="39" w:type="dxa"/>
            </w:tcMar>
            <w:vAlign w:val="center"/>
          </w:tcPr>
          <w:p w14:paraId="6CE05836"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1.250,00</w:t>
            </w:r>
          </w:p>
        </w:tc>
        <w:tc>
          <w:tcPr>
            <w:tcW w:w="1466" w:type="dxa"/>
            <w:tcBorders>
              <w:top w:val="nil"/>
              <w:left w:val="nil"/>
              <w:bottom w:val="nil"/>
              <w:right w:val="nil"/>
            </w:tcBorders>
            <w:tcMar>
              <w:top w:w="0" w:type="dxa"/>
              <w:left w:w="39" w:type="dxa"/>
              <w:bottom w:w="0" w:type="dxa"/>
              <w:right w:w="39" w:type="dxa"/>
            </w:tcMar>
            <w:vAlign w:val="center"/>
          </w:tcPr>
          <w:p w14:paraId="75A5088C"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49" w:type="dxa"/>
            <w:tcBorders>
              <w:top w:val="nil"/>
              <w:left w:val="nil"/>
              <w:bottom w:val="nil"/>
              <w:right w:val="nil"/>
            </w:tcBorders>
            <w:tcMar>
              <w:top w:w="0" w:type="dxa"/>
              <w:left w:w="39" w:type="dxa"/>
              <w:bottom w:w="0" w:type="dxa"/>
              <w:right w:w="39" w:type="dxa"/>
            </w:tcMar>
            <w:vAlign w:val="center"/>
          </w:tcPr>
          <w:p w14:paraId="5745E9A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5422BC9E" w14:textId="77777777" w:rsidTr="008466B3">
        <w:trPr>
          <w:trHeight w:val="226"/>
        </w:trPr>
        <w:tc>
          <w:tcPr>
            <w:tcW w:w="2098" w:type="dxa"/>
            <w:tcBorders>
              <w:top w:val="nil"/>
              <w:left w:val="nil"/>
              <w:bottom w:val="nil"/>
              <w:right w:val="nil"/>
            </w:tcBorders>
            <w:shd w:val="clear" w:color="auto" w:fill="FFB062"/>
            <w:tcMar>
              <w:top w:w="0" w:type="dxa"/>
              <w:left w:w="39" w:type="dxa"/>
              <w:bottom w:w="0" w:type="dxa"/>
              <w:right w:w="39" w:type="dxa"/>
            </w:tcMar>
            <w:vAlign w:val="center"/>
          </w:tcPr>
          <w:p w14:paraId="157DEAB0" w14:textId="77777777" w:rsidR="00DD018C" w:rsidRPr="00DD018C" w:rsidRDefault="00DD018C" w:rsidP="008466B3">
            <w:pPr>
              <w:rPr>
                <w:rFonts w:ascii="Arial Narrow" w:hAnsi="Arial Narrow"/>
              </w:rPr>
            </w:pPr>
            <w:r w:rsidRPr="00DD018C">
              <w:rPr>
                <w:rFonts w:ascii="Arial Narrow" w:eastAsia="Arial" w:hAnsi="Arial Narrow"/>
                <w:b/>
                <w:color w:val="000000"/>
              </w:rPr>
              <w:t>Izvor   5.2.</w:t>
            </w:r>
          </w:p>
        </w:tc>
        <w:tc>
          <w:tcPr>
            <w:tcW w:w="6533" w:type="dxa"/>
            <w:tcBorders>
              <w:top w:val="nil"/>
              <w:left w:val="nil"/>
              <w:bottom w:val="nil"/>
              <w:right w:val="nil"/>
            </w:tcBorders>
            <w:shd w:val="clear" w:color="auto" w:fill="FFB062"/>
            <w:tcMar>
              <w:top w:w="0" w:type="dxa"/>
              <w:left w:w="39" w:type="dxa"/>
              <w:bottom w:w="0" w:type="dxa"/>
              <w:right w:w="39" w:type="dxa"/>
            </w:tcMar>
            <w:vAlign w:val="center"/>
          </w:tcPr>
          <w:p w14:paraId="1AA126A6" w14:textId="77777777" w:rsidR="00DD018C" w:rsidRPr="00DD018C" w:rsidRDefault="00DD018C" w:rsidP="008466B3">
            <w:pPr>
              <w:rPr>
                <w:rFonts w:ascii="Arial Narrow" w:hAnsi="Arial Narrow"/>
              </w:rPr>
            </w:pPr>
            <w:r w:rsidRPr="00DD018C">
              <w:rPr>
                <w:rFonts w:ascii="Arial Narrow" w:eastAsia="Arial" w:hAnsi="Arial Narrow"/>
                <w:b/>
                <w:color w:val="000000"/>
              </w:rPr>
              <w:t>Ostale pomoći</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33547770"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30.620,00</w:t>
            </w:r>
          </w:p>
        </w:tc>
        <w:tc>
          <w:tcPr>
            <w:tcW w:w="1478" w:type="dxa"/>
            <w:tcBorders>
              <w:top w:val="nil"/>
              <w:left w:val="nil"/>
              <w:bottom w:val="nil"/>
              <w:right w:val="nil"/>
            </w:tcBorders>
            <w:shd w:val="clear" w:color="auto" w:fill="FFB062"/>
            <w:tcMar>
              <w:top w:w="0" w:type="dxa"/>
              <w:left w:w="39" w:type="dxa"/>
              <w:bottom w:w="0" w:type="dxa"/>
              <w:right w:w="39" w:type="dxa"/>
            </w:tcMar>
            <w:vAlign w:val="center"/>
          </w:tcPr>
          <w:p w14:paraId="4A76C1F4"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33.275,00</w:t>
            </w:r>
          </w:p>
        </w:tc>
        <w:tc>
          <w:tcPr>
            <w:tcW w:w="1466" w:type="dxa"/>
            <w:tcBorders>
              <w:top w:val="nil"/>
              <w:left w:val="nil"/>
              <w:bottom w:val="nil"/>
              <w:right w:val="nil"/>
            </w:tcBorders>
            <w:shd w:val="clear" w:color="auto" w:fill="FFB062"/>
            <w:tcMar>
              <w:top w:w="0" w:type="dxa"/>
              <w:left w:w="39" w:type="dxa"/>
              <w:bottom w:w="0" w:type="dxa"/>
              <w:right w:w="39" w:type="dxa"/>
            </w:tcMar>
            <w:vAlign w:val="center"/>
          </w:tcPr>
          <w:p w14:paraId="48FB854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-2.655,00</w:t>
            </w:r>
          </w:p>
        </w:tc>
        <w:tc>
          <w:tcPr>
            <w:tcW w:w="949" w:type="dxa"/>
            <w:tcBorders>
              <w:top w:val="nil"/>
              <w:left w:val="nil"/>
              <w:bottom w:val="nil"/>
              <w:right w:val="nil"/>
            </w:tcBorders>
            <w:shd w:val="clear" w:color="auto" w:fill="FFB062"/>
            <w:tcMar>
              <w:top w:w="0" w:type="dxa"/>
              <w:left w:w="39" w:type="dxa"/>
              <w:bottom w:w="0" w:type="dxa"/>
              <w:right w:w="39" w:type="dxa"/>
            </w:tcMar>
            <w:vAlign w:val="center"/>
          </w:tcPr>
          <w:p w14:paraId="7435EF1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108,67</w:t>
            </w:r>
          </w:p>
        </w:tc>
      </w:tr>
      <w:tr w:rsidR="00DD018C" w:rsidRPr="00DD018C" w14:paraId="6B0359F2" w14:textId="77777777" w:rsidTr="008466B3">
        <w:trPr>
          <w:trHeight w:val="226"/>
        </w:trPr>
        <w:tc>
          <w:tcPr>
            <w:tcW w:w="2098" w:type="dxa"/>
            <w:tcBorders>
              <w:top w:val="nil"/>
              <w:left w:val="nil"/>
              <w:bottom w:val="nil"/>
              <w:right w:val="nil"/>
            </w:tcBorders>
            <w:tcMar>
              <w:top w:w="0" w:type="dxa"/>
              <w:left w:w="39" w:type="dxa"/>
              <w:bottom w:w="0" w:type="dxa"/>
              <w:right w:w="39" w:type="dxa"/>
            </w:tcMar>
            <w:vAlign w:val="center"/>
          </w:tcPr>
          <w:p w14:paraId="53AAE31F"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33" w:type="dxa"/>
            <w:tcBorders>
              <w:top w:val="nil"/>
              <w:left w:val="nil"/>
              <w:bottom w:val="nil"/>
              <w:right w:val="nil"/>
            </w:tcBorders>
            <w:tcMar>
              <w:top w:w="0" w:type="dxa"/>
              <w:left w:w="39" w:type="dxa"/>
              <w:bottom w:w="0" w:type="dxa"/>
              <w:right w:w="39" w:type="dxa"/>
            </w:tcMar>
            <w:vAlign w:val="center"/>
          </w:tcPr>
          <w:p w14:paraId="5DD8016A" w14:textId="77777777" w:rsidR="00DD018C" w:rsidRPr="00DD018C" w:rsidRDefault="00DD018C" w:rsidP="008466B3">
            <w:pPr>
              <w:rPr>
                <w:rFonts w:ascii="Arial Narrow" w:hAnsi="Arial Narrow"/>
              </w:rPr>
            </w:pPr>
            <w:r w:rsidRPr="00DD018C">
              <w:rPr>
                <w:rFonts w:ascii="Arial Narrow" w:eastAsia="Arial" w:hAnsi="Arial Narrow"/>
                <w:color w:val="000000"/>
              </w:rPr>
              <w:t>Projektna dokumentacija - Ulica Svetog Vida</w:t>
            </w:r>
          </w:p>
        </w:tc>
        <w:tc>
          <w:tcPr>
            <w:tcW w:w="1478" w:type="dxa"/>
            <w:tcBorders>
              <w:top w:val="nil"/>
              <w:left w:val="nil"/>
              <w:bottom w:val="nil"/>
              <w:right w:val="nil"/>
            </w:tcBorders>
            <w:tcMar>
              <w:top w:w="0" w:type="dxa"/>
              <w:left w:w="39" w:type="dxa"/>
              <w:bottom w:w="0" w:type="dxa"/>
              <w:right w:w="39" w:type="dxa"/>
            </w:tcMar>
            <w:vAlign w:val="center"/>
          </w:tcPr>
          <w:p w14:paraId="42BB219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78" w:type="dxa"/>
            <w:tcBorders>
              <w:top w:val="nil"/>
              <w:left w:val="nil"/>
              <w:bottom w:val="nil"/>
              <w:right w:val="nil"/>
            </w:tcBorders>
            <w:tcMar>
              <w:top w:w="0" w:type="dxa"/>
              <w:left w:w="39" w:type="dxa"/>
              <w:bottom w:w="0" w:type="dxa"/>
              <w:right w:w="39" w:type="dxa"/>
            </w:tcMar>
            <w:vAlign w:val="center"/>
          </w:tcPr>
          <w:p w14:paraId="20046EC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2.655,00</w:t>
            </w:r>
          </w:p>
        </w:tc>
        <w:tc>
          <w:tcPr>
            <w:tcW w:w="1466" w:type="dxa"/>
            <w:tcBorders>
              <w:top w:val="nil"/>
              <w:left w:val="nil"/>
              <w:bottom w:val="nil"/>
              <w:right w:val="nil"/>
            </w:tcBorders>
            <w:tcMar>
              <w:top w:w="0" w:type="dxa"/>
              <w:left w:w="39" w:type="dxa"/>
              <w:bottom w:w="0" w:type="dxa"/>
              <w:right w:w="39" w:type="dxa"/>
            </w:tcMar>
            <w:vAlign w:val="center"/>
          </w:tcPr>
          <w:p w14:paraId="651AA8B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-2.655,00</w:t>
            </w:r>
          </w:p>
        </w:tc>
        <w:tc>
          <w:tcPr>
            <w:tcW w:w="949" w:type="dxa"/>
            <w:tcBorders>
              <w:top w:val="nil"/>
              <w:left w:val="nil"/>
              <w:bottom w:val="nil"/>
              <w:right w:val="nil"/>
            </w:tcBorders>
            <w:tcMar>
              <w:top w:w="0" w:type="dxa"/>
              <w:left w:w="39" w:type="dxa"/>
              <w:bottom w:w="0" w:type="dxa"/>
              <w:right w:w="39" w:type="dxa"/>
            </w:tcMar>
            <w:vAlign w:val="center"/>
          </w:tcPr>
          <w:p w14:paraId="4AC7B8A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5988D07B" w14:textId="77777777" w:rsidTr="008466B3">
        <w:trPr>
          <w:trHeight w:val="226"/>
        </w:trPr>
        <w:tc>
          <w:tcPr>
            <w:tcW w:w="2098" w:type="dxa"/>
            <w:tcBorders>
              <w:top w:val="nil"/>
              <w:left w:val="nil"/>
              <w:bottom w:val="nil"/>
              <w:right w:val="nil"/>
            </w:tcBorders>
            <w:tcMar>
              <w:top w:w="0" w:type="dxa"/>
              <w:left w:w="39" w:type="dxa"/>
              <w:bottom w:w="0" w:type="dxa"/>
              <w:right w:w="39" w:type="dxa"/>
            </w:tcMar>
            <w:vAlign w:val="center"/>
          </w:tcPr>
          <w:p w14:paraId="7A9E881B"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33" w:type="dxa"/>
            <w:tcBorders>
              <w:top w:val="nil"/>
              <w:left w:val="nil"/>
              <w:bottom w:val="nil"/>
              <w:right w:val="nil"/>
            </w:tcBorders>
            <w:tcMar>
              <w:top w:w="0" w:type="dxa"/>
              <w:left w:w="39" w:type="dxa"/>
              <w:bottom w:w="0" w:type="dxa"/>
              <w:right w:w="39" w:type="dxa"/>
            </w:tcMar>
            <w:vAlign w:val="center"/>
          </w:tcPr>
          <w:p w14:paraId="2ED862EE" w14:textId="77777777" w:rsidR="00DD018C" w:rsidRPr="00DD018C" w:rsidRDefault="00DD018C" w:rsidP="008466B3">
            <w:pPr>
              <w:rPr>
                <w:rFonts w:ascii="Arial Narrow" w:hAnsi="Arial Narrow"/>
              </w:rPr>
            </w:pPr>
            <w:r w:rsidRPr="00DD018C">
              <w:rPr>
                <w:rFonts w:ascii="Arial Narrow" w:eastAsia="Arial" w:hAnsi="Arial Narrow"/>
                <w:color w:val="000000"/>
              </w:rPr>
              <w:t>Rekonstrukcija - Ulica Svetog Vida - radovi</w:t>
            </w:r>
          </w:p>
        </w:tc>
        <w:tc>
          <w:tcPr>
            <w:tcW w:w="1478" w:type="dxa"/>
            <w:tcBorders>
              <w:top w:val="nil"/>
              <w:left w:val="nil"/>
              <w:bottom w:val="nil"/>
              <w:right w:val="nil"/>
            </w:tcBorders>
            <w:tcMar>
              <w:top w:w="0" w:type="dxa"/>
              <w:left w:w="39" w:type="dxa"/>
              <w:bottom w:w="0" w:type="dxa"/>
              <w:right w:w="39" w:type="dxa"/>
            </w:tcMar>
            <w:vAlign w:val="center"/>
          </w:tcPr>
          <w:p w14:paraId="3E58065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30.620,00</w:t>
            </w:r>
          </w:p>
        </w:tc>
        <w:tc>
          <w:tcPr>
            <w:tcW w:w="1478" w:type="dxa"/>
            <w:tcBorders>
              <w:top w:val="nil"/>
              <w:left w:val="nil"/>
              <w:bottom w:val="nil"/>
              <w:right w:val="nil"/>
            </w:tcBorders>
            <w:tcMar>
              <w:top w:w="0" w:type="dxa"/>
              <w:left w:w="39" w:type="dxa"/>
              <w:bottom w:w="0" w:type="dxa"/>
              <w:right w:w="39" w:type="dxa"/>
            </w:tcMar>
            <w:vAlign w:val="center"/>
          </w:tcPr>
          <w:p w14:paraId="51F76B0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30.620,00</w:t>
            </w:r>
          </w:p>
        </w:tc>
        <w:tc>
          <w:tcPr>
            <w:tcW w:w="1466" w:type="dxa"/>
            <w:tcBorders>
              <w:top w:val="nil"/>
              <w:left w:val="nil"/>
              <w:bottom w:val="nil"/>
              <w:right w:val="nil"/>
            </w:tcBorders>
            <w:tcMar>
              <w:top w:w="0" w:type="dxa"/>
              <w:left w:w="39" w:type="dxa"/>
              <w:bottom w:w="0" w:type="dxa"/>
              <w:right w:w="39" w:type="dxa"/>
            </w:tcMar>
            <w:vAlign w:val="center"/>
          </w:tcPr>
          <w:p w14:paraId="1BD1D35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49" w:type="dxa"/>
            <w:tcBorders>
              <w:top w:val="nil"/>
              <w:left w:val="nil"/>
              <w:bottom w:val="nil"/>
              <w:right w:val="nil"/>
            </w:tcBorders>
            <w:tcMar>
              <w:top w:w="0" w:type="dxa"/>
              <w:left w:w="39" w:type="dxa"/>
              <w:bottom w:w="0" w:type="dxa"/>
              <w:right w:w="39" w:type="dxa"/>
            </w:tcMar>
            <w:vAlign w:val="center"/>
          </w:tcPr>
          <w:p w14:paraId="5BA4BA3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bl>
    <w:p w14:paraId="70B2EC3A" w14:textId="77777777" w:rsidR="00DD018C" w:rsidRPr="00DD018C" w:rsidRDefault="00DD018C" w:rsidP="00DD018C">
      <w:pPr>
        <w:rPr>
          <w:rFonts w:ascii="Arial Narrow" w:hAnsi="Arial Narrow"/>
          <w:lang w:val="pl-PL"/>
        </w:rPr>
      </w:pPr>
    </w:p>
    <w:p w14:paraId="1B1D5C57" w14:textId="77777777" w:rsidR="00DD018C" w:rsidRPr="00DD018C" w:rsidRDefault="00DD018C" w:rsidP="00DD018C">
      <w:pPr>
        <w:rPr>
          <w:rFonts w:ascii="Arial Narrow" w:hAnsi="Arial Narrow"/>
          <w:lang w:val="pl-PL"/>
        </w:rPr>
      </w:pPr>
    </w:p>
    <w:p w14:paraId="506C4567" w14:textId="77777777" w:rsidR="00DD018C" w:rsidRPr="00DD018C" w:rsidRDefault="00DD018C" w:rsidP="00DD018C">
      <w:pPr>
        <w:pStyle w:val="Naslov1"/>
        <w:tabs>
          <w:tab w:val="left" w:pos="956"/>
          <w:tab w:val="left" w:pos="957"/>
        </w:tabs>
        <w:spacing w:before="70"/>
        <w:ind w:left="955" w:right="438"/>
        <w:rPr>
          <w:rFonts w:ascii="Arial Narrow" w:hAnsi="Arial Narrow"/>
          <w:bCs/>
          <w:sz w:val="22"/>
          <w:szCs w:val="22"/>
          <w:lang w:val="pl-PL"/>
        </w:rPr>
      </w:pPr>
      <w:r w:rsidRPr="00DD018C">
        <w:rPr>
          <w:rFonts w:ascii="Arial Narrow" w:hAnsi="Arial Narrow"/>
          <w:sz w:val="22"/>
          <w:szCs w:val="22"/>
          <w:lang w:val="pl-PL"/>
        </w:rPr>
        <w:t>3. Rekonstrukcija nerazvrstanih cesta – Otovačka - Vranaričić</w:t>
      </w:r>
    </w:p>
    <w:p w14:paraId="64AF6B6A"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lang w:val="pl-PL"/>
        </w:rPr>
      </w:pPr>
      <w:r w:rsidRPr="00DD018C">
        <w:rPr>
          <w:rFonts w:ascii="Arial Narrow" w:hAnsi="Arial Narrow"/>
          <w:b w:val="0"/>
          <w:sz w:val="22"/>
          <w:szCs w:val="22"/>
        </w:rPr>
        <w:t>Za postojeću građevinu komunalne infrastrukture koja će se rekonstruirati –</w:t>
      </w:r>
      <w:r w:rsidRPr="00DD018C">
        <w:rPr>
          <w:rFonts w:ascii="Arial Narrow" w:hAnsi="Arial Narrow"/>
          <w:sz w:val="22"/>
          <w:szCs w:val="22"/>
        </w:rPr>
        <w:t xml:space="preserve"> </w:t>
      </w:r>
      <w:r w:rsidRPr="00DD018C">
        <w:rPr>
          <w:rFonts w:ascii="Arial Narrow" w:hAnsi="Arial Narrow"/>
          <w:b w:val="0"/>
          <w:sz w:val="22"/>
          <w:szCs w:val="22"/>
          <w:lang w:val="pl-PL"/>
        </w:rPr>
        <w:t xml:space="preserve">REKONSTRUKCIJA NERAZVRSTANIH CESTA – OTOVAČKA - </w:t>
      </w:r>
      <w:r w:rsidRPr="00DD018C">
        <w:rPr>
          <w:rFonts w:ascii="Arial Narrow" w:hAnsi="Arial Narrow"/>
          <w:b w:val="0"/>
          <w:sz w:val="22"/>
          <w:szCs w:val="22"/>
        </w:rPr>
        <w:t>VRANARIČIĆ, planiralo se ulaganje u izvođenje</w:t>
      </w:r>
      <w:r w:rsidRPr="00DD018C">
        <w:rPr>
          <w:rFonts w:ascii="Arial Narrow" w:hAnsi="Arial Narrow"/>
          <w:b w:val="0"/>
          <w:sz w:val="22"/>
          <w:szCs w:val="22"/>
          <w:lang w:val="pl-PL"/>
        </w:rPr>
        <w:t xml:space="preserve"> radova na rekonstrukciji nerazvrstane ceste Otovačka ulica (Vranaričić) u dužini 150m koji uključuju nabavu, dopremu i </w:t>
      </w:r>
      <w:r w:rsidRPr="00DD018C">
        <w:rPr>
          <w:rFonts w:ascii="Arial Narrow" w:hAnsi="Arial Narrow"/>
          <w:b w:val="0"/>
          <w:sz w:val="22"/>
          <w:szCs w:val="22"/>
          <w:lang w:val="pl-PL"/>
        </w:rPr>
        <w:lastRenderedPageBreak/>
        <w:t>ugradnju kamenog materijala, asfaltiranje, izradu bankina te trošak usluge stručnog nadzora nad izvođenjem radova na rekonstrukciji nerazvrstane ceste Otovačka ulica, u ukupnom iznosu 26.391,03 €, a utrošeno je 26.391,03 €.</w:t>
      </w:r>
    </w:p>
    <w:p w14:paraId="38B8AA09" w14:textId="77777777" w:rsidR="00DD018C" w:rsidRPr="00DD018C" w:rsidRDefault="00DD018C" w:rsidP="00DD018C">
      <w:pPr>
        <w:ind w:left="708"/>
        <w:rPr>
          <w:rFonts w:ascii="Arial Narrow" w:hAnsi="Arial Narrow"/>
          <w:bCs/>
        </w:rPr>
      </w:pPr>
      <w:r w:rsidRPr="00DD018C">
        <w:rPr>
          <w:rFonts w:ascii="Arial Narrow" w:hAnsi="Arial Narrow"/>
          <w:bCs/>
        </w:rPr>
        <w:t>- izvor financiranja je planiran iz općih prihoda i primitaka u iznosu od 10.111,03 €, te realiziran u iznosu od 10.111,03 €</w:t>
      </w:r>
    </w:p>
    <w:p w14:paraId="1F5FDDA9"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rPr>
      </w:pPr>
      <w:r w:rsidRPr="00DD018C">
        <w:rPr>
          <w:rFonts w:ascii="Arial Narrow" w:hAnsi="Arial Narrow"/>
          <w:b w:val="0"/>
          <w:sz w:val="22"/>
          <w:szCs w:val="22"/>
        </w:rPr>
        <w:t>- izvor financiranja je planiran iz ostalih pomoći u iznosu od 16.280,00 €, te realiziran u iznosu od 16.280,00 €</w:t>
      </w:r>
    </w:p>
    <w:p w14:paraId="3BC74D53" w14:textId="77777777" w:rsidR="00DD018C" w:rsidRPr="00DD018C" w:rsidRDefault="00DD018C" w:rsidP="00DD018C">
      <w:pPr>
        <w:ind w:firstLine="709"/>
        <w:rPr>
          <w:rFonts w:ascii="Arial Narrow" w:hAnsi="Arial Narrow"/>
          <w:bCs/>
        </w:rPr>
      </w:pPr>
      <w:r w:rsidRPr="00DD018C">
        <w:rPr>
          <w:rFonts w:ascii="Arial Narrow" w:hAnsi="Arial Narrow"/>
          <w:bCs/>
        </w:rPr>
        <w:t>- obrazloženje značajnijeg odstupanja ostvarenih rashoda u odnosu na planirane: nema značajnijeg odstupanja</w:t>
      </w:r>
    </w:p>
    <w:p w14:paraId="67EE3414" w14:textId="77777777" w:rsidR="00DD018C" w:rsidRPr="00DD018C" w:rsidRDefault="00DD018C" w:rsidP="00DD018C">
      <w:pPr>
        <w:ind w:firstLine="709"/>
        <w:rPr>
          <w:rFonts w:ascii="Arial Narrow" w:hAnsi="Arial Narrow"/>
          <w:bCs/>
          <w:color w:val="000000"/>
        </w:rPr>
      </w:pPr>
    </w:p>
    <w:p w14:paraId="3850D5AF" w14:textId="77777777" w:rsidR="00DD018C" w:rsidRPr="00DD018C" w:rsidRDefault="00DD018C" w:rsidP="00DD018C">
      <w:pPr>
        <w:ind w:firstLine="709"/>
        <w:rPr>
          <w:rFonts w:ascii="Arial Narrow" w:hAnsi="Arial Narrow"/>
          <w:bCs/>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3"/>
        <w:gridCol w:w="6557"/>
        <w:gridCol w:w="1481"/>
        <w:gridCol w:w="1481"/>
        <w:gridCol w:w="1430"/>
        <w:gridCol w:w="950"/>
      </w:tblGrid>
      <w:tr w:rsidR="00DD018C" w:rsidRPr="00DD018C" w14:paraId="6F809479" w14:textId="77777777" w:rsidTr="008466B3">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10225C11"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57" w:type="dxa"/>
            <w:tcBorders>
              <w:top w:val="nil"/>
              <w:left w:val="nil"/>
              <w:bottom w:val="nil"/>
              <w:right w:val="nil"/>
            </w:tcBorders>
            <w:shd w:val="clear" w:color="auto" w:fill="8CFF8C"/>
            <w:tcMar>
              <w:top w:w="0" w:type="dxa"/>
              <w:left w:w="39" w:type="dxa"/>
              <w:bottom w:w="0" w:type="dxa"/>
              <w:right w:w="39" w:type="dxa"/>
            </w:tcMar>
            <w:vAlign w:val="center"/>
          </w:tcPr>
          <w:p w14:paraId="1132A237"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5E85C7A2"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4D487FC5"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715A9450"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3AF8A28B"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0F585E4E" w14:textId="77777777" w:rsidTr="008466B3">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32CCC7F7"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K100025</w:t>
            </w:r>
          </w:p>
        </w:tc>
        <w:tc>
          <w:tcPr>
            <w:tcW w:w="6557" w:type="dxa"/>
            <w:tcBorders>
              <w:top w:val="nil"/>
              <w:left w:val="nil"/>
              <w:bottom w:val="nil"/>
              <w:right w:val="nil"/>
            </w:tcBorders>
            <w:shd w:val="clear" w:color="auto" w:fill="8CFF8C"/>
            <w:tcMar>
              <w:top w:w="0" w:type="dxa"/>
              <w:left w:w="39" w:type="dxa"/>
              <w:bottom w:w="0" w:type="dxa"/>
              <w:right w:w="39" w:type="dxa"/>
            </w:tcMar>
            <w:vAlign w:val="center"/>
          </w:tcPr>
          <w:p w14:paraId="752018AF" w14:textId="77777777" w:rsidR="00DD018C" w:rsidRPr="00DD018C" w:rsidRDefault="00DD018C" w:rsidP="008466B3">
            <w:pPr>
              <w:rPr>
                <w:rFonts w:ascii="Arial Narrow" w:hAnsi="Arial Narrow"/>
              </w:rPr>
            </w:pPr>
            <w:r w:rsidRPr="00DD018C">
              <w:rPr>
                <w:rFonts w:ascii="Arial Narrow" w:eastAsia="Arial" w:hAnsi="Arial Narrow"/>
                <w:b/>
                <w:color w:val="000000"/>
              </w:rPr>
              <w:t xml:space="preserve">Rekonstrukcija nerazvrstanih cesta - </w:t>
            </w:r>
            <w:proofErr w:type="spellStart"/>
            <w:r w:rsidRPr="00DD018C">
              <w:rPr>
                <w:rFonts w:ascii="Arial Narrow" w:eastAsia="Arial" w:hAnsi="Arial Narrow"/>
                <w:b/>
                <w:color w:val="000000"/>
              </w:rPr>
              <w:t>Otovačka</w:t>
            </w:r>
            <w:proofErr w:type="spellEnd"/>
            <w:r w:rsidRPr="00DD018C">
              <w:rPr>
                <w:rFonts w:ascii="Arial Narrow" w:eastAsia="Arial" w:hAnsi="Arial Narrow"/>
                <w:b/>
                <w:color w:val="000000"/>
              </w:rPr>
              <w:t xml:space="preserve"> - </w:t>
            </w:r>
            <w:proofErr w:type="spellStart"/>
            <w:r w:rsidRPr="00DD018C">
              <w:rPr>
                <w:rFonts w:ascii="Arial Narrow" w:eastAsia="Arial" w:hAnsi="Arial Narrow"/>
                <w:b/>
                <w:color w:val="000000"/>
              </w:rPr>
              <w:t>Vranaričić</w:t>
            </w:r>
            <w:proofErr w:type="spellEnd"/>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6B5FD620"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26.391,03</w:t>
            </w:r>
          </w:p>
        </w:tc>
        <w:tc>
          <w:tcPr>
            <w:tcW w:w="1481" w:type="dxa"/>
            <w:tcBorders>
              <w:top w:val="nil"/>
              <w:left w:val="nil"/>
              <w:bottom w:val="nil"/>
              <w:right w:val="nil"/>
            </w:tcBorders>
            <w:shd w:val="clear" w:color="auto" w:fill="8CFF8C"/>
            <w:tcMar>
              <w:top w:w="0" w:type="dxa"/>
              <w:left w:w="39" w:type="dxa"/>
              <w:bottom w:w="0" w:type="dxa"/>
              <w:right w:w="39" w:type="dxa"/>
            </w:tcMar>
            <w:vAlign w:val="center"/>
          </w:tcPr>
          <w:p w14:paraId="56A680D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26.391,03</w:t>
            </w:r>
          </w:p>
        </w:tc>
        <w:tc>
          <w:tcPr>
            <w:tcW w:w="1430" w:type="dxa"/>
            <w:tcBorders>
              <w:top w:val="nil"/>
              <w:left w:val="nil"/>
              <w:bottom w:val="nil"/>
              <w:right w:val="nil"/>
            </w:tcBorders>
            <w:shd w:val="clear" w:color="auto" w:fill="8CFF8C"/>
            <w:tcMar>
              <w:top w:w="0" w:type="dxa"/>
              <w:left w:w="39" w:type="dxa"/>
              <w:bottom w:w="0" w:type="dxa"/>
              <w:right w:w="39" w:type="dxa"/>
            </w:tcMar>
            <w:vAlign w:val="center"/>
          </w:tcPr>
          <w:p w14:paraId="4CA96B48"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1A85855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2808C2EF" w14:textId="77777777" w:rsidTr="008466B3">
        <w:trPr>
          <w:trHeight w:val="226"/>
        </w:trPr>
        <w:tc>
          <w:tcPr>
            <w:tcW w:w="2103" w:type="dxa"/>
            <w:tcBorders>
              <w:top w:val="nil"/>
              <w:left w:val="nil"/>
              <w:bottom w:val="nil"/>
              <w:right w:val="nil"/>
            </w:tcBorders>
            <w:shd w:val="clear" w:color="auto" w:fill="FFB062"/>
            <w:tcMar>
              <w:top w:w="0" w:type="dxa"/>
              <w:left w:w="39" w:type="dxa"/>
              <w:bottom w:w="0" w:type="dxa"/>
              <w:right w:w="39" w:type="dxa"/>
            </w:tcMar>
            <w:vAlign w:val="center"/>
          </w:tcPr>
          <w:p w14:paraId="4C267CB3" w14:textId="77777777" w:rsidR="00DD018C" w:rsidRPr="00DD018C" w:rsidRDefault="00DD018C" w:rsidP="008466B3">
            <w:pPr>
              <w:rPr>
                <w:rFonts w:ascii="Arial Narrow" w:hAnsi="Arial Narrow"/>
              </w:rPr>
            </w:pPr>
            <w:r w:rsidRPr="00DD018C">
              <w:rPr>
                <w:rFonts w:ascii="Arial Narrow" w:eastAsia="Arial" w:hAnsi="Arial Narrow"/>
                <w:b/>
                <w:color w:val="000000"/>
              </w:rPr>
              <w:t>Izvor   1.1.</w:t>
            </w:r>
          </w:p>
        </w:tc>
        <w:tc>
          <w:tcPr>
            <w:tcW w:w="6557" w:type="dxa"/>
            <w:tcBorders>
              <w:top w:val="nil"/>
              <w:left w:val="nil"/>
              <w:bottom w:val="nil"/>
              <w:right w:val="nil"/>
            </w:tcBorders>
            <w:shd w:val="clear" w:color="auto" w:fill="FFB062"/>
            <w:tcMar>
              <w:top w:w="0" w:type="dxa"/>
              <w:left w:w="39" w:type="dxa"/>
              <w:bottom w:w="0" w:type="dxa"/>
              <w:right w:w="39" w:type="dxa"/>
            </w:tcMar>
            <w:vAlign w:val="center"/>
          </w:tcPr>
          <w:p w14:paraId="7B8AB8DD" w14:textId="77777777" w:rsidR="00DD018C" w:rsidRPr="00DD018C" w:rsidRDefault="00DD018C" w:rsidP="008466B3">
            <w:pPr>
              <w:rPr>
                <w:rFonts w:ascii="Arial Narrow" w:hAnsi="Arial Narrow"/>
              </w:rPr>
            </w:pPr>
            <w:r w:rsidRPr="00DD018C">
              <w:rPr>
                <w:rFonts w:ascii="Arial Narrow" w:eastAsia="Arial" w:hAnsi="Arial Narrow"/>
                <w:b/>
                <w:color w:val="000000"/>
              </w:rPr>
              <w:t>Opći prihodi i primici</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13E2EE5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10.111,03</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03DD995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10.111,03</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675007A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0" w:type="dxa"/>
            <w:tcBorders>
              <w:top w:val="nil"/>
              <w:left w:val="nil"/>
              <w:bottom w:val="nil"/>
              <w:right w:val="nil"/>
            </w:tcBorders>
            <w:shd w:val="clear" w:color="auto" w:fill="FFB062"/>
            <w:tcMar>
              <w:top w:w="0" w:type="dxa"/>
              <w:left w:w="39" w:type="dxa"/>
              <w:bottom w:w="0" w:type="dxa"/>
              <w:right w:w="39" w:type="dxa"/>
            </w:tcMar>
            <w:vAlign w:val="center"/>
          </w:tcPr>
          <w:p w14:paraId="044361B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0A6A4B76" w14:textId="77777777" w:rsidTr="008466B3">
        <w:trPr>
          <w:trHeight w:val="226"/>
        </w:trPr>
        <w:tc>
          <w:tcPr>
            <w:tcW w:w="2103" w:type="dxa"/>
            <w:tcBorders>
              <w:top w:val="nil"/>
              <w:left w:val="nil"/>
              <w:bottom w:val="nil"/>
              <w:right w:val="nil"/>
            </w:tcBorders>
            <w:tcMar>
              <w:top w:w="0" w:type="dxa"/>
              <w:left w:w="39" w:type="dxa"/>
              <w:bottom w:w="0" w:type="dxa"/>
              <w:right w:w="39" w:type="dxa"/>
            </w:tcMar>
            <w:vAlign w:val="center"/>
          </w:tcPr>
          <w:p w14:paraId="732B24A9"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7" w:type="dxa"/>
            <w:tcBorders>
              <w:top w:val="nil"/>
              <w:left w:val="nil"/>
              <w:bottom w:val="nil"/>
              <w:right w:val="nil"/>
            </w:tcBorders>
            <w:tcMar>
              <w:top w:w="0" w:type="dxa"/>
              <w:left w:w="39" w:type="dxa"/>
              <w:bottom w:w="0" w:type="dxa"/>
              <w:right w:w="39" w:type="dxa"/>
            </w:tcMar>
            <w:vAlign w:val="center"/>
          </w:tcPr>
          <w:p w14:paraId="592A5F6E"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Rekonstrukcija - </w:t>
            </w:r>
            <w:proofErr w:type="spellStart"/>
            <w:r w:rsidRPr="00DD018C">
              <w:rPr>
                <w:rFonts w:ascii="Arial Narrow" w:eastAsia="Arial" w:hAnsi="Arial Narrow"/>
                <w:color w:val="000000"/>
              </w:rPr>
              <w:t>Otovačka</w:t>
            </w:r>
            <w:proofErr w:type="spellEnd"/>
            <w:r w:rsidRPr="00DD018C">
              <w:rPr>
                <w:rFonts w:ascii="Arial Narrow" w:eastAsia="Arial" w:hAnsi="Arial Narrow"/>
                <w:color w:val="000000"/>
              </w:rPr>
              <w:t xml:space="preserve"> - </w:t>
            </w:r>
            <w:proofErr w:type="spellStart"/>
            <w:r w:rsidRPr="00DD018C">
              <w:rPr>
                <w:rFonts w:ascii="Arial Narrow" w:eastAsia="Arial" w:hAnsi="Arial Narrow"/>
                <w:color w:val="000000"/>
              </w:rPr>
              <w:t>Vranaričić</w:t>
            </w:r>
            <w:proofErr w:type="spellEnd"/>
            <w:r w:rsidRPr="00DD018C">
              <w:rPr>
                <w:rFonts w:ascii="Arial Narrow" w:eastAsia="Arial" w:hAnsi="Arial Narrow"/>
                <w:color w:val="000000"/>
              </w:rPr>
              <w:t xml:space="preserve"> - radovi</w:t>
            </w:r>
          </w:p>
        </w:tc>
        <w:tc>
          <w:tcPr>
            <w:tcW w:w="1481" w:type="dxa"/>
            <w:tcBorders>
              <w:top w:val="nil"/>
              <w:left w:val="nil"/>
              <w:bottom w:val="nil"/>
              <w:right w:val="nil"/>
            </w:tcBorders>
            <w:tcMar>
              <w:top w:w="0" w:type="dxa"/>
              <w:left w:w="39" w:type="dxa"/>
              <w:bottom w:w="0" w:type="dxa"/>
              <w:right w:w="39" w:type="dxa"/>
            </w:tcMar>
            <w:vAlign w:val="center"/>
          </w:tcPr>
          <w:p w14:paraId="499BD88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9.511,03</w:t>
            </w:r>
          </w:p>
        </w:tc>
        <w:tc>
          <w:tcPr>
            <w:tcW w:w="1481" w:type="dxa"/>
            <w:tcBorders>
              <w:top w:val="nil"/>
              <w:left w:val="nil"/>
              <w:bottom w:val="nil"/>
              <w:right w:val="nil"/>
            </w:tcBorders>
            <w:tcMar>
              <w:top w:w="0" w:type="dxa"/>
              <w:left w:w="39" w:type="dxa"/>
              <w:bottom w:w="0" w:type="dxa"/>
              <w:right w:w="39" w:type="dxa"/>
            </w:tcMar>
            <w:vAlign w:val="center"/>
          </w:tcPr>
          <w:p w14:paraId="7ACD82A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9.511,03</w:t>
            </w:r>
          </w:p>
        </w:tc>
        <w:tc>
          <w:tcPr>
            <w:tcW w:w="1430" w:type="dxa"/>
            <w:tcBorders>
              <w:top w:val="nil"/>
              <w:left w:val="nil"/>
              <w:bottom w:val="nil"/>
              <w:right w:val="nil"/>
            </w:tcBorders>
            <w:tcMar>
              <w:top w:w="0" w:type="dxa"/>
              <w:left w:w="39" w:type="dxa"/>
              <w:bottom w:w="0" w:type="dxa"/>
              <w:right w:w="39" w:type="dxa"/>
            </w:tcMar>
            <w:vAlign w:val="center"/>
          </w:tcPr>
          <w:p w14:paraId="391A7745"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0" w:type="dxa"/>
            <w:tcBorders>
              <w:top w:val="nil"/>
              <w:left w:val="nil"/>
              <w:bottom w:val="nil"/>
              <w:right w:val="nil"/>
            </w:tcBorders>
            <w:tcMar>
              <w:top w:w="0" w:type="dxa"/>
              <w:left w:w="39" w:type="dxa"/>
              <w:bottom w:w="0" w:type="dxa"/>
              <w:right w:w="39" w:type="dxa"/>
            </w:tcMar>
            <w:vAlign w:val="center"/>
          </w:tcPr>
          <w:p w14:paraId="475E5EDE"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07FC3083" w14:textId="77777777" w:rsidTr="008466B3">
        <w:trPr>
          <w:trHeight w:val="226"/>
        </w:trPr>
        <w:tc>
          <w:tcPr>
            <w:tcW w:w="2103" w:type="dxa"/>
            <w:tcBorders>
              <w:top w:val="nil"/>
              <w:left w:val="nil"/>
              <w:bottom w:val="nil"/>
              <w:right w:val="nil"/>
            </w:tcBorders>
            <w:tcMar>
              <w:top w:w="0" w:type="dxa"/>
              <w:left w:w="39" w:type="dxa"/>
              <w:bottom w:w="0" w:type="dxa"/>
              <w:right w:w="39" w:type="dxa"/>
            </w:tcMar>
            <w:vAlign w:val="center"/>
          </w:tcPr>
          <w:p w14:paraId="2ADD950E"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7" w:type="dxa"/>
            <w:tcBorders>
              <w:top w:val="nil"/>
              <w:left w:val="nil"/>
              <w:bottom w:val="nil"/>
              <w:right w:val="nil"/>
            </w:tcBorders>
            <w:tcMar>
              <w:top w:w="0" w:type="dxa"/>
              <w:left w:w="39" w:type="dxa"/>
              <w:bottom w:w="0" w:type="dxa"/>
              <w:right w:w="39" w:type="dxa"/>
            </w:tcMar>
            <w:vAlign w:val="center"/>
          </w:tcPr>
          <w:p w14:paraId="11AC13DA"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Rekonstrukcija - </w:t>
            </w:r>
            <w:proofErr w:type="spellStart"/>
            <w:r w:rsidRPr="00DD018C">
              <w:rPr>
                <w:rFonts w:ascii="Arial Narrow" w:eastAsia="Arial" w:hAnsi="Arial Narrow"/>
                <w:color w:val="000000"/>
              </w:rPr>
              <w:t>Otovačka</w:t>
            </w:r>
            <w:proofErr w:type="spellEnd"/>
            <w:r w:rsidRPr="00DD018C">
              <w:rPr>
                <w:rFonts w:ascii="Arial Narrow" w:eastAsia="Arial" w:hAnsi="Arial Narrow"/>
                <w:color w:val="000000"/>
              </w:rPr>
              <w:t xml:space="preserve"> - </w:t>
            </w:r>
            <w:proofErr w:type="spellStart"/>
            <w:r w:rsidRPr="00DD018C">
              <w:rPr>
                <w:rFonts w:ascii="Arial Narrow" w:eastAsia="Arial" w:hAnsi="Arial Narrow"/>
                <w:color w:val="000000"/>
              </w:rPr>
              <w:t>Vranaričić</w:t>
            </w:r>
            <w:proofErr w:type="spellEnd"/>
            <w:r w:rsidRPr="00DD018C">
              <w:rPr>
                <w:rFonts w:ascii="Arial Narrow" w:eastAsia="Arial" w:hAnsi="Arial Narrow"/>
                <w:color w:val="000000"/>
              </w:rPr>
              <w:t xml:space="preserve"> - Nadzor</w:t>
            </w:r>
          </w:p>
        </w:tc>
        <w:tc>
          <w:tcPr>
            <w:tcW w:w="1481" w:type="dxa"/>
            <w:tcBorders>
              <w:top w:val="nil"/>
              <w:left w:val="nil"/>
              <w:bottom w:val="nil"/>
              <w:right w:val="nil"/>
            </w:tcBorders>
            <w:tcMar>
              <w:top w:w="0" w:type="dxa"/>
              <w:left w:w="39" w:type="dxa"/>
              <w:bottom w:w="0" w:type="dxa"/>
              <w:right w:w="39" w:type="dxa"/>
            </w:tcMar>
            <w:vAlign w:val="center"/>
          </w:tcPr>
          <w:p w14:paraId="11825CE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600,00</w:t>
            </w:r>
          </w:p>
        </w:tc>
        <w:tc>
          <w:tcPr>
            <w:tcW w:w="1481" w:type="dxa"/>
            <w:tcBorders>
              <w:top w:val="nil"/>
              <w:left w:val="nil"/>
              <w:bottom w:val="nil"/>
              <w:right w:val="nil"/>
            </w:tcBorders>
            <w:tcMar>
              <w:top w:w="0" w:type="dxa"/>
              <w:left w:w="39" w:type="dxa"/>
              <w:bottom w:w="0" w:type="dxa"/>
              <w:right w:w="39" w:type="dxa"/>
            </w:tcMar>
            <w:vAlign w:val="center"/>
          </w:tcPr>
          <w:p w14:paraId="5132C11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600,00</w:t>
            </w:r>
          </w:p>
        </w:tc>
        <w:tc>
          <w:tcPr>
            <w:tcW w:w="1430" w:type="dxa"/>
            <w:tcBorders>
              <w:top w:val="nil"/>
              <w:left w:val="nil"/>
              <w:bottom w:val="nil"/>
              <w:right w:val="nil"/>
            </w:tcBorders>
            <w:tcMar>
              <w:top w:w="0" w:type="dxa"/>
              <w:left w:w="39" w:type="dxa"/>
              <w:bottom w:w="0" w:type="dxa"/>
              <w:right w:w="39" w:type="dxa"/>
            </w:tcMar>
            <w:vAlign w:val="center"/>
          </w:tcPr>
          <w:p w14:paraId="2325770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0" w:type="dxa"/>
            <w:tcBorders>
              <w:top w:val="nil"/>
              <w:left w:val="nil"/>
              <w:bottom w:val="nil"/>
              <w:right w:val="nil"/>
            </w:tcBorders>
            <w:tcMar>
              <w:top w:w="0" w:type="dxa"/>
              <w:left w:w="39" w:type="dxa"/>
              <w:bottom w:w="0" w:type="dxa"/>
              <w:right w:w="39" w:type="dxa"/>
            </w:tcMar>
            <w:vAlign w:val="center"/>
          </w:tcPr>
          <w:p w14:paraId="6F5416D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771D8196" w14:textId="77777777" w:rsidTr="008466B3">
        <w:trPr>
          <w:trHeight w:val="226"/>
        </w:trPr>
        <w:tc>
          <w:tcPr>
            <w:tcW w:w="2103" w:type="dxa"/>
            <w:tcBorders>
              <w:top w:val="nil"/>
              <w:left w:val="nil"/>
              <w:bottom w:val="nil"/>
              <w:right w:val="nil"/>
            </w:tcBorders>
            <w:shd w:val="clear" w:color="auto" w:fill="FFB062"/>
            <w:tcMar>
              <w:top w:w="0" w:type="dxa"/>
              <w:left w:w="39" w:type="dxa"/>
              <w:bottom w:w="0" w:type="dxa"/>
              <w:right w:w="39" w:type="dxa"/>
            </w:tcMar>
            <w:vAlign w:val="center"/>
          </w:tcPr>
          <w:p w14:paraId="70DDCA4F" w14:textId="77777777" w:rsidR="00DD018C" w:rsidRPr="00DD018C" w:rsidRDefault="00DD018C" w:rsidP="008466B3">
            <w:pPr>
              <w:rPr>
                <w:rFonts w:ascii="Arial Narrow" w:hAnsi="Arial Narrow"/>
              </w:rPr>
            </w:pPr>
            <w:r w:rsidRPr="00DD018C">
              <w:rPr>
                <w:rFonts w:ascii="Arial Narrow" w:eastAsia="Arial" w:hAnsi="Arial Narrow"/>
                <w:b/>
                <w:color w:val="000000"/>
              </w:rPr>
              <w:t>Izvor   5.2.</w:t>
            </w:r>
          </w:p>
        </w:tc>
        <w:tc>
          <w:tcPr>
            <w:tcW w:w="6557" w:type="dxa"/>
            <w:tcBorders>
              <w:top w:val="nil"/>
              <w:left w:val="nil"/>
              <w:bottom w:val="nil"/>
              <w:right w:val="nil"/>
            </w:tcBorders>
            <w:shd w:val="clear" w:color="auto" w:fill="FFB062"/>
            <w:tcMar>
              <w:top w:w="0" w:type="dxa"/>
              <w:left w:w="39" w:type="dxa"/>
              <w:bottom w:w="0" w:type="dxa"/>
              <w:right w:w="39" w:type="dxa"/>
            </w:tcMar>
            <w:vAlign w:val="center"/>
          </w:tcPr>
          <w:p w14:paraId="07A725CC" w14:textId="77777777" w:rsidR="00DD018C" w:rsidRPr="00DD018C" w:rsidRDefault="00DD018C" w:rsidP="008466B3">
            <w:pPr>
              <w:rPr>
                <w:rFonts w:ascii="Arial Narrow" w:hAnsi="Arial Narrow"/>
              </w:rPr>
            </w:pPr>
            <w:r w:rsidRPr="00DD018C">
              <w:rPr>
                <w:rFonts w:ascii="Arial Narrow" w:eastAsia="Arial" w:hAnsi="Arial Narrow"/>
                <w:b/>
                <w:color w:val="000000"/>
              </w:rPr>
              <w:t>Ostale pomoći</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3261C89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16.280,00</w:t>
            </w:r>
          </w:p>
        </w:tc>
        <w:tc>
          <w:tcPr>
            <w:tcW w:w="1481" w:type="dxa"/>
            <w:tcBorders>
              <w:top w:val="nil"/>
              <w:left w:val="nil"/>
              <w:bottom w:val="nil"/>
              <w:right w:val="nil"/>
            </w:tcBorders>
            <w:shd w:val="clear" w:color="auto" w:fill="FFB062"/>
            <w:tcMar>
              <w:top w:w="0" w:type="dxa"/>
              <w:left w:w="39" w:type="dxa"/>
              <w:bottom w:w="0" w:type="dxa"/>
              <w:right w:w="39" w:type="dxa"/>
            </w:tcMar>
            <w:vAlign w:val="center"/>
          </w:tcPr>
          <w:p w14:paraId="6C584B20"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16.280,00</w:t>
            </w:r>
          </w:p>
        </w:tc>
        <w:tc>
          <w:tcPr>
            <w:tcW w:w="1430" w:type="dxa"/>
            <w:tcBorders>
              <w:top w:val="nil"/>
              <w:left w:val="nil"/>
              <w:bottom w:val="nil"/>
              <w:right w:val="nil"/>
            </w:tcBorders>
            <w:shd w:val="clear" w:color="auto" w:fill="FFB062"/>
            <w:tcMar>
              <w:top w:w="0" w:type="dxa"/>
              <w:left w:w="39" w:type="dxa"/>
              <w:bottom w:w="0" w:type="dxa"/>
              <w:right w:w="39" w:type="dxa"/>
            </w:tcMar>
            <w:vAlign w:val="center"/>
          </w:tcPr>
          <w:p w14:paraId="1246EC6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0" w:type="dxa"/>
            <w:tcBorders>
              <w:top w:val="nil"/>
              <w:left w:val="nil"/>
              <w:bottom w:val="nil"/>
              <w:right w:val="nil"/>
            </w:tcBorders>
            <w:shd w:val="clear" w:color="auto" w:fill="FFB062"/>
            <w:tcMar>
              <w:top w:w="0" w:type="dxa"/>
              <w:left w:w="39" w:type="dxa"/>
              <w:bottom w:w="0" w:type="dxa"/>
              <w:right w:w="39" w:type="dxa"/>
            </w:tcMar>
            <w:vAlign w:val="center"/>
          </w:tcPr>
          <w:p w14:paraId="45E82D45"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15855DE2" w14:textId="77777777" w:rsidTr="008466B3">
        <w:trPr>
          <w:trHeight w:val="226"/>
        </w:trPr>
        <w:tc>
          <w:tcPr>
            <w:tcW w:w="2103" w:type="dxa"/>
            <w:tcBorders>
              <w:top w:val="nil"/>
              <w:left w:val="nil"/>
              <w:bottom w:val="nil"/>
              <w:right w:val="nil"/>
            </w:tcBorders>
            <w:tcMar>
              <w:top w:w="0" w:type="dxa"/>
              <w:left w:w="39" w:type="dxa"/>
              <w:bottom w:w="0" w:type="dxa"/>
              <w:right w:w="39" w:type="dxa"/>
            </w:tcMar>
            <w:vAlign w:val="center"/>
          </w:tcPr>
          <w:p w14:paraId="4201494F"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57" w:type="dxa"/>
            <w:tcBorders>
              <w:top w:val="nil"/>
              <w:left w:val="nil"/>
              <w:bottom w:val="nil"/>
              <w:right w:val="nil"/>
            </w:tcBorders>
            <w:tcMar>
              <w:top w:w="0" w:type="dxa"/>
              <w:left w:w="39" w:type="dxa"/>
              <w:bottom w:w="0" w:type="dxa"/>
              <w:right w:w="39" w:type="dxa"/>
            </w:tcMar>
            <w:vAlign w:val="center"/>
          </w:tcPr>
          <w:p w14:paraId="4666323E"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Rekonstrukcija - </w:t>
            </w:r>
            <w:proofErr w:type="spellStart"/>
            <w:r w:rsidRPr="00DD018C">
              <w:rPr>
                <w:rFonts w:ascii="Arial Narrow" w:eastAsia="Arial" w:hAnsi="Arial Narrow"/>
                <w:color w:val="000000"/>
              </w:rPr>
              <w:t>Otovačka</w:t>
            </w:r>
            <w:proofErr w:type="spellEnd"/>
            <w:r w:rsidRPr="00DD018C">
              <w:rPr>
                <w:rFonts w:ascii="Arial Narrow" w:eastAsia="Arial" w:hAnsi="Arial Narrow"/>
                <w:color w:val="000000"/>
              </w:rPr>
              <w:t xml:space="preserve"> - </w:t>
            </w:r>
            <w:proofErr w:type="spellStart"/>
            <w:r w:rsidRPr="00DD018C">
              <w:rPr>
                <w:rFonts w:ascii="Arial Narrow" w:eastAsia="Arial" w:hAnsi="Arial Narrow"/>
                <w:color w:val="000000"/>
              </w:rPr>
              <w:t>Vranaričić</w:t>
            </w:r>
            <w:proofErr w:type="spellEnd"/>
            <w:r w:rsidRPr="00DD018C">
              <w:rPr>
                <w:rFonts w:ascii="Arial Narrow" w:eastAsia="Arial" w:hAnsi="Arial Narrow"/>
                <w:color w:val="000000"/>
              </w:rPr>
              <w:t xml:space="preserve"> - radovi</w:t>
            </w:r>
          </w:p>
        </w:tc>
        <w:tc>
          <w:tcPr>
            <w:tcW w:w="1481" w:type="dxa"/>
            <w:tcBorders>
              <w:top w:val="nil"/>
              <w:left w:val="nil"/>
              <w:bottom w:val="nil"/>
              <w:right w:val="nil"/>
            </w:tcBorders>
            <w:tcMar>
              <w:top w:w="0" w:type="dxa"/>
              <w:left w:w="39" w:type="dxa"/>
              <w:bottom w:w="0" w:type="dxa"/>
              <w:right w:w="39" w:type="dxa"/>
            </w:tcMar>
            <w:vAlign w:val="center"/>
          </w:tcPr>
          <w:p w14:paraId="59A2467E"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16.280,00</w:t>
            </w:r>
          </w:p>
        </w:tc>
        <w:tc>
          <w:tcPr>
            <w:tcW w:w="1481" w:type="dxa"/>
            <w:tcBorders>
              <w:top w:val="nil"/>
              <w:left w:val="nil"/>
              <w:bottom w:val="nil"/>
              <w:right w:val="nil"/>
            </w:tcBorders>
            <w:tcMar>
              <w:top w:w="0" w:type="dxa"/>
              <w:left w:w="39" w:type="dxa"/>
              <w:bottom w:w="0" w:type="dxa"/>
              <w:right w:w="39" w:type="dxa"/>
            </w:tcMar>
            <w:vAlign w:val="center"/>
          </w:tcPr>
          <w:p w14:paraId="4177450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16.280,00</w:t>
            </w:r>
          </w:p>
        </w:tc>
        <w:tc>
          <w:tcPr>
            <w:tcW w:w="1430" w:type="dxa"/>
            <w:tcBorders>
              <w:top w:val="nil"/>
              <w:left w:val="nil"/>
              <w:bottom w:val="nil"/>
              <w:right w:val="nil"/>
            </w:tcBorders>
            <w:tcMar>
              <w:top w:w="0" w:type="dxa"/>
              <w:left w:w="39" w:type="dxa"/>
              <w:bottom w:w="0" w:type="dxa"/>
              <w:right w:w="39" w:type="dxa"/>
            </w:tcMar>
            <w:vAlign w:val="center"/>
          </w:tcPr>
          <w:p w14:paraId="17A04E60"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0" w:type="dxa"/>
            <w:tcBorders>
              <w:top w:val="nil"/>
              <w:left w:val="nil"/>
              <w:bottom w:val="nil"/>
              <w:right w:val="nil"/>
            </w:tcBorders>
            <w:tcMar>
              <w:top w:w="0" w:type="dxa"/>
              <w:left w:w="39" w:type="dxa"/>
              <w:bottom w:w="0" w:type="dxa"/>
              <w:right w:w="39" w:type="dxa"/>
            </w:tcMar>
            <w:vAlign w:val="center"/>
          </w:tcPr>
          <w:p w14:paraId="7BEB861F"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bl>
    <w:p w14:paraId="386F5C14" w14:textId="77777777" w:rsidR="00DD018C" w:rsidRPr="00DD018C" w:rsidRDefault="00DD018C" w:rsidP="00DD018C">
      <w:pPr>
        <w:ind w:firstLine="709"/>
        <w:rPr>
          <w:rFonts w:ascii="Arial Narrow" w:hAnsi="Arial Narrow"/>
          <w:bCs/>
          <w:color w:val="000000"/>
        </w:rPr>
      </w:pPr>
    </w:p>
    <w:p w14:paraId="232C2EDA" w14:textId="77777777" w:rsidR="00DD018C" w:rsidRPr="00DD018C" w:rsidRDefault="00DD018C" w:rsidP="00DD018C">
      <w:pPr>
        <w:rPr>
          <w:rFonts w:ascii="Arial Narrow" w:hAnsi="Arial Narrow"/>
          <w:bCs/>
          <w:color w:val="000000"/>
        </w:rPr>
      </w:pPr>
    </w:p>
    <w:p w14:paraId="710E34E3" w14:textId="77777777" w:rsidR="00DD018C" w:rsidRPr="00DD018C" w:rsidRDefault="00DD018C" w:rsidP="00DD018C">
      <w:pPr>
        <w:pStyle w:val="Naslov1"/>
        <w:tabs>
          <w:tab w:val="left" w:pos="956"/>
          <w:tab w:val="left" w:pos="957"/>
        </w:tabs>
        <w:spacing w:before="70"/>
        <w:ind w:left="955" w:right="438"/>
        <w:rPr>
          <w:rFonts w:ascii="Arial Narrow" w:hAnsi="Arial Narrow"/>
          <w:bCs/>
          <w:sz w:val="22"/>
          <w:szCs w:val="22"/>
          <w:lang w:val="pl-PL"/>
        </w:rPr>
      </w:pPr>
      <w:r w:rsidRPr="00DD018C">
        <w:rPr>
          <w:rFonts w:ascii="Arial Narrow" w:hAnsi="Arial Narrow"/>
          <w:color w:val="000000"/>
          <w:sz w:val="22"/>
          <w:szCs w:val="22"/>
        </w:rPr>
        <w:t xml:space="preserve">4. </w:t>
      </w:r>
      <w:r w:rsidRPr="00DD018C">
        <w:rPr>
          <w:rFonts w:ascii="Arial Narrow" w:hAnsi="Arial Narrow"/>
          <w:sz w:val="22"/>
          <w:szCs w:val="22"/>
          <w:lang w:val="pl-PL"/>
        </w:rPr>
        <w:t>Rekonstrukcija Rozganske ceste sa izgradnjom vodoopskrbnog cjevovoda</w:t>
      </w:r>
    </w:p>
    <w:p w14:paraId="490FE48C" w14:textId="77777777" w:rsidR="00DD018C" w:rsidRPr="00DD018C" w:rsidRDefault="00DD018C" w:rsidP="00DD018C">
      <w:pPr>
        <w:ind w:left="709"/>
        <w:rPr>
          <w:rFonts w:ascii="Arial Narrow" w:hAnsi="Arial Narrow"/>
          <w:bCs/>
        </w:rPr>
      </w:pPr>
      <w:r w:rsidRPr="00DD018C">
        <w:rPr>
          <w:rFonts w:ascii="Arial Narrow" w:hAnsi="Arial Narrow"/>
          <w:bCs/>
        </w:rPr>
        <w:t xml:space="preserve">Za postojeću građevinu komunalne infrastrukture koja će se rekonstruirati – </w:t>
      </w:r>
      <w:r w:rsidRPr="00DD018C">
        <w:rPr>
          <w:rFonts w:ascii="Arial Narrow" w:hAnsi="Arial Narrow"/>
          <w:lang w:val="pl-PL"/>
        </w:rPr>
        <w:t>REKONSTRUKCIJA ROZGANSKE CESTE SA IZGRADNJOM VODOOPSKRBNOG CJEVOVODA</w:t>
      </w:r>
      <w:r w:rsidRPr="00DD018C">
        <w:rPr>
          <w:rFonts w:ascii="Arial Narrow" w:hAnsi="Arial Narrow"/>
          <w:bCs/>
        </w:rPr>
        <w:t xml:space="preserve">, planiralo se ulaganje u izradu projektne dokumentacije </w:t>
      </w:r>
      <w:bookmarkStart w:id="3" w:name="_Hlk153782541"/>
      <w:r w:rsidRPr="00DD018C">
        <w:rPr>
          <w:rFonts w:ascii="Arial Narrow" w:hAnsi="Arial Narrow"/>
          <w:bCs/>
        </w:rPr>
        <w:t xml:space="preserve">za </w:t>
      </w:r>
      <w:r w:rsidRPr="00DD018C">
        <w:rPr>
          <w:rFonts w:ascii="Arial Narrow" w:hAnsi="Arial Narrow"/>
          <w:lang w:val="pl-PL"/>
        </w:rPr>
        <w:t>izvođenje radova na rekonstrukciji nerazvrstane ceste Rozganska cesta u naselju Rozga u dužini 1.200 m koji uključuju nabavu, dopremu i ugradnju kamenog materijala, asfaltiranje, izradu bankina, izgradnja vodoopskrbnog cjevovoda</w:t>
      </w:r>
      <w:bookmarkEnd w:id="3"/>
      <w:r w:rsidRPr="00DD018C">
        <w:rPr>
          <w:rFonts w:ascii="Arial Narrow" w:hAnsi="Arial Narrow"/>
          <w:lang w:val="pl-PL"/>
        </w:rPr>
        <w:t xml:space="preserve">, planiran je u iznosu od 14.930,16 </w:t>
      </w:r>
      <w:r w:rsidRPr="00DD018C">
        <w:rPr>
          <w:rFonts w:ascii="Arial Narrow" w:hAnsi="Arial Narrow"/>
          <w:bCs/>
        </w:rPr>
        <w:t>€, a realiziran u iznosu od 14.930,16 €</w:t>
      </w:r>
    </w:p>
    <w:p w14:paraId="01BFA0E9"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rPr>
      </w:pPr>
      <w:r w:rsidRPr="00DD018C">
        <w:rPr>
          <w:rFonts w:ascii="Arial Narrow" w:hAnsi="Arial Narrow"/>
          <w:b w:val="0"/>
          <w:sz w:val="22"/>
          <w:szCs w:val="22"/>
        </w:rPr>
        <w:t>- izvor financiranja je planiran iz općih prihoda i primitaka u iznosu od 14.930,16 €, te realiziran u iznosu od 14.930,16  €</w:t>
      </w:r>
    </w:p>
    <w:p w14:paraId="2F8CBA27" w14:textId="77777777" w:rsidR="00DD018C" w:rsidRPr="00DD018C" w:rsidRDefault="00DD018C" w:rsidP="00DD018C">
      <w:pPr>
        <w:ind w:firstLine="709"/>
        <w:rPr>
          <w:rFonts w:ascii="Arial Narrow" w:hAnsi="Arial Narrow"/>
          <w:bCs/>
        </w:rPr>
      </w:pPr>
      <w:r w:rsidRPr="00DD018C">
        <w:rPr>
          <w:rFonts w:ascii="Arial Narrow" w:hAnsi="Arial Narrow"/>
          <w:bCs/>
        </w:rPr>
        <w:t>- obrazloženje značajnijeg odstupanja ostvarenih rashoda u odnosu na planirane: nema značajnijeg odstupanja</w:t>
      </w:r>
    </w:p>
    <w:p w14:paraId="44CE23CA" w14:textId="77777777" w:rsidR="00DD018C" w:rsidRPr="00DD018C" w:rsidRDefault="00DD018C" w:rsidP="00DD018C">
      <w:pPr>
        <w:ind w:firstLine="709"/>
        <w:rPr>
          <w:rFonts w:ascii="Arial Narrow" w:hAnsi="Arial Narrow"/>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3"/>
        <w:gridCol w:w="6561"/>
        <w:gridCol w:w="1480"/>
        <w:gridCol w:w="1480"/>
        <w:gridCol w:w="1428"/>
        <w:gridCol w:w="950"/>
      </w:tblGrid>
      <w:tr w:rsidR="00DD018C" w:rsidRPr="00DD018C" w14:paraId="7E665A0D" w14:textId="77777777" w:rsidTr="008466B3">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333FE103"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34A807C2"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2D3E64E2"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4DB10FE9"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28" w:type="dxa"/>
            <w:tcBorders>
              <w:top w:val="nil"/>
              <w:left w:val="nil"/>
              <w:bottom w:val="nil"/>
              <w:right w:val="nil"/>
            </w:tcBorders>
            <w:shd w:val="clear" w:color="auto" w:fill="8CFF8C"/>
            <w:tcMar>
              <w:top w:w="0" w:type="dxa"/>
              <w:left w:w="39" w:type="dxa"/>
              <w:bottom w:w="0" w:type="dxa"/>
              <w:right w:w="39" w:type="dxa"/>
            </w:tcMar>
            <w:vAlign w:val="center"/>
          </w:tcPr>
          <w:p w14:paraId="1CBC475F"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7E0AC64C"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07CB6413" w14:textId="77777777" w:rsidTr="008466B3">
        <w:trPr>
          <w:trHeight w:val="226"/>
        </w:trPr>
        <w:tc>
          <w:tcPr>
            <w:tcW w:w="2103" w:type="dxa"/>
            <w:tcBorders>
              <w:top w:val="nil"/>
              <w:left w:val="nil"/>
              <w:bottom w:val="nil"/>
              <w:right w:val="nil"/>
            </w:tcBorders>
            <w:shd w:val="clear" w:color="auto" w:fill="8CFF8C"/>
            <w:tcMar>
              <w:top w:w="0" w:type="dxa"/>
              <w:left w:w="39" w:type="dxa"/>
              <w:bottom w:w="0" w:type="dxa"/>
              <w:right w:w="39" w:type="dxa"/>
            </w:tcMar>
            <w:vAlign w:val="center"/>
          </w:tcPr>
          <w:p w14:paraId="37999C16"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K100030</w:t>
            </w:r>
          </w:p>
        </w:tc>
        <w:tc>
          <w:tcPr>
            <w:tcW w:w="6561" w:type="dxa"/>
            <w:tcBorders>
              <w:top w:val="nil"/>
              <w:left w:val="nil"/>
              <w:bottom w:val="nil"/>
              <w:right w:val="nil"/>
            </w:tcBorders>
            <w:shd w:val="clear" w:color="auto" w:fill="8CFF8C"/>
            <w:tcMar>
              <w:top w:w="0" w:type="dxa"/>
              <w:left w:w="39" w:type="dxa"/>
              <w:bottom w:w="0" w:type="dxa"/>
              <w:right w:w="39" w:type="dxa"/>
            </w:tcMar>
            <w:vAlign w:val="center"/>
          </w:tcPr>
          <w:p w14:paraId="1B05B91C" w14:textId="77777777" w:rsidR="00DD018C" w:rsidRPr="00DD018C" w:rsidRDefault="00DD018C" w:rsidP="008466B3">
            <w:pPr>
              <w:rPr>
                <w:rFonts w:ascii="Arial Narrow" w:hAnsi="Arial Narrow"/>
              </w:rPr>
            </w:pPr>
            <w:proofErr w:type="spellStart"/>
            <w:r w:rsidRPr="00DD018C">
              <w:rPr>
                <w:rFonts w:ascii="Arial Narrow" w:eastAsia="Arial" w:hAnsi="Arial Narrow"/>
                <w:b/>
                <w:color w:val="000000"/>
              </w:rPr>
              <w:t>Rekonsktrukcija</w:t>
            </w:r>
            <w:proofErr w:type="spellEnd"/>
            <w:r w:rsidRPr="00DD018C">
              <w:rPr>
                <w:rFonts w:ascii="Arial Narrow" w:eastAsia="Arial" w:hAnsi="Arial Narrow"/>
                <w:b/>
                <w:color w:val="000000"/>
              </w:rPr>
              <w:t xml:space="preserve"> </w:t>
            </w:r>
            <w:proofErr w:type="spellStart"/>
            <w:r w:rsidRPr="00DD018C">
              <w:rPr>
                <w:rFonts w:ascii="Arial Narrow" w:eastAsia="Arial" w:hAnsi="Arial Narrow"/>
                <w:b/>
                <w:color w:val="000000"/>
              </w:rPr>
              <w:t>Rozganske</w:t>
            </w:r>
            <w:proofErr w:type="spellEnd"/>
            <w:r w:rsidRPr="00DD018C">
              <w:rPr>
                <w:rFonts w:ascii="Arial Narrow" w:eastAsia="Arial" w:hAnsi="Arial Narrow"/>
                <w:b/>
                <w:color w:val="000000"/>
              </w:rPr>
              <w:t xml:space="preserve"> ceste sa izgradnjom vodoopskrbnog cjevovoda</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459B14B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14.930,16</w:t>
            </w:r>
          </w:p>
        </w:tc>
        <w:tc>
          <w:tcPr>
            <w:tcW w:w="1480" w:type="dxa"/>
            <w:tcBorders>
              <w:top w:val="nil"/>
              <w:left w:val="nil"/>
              <w:bottom w:val="nil"/>
              <w:right w:val="nil"/>
            </w:tcBorders>
            <w:shd w:val="clear" w:color="auto" w:fill="8CFF8C"/>
            <w:tcMar>
              <w:top w:w="0" w:type="dxa"/>
              <w:left w:w="39" w:type="dxa"/>
              <w:bottom w:w="0" w:type="dxa"/>
              <w:right w:w="39" w:type="dxa"/>
            </w:tcMar>
            <w:vAlign w:val="center"/>
          </w:tcPr>
          <w:p w14:paraId="69770E31"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14.930,16</w:t>
            </w:r>
          </w:p>
        </w:tc>
        <w:tc>
          <w:tcPr>
            <w:tcW w:w="1428" w:type="dxa"/>
            <w:tcBorders>
              <w:top w:val="nil"/>
              <w:left w:val="nil"/>
              <w:bottom w:val="nil"/>
              <w:right w:val="nil"/>
            </w:tcBorders>
            <w:shd w:val="clear" w:color="auto" w:fill="8CFF8C"/>
            <w:tcMar>
              <w:top w:w="0" w:type="dxa"/>
              <w:left w:w="39" w:type="dxa"/>
              <w:bottom w:w="0" w:type="dxa"/>
              <w:right w:w="39" w:type="dxa"/>
            </w:tcMar>
            <w:vAlign w:val="center"/>
          </w:tcPr>
          <w:p w14:paraId="176859D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0" w:type="dxa"/>
            <w:tcBorders>
              <w:top w:val="nil"/>
              <w:left w:val="nil"/>
              <w:bottom w:val="nil"/>
              <w:right w:val="nil"/>
            </w:tcBorders>
            <w:shd w:val="clear" w:color="auto" w:fill="8CFF8C"/>
            <w:tcMar>
              <w:top w:w="0" w:type="dxa"/>
              <w:left w:w="39" w:type="dxa"/>
              <w:bottom w:w="0" w:type="dxa"/>
              <w:right w:w="39" w:type="dxa"/>
            </w:tcMar>
            <w:vAlign w:val="center"/>
          </w:tcPr>
          <w:p w14:paraId="194BB0D4"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6344A726" w14:textId="77777777" w:rsidTr="008466B3">
        <w:trPr>
          <w:trHeight w:val="226"/>
        </w:trPr>
        <w:tc>
          <w:tcPr>
            <w:tcW w:w="2103" w:type="dxa"/>
            <w:tcBorders>
              <w:top w:val="nil"/>
              <w:left w:val="nil"/>
              <w:bottom w:val="nil"/>
              <w:right w:val="nil"/>
            </w:tcBorders>
            <w:shd w:val="clear" w:color="auto" w:fill="FFB062"/>
            <w:tcMar>
              <w:top w:w="0" w:type="dxa"/>
              <w:left w:w="39" w:type="dxa"/>
              <w:bottom w:w="0" w:type="dxa"/>
              <w:right w:w="39" w:type="dxa"/>
            </w:tcMar>
            <w:vAlign w:val="center"/>
          </w:tcPr>
          <w:p w14:paraId="20CAE314" w14:textId="77777777" w:rsidR="00DD018C" w:rsidRPr="00DD018C" w:rsidRDefault="00DD018C" w:rsidP="008466B3">
            <w:pPr>
              <w:rPr>
                <w:rFonts w:ascii="Arial Narrow" w:hAnsi="Arial Narrow"/>
              </w:rPr>
            </w:pPr>
            <w:r w:rsidRPr="00DD018C">
              <w:rPr>
                <w:rFonts w:ascii="Arial Narrow" w:eastAsia="Arial" w:hAnsi="Arial Narrow"/>
                <w:b/>
                <w:color w:val="000000"/>
              </w:rPr>
              <w:t>Izvor   1.1.</w:t>
            </w:r>
          </w:p>
        </w:tc>
        <w:tc>
          <w:tcPr>
            <w:tcW w:w="6561" w:type="dxa"/>
            <w:tcBorders>
              <w:top w:val="nil"/>
              <w:left w:val="nil"/>
              <w:bottom w:val="nil"/>
              <w:right w:val="nil"/>
            </w:tcBorders>
            <w:shd w:val="clear" w:color="auto" w:fill="FFB062"/>
            <w:tcMar>
              <w:top w:w="0" w:type="dxa"/>
              <w:left w:w="39" w:type="dxa"/>
              <w:bottom w:w="0" w:type="dxa"/>
              <w:right w:w="39" w:type="dxa"/>
            </w:tcMar>
            <w:vAlign w:val="center"/>
          </w:tcPr>
          <w:p w14:paraId="22763642" w14:textId="77777777" w:rsidR="00DD018C" w:rsidRPr="00DD018C" w:rsidRDefault="00DD018C" w:rsidP="008466B3">
            <w:pPr>
              <w:rPr>
                <w:rFonts w:ascii="Arial Narrow" w:hAnsi="Arial Narrow"/>
              </w:rPr>
            </w:pPr>
            <w:r w:rsidRPr="00DD018C">
              <w:rPr>
                <w:rFonts w:ascii="Arial Narrow" w:eastAsia="Arial" w:hAnsi="Arial Narrow"/>
                <w:b/>
                <w:color w:val="000000"/>
              </w:rPr>
              <w:t>Opći prihodi i primici</w:t>
            </w:r>
          </w:p>
        </w:tc>
        <w:tc>
          <w:tcPr>
            <w:tcW w:w="1480" w:type="dxa"/>
            <w:tcBorders>
              <w:top w:val="nil"/>
              <w:left w:val="nil"/>
              <w:bottom w:val="nil"/>
              <w:right w:val="nil"/>
            </w:tcBorders>
            <w:shd w:val="clear" w:color="auto" w:fill="FFB062"/>
            <w:tcMar>
              <w:top w:w="0" w:type="dxa"/>
              <w:left w:w="39" w:type="dxa"/>
              <w:bottom w:w="0" w:type="dxa"/>
              <w:right w:w="39" w:type="dxa"/>
            </w:tcMar>
            <w:vAlign w:val="center"/>
          </w:tcPr>
          <w:p w14:paraId="2C0C3A19"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14.930,16</w:t>
            </w:r>
          </w:p>
        </w:tc>
        <w:tc>
          <w:tcPr>
            <w:tcW w:w="1480" w:type="dxa"/>
            <w:tcBorders>
              <w:top w:val="nil"/>
              <w:left w:val="nil"/>
              <w:bottom w:val="nil"/>
              <w:right w:val="nil"/>
            </w:tcBorders>
            <w:shd w:val="clear" w:color="auto" w:fill="FFB062"/>
            <w:tcMar>
              <w:top w:w="0" w:type="dxa"/>
              <w:left w:w="39" w:type="dxa"/>
              <w:bottom w:w="0" w:type="dxa"/>
              <w:right w:w="39" w:type="dxa"/>
            </w:tcMar>
            <w:vAlign w:val="center"/>
          </w:tcPr>
          <w:p w14:paraId="6C1DACC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14.930,16</w:t>
            </w:r>
          </w:p>
        </w:tc>
        <w:tc>
          <w:tcPr>
            <w:tcW w:w="1428" w:type="dxa"/>
            <w:tcBorders>
              <w:top w:val="nil"/>
              <w:left w:val="nil"/>
              <w:bottom w:val="nil"/>
              <w:right w:val="nil"/>
            </w:tcBorders>
            <w:shd w:val="clear" w:color="auto" w:fill="FFB062"/>
            <w:tcMar>
              <w:top w:w="0" w:type="dxa"/>
              <w:left w:w="39" w:type="dxa"/>
              <w:bottom w:w="0" w:type="dxa"/>
              <w:right w:w="39" w:type="dxa"/>
            </w:tcMar>
            <w:vAlign w:val="center"/>
          </w:tcPr>
          <w:p w14:paraId="497ACE2C"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0" w:type="dxa"/>
            <w:tcBorders>
              <w:top w:val="nil"/>
              <w:left w:val="nil"/>
              <w:bottom w:val="nil"/>
              <w:right w:val="nil"/>
            </w:tcBorders>
            <w:shd w:val="clear" w:color="auto" w:fill="FFB062"/>
            <w:tcMar>
              <w:top w:w="0" w:type="dxa"/>
              <w:left w:w="39" w:type="dxa"/>
              <w:bottom w:w="0" w:type="dxa"/>
              <w:right w:w="39" w:type="dxa"/>
            </w:tcMar>
            <w:vAlign w:val="center"/>
          </w:tcPr>
          <w:p w14:paraId="07445384"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7DD950C9" w14:textId="77777777" w:rsidTr="008466B3">
        <w:trPr>
          <w:trHeight w:val="226"/>
        </w:trPr>
        <w:tc>
          <w:tcPr>
            <w:tcW w:w="2103" w:type="dxa"/>
            <w:tcBorders>
              <w:top w:val="nil"/>
              <w:left w:val="nil"/>
              <w:bottom w:val="nil"/>
              <w:right w:val="nil"/>
            </w:tcBorders>
            <w:tcMar>
              <w:top w:w="0" w:type="dxa"/>
              <w:left w:w="39" w:type="dxa"/>
              <w:bottom w:w="0" w:type="dxa"/>
              <w:right w:w="39" w:type="dxa"/>
            </w:tcMar>
            <w:vAlign w:val="center"/>
          </w:tcPr>
          <w:p w14:paraId="5BCD3F7C" w14:textId="77777777" w:rsidR="00DD018C" w:rsidRPr="00DD018C" w:rsidRDefault="00DD018C" w:rsidP="008466B3">
            <w:pPr>
              <w:rPr>
                <w:rFonts w:ascii="Arial Narrow" w:hAnsi="Arial Narrow"/>
              </w:rPr>
            </w:pPr>
            <w:r w:rsidRPr="00DD018C">
              <w:rPr>
                <w:rFonts w:ascii="Arial Narrow" w:eastAsia="Arial" w:hAnsi="Arial Narrow"/>
                <w:color w:val="000000"/>
              </w:rPr>
              <w:t>42</w:t>
            </w:r>
          </w:p>
        </w:tc>
        <w:tc>
          <w:tcPr>
            <w:tcW w:w="6561" w:type="dxa"/>
            <w:tcBorders>
              <w:top w:val="nil"/>
              <w:left w:val="nil"/>
              <w:bottom w:val="nil"/>
              <w:right w:val="nil"/>
            </w:tcBorders>
            <w:tcMar>
              <w:top w:w="0" w:type="dxa"/>
              <w:left w:w="39" w:type="dxa"/>
              <w:bottom w:w="0" w:type="dxa"/>
              <w:right w:w="39" w:type="dxa"/>
            </w:tcMar>
            <w:vAlign w:val="center"/>
          </w:tcPr>
          <w:p w14:paraId="6C095A5A"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Izrada projektne dokumentacije - -Rekonstrukcija </w:t>
            </w:r>
            <w:proofErr w:type="spellStart"/>
            <w:r w:rsidRPr="00DD018C">
              <w:rPr>
                <w:rFonts w:ascii="Arial Narrow" w:eastAsia="Arial" w:hAnsi="Arial Narrow"/>
                <w:color w:val="000000"/>
              </w:rPr>
              <w:t>Rozganske</w:t>
            </w:r>
            <w:proofErr w:type="spellEnd"/>
            <w:r w:rsidRPr="00DD018C">
              <w:rPr>
                <w:rFonts w:ascii="Arial Narrow" w:eastAsia="Arial" w:hAnsi="Arial Narrow"/>
                <w:color w:val="000000"/>
              </w:rPr>
              <w:t xml:space="preserve"> ceste sa izgradnjom vodoopskrbnog </w:t>
            </w:r>
            <w:proofErr w:type="spellStart"/>
            <w:r w:rsidRPr="00DD018C">
              <w:rPr>
                <w:rFonts w:ascii="Arial Narrow" w:eastAsia="Arial" w:hAnsi="Arial Narrow"/>
                <w:color w:val="000000"/>
              </w:rPr>
              <w:t>cjevovo</w:t>
            </w:r>
            <w:proofErr w:type="spellEnd"/>
          </w:p>
        </w:tc>
        <w:tc>
          <w:tcPr>
            <w:tcW w:w="1480" w:type="dxa"/>
            <w:tcBorders>
              <w:top w:val="nil"/>
              <w:left w:val="nil"/>
              <w:bottom w:val="nil"/>
              <w:right w:val="nil"/>
            </w:tcBorders>
            <w:tcMar>
              <w:top w:w="0" w:type="dxa"/>
              <w:left w:w="39" w:type="dxa"/>
              <w:bottom w:w="0" w:type="dxa"/>
              <w:right w:w="39" w:type="dxa"/>
            </w:tcMar>
            <w:vAlign w:val="center"/>
          </w:tcPr>
          <w:p w14:paraId="3DDC1486"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14.930,16</w:t>
            </w:r>
          </w:p>
        </w:tc>
        <w:tc>
          <w:tcPr>
            <w:tcW w:w="1480" w:type="dxa"/>
            <w:tcBorders>
              <w:top w:val="nil"/>
              <w:left w:val="nil"/>
              <w:bottom w:val="nil"/>
              <w:right w:val="nil"/>
            </w:tcBorders>
            <w:tcMar>
              <w:top w:w="0" w:type="dxa"/>
              <w:left w:w="39" w:type="dxa"/>
              <w:bottom w:w="0" w:type="dxa"/>
              <w:right w:w="39" w:type="dxa"/>
            </w:tcMar>
            <w:vAlign w:val="center"/>
          </w:tcPr>
          <w:p w14:paraId="3F0C2CD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14.930,16</w:t>
            </w:r>
          </w:p>
        </w:tc>
        <w:tc>
          <w:tcPr>
            <w:tcW w:w="1428" w:type="dxa"/>
            <w:tcBorders>
              <w:top w:val="nil"/>
              <w:left w:val="nil"/>
              <w:bottom w:val="nil"/>
              <w:right w:val="nil"/>
            </w:tcBorders>
            <w:tcMar>
              <w:top w:w="0" w:type="dxa"/>
              <w:left w:w="39" w:type="dxa"/>
              <w:bottom w:w="0" w:type="dxa"/>
              <w:right w:w="39" w:type="dxa"/>
            </w:tcMar>
            <w:vAlign w:val="center"/>
          </w:tcPr>
          <w:p w14:paraId="512073D1"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0" w:type="dxa"/>
            <w:tcBorders>
              <w:top w:val="nil"/>
              <w:left w:val="nil"/>
              <w:bottom w:val="nil"/>
              <w:right w:val="nil"/>
            </w:tcBorders>
            <w:tcMar>
              <w:top w:w="0" w:type="dxa"/>
              <w:left w:w="39" w:type="dxa"/>
              <w:bottom w:w="0" w:type="dxa"/>
              <w:right w:w="39" w:type="dxa"/>
            </w:tcMar>
            <w:vAlign w:val="center"/>
          </w:tcPr>
          <w:p w14:paraId="6507F89B"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bl>
    <w:p w14:paraId="14FD203D" w14:textId="77777777" w:rsidR="00DD018C" w:rsidRPr="00DD018C" w:rsidRDefault="00DD018C" w:rsidP="00DD018C">
      <w:pPr>
        <w:ind w:firstLine="709"/>
        <w:rPr>
          <w:rFonts w:ascii="Arial Narrow" w:hAnsi="Arial Narrow"/>
          <w:bCs/>
          <w:color w:val="000000"/>
        </w:rPr>
      </w:pPr>
    </w:p>
    <w:p w14:paraId="4DCA8952" w14:textId="77777777" w:rsidR="00DD018C" w:rsidRPr="00DD018C" w:rsidRDefault="00DD018C" w:rsidP="00DD018C">
      <w:pPr>
        <w:ind w:firstLine="709"/>
        <w:rPr>
          <w:rFonts w:ascii="Arial Narrow" w:hAnsi="Arial Narrow"/>
          <w:bCs/>
          <w:color w:val="000000"/>
        </w:rPr>
      </w:pPr>
    </w:p>
    <w:p w14:paraId="6E02DB5D" w14:textId="77777777" w:rsidR="00DD018C" w:rsidRPr="00DD018C" w:rsidRDefault="00DD018C" w:rsidP="00DD018C">
      <w:pPr>
        <w:ind w:firstLine="709"/>
        <w:rPr>
          <w:rFonts w:ascii="Arial Narrow" w:hAnsi="Arial Narrow"/>
          <w:b/>
          <w:color w:val="000000"/>
        </w:rPr>
      </w:pPr>
      <w:r w:rsidRPr="00DD018C">
        <w:rPr>
          <w:rFonts w:ascii="Arial Narrow" w:hAnsi="Arial Narrow"/>
          <w:b/>
          <w:color w:val="000000"/>
        </w:rPr>
        <w:lastRenderedPageBreak/>
        <w:t>5. Rekonstrukcija nerazvrstanih cesta – Kumrovečka cesta (Karasi)</w:t>
      </w:r>
    </w:p>
    <w:p w14:paraId="7EA6710C"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lang w:val="pl-PL"/>
        </w:rPr>
      </w:pPr>
      <w:r w:rsidRPr="00DD018C">
        <w:rPr>
          <w:rFonts w:ascii="Arial Narrow" w:hAnsi="Arial Narrow"/>
          <w:b w:val="0"/>
          <w:sz w:val="22"/>
          <w:szCs w:val="22"/>
        </w:rPr>
        <w:t xml:space="preserve">Za postojeću građevinu komunalne infrastrukture koja će se rekonstruirati – </w:t>
      </w:r>
      <w:r w:rsidRPr="00DD018C">
        <w:rPr>
          <w:rFonts w:ascii="Arial Narrow" w:hAnsi="Arial Narrow"/>
          <w:b w:val="0"/>
          <w:color w:val="000000"/>
          <w:sz w:val="22"/>
          <w:szCs w:val="22"/>
        </w:rPr>
        <w:t>REKONSTRUKCIJA NERAZVRSTANIH CESTA – KUMROVEČKA CESTA (KARASI)</w:t>
      </w:r>
      <w:r w:rsidRPr="00DD018C">
        <w:rPr>
          <w:rFonts w:ascii="Arial Narrow" w:hAnsi="Arial Narrow"/>
          <w:b w:val="0"/>
          <w:sz w:val="22"/>
          <w:szCs w:val="22"/>
        </w:rPr>
        <w:t xml:space="preserve">, planiralo se </w:t>
      </w:r>
      <w:bookmarkStart w:id="4" w:name="_Hlk153782588"/>
      <w:r w:rsidRPr="00DD018C">
        <w:rPr>
          <w:rFonts w:ascii="Arial Narrow" w:hAnsi="Arial Narrow"/>
          <w:b w:val="0"/>
          <w:sz w:val="22"/>
          <w:szCs w:val="22"/>
          <w:lang w:val="pl-PL"/>
        </w:rPr>
        <w:t xml:space="preserve">izvođenje radova na rekonstrukciji nerazvrstane ceste Kumrovečka cesta (odvojak Karasi) u dužini 27 m </w:t>
      </w:r>
      <w:bookmarkEnd w:id="4"/>
      <w:r w:rsidRPr="00DD018C">
        <w:rPr>
          <w:rFonts w:ascii="Arial Narrow" w:hAnsi="Arial Narrow"/>
          <w:b w:val="0"/>
          <w:sz w:val="22"/>
          <w:szCs w:val="22"/>
          <w:lang w:val="pl-PL"/>
        </w:rPr>
        <w:t>– pripremni radovi, zemljani radovi, kolnička konstrukcija, trošak usluge stručnog nadzora nad izvođenjem radova na rekonstrukciji nerazvrstane ceste Kumrovečka cesta (Karasi), planiran je u iznosu od 7.254,13 €, a realiziran u iznosu od 7.254,13 €</w:t>
      </w:r>
    </w:p>
    <w:p w14:paraId="524BD9B6"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rPr>
      </w:pPr>
      <w:r w:rsidRPr="00DD018C">
        <w:rPr>
          <w:rFonts w:ascii="Arial Narrow" w:hAnsi="Arial Narrow"/>
          <w:b w:val="0"/>
          <w:sz w:val="22"/>
          <w:szCs w:val="22"/>
        </w:rPr>
        <w:t>- izvor financiranja je planiran iz općih prihoda i primitaka u iznosu od 954,13 €, te realiziran u iznosu od 954,13  €</w:t>
      </w:r>
    </w:p>
    <w:p w14:paraId="42EBFACD"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rPr>
      </w:pPr>
      <w:r w:rsidRPr="00DD018C">
        <w:rPr>
          <w:rFonts w:ascii="Arial Narrow" w:hAnsi="Arial Narrow"/>
          <w:b w:val="0"/>
          <w:sz w:val="22"/>
          <w:szCs w:val="22"/>
        </w:rPr>
        <w:t>- izvor financiranja je planiran iz ostalih pomoći u iznosu od 6.300,00 €, te realiziran u iznosu od 6.300,00  €</w:t>
      </w:r>
    </w:p>
    <w:p w14:paraId="72016296" w14:textId="77777777" w:rsidR="00DD018C" w:rsidRPr="00DD018C" w:rsidRDefault="00DD018C" w:rsidP="00DD018C">
      <w:pPr>
        <w:ind w:firstLine="709"/>
        <w:rPr>
          <w:rFonts w:ascii="Arial Narrow" w:hAnsi="Arial Narrow"/>
          <w:bCs/>
        </w:rPr>
      </w:pPr>
      <w:r w:rsidRPr="00DD018C">
        <w:rPr>
          <w:rFonts w:ascii="Arial Narrow" w:hAnsi="Arial Narrow"/>
          <w:bCs/>
        </w:rPr>
        <w:t>- obrazloženje značajnijeg odstupanja ostvarenih rashoda u odnosu na planirane: nema značajnijeg odstupanja</w:t>
      </w:r>
    </w:p>
    <w:p w14:paraId="3A3005B6" w14:textId="77777777" w:rsidR="00DD018C" w:rsidRPr="00DD018C" w:rsidRDefault="00DD018C" w:rsidP="00DD018C">
      <w:pPr>
        <w:ind w:firstLine="709"/>
        <w:rPr>
          <w:rFonts w:ascii="Arial Narrow" w:hAnsi="Arial Narrow"/>
          <w:b/>
          <w:color w:val="000000"/>
        </w:rPr>
      </w:pPr>
    </w:p>
    <w:p w14:paraId="5F57DC46" w14:textId="77777777" w:rsidR="00DD018C" w:rsidRPr="00DD018C" w:rsidRDefault="00DD018C" w:rsidP="00DD018C">
      <w:pPr>
        <w:ind w:firstLine="709"/>
        <w:rPr>
          <w:rFonts w:ascii="Arial Narrow" w:hAnsi="Arial Narrow"/>
          <w:b/>
          <w:color w:val="000000"/>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107"/>
        <w:gridCol w:w="6570"/>
        <w:gridCol w:w="1471"/>
        <w:gridCol w:w="1471"/>
        <w:gridCol w:w="1432"/>
        <w:gridCol w:w="951"/>
      </w:tblGrid>
      <w:tr w:rsidR="00DD018C" w:rsidRPr="00DD018C" w14:paraId="0862879F" w14:textId="77777777" w:rsidTr="008466B3">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48AA5C5F"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70" w:type="dxa"/>
            <w:tcBorders>
              <w:top w:val="nil"/>
              <w:left w:val="nil"/>
              <w:bottom w:val="nil"/>
              <w:right w:val="nil"/>
            </w:tcBorders>
            <w:shd w:val="clear" w:color="auto" w:fill="8CFF8C"/>
            <w:tcMar>
              <w:top w:w="0" w:type="dxa"/>
              <w:left w:w="39" w:type="dxa"/>
              <w:bottom w:w="0" w:type="dxa"/>
              <w:right w:w="39" w:type="dxa"/>
            </w:tcMar>
            <w:vAlign w:val="center"/>
          </w:tcPr>
          <w:p w14:paraId="4AA6746A"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6ECCE06B"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44CA67E0"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32" w:type="dxa"/>
            <w:tcBorders>
              <w:top w:val="nil"/>
              <w:left w:val="nil"/>
              <w:bottom w:val="nil"/>
              <w:right w:val="nil"/>
            </w:tcBorders>
            <w:shd w:val="clear" w:color="auto" w:fill="8CFF8C"/>
            <w:tcMar>
              <w:top w:w="0" w:type="dxa"/>
              <w:left w:w="39" w:type="dxa"/>
              <w:bottom w:w="0" w:type="dxa"/>
              <w:right w:w="39" w:type="dxa"/>
            </w:tcMar>
            <w:vAlign w:val="center"/>
          </w:tcPr>
          <w:p w14:paraId="23FFD1B8"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281D556A"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64EC4969" w14:textId="77777777" w:rsidTr="008466B3">
        <w:trPr>
          <w:trHeight w:val="226"/>
        </w:trPr>
        <w:tc>
          <w:tcPr>
            <w:tcW w:w="2107" w:type="dxa"/>
            <w:tcBorders>
              <w:top w:val="nil"/>
              <w:left w:val="nil"/>
              <w:bottom w:val="nil"/>
              <w:right w:val="nil"/>
            </w:tcBorders>
            <w:shd w:val="clear" w:color="auto" w:fill="8CFF8C"/>
            <w:tcMar>
              <w:top w:w="0" w:type="dxa"/>
              <w:left w:w="39" w:type="dxa"/>
              <w:bottom w:w="0" w:type="dxa"/>
              <w:right w:w="39" w:type="dxa"/>
            </w:tcMar>
            <w:vAlign w:val="center"/>
          </w:tcPr>
          <w:p w14:paraId="46F99682"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K100032</w:t>
            </w:r>
          </w:p>
        </w:tc>
        <w:tc>
          <w:tcPr>
            <w:tcW w:w="6570" w:type="dxa"/>
            <w:tcBorders>
              <w:top w:val="nil"/>
              <w:left w:val="nil"/>
              <w:bottom w:val="nil"/>
              <w:right w:val="nil"/>
            </w:tcBorders>
            <w:shd w:val="clear" w:color="auto" w:fill="8CFF8C"/>
            <w:tcMar>
              <w:top w:w="0" w:type="dxa"/>
              <w:left w:w="39" w:type="dxa"/>
              <w:bottom w:w="0" w:type="dxa"/>
              <w:right w:w="39" w:type="dxa"/>
            </w:tcMar>
            <w:vAlign w:val="center"/>
          </w:tcPr>
          <w:p w14:paraId="700FD875" w14:textId="77777777" w:rsidR="00DD018C" w:rsidRPr="00DD018C" w:rsidRDefault="00DD018C" w:rsidP="008466B3">
            <w:pPr>
              <w:rPr>
                <w:rFonts w:ascii="Arial Narrow" w:hAnsi="Arial Narrow"/>
              </w:rPr>
            </w:pPr>
            <w:r w:rsidRPr="00DD018C">
              <w:rPr>
                <w:rFonts w:ascii="Arial Narrow" w:eastAsia="Arial" w:hAnsi="Arial Narrow"/>
                <w:b/>
                <w:color w:val="000000"/>
              </w:rPr>
              <w:t xml:space="preserve">Rekonstrukcija </w:t>
            </w:r>
            <w:proofErr w:type="spellStart"/>
            <w:r w:rsidRPr="00DD018C">
              <w:rPr>
                <w:rFonts w:ascii="Arial Narrow" w:eastAsia="Arial" w:hAnsi="Arial Narrow"/>
                <w:b/>
                <w:color w:val="000000"/>
              </w:rPr>
              <w:t>ner.cesta</w:t>
            </w:r>
            <w:proofErr w:type="spellEnd"/>
            <w:r w:rsidRPr="00DD018C">
              <w:rPr>
                <w:rFonts w:ascii="Arial Narrow" w:eastAsia="Arial" w:hAnsi="Arial Narrow"/>
                <w:b/>
                <w:color w:val="000000"/>
              </w:rPr>
              <w:t xml:space="preserve"> - Kumrovečka cesta (Karasi)</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2AEFFB8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7.254,13</w:t>
            </w:r>
          </w:p>
        </w:tc>
        <w:tc>
          <w:tcPr>
            <w:tcW w:w="1471" w:type="dxa"/>
            <w:tcBorders>
              <w:top w:val="nil"/>
              <w:left w:val="nil"/>
              <w:bottom w:val="nil"/>
              <w:right w:val="nil"/>
            </w:tcBorders>
            <w:shd w:val="clear" w:color="auto" w:fill="8CFF8C"/>
            <w:tcMar>
              <w:top w:w="0" w:type="dxa"/>
              <w:left w:w="39" w:type="dxa"/>
              <w:bottom w:w="0" w:type="dxa"/>
              <w:right w:w="39" w:type="dxa"/>
            </w:tcMar>
            <w:vAlign w:val="center"/>
          </w:tcPr>
          <w:p w14:paraId="53919A80"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7.254,13</w:t>
            </w:r>
          </w:p>
        </w:tc>
        <w:tc>
          <w:tcPr>
            <w:tcW w:w="1432" w:type="dxa"/>
            <w:tcBorders>
              <w:top w:val="nil"/>
              <w:left w:val="nil"/>
              <w:bottom w:val="nil"/>
              <w:right w:val="nil"/>
            </w:tcBorders>
            <w:shd w:val="clear" w:color="auto" w:fill="8CFF8C"/>
            <w:tcMar>
              <w:top w:w="0" w:type="dxa"/>
              <w:left w:w="39" w:type="dxa"/>
              <w:bottom w:w="0" w:type="dxa"/>
              <w:right w:w="39" w:type="dxa"/>
            </w:tcMar>
            <w:vAlign w:val="center"/>
          </w:tcPr>
          <w:p w14:paraId="13E0F147"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1" w:type="dxa"/>
            <w:tcBorders>
              <w:top w:val="nil"/>
              <w:left w:val="nil"/>
              <w:bottom w:val="nil"/>
              <w:right w:val="nil"/>
            </w:tcBorders>
            <w:shd w:val="clear" w:color="auto" w:fill="8CFF8C"/>
            <w:tcMar>
              <w:top w:w="0" w:type="dxa"/>
              <w:left w:w="39" w:type="dxa"/>
              <w:bottom w:w="0" w:type="dxa"/>
              <w:right w:w="39" w:type="dxa"/>
            </w:tcMar>
            <w:vAlign w:val="center"/>
          </w:tcPr>
          <w:p w14:paraId="3794DCE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6A280BED" w14:textId="77777777" w:rsidTr="008466B3">
        <w:trPr>
          <w:trHeight w:val="226"/>
        </w:trPr>
        <w:tc>
          <w:tcPr>
            <w:tcW w:w="2107" w:type="dxa"/>
            <w:tcBorders>
              <w:top w:val="nil"/>
              <w:left w:val="nil"/>
              <w:bottom w:val="nil"/>
              <w:right w:val="nil"/>
            </w:tcBorders>
            <w:shd w:val="clear" w:color="auto" w:fill="FFB062"/>
            <w:tcMar>
              <w:top w:w="0" w:type="dxa"/>
              <w:left w:w="39" w:type="dxa"/>
              <w:bottom w:w="0" w:type="dxa"/>
              <w:right w:w="39" w:type="dxa"/>
            </w:tcMar>
            <w:vAlign w:val="center"/>
          </w:tcPr>
          <w:p w14:paraId="57C92EC3" w14:textId="77777777" w:rsidR="00DD018C" w:rsidRPr="00DD018C" w:rsidRDefault="00DD018C" w:rsidP="008466B3">
            <w:pPr>
              <w:rPr>
                <w:rFonts w:ascii="Arial Narrow" w:hAnsi="Arial Narrow"/>
              </w:rPr>
            </w:pPr>
            <w:r w:rsidRPr="00DD018C">
              <w:rPr>
                <w:rFonts w:ascii="Arial Narrow" w:eastAsia="Arial" w:hAnsi="Arial Narrow"/>
                <w:b/>
                <w:color w:val="000000"/>
              </w:rPr>
              <w:t>Izvor   1.1.</w:t>
            </w:r>
          </w:p>
        </w:tc>
        <w:tc>
          <w:tcPr>
            <w:tcW w:w="6570" w:type="dxa"/>
            <w:tcBorders>
              <w:top w:val="nil"/>
              <w:left w:val="nil"/>
              <w:bottom w:val="nil"/>
              <w:right w:val="nil"/>
            </w:tcBorders>
            <w:shd w:val="clear" w:color="auto" w:fill="FFB062"/>
            <w:tcMar>
              <w:top w:w="0" w:type="dxa"/>
              <w:left w:w="39" w:type="dxa"/>
              <w:bottom w:w="0" w:type="dxa"/>
              <w:right w:w="39" w:type="dxa"/>
            </w:tcMar>
            <w:vAlign w:val="center"/>
          </w:tcPr>
          <w:p w14:paraId="5C13E513" w14:textId="77777777" w:rsidR="00DD018C" w:rsidRPr="00DD018C" w:rsidRDefault="00DD018C" w:rsidP="008466B3">
            <w:pPr>
              <w:rPr>
                <w:rFonts w:ascii="Arial Narrow" w:hAnsi="Arial Narrow"/>
              </w:rPr>
            </w:pPr>
            <w:r w:rsidRPr="00DD018C">
              <w:rPr>
                <w:rFonts w:ascii="Arial Narrow" w:eastAsia="Arial" w:hAnsi="Arial Narrow"/>
                <w:b/>
                <w:color w:val="000000"/>
              </w:rPr>
              <w:t>Opći prihodi i primici</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0247FBDF"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954,13</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1E96580E"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954,13</w:t>
            </w:r>
          </w:p>
        </w:tc>
        <w:tc>
          <w:tcPr>
            <w:tcW w:w="1432" w:type="dxa"/>
            <w:tcBorders>
              <w:top w:val="nil"/>
              <w:left w:val="nil"/>
              <w:bottom w:val="nil"/>
              <w:right w:val="nil"/>
            </w:tcBorders>
            <w:shd w:val="clear" w:color="auto" w:fill="FFB062"/>
            <w:tcMar>
              <w:top w:w="0" w:type="dxa"/>
              <w:left w:w="39" w:type="dxa"/>
              <w:bottom w:w="0" w:type="dxa"/>
              <w:right w:w="39" w:type="dxa"/>
            </w:tcMar>
            <w:vAlign w:val="center"/>
          </w:tcPr>
          <w:p w14:paraId="08BCD3D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4F18169B"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3FBE53E8" w14:textId="77777777" w:rsidTr="008466B3">
        <w:trPr>
          <w:trHeight w:val="226"/>
        </w:trPr>
        <w:tc>
          <w:tcPr>
            <w:tcW w:w="2107" w:type="dxa"/>
            <w:tcBorders>
              <w:top w:val="nil"/>
              <w:left w:val="nil"/>
              <w:bottom w:val="nil"/>
              <w:right w:val="nil"/>
            </w:tcBorders>
            <w:tcMar>
              <w:top w:w="0" w:type="dxa"/>
              <w:left w:w="39" w:type="dxa"/>
              <w:bottom w:w="0" w:type="dxa"/>
              <w:right w:w="39" w:type="dxa"/>
            </w:tcMar>
            <w:vAlign w:val="center"/>
          </w:tcPr>
          <w:p w14:paraId="1D5E7837" w14:textId="77777777" w:rsidR="00DD018C" w:rsidRPr="00DD018C" w:rsidRDefault="00DD018C" w:rsidP="008466B3">
            <w:pPr>
              <w:rPr>
                <w:rFonts w:ascii="Arial Narrow" w:hAnsi="Arial Narrow"/>
              </w:rPr>
            </w:pPr>
            <w:r w:rsidRPr="00DD018C">
              <w:rPr>
                <w:rFonts w:ascii="Arial Narrow" w:eastAsia="Arial" w:hAnsi="Arial Narrow"/>
                <w:color w:val="000000"/>
              </w:rPr>
              <w:t>45</w:t>
            </w:r>
          </w:p>
        </w:tc>
        <w:tc>
          <w:tcPr>
            <w:tcW w:w="6570" w:type="dxa"/>
            <w:tcBorders>
              <w:top w:val="nil"/>
              <w:left w:val="nil"/>
              <w:bottom w:val="nil"/>
              <w:right w:val="nil"/>
            </w:tcBorders>
            <w:tcMar>
              <w:top w:w="0" w:type="dxa"/>
              <w:left w:w="39" w:type="dxa"/>
              <w:bottom w:w="0" w:type="dxa"/>
              <w:right w:w="39" w:type="dxa"/>
            </w:tcMar>
            <w:vAlign w:val="center"/>
          </w:tcPr>
          <w:p w14:paraId="4C3685C9" w14:textId="77777777" w:rsidR="00DD018C" w:rsidRPr="00DD018C" w:rsidRDefault="00DD018C" w:rsidP="008466B3">
            <w:pPr>
              <w:rPr>
                <w:rFonts w:ascii="Arial Narrow" w:hAnsi="Arial Narrow"/>
              </w:rPr>
            </w:pPr>
            <w:r w:rsidRPr="00DD018C">
              <w:rPr>
                <w:rFonts w:ascii="Arial Narrow" w:eastAsia="Arial" w:hAnsi="Arial Narrow"/>
                <w:color w:val="000000"/>
              </w:rPr>
              <w:t>Građevinski radovi - Kumrovečka cesta (Karasi)</w:t>
            </w:r>
          </w:p>
        </w:tc>
        <w:tc>
          <w:tcPr>
            <w:tcW w:w="1471" w:type="dxa"/>
            <w:tcBorders>
              <w:top w:val="nil"/>
              <w:left w:val="nil"/>
              <w:bottom w:val="nil"/>
              <w:right w:val="nil"/>
            </w:tcBorders>
            <w:tcMar>
              <w:top w:w="0" w:type="dxa"/>
              <w:left w:w="39" w:type="dxa"/>
              <w:bottom w:w="0" w:type="dxa"/>
              <w:right w:w="39" w:type="dxa"/>
            </w:tcMar>
            <w:vAlign w:val="center"/>
          </w:tcPr>
          <w:p w14:paraId="62B7458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654,13</w:t>
            </w:r>
          </w:p>
        </w:tc>
        <w:tc>
          <w:tcPr>
            <w:tcW w:w="1471" w:type="dxa"/>
            <w:tcBorders>
              <w:top w:val="nil"/>
              <w:left w:val="nil"/>
              <w:bottom w:val="nil"/>
              <w:right w:val="nil"/>
            </w:tcBorders>
            <w:tcMar>
              <w:top w:w="0" w:type="dxa"/>
              <w:left w:w="39" w:type="dxa"/>
              <w:bottom w:w="0" w:type="dxa"/>
              <w:right w:w="39" w:type="dxa"/>
            </w:tcMar>
            <w:vAlign w:val="center"/>
          </w:tcPr>
          <w:p w14:paraId="2BF29619"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654,13</w:t>
            </w:r>
          </w:p>
        </w:tc>
        <w:tc>
          <w:tcPr>
            <w:tcW w:w="1432" w:type="dxa"/>
            <w:tcBorders>
              <w:top w:val="nil"/>
              <w:left w:val="nil"/>
              <w:bottom w:val="nil"/>
              <w:right w:val="nil"/>
            </w:tcBorders>
            <w:tcMar>
              <w:top w:w="0" w:type="dxa"/>
              <w:left w:w="39" w:type="dxa"/>
              <w:bottom w:w="0" w:type="dxa"/>
              <w:right w:w="39" w:type="dxa"/>
            </w:tcMar>
            <w:vAlign w:val="center"/>
          </w:tcPr>
          <w:p w14:paraId="1474F8F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667F612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629B27BF" w14:textId="77777777" w:rsidTr="008466B3">
        <w:trPr>
          <w:trHeight w:val="226"/>
        </w:trPr>
        <w:tc>
          <w:tcPr>
            <w:tcW w:w="2107" w:type="dxa"/>
            <w:tcBorders>
              <w:top w:val="nil"/>
              <w:left w:val="nil"/>
              <w:bottom w:val="nil"/>
              <w:right w:val="nil"/>
            </w:tcBorders>
            <w:tcMar>
              <w:top w:w="0" w:type="dxa"/>
              <w:left w:w="39" w:type="dxa"/>
              <w:bottom w:w="0" w:type="dxa"/>
              <w:right w:w="39" w:type="dxa"/>
            </w:tcMar>
            <w:vAlign w:val="center"/>
          </w:tcPr>
          <w:p w14:paraId="03A5BD1B" w14:textId="77777777" w:rsidR="00DD018C" w:rsidRPr="00DD018C" w:rsidRDefault="00DD018C" w:rsidP="008466B3">
            <w:pPr>
              <w:rPr>
                <w:rFonts w:ascii="Arial Narrow" w:hAnsi="Arial Narrow"/>
              </w:rPr>
            </w:pPr>
            <w:r w:rsidRPr="00DD018C">
              <w:rPr>
                <w:rFonts w:ascii="Arial Narrow" w:eastAsia="Arial" w:hAnsi="Arial Narrow"/>
                <w:color w:val="000000"/>
              </w:rPr>
              <w:t>45</w:t>
            </w:r>
          </w:p>
        </w:tc>
        <w:tc>
          <w:tcPr>
            <w:tcW w:w="6570" w:type="dxa"/>
            <w:tcBorders>
              <w:top w:val="nil"/>
              <w:left w:val="nil"/>
              <w:bottom w:val="nil"/>
              <w:right w:val="nil"/>
            </w:tcBorders>
            <w:tcMar>
              <w:top w:w="0" w:type="dxa"/>
              <w:left w:w="39" w:type="dxa"/>
              <w:bottom w:w="0" w:type="dxa"/>
              <w:right w:w="39" w:type="dxa"/>
            </w:tcMar>
            <w:vAlign w:val="center"/>
          </w:tcPr>
          <w:p w14:paraId="085475C6" w14:textId="77777777" w:rsidR="00DD018C" w:rsidRPr="00DD018C" w:rsidRDefault="00DD018C" w:rsidP="008466B3">
            <w:pPr>
              <w:rPr>
                <w:rFonts w:ascii="Arial Narrow" w:hAnsi="Arial Narrow"/>
              </w:rPr>
            </w:pPr>
            <w:r w:rsidRPr="00DD018C">
              <w:rPr>
                <w:rFonts w:ascii="Arial Narrow" w:eastAsia="Arial" w:hAnsi="Arial Narrow"/>
                <w:color w:val="000000"/>
              </w:rPr>
              <w:t>Stručni nadzor Rekonstrukcija - Kumrovečka cesta (Karasi)</w:t>
            </w:r>
          </w:p>
        </w:tc>
        <w:tc>
          <w:tcPr>
            <w:tcW w:w="1471" w:type="dxa"/>
            <w:tcBorders>
              <w:top w:val="nil"/>
              <w:left w:val="nil"/>
              <w:bottom w:val="nil"/>
              <w:right w:val="nil"/>
            </w:tcBorders>
            <w:tcMar>
              <w:top w:w="0" w:type="dxa"/>
              <w:left w:w="39" w:type="dxa"/>
              <w:bottom w:w="0" w:type="dxa"/>
              <w:right w:w="39" w:type="dxa"/>
            </w:tcMar>
            <w:vAlign w:val="center"/>
          </w:tcPr>
          <w:p w14:paraId="2B36F2E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300,00</w:t>
            </w:r>
          </w:p>
        </w:tc>
        <w:tc>
          <w:tcPr>
            <w:tcW w:w="1471" w:type="dxa"/>
            <w:tcBorders>
              <w:top w:val="nil"/>
              <w:left w:val="nil"/>
              <w:bottom w:val="nil"/>
              <w:right w:val="nil"/>
            </w:tcBorders>
            <w:tcMar>
              <w:top w:w="0" w:type="dxa"/>
              <w:left w:w="39" w:type="dxa"/>
              <w:bottom w:w="0" w:type="dxa"/>
              <w:right w:w="39" w:type="dxa"/>
            </w:tcMar>
            <w:vAlign w:val="center"/>
          </w:tcPr>
          <w:p w14:paraId="7611C78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300,00</w:t>
            </w:r>
          </w:p>
        </w:tc>
        <w:tc>
          <w:tcPr>
            <w:tcW w:w="1432" w:type="dxa"/>
            <w:tcBorders>
              <w:top w:val="nil"/>
              <w:left w:val="nil"/>
              <w:bottom w:val="nil"/>
              <w:right w:val="nil"/>
            </w:tcBorders>
            <w:tcMar>
              <w:top w:w="0" w:type="dxa"/>
              <w:left w:w="39" w:type="dxa"/>
              <w:bottom w:w="0" w:type="dxa"/>
              <w:right w:w="39" w:type="dxa"/>
            </w:tcMar>
            <w:vAlign w:val="center"/>
          </w:tcPr>
          <w:p w14:paraId="231FB187"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11EA3FB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7521AFBF" w14:textId="77777777" w:rsidTr="008466B3">
        <w:trPr>
          <w:trHeight w:val="226"/>
        </w:trPr>
        <w:tc>
          <w:tcPr>
            <w:tcW w:w="2107" w:type="dxa"/>
            <w:tcBorders>
              <w:top w:val="nil"/>
              <w:left w:val="nil"/>
              <w:bottom w:val="nil"/>
              <w:right w:val="nil"/>
            </w:tcBorders>
            <w:shd w:val="clear" w:color="auto" w:fill="FFB062"/>
            <w:tcMar>
              <w:top w:w="0" w:type="dxa"/>
              <w:left w:w="39" w:type="dxa"/>
              <w:bottom w:w="0" w:type="dxa"/>
              <w:right w:w="39" w:type="dxa"/>
            </w:tcMar>
            <w:vAlign w:val="center"/>
          </w:tcPr>
          <w:p w14:paraId="7550A32C" w14:textId="77777777" w:rsidR="00DD018C" w:rsidRPr="00DD018C" w:rsidRDefault="00DD018C" w:rsidP="008466B3">
            <w:pPr>
              <w:rPr>
                <w:rFonts w:ascii="Arial Narrow" w:hAnsi="Arial Narrow"/>
              </w:rPr>
            </w:pPr>
            <w:r w:rsidRPr="00DD018C">
              <w:rPr>
                <w:rFonts w:ascii="Arial Narrow" w:eastAsia="Arial" w:hAnsi="Arial Narrow"/>
                <w:b/>
                <w:color w:val="000000"/>
              </w:rPr>
              <w:t>Izvor   5.2.</w:t>
            </w:r>
          </w:p>
        </w:tc>
        <w:tc>
          <w:tcPr>
            <w:tcW w:w="6570" w:type="dxa"/>
            <w:tcBorders>
              <w:top w:val="nil"/>
              <w:left w:val="nil"/>
              <w:bottom w:val="nil"/>
              <w:right w:val="nil"/>
            </w:tcBorders>
            <w:shd w:val="clear" w:color="auto" w:fill="FFB062"/>
            <w:tcMar>
              <w:top w:w="0" w:type="dxa"/>
              <w:left w:w="39" w:type="dxa"/>
              <w:bottom w:w="0" w:type="dxa"/>
              <w:right w:w="39" w:type="dxa"/>
            </w:tcMar>
            <w:vAlign w:val="center"/>
          </w:tcPr>
          <w:p w14:paraId="3190D88E" w14:textId="77777777" w:rsidR="00DD018C" w:rsidRPr="00DD018C" w:rsidRDefault="00DD018C" w:rsidP="008466B3">
            <w:pPr>
              <w:rPr>
                <w:rFonts w:ascii="Arial Narrow" w:hAnsi="Arial Narrow"/>
              </w:rPr>
            </w:pPr>
            <w:r w:rsidRPr="00DD018C">
              <w:rPr>
                <w:rFonts w:ascii="Arial Narrow" w:eastAsia="Arial" w:hAnsi="Arial Narrow"/>
                <w:b/>
                <w:color w:val="000000"/>
              </w:rPr>
              <w:t>Ostale pomoći</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1CD085F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6.300,00</w:t>
            </w:r>
          </w:p>
        </w:tc>
        <w:tc>
          <w:tcPr>
            <w:tcW w:w="1471" w:type="dxa"/>
            <w:tcBorders>
              <w:top w:val="nil"/>
              <w:left w:val="nil"/>
              <w:bottom w:val="nil"/>
              <w:right w:val="nil"/>
            </w:tcBorders>
            <w:shd w:val="clear" w:color="auto" w:fill="FFB062"/>
            <w:tcMar>
              <w:top w:w="0" w:type="dxa"/>
              <w:left w:w="39" w:type="dxa"/>
              <w:bottom w:w="0" w:type="dxa"/>
              <w:right w:w="39" w:type="dxa"/>
            </w:tcMar>
            <w:vAlign w:val="center"/>
          </w:tcPr>
          <w:p w14:paraId="06AF5DE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6.300,00</w:t>
            </w:r>
          </w:p>
        </w:tc>
        <w:tc>
          <w:tcPr>
            <w:tcW w:w="1432" w:type="dxa"/>
            <w:tcBorders>
              <w:top w:val="nil"/>
              <w:left w:val="nil"/>
              <w:bottom w:val="nil"/>
              <w:right w:val="nil"/>
            </w:tcBorders>
            <w:shd w:val="clear" w:color="auto" w:fill="FFB062"/>
            <w:tcMar>
              <w:top w:w="0" w:type="dxa"/>
              <w:left w:w="39" w:type="dxa"/>
              <w:bottom w:w="0" w:type="dxa"/>
              <w:right w:w="39" w:type="dxa"/>
            </w:tcMar>
            <w:vAlign w:val="center"/>
          </w:tcPr>
          <w:p w14:paraId="10B1F0E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0,00</w:t>
            </w:r>
          </w:p>
        </w:tc>
        <w:tc>
          <w:tcPr>
            <w:tcW w:w="951" w:type="dxa"/>
            <w:tcBorders>
              <w:top w:val="nil"/>
              <w:left w:val="nil"/>
              <w:bottom w:val="nil"/>
              <w:right w:val="nil"/>
            </w:tcBorders>
            <w:shd w:val="clear" w:color="auto" w:fill="FFB062"/>
            <w:tcMar>
              <w:top w:w="0" w:type="dxa"/>
              <w:left w:w="39" w:type="dxa"/>
              <w:bottom w:w="0" w:type="dxa"/>
              <w:right w:w="39" w:type="dxa"/>
            </w:tcMar>
            <w:vAlign w:val="center"/>
          </w:tcPr>
          <w:p w14:paraId="1572EE03"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100,00</w:t>
            </w:r>
          </w:p>
        </w:tc>
      </w:tr>
      <w:tr w:rsidR="00DD018C" w:rsidRPr="00DD018C" w14:paraId="76FC366D" w14:textId="77777777" w:rsidTr="008466B3">
        <w:trPr>
          <w:trHeight w:val="226"/>
        </w:trPr>
        <w:tc>
          <w:tcPr>
            <w:tcW w:w="2107" w:type="dxa"/>
            <w:tcBorders>
              <w:top w:val="nil"/>
              <w:left w:val="nil"/>
              <w:bottom w:val="nil"/>
              <w:right w:val="nil"/>
            </w:tcBorders>
            <w:tcMar>
              <w:top w:w="0" w:type="dxa"/>
              <w:left w:w="39" w:type="dxa"/>
              <w:bottom w:w="0" w:type="dxa"/>
              <w:right w:w="39" w:type="dxa"/>
            </w:tcMar>
            <w:vAlign w:val="center"/>
          </w:tcPr>
          <w:p w14:paraId="2860173E" w14:textId="77777777" w:rsidR="00DD018C" w:rsidRPr="00DD018C" w:rsidRDefault="00DD018C" w:rsidP="008466B3">
            <w:pPr>
              <w:rPr>
                <w:rFonts w:ascii="Arial Narrow" w:hAnsi="Arial Narrow"/>
              </w:rPr>
            </w:pPr>
            <w:r w:rsidRPr="00DD018C">
              <w:rPr>
                <w:rFonts w:ascii="Arial Narrow" w:eastAsia="Arial" w:hAnsi="Arial Narrow"/>
                <w:color w:val="000000"/>
              </w:rPr>
              <w:t>45</w:t>
            </w:r>
          </w:p>
        </w:tc>
        <w:tc>
          <w:tcPr>
            <w:tcW w:w="6570" w:type="dxa"/>
            <w:tcBorders>
              <w:top w:val="nil"/>
              <w:left w:val="nil"/>
              <w:bottom w:val="nil"/>
              <w:right w:val="nil"/>
            </w:tcBorders>
            <w:tcMar>
              <w:top w:w="0" w:type="dxa"/>
              <w:left w:w="39" w:type="dxa"/>
              <w:bottom w:w="0" w:type="dxa"/>
              <w:right w:w="39" w:type="dxa"/>
            </w:tcMar>
            <w:vAlign w:val="center"/>
          </w:tcPr>
          <w:p w14:paraId="09686BE2" w14:textId="77777777" w:rsidR="00DD018C" w:rsidRPr="00DD018C" w:rsidRDefault="00DD018C" w:rsidP="008466B3">
            <w:pPr>
              <w:rPr>
                <w:rFonts w:ascii="Arial Narrow" w:hAnsi="Arial Narrow"/>
              </w:rPr>
            </w:pPr>
            <w:r w:rsidRPr="00DD018C">
              <w:rPr>
                <w:rFonts w:ascii="Arial Narrow" w:eastAsia="Arial" w:hAnsi="Arial Narrow"/>
                <w:color w:val="000000"/>
              </w:rPr>
              <w:t>Građevinski radovi - Kumrovečka cesta (Karasi)</w:t>
            </w:r>
          </w:p>
        </w:tc>
        <w:tc>
          <w:tcPr>
            <w:tcW w:w="1471" w:type="dxa"/>
            <w:tcBorders>
              <w:top w:val="nil"/>
              <w:left w:val="nil"/>
              <w:bottom w:val="nil"/>
              <w:right w:val="nil"/>
            </w:tcBorders>
            <w:tcMar>
              <w:top w:w="0" w:type="dxa"/>
              <w:left w:w="39" w:type="dxa"/>
              <w:bottom w:w="0" w:type="dxa"/>
              <w:right w:w="39" w:type="dxa"/>
            </w:tcMar>
            <w:vAlign w:val="center"/>
          </w:tcPr>
          <w:p w14:paraId="05FF8616"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6.300,00</w:t>
            </w:r>
          </w:p>
        </w:tc>
        <w:tc>
          <w:tcPr>
            <w:tcW w:w="1471" w:type="dxa"/>
            <w:tcBorders>
              <w:top w:val="nil"/>
              <w:left w:val="nil"/>
              <w:bottom w:val="nil"/>
              <w:right w:val="nil"/>
            </w:tcBorders>
            <w:tcMar>
              <w:top w:w="0" w:type="dxa"/>
              <w:left w:w="39" w:type="dxa"/>
              <w:bottom w:w="0" w:type="dxa"/>
              <w:right w:w="39" w:type="dxa"/>
            </w:tcMar>
            <w:vAlign w:val="center"/>
          </w:tcPr>
          <w:p w14:paraId="36C7AA52"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6.300,00</w:t>
            </w:r>
          </w:p>
        </w:tc>
        <w:tc>
          <w:tcPr>
            <w:tcW w:w="1432" w:type="dxa"/>
            <w:tcBorders>
              <w:top w:val="nil"/>
              <w:left w:val="nil"/>
              <w:bottom w:val="nil"/>
              <w:right w:val="nil"/>
            </w:tcBorders>
            <w:tcMar>
              <w:top w:w="0" w:type="dxa"/>
              <w:left w:w="39" w:type="dxa"/>
              <w:bottom w:w="0" w:type="dxa"/>
              <w:right w:w="39" w:type="dxa"/>
            </w:tcMar>
            <w:vAlign w:val="center"/>
          </w:tcPr>
          <w:p w14:paraId="24DDEBB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51" w:type="dxa"/>
            <w:tcBorders>
              <w:top w:val="nil"/>
              <w:left w:val="nil"/>
              <w:bottom w:val="nil"/>
              <w:right w:val="nil"/>
            </w:tcBorders>
            <w:tcMar>
              <w:top w:w="0" w:type="dxa"/>
              <w:left w:w="39" w:type="dxa"/>
              <w:bottom w:w="0" w:type="dxa"/>
              <w:right w:w="39" w:type="dxa"/>
            </w:tcMar>
            <w:vAlign w:val="center"/>
          </w:tcPr>
          <w:p w14:paraId="70A7F8AF"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bl>
    <w:p w14:paraId="44C0E052" w14:textId="77777777" w:rsidR="00DD018C" w:rsidRPr="00DD018C" w:rsidRDefault="00DD018C" w:rsidP="00DD018C">
      <w:pPr>
        <w:ind w:firstLine="709"/>
        <w:rPr>
          <w:rFonts w:ascii="Arial Narrow" w:hAnsi="Arial Narrow"/>
          <w:bCs/>
          <w:color w:val="000000"/>
        </w:rPr>
      </w:pPr>
    </w:p>
    <w:p w14:paraId="366A72D8" w14:textId="77777777" w:rsidR="00DD018C" w:rsidRPr="00DD018C" w:rsidRDefault="00DD018C" w:rsidP="00DD018C">
      <w:pPr>
        <w:ind w:firstLine="709"/>
        <w:rPr>
          <w:rFonts w:ascii="Arial Narrow" w:hAnsi="Arial Narrow"/>
          <w:bCs/>
          <w:color w:val="000000"/>
        </w:rPr>
      </w:pPr>
    </w:p>
    <w:p w14:paraId="2CC4A621" w14:textId="77777777" w:rsidR="00DD018C" w:rsidRPr="00DD018C" w:rsidRDefault="00DD018C" w:rsidP="00DD018C">
      <w:pPr>
        <w:ind w:firstLine="709"/>
        <w:rPr>
          <w:rFonts w:ascii="Arial Narrow" w:hAnsi="Arial Narrow"/>
          <w:b/>
          <w:color w:val="000000"/>
        </w:rPr>
      </w:pPr>
      <w:r w:rsidRPr="00DD018C">
        <w:rPr>
          <w:rFonts w:ascii="Arial Narrow" w:hAnsi="Arial Narrow"/>
          <w:b/>
          <w:color w:val="000000"/>
        </w:rPr>
        <w:t xml:space="preserve">6. </w:t>
      </w:r>
      <w:r w:rsidRPr="00DD018C">
        <w:rPr>
          <w:rFonts w:ascii="Arial Narrow" w:hAnsi="Arial Narrow"/>
          <w:b/>
          <w:lang w:val="pl-PL"/>
        </w:rPr>
        <w:t>Rekonstrukcija Lukavečke ceste izgradnjom nogostupa – I. faza</w:t>
      </w:r>
    </w:p>
    <w:p w14:paraId="0F261BC7"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lang w:val="pl-PL"/>
        </w:rPr>
      </w:pPr>
      <w:r w:rsidRPr="00DD018C">
        <w:rPr>
          <w:rFonts w:ascii="Arial Narrow" w:hAnsi="Arial Narrow"/>
          <w:b w:val="0"/>
          <w:sz w:val="22"/>
          <w:szCs w:val="22"/>
        </w:rPr>
        <w:t xml:space="preserve">Za postojeću građevinu komunalne infrastrukture koja će se rekonstruirati – </w:t>
      </w:r>
      <w:r w:rsidRPr="00DD018C">
        <w:rPr>
          <w:rFonts w:ascii="Arial Narrow" w:hAnsi="Arial Narrow"/>
          <w:b w:val="0"/>
          <w:sz w:val="22"/>
          <w:szCs w:val="22"/>
          <w:lang w:val="pl-PL"/>
        </w:rPr>
        <w:t>REKONSTRUKCIJA LUKAVEČKE CESTE IZGRADNJOM NOGOSTUPA – I. FAZA</w:t>
      </w:r>
      <w:r w:rsidRPr="00DD018C">
        <w:rPr>
          <w:rFonts w:ascii="Arial Narrow" w:hAnsi="Arial Narrow"/>
          <w:b w:val="0"/>
          <w:sz w:val="22"/>
          <w:szCs w:val="22"/>
        </w:rPr>
        <w:t xml:space="preserve">, planirala se </w:t>
      </w:r>
      <w:bookmarkStart w:id="5" w:name="_Hlk153782676"/>
      <w:r w:rsidRPr="00DD018C">
        <w:rPr>
          <w:rFonts w:ascii="Arial Narrow" w:hAnsi="Arial Narrow"/>
          <w:b w:val="0"/>
          <w:sz w:val="22"/>
          <w:szCs w:val="22"/>
          <w:lang w:val="pl-PL"/>
        </w:rPr>
        <w:t>I. Faza izvođenja radova rekonstrukcije Lukavečke ceste u naselju Lukavec Sutlanski u svrhu izgradnje nogostupa u dužini od 700 m, lokalna cesta pod upravom Županijske uprave za ceste Zagrebačke županije LC 31011</w:t>
      </w:r>
      <w:bookmarkEnd w:id="5"/>
      <w:r w:rsidRPr="00DD018C">
        <w:rPr>
          <w:rFonts w:ascii="Arial Narrow" w:hAnsi="Arial Narrow"/>
          <w:b w:val="0"/>
          <w:sz w:val="22"/>
          <w:szCs w:val="22"/>
          <w:lang w:val="pl-PL"/>
        </w:rPr>
        <w:t>, trošak usluge stručnog nadzora nad izvođenjem radova na rekonstrukciji Lukavečke ceste u svrhu izgradnje nogostupa, izrada projektne dokumentacije za radove rekonstrukcije Lukavečke ceste u naselju Lukavec Sutlanski u svrhu izgradnje nogostupa (glavni projekt, troškovnik radova), planiran je u iznosu od 113.500,00 €, a realiziran u iznosu od 100.779,15 €</w:t>
      </w:r>
    </w:p>
    <w:p w14:paraId="44046853"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rPr>
      </w:pPr>
      <w:r w:rsidRPr="00DD018C">
        <w:rPr>
          <w:rFonts w:ascii="Arial Narrow" w:hAnsi="Arial Narrow"/>
          <w:b w:val="0"/>
          <w:sz w:val="22"/>
          <w:szCs w:val="22"/>
        </w:rPr>
        <w:t>- izvor financiranja je planiran iz prihoda od komunalne naknade u iznosu od 8.500,00 €, te realiziran u iznosu od 2.500,00  €</w:t>
      </w:r>
    </w:p>
    <w:p w14:paraId="7823197B" w14:textId="77777777" w:rsidR="00DD018C" w:rsidRPr="00DD018C" w:rsidRDefault="00DD018C" w:rsidP="00DD018C">
      <w:pPr>
        <w:pStyle w:val="Naslov1"/>
        <w:tabs>
          <w:tab w:val="left" w:pos="956"/>
          <w:tab w:val="left" w:pos="957"/>
        </w:tabs>
        <w:spacing w:before="70"/>
        <w:ind w:left="955" w:right="438"/>
        <w:rPr>
          <w:rFonts w:ascii="Arial Narrow" w:hAnsi="Arial Narrow"/>
          <w:b w:val="0"/>
          <w:sz w:val="22"/>
          <w:szCs w:val="22"/>
        </w:rPr>
      </w:pPr>
      <w:r w:rsidRPr="00DD018C">
        <w:rPr>
          <w:rFonts w:ascii="Arial Narrow" w:hAnsi="Arial Narrow"/>
          <w:b w:val="0"/>
          <w:sz w:val="22"/>
          <w:szCs w:val="22"/>
        </w:rPr>
        <w:t>- izvor financiranja je planiran iz ostalih pomoći u iznosu od 105.000,00 €, te realiziran u iznosu od 98.279,15  €</w:t>
      </w:r>
    </w:p>
    <w:p w14:paraId="75958202" w14:textId="77777777" w:rsidR="00DD018C" w:rsidRPr="00DD018C" w:rsidRDefault="00DD018C" w:rsidP="00DD018C">
      <w:pPr>
        <w:ind w:firstLine="709"/>
        <w:rPr>
          <w:rFonts w:ascii="Arial Narrow" w:hAnsi="Arial Narrow"/>
          <w:bCs/>
        </w:rPr>
      </w:pPr>
      <w:r w:rsidRPr="00DD018C">
        <w:rPr>
          <w:rFonts w:ascii="Arial Narrow" w:hAnsi="Arial Narrow"/>
          <w:bCs/>
        </w:rPr>
        <w:t>- obrazloženje značajnijeg odstupanja ostvarenih rashoda u odnosu na planirane: nema značajnijeg odstupanja</w:t>
      </w:r>
    </w:p>
    <w:p w14:paraId="03A99086" w14:textId="77777777" w:rsidR="00DD018C" w:rsidRPr="00DD018C" w:rsidRDefault="00DD018C" w:rsidP="00DD018C">
      <w:pPr>
        <w:ind w:firstLine="709"/>
        <w:rPr>
          <w:rFonts w:ascii="Arial Narrow" w:hAnsi="Arial Narrow"/>
          <w:bCs/>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091"/>
        <w:gridCol w:w="6511"/>
        <w:gridCol w:w="1488"/>
        <w:gridCol w:w="1488"/>
        <w:gridCol w:w="1476"/>
        <w:gridCol w:w="948"/>
      </w:tblGrid>
      <w:tr w:rsidR="00DD018C" w:rsidRPr="00DD018C" w14:paraId="0F66E73F" w14:textId="77777777" w:rsidTr="008466B3">
        <w:trPr>
          <w:trHeight w:val="226"/>
        </w:trPr>
        <w:tc>
          <w:tcPr>
            <w:tcW w:w="2091" w:type="dxa"/>
            <w:tcBorders>
              <w:top w:val="nil"/>
              <w:left w:val="nil"/>
              <w:bottom w:val="nil"/>
              <w:right w:val="nil"/>
            </w:tcBorders>
            <w:shd w:val="clear" w:color="auto" w:fill="8CFF8C"/>
            <w:tcMar>
              <w:top w:w="0" w:type="dxa"/>
              <w:left w:w="39" w:type="dxa"/>
              <w:bottom w:w="0" w:type="dxa"/>
              <w:right w:w="39" w:type="dxa"/>
            </w:tcMar>
            <w:vAlign w:val="center"/>
          </w:tcPr>
          <w:p w14:paraId="1B1A19A8"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BROJ KONTA</w:t>
            </w:r>
          </w:p>
        </w:tc>
        <w:tc>
          <w:tcPr>
            <w:tcW w:w="6511" w:type="dxa"/>
            <w:tcBorders>
              <w:top w:val="nil"/>
              <w:left w:val="nil"/>
              <w:bottom w:val="nil"/>
              <w:right w:val="nil"/>
            </w:tcBorders>
            <w:shd w:val="clear" w:color="auto" w:fill="8CFF8C"/>
            <w:tcMar>
              <w:top w:w="0" w:type="dxa"/>
              <w:left w:w="39" w:type="dxa"/>
              <w:bottom w:w="0" w:type="dxa"/>
              <w:right w:w="39" w:type="dxa"/>
            </w:tcMar>
            <w:vAlign w:val="center"/>
          </w:tcPr>
          <w:p w14:paraId="5357059E"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VRSTA RASHODA / IZDATAKA</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4C7F5218"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PLANIRANO</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4B7D3870"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REALIZIRANO</w:t>
            </w:r>
          </w:p>
        </w:tc>
        <w:tc>
          <w:tcPr>
            <w:tcW w:w="1476" w:type="dxa"/>
            <w:tcBorders>
              <w:top w:val="nil"/>
              <w:left w:val="nil"/>
              <w:bottom w:val="nil"/>
              <w:right w:val="nil"/>
            </w:tcBorders>
            <w:shd w:val="clear" w:color="auto" w:fill="8CFF8C"/>
            <w:tcMar>
              <w:top w:w="0" w:type="dxa"/>
              <w:left w:w="39" w:type="dxa"/>
              <w:bottom w:w="0" w:type="dxa"/>
              <w:right w:w="39" w:type="dxa"/>
            </w:tcMar>
            <w:vAlign w:val="center"/>
          </w:tcPr>
          <w:p w14:paraId="1DEAF2BD"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RAZLIKA</w:t>
            </w:r>
          </w:p>
        </w:tc>
        <w:tc>
          <w:tcPr>
            <w:tcW w:w="948" w:type="dxa"/>
            <w:tcBorders>
              <w:top w:val="nil"/>
              <w:left w:val="nil"/>
              <w:bottom w:val="nil"/>
              <w:right w:val="nil"/>
            </w:tcBorders>
            <w:shd w:val="clear" w:color="auto" w:fill="8CFF8C"/>
            <w:tcMar>
              <w:top w:w="0" w:type="dxa"/>
              <w:left w:w="39" w:type="dxa"/>
              <w:bottom w:w="0" w:type="dxa"/>
              <w:right w:w="39" w:type="dxa"/>
            </w:tcMar>
            <w:vAlign w:val="center"/>
          </w:tcPr>
          <w:p w14:paraId="596EEC2A"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INDEKS</w:t>
            </w:r>
          </w:p>
        </w:tc>
      </w:tr>
      <w:tr w:rsidR="00DD018C" w:rsidRPr="00DD018C" w14:paraId="7BFD9684" w14:textId="77777777" w:rsidTr="008466B3">
        <w:trPr>
          <w:trHeight w:val="226"/>
        </w:trPr>
        <w:tc>
          <w:tcPr>
            <w:tcW w:w="2091" w:type="dxa"/>
            <w:tcBorders>
              <w:top w:val="nil"/>
              <w:left w:val="nil"/>
              <w:bottom w:val="nil"/>
              <w:right w:val="nil"/>
            </w:tcBorders>
            <w:shd w:val="clear" w:color="auto" w:fill="8CFF8C"/>
            <w:tcMar>
              <w:top w:w="0" w:type="dxa"/>
              <w:left w:w="39" w:type="dxa"/>
              <w:bottom w:w="0" w:type="dxa"/>
              <w:right w:w="39" w:type="dxa"/>
            </w:tcMar>
            <w:vAlign w:val="center"/>
          </w:tcPr>
          <w:p w14:paraId="79C20325" w14:textId="77777777" w:rsidR="00DD018C" w:rsidRPr="00DD018C" w:rsidRDefault="00DD018C" w:rsidP="008466B3">
            <w:pPr>
              <w:rPr>
                <w:rFonts w:ascii="Arial Narrow" w:hAnsi="Arial Narrow"/>
              </w:rPr>
            </w:pPr>
            <w:r w:rsidRPr="00DD018C">
              <w:rPr>
                <w:rFonts w:ascii="Arial Narrow" w:eastAsia="Arial" w:hAnsi="Arial Narrow"/>
                <w:b/>
                <w:color w:val="000000"/>
              </w:rPr>
              <w:t>Kapitalni projekt  K100034</w:t>
            </w:r>
          </w:p>
        </w:tc>
        <w:tc>
          <w:tcPr>
            <w:tcW w:w="6511" w:type="dxa"/>
            <w:tcBorders>
              <w:top w:val="nil"/>
              <w:left w:val="nil"/>
              <w:bottom w:val="nil"/>
              <w:right w:val="nil"/>
            </w:tcBorders>
            <w:shd w:val="clear" w:color="auto" w:fill="8CFF8C"/>
            <w:tcMar>
              <w:top w:w="0" w:type="dxa"/>
              <w:left w:w="39" w:type="dxa"/>
              <w:bottom w:w="0" w:type="dxa"/>
              <w:right w:w="39" w:type="dxa"/>
            </w:tcMar>
            <w:vAlign w:val="center"/>
          </w:tcPr>
          <w:p w14:paraId="22FFA98A" w14:textId="77777777" w:rsidR="00DD018C" w:rsidRPr="00DD018C" w:rsidRDefault="00DD018C" w:rsidP="008466B3">
            <w:pPr>
              <w:rPr>
                <w:rFonts w:ascii="Arial Narrow" w:hAnsi="Arial Narrow"/>
              </w:rPr>
            </w:pPr>
            <w:r w:rsidRPr="00DD018C">
              <w:rPr>
                <w:rFonts w:ascii="Arial Narrow" w:eastAsia="Arial" w:hAnsi="Arial Narrow"/>
                <w:b/>
                <w:color w:val="000000"/>
              </w:rPr>
              <w:t xml:space="preserve">Rekonstrukcija </w:t>
            </w:r>
            <w:proofErr w:type="spellStart"/>
            <w:r w:rsidRPr="00DD018C">
              <w:rPr>
                <w:rFonts w:ascii="Arial Narrow" w:eastAsia="Arial" w:hAnsi="Arial Narrow"/>
                <w:b/>
                <w:color w:val="000000"/>
              </w:rPr>
              <w:t>Lukavečke</w:t>
            </w:r>
            <w:proofErr w:type="spellEnd"/>
            <w:r w:rsidRPr="00DD018C">
              <w:rPr>
                <w:rFonts w:ascii="Arial Narrow" w:eastAsia="Arial" w:hAnsi="Arial Narrow"/>
                <w:b/>
                <w:color w:val="000000"/>
              </w:rPr>
              <w:t xml:space="preserve"> ceste izgradnjom nogostupa- I. faza</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4517D9CA"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113.500,00</w:t>
            </w:r>
          </w:p>
        </w:tc>
        <w:tc>
          <w:tcPr>
            <w:tcW w:w="1488" w:type="dxa"/>
            <w:tcBorders>
              <w:top w:val="nil"/>
              <w:left w:val="nil"/>
              <w:bottom w:val="nil"/>
              <w:right w:val="nil"/>
            </w:tcBorders>
            <w:shd w:val="clear" w:color="auto" w:fill="8CFF8C"/>
            <w:tcMar>
              <w:top w:w="0" w:type="dxa"/>
              <w:left w:w="39" w:type="dxa"/>
              <w:bottom w:w="0" w:type="dxa"/>
              <w:right w:w="39" w:type="dxa"/>
            </w:tcMar>
            <w:vAlign w:val="center"/>
          </w:tcPr>
          <w:p w14:paraId="3F0AFF3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100.779,15</w:t>
            </w:r>
          </w:p>
        </w:tc>
        <w:tc>
          <w:tcPr>
            <w:tcW w:w="1476" w:type="dxa"/>
            <w:tcBorders>
              <w:top w:val="nil"/>
              <w:left w:val="nil"/>
              <w:bottom w:val="nil"/>
              <w:right w:val="nil"/>
            </w:tcBorders>
            <w:shd w:val="clear" w:color="auto" w:fill="8CFF8C"/>
            <w:tcMar>
              <w:top w:w="0" w:type="dxa"/>
              <w:left w:w="39" w:type="dxa"/>
              <w:bottom w:w="0" w:type="dxa"/>
              <w:right w:w="39" w:type="dxa"/>
            </w:tcMar>
            <w:vAlign w:val="center"/>
          </w:tcPr>
          <w:p w14:paraId="23EE8D5F"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12.720,85</w:t>
            </w:r>
          </w:p>
        </w:tc>
        <w:tc>
          <w:tcPr>
            <w:tcW w:w="948" w:type="dxa"/>
            <w:tcBorders>
              <w:top w:val="nil"/>
              <w:left w:val="nil"/>
              <w:bottom w:val="nil"/>
              <w:right w:val="nil"/>
            </w:tcBorders>
            <w:shd w:val="clear" w:color="auto" w:fill="8CFF8C"/>
            <w:tcMar>
              <w:top w:w="0" w:type="dxa"/>
              <w:left w:w="39" w:type="dxa"/>
              <w:bottom w:w="0" w:type="dxa"/>
              <w:right w:w="39" w:type="dxa"/>
            </w:tcMar>
            <w:vAlign w:val="center"/>
          </w:tcPr>
          <w:p w14:paraId="11B2308F"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88,79</w:t>
            </w:r>
          </w:p>
        </w:tc>
      </w:tr>
      <w:tr w:rsidR="00DD018C" w:rsidRPr="00DD018C" w14:paraId="721432EE" w14:textId="77777777" w:rsidTr="008466B3">
        <w:trPr>
          <w:trHeight w:val="226"/>
        </w:trPr>
        <w:tc>
          <w:tcPr>
            <w:tcW w:w="2091" w:type="dxa"/>
            <w:tcBorders>
              <w:top w:val="nil"/>
              <w:left w:val="nil"/>
              <w:bottom w:val="nil"/>
              <w:right w:val="nil"/>
            </w:tcBorders>
            <w:shd w:val="clear" w:color="auto" w:fill="FFB062"/>
            <w:tcMar>
              <w:top w:w="0" w:type="dxa"/>
              <w:left w:w="39" w:type="dxa"/>
              <w:bottom w:w="0" w:type="dxa"/>
              <w:right w:w="39" w:type="dxa"/>
            </w:tcMar>
            <w:vAlign w:val="center"/>
          </w:tcPr>
          <w:p w14:paraId="4A844B7A" w14:textId="77777777" w:rsidR="00DD018C" w:rsidRPr="00DD018C" w:rsidRDefault="00DD018C" w:rsidP="008466B3">
            <w:pPr>
              <w:rPr>
                <w:rFonts w:ascii="Arial Narrow" w:hAnsi="Arial Narrow"/>
              </w:rPr>
            </w:pPr>
            <w:r w:rsidRPr="00DD018C">
              <w:rPr>
                <w:rFonts w:ascii="Arial Narrow" w:eastAsia="Arial" w:hAnsi="Arial Narrow"/>
                <w:b/>
                <w:color w:val="000000"/>
              </w:rPr>
              <w:lastRenderedPageBreak/>
              <w:t>Izvor   4.4.</w:t>
            </w:r>
          </w:p>
        </w:tc>
        <w:tc>
          <w:tcPr>
            <w:tcW w:w="6511" w:type="dxa"/>
            <w:tcBorders>
              <w:top w:val="nil"/>
              <w:left w:val="nil"/>
              <w:bottom w:val="nil"/>
              <w:right w:val="nil"/>
            </w:tcBorders>
            <w:shd w:val="clear" w:color="auto" w:fill="FFB062"/>
            <w:tcMar>
              <w:top w:w="0" w:type="dxa"/>
              <w:left w:w="39" w:type="dxa"/>
              <w:bottom w:w="0" w:type="dxa"/>
              <w:right w:w="39" w:type="dxa"/>
            </w:tcMar>
            <w:vAlign w:val="center"/>
          </w:tcPr>
          <w:p w14:paraId="5050552C" w14:textId="77777777" w:rsidR="00DD018C" w:rsidRPr="00DD018C" w:rsidRDefault="00DD018C" w:rsidP="008466B3">
            <w:pPr>
              <w:rPr>
                <w:rFonts w:ascii="Arial Narrow" w:hAnsi="Arial Narrow"/>
              </w:rPr>
            </w:pPr>
            <w:r w:rsidRPr="00DD018C">
              <w:rPr>
                <w:rFonts w:ascii="Arial Narrow" w:eastAsia="Arial" w:hAnsi="Arial Narrow"/>
                <w:b/>
                <w:color w:val="000000"/>
              </w:rPr>
              <w:t>Prihod od komunalne naknade</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34E04842"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8.500,00</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1B40EC90"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2.500,00</w:t>
            </w:r>
          </w:p>
        </w:tc>
        <w:tc>
          <w:tcPr>
            <w:tcW w:w="1476" w:type="dxa"/>
            <w:tcBorders>
              <w:top w:val="nil"/>
              <w:left w:val="nil"/>
              <w:bottom w:val="nil"/>
              <w:right w:val="nil"/>
            </w:tcBorders>
            <w:shd w:val="clear" w:color="auto" w:fill="FFB062"/>
            <w:tcMar>
              <w:top w:w="0" w:type="dxa"/>
              <w:left w:w="39" w:type="dxa"/>
              <w:bottom w:w="0" w:type="dxa"/>
              <w:right w:w="39" w:type="dxa"/>
            </w:tcMar>
            <w:vAlign w:val="center"/>
          </w:tcPr>
          <w:p w14:paraId="24C008F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6.000,00</w:t>
            </w:r>
          </w:p>
        </w:tc>
        <w:tc>
          <w:tcPr>
            <w:tcW w:w="948" w:type="dxa"/>
            <w:tcBorders>
              <w:top w:val="nil"/>
              <w:left w:val="nil"/>
              <w:bottom w:val="nil"/>
              <w:right w:val="nil"/>
            </w:tcBorders>
            <w:shd w:val="clear" w:color="auto" w:fill="FFB062"/>
            <w:tcMar>
              <w:top w:w="0" w:type="dxa"/>
              <w:left w:w="39" w:type="dxa"/>
              <w:bottom w:w="0" w:type="dxa"/>
              <w:right w:w="39" w:type="dxa"/>
            </w:tcMar>
            <w:vAlign w:val="center"/>
          </w:tcPr>
          <w:p w14:paraId="76248521"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29,41</w:t>
            </w:r>
          </w:p>
        </w:tc>
      </w:tr>
      <w:tr w:rsidR="00DD018C" w:rsidRPr="00DD018C" w14:paraId="0CB49EBC" w14:textId="77777777" w:rsidTr="008466B3">
        <w:trPr>
          <w:trHeight w:val="226"/>
        </w:trPr>
        <w:tc>
          <w:tcPr>
            <w:tcW w:w="2091" w:type="dxa"/>
            <w:tcBorders>
              <w:top w:val="nil"/>
              <w:left w:val="nil"/>
              <w:bottom w:val="nil"/>
              <w:right w:val="nil"/>
            </w:tcBorders>
            <w:tcMar>
              <w:top w:w="0" w:type="dxa"/>
              <w:left w:w="39" w:type="dxa"/>
              <w:bottom w:w="0" w:type="dxa"/>
              <w:right w:w="39" w:type="dxa"/>
            </w:tcMar>
            <w:vAlign w:val="center"/>
          </w:tcPr>
          <w:p w14:paraId="0BF2BCB1" w14:textId="77777777" w:rsidR="00DD018C" w:rsidRPr="00DD018C" w:rsidRDefault="00DD018C" w:rsidP="008466B3">
            <w:pPr>
              <w:rPr>
                <w:rFonts w:ascii="Arial Narrow" w:hAnsi="Arial Narrow"/>
              </w:rPr>
            </w:pPr>
            <w:r w:rsidRPr="00DD018C">
              <w:rPr>
                <w:rFonts w:ascii="Arial Narrow" w:eastAsia="Arial" w:hAnsi="Arial Narrow"/>
                <w:color w:val="000000"/>
              </w:rPr>
              <w:t>45</w:t>
            </w:r>
          </w:p>
        </w:tc>
        <w:tc>
          <w:tcPr>
            <w:tcW w:w="6511" w:type="dxa"/>
            <w:tcBorders>
              <w:top w:val="nil"/>
              <w:left w:val="nil"/>
              <w:bottom w:val="nil"/>
              <w:right w:val="nil"/>
            </w:tcBorders>
            <w:tcMar>
              <w:top w:w="0" w:type="dxa"/>
              <w:left w:w="39" w:type="dxa"/>
              <w:bottom w:w="0" w:type="dxa"/>
              <w:right w:w="39" w:type="dxa"/>
            </w:tcMar>
            <w:vAlign w:val="center"/>
          </w:tcPr>
          <w:p w14:paraId="7A3D78E3"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Građevinski radovi  - </w:t>
            </w:r>
            <w:proofErr w:type="spellStart"/>
            <w:r w:rsidRPr="00DD018C">
              <w:rPr>
                <w:rFonts w:ascii="Arial Narrow" w:eastAsia="Arial" w:hAnsi="Arial Narrow"/>
                <w:color w:val="000000"/>
              </w:rPr>
              <w:t>Lukavečke</w:t>
            </w:r>
            <w:proofErr w:type="spellEnd"/>
            <w:r w:rsidRPr="00DD018C">
              <w:rPr>
                <w:rFonts w:ascii="Arial Narrow" w:eastAsia="Arial" w:hAnsi="Arial Narrow"/>
                <w:color w:val="000000"/>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23538B36"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6.000,00</w:t>
            </w:r>
          </w:p>
        </w:tc>
        <w:tc>
          <w:tcPr>
            <w:tcW w:w="1488" w:type="dxa"/>
            <w:tcBorders>
              <w:top w:val="nil"/>
              <w:left w:val="nil"/>
              <w:bottom w:val="nil"/>
              <w:right w:val="nil"/>
            </w:tcBorders>
            <w:tcMar>
              <w:top w:w="0" w:type="dxa"/>
              <w:left w:w="39" w:type="dxa"/>
              <w:bottom w:w="0" w:type="dxa"/>
              <w:right w:w="39" w:type="dxa"/>
            </w:tcMar>
            <w:vAlign w:val="center"/>
          </w:tcPr>
          <w:p w14:paraId="57105C1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76" w:type="dxa"/>
            <w:tcBorders>
              <w:top w:val="nil"/>
              <w:left w:val="nil"/>
              <w:bottom w:val="nil"/>
              <w:right w:val="nil"/>
            </w:tcBorders>
            <w:tcMar>
              <w:top w:w="0" w:type="dxa"/>
              <w:left w:w="39" w:type="dxa"/>
              <w:bottom w:w="0" w:type="dxa"/>
              <w:right w:w="39" w:type="dxa"/>
            </w:tcMar>
            <w:vAlign w:val="center"/>
          </w:tcPr>
          <w:p w14:paraId="29A92D5B" w14:textId="77777777" w:rsidR="00DD018C" w:rsidRPr="00DD018C" w:rsidRDefault="00DD018C" w:rsidP="008466B3">
            <w:pPr>
              <w:jc w:val="right"/>
              <w:rPr>
                <w:rFonts w:ascii="Arial Narrow" w:hAnsi="Arial Narrow"/>
              </w:rPr>
            </w:pPr>
            <w:r w:rsidRPr="00DD018C">
              <w:rPr>
                <w:rFonts w:ascii="Arial Narrow" w:eastAsia="Arial" w:hAnsi="Arial Narrow"/>
                <w:color w:val="000000"/>
              </w:rPr>
              <w:t>6.000,00</w:t>
            </w:r>
          </w:p>
        </w:tc>
        <w:tc>
          <w:tcPr>
            <w:tcW w:w="948" w:type="dxa"/>
            <w:tcBorders>
              <w:top w:val="nil"/>
              <w:left w:val="nil"/>
              <w:bottom w:val="nil"/>
              <w:right w:val="nil"/>
            </w:tcBorders>
            <w:tcMar>
              <w:top w:w="0" w:type="dxa"/>
              <w:left w:w="39" w:type="dxa"/>
              <w:bottom w:w="0" w:type="dxa"/>
              <w:right w:w="39" w:type="dxa"/>
            </w:tcMar>
            <w:vAlign w:val="center"/>
          </w:tcPr>
          <w:p w14:paraId="5A3DB77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r w:rsidR="00DD018C" w:rsidRPr="00DD018C" w14:paraId="6F09E84D" w14:textId="77777777" w:rsidTr="008466B3">
        <w:trPr>
          <w:trHeight w:val="226"/>
        </w:trPr>
        <w:tc>
          <w:tcPr>
            <w:tcW w:w="2091" w:type="dxa"/>
            <w:tcBorders>
              <w:top w:val="nil"/>
              <w:left w:val="nil"/>
              <w:bottom w:val="nil"/>
              <w:right w:val="nil"/>
            </w:tcBorders>
            <w:tcMar>
              <w:top w:w="0" w:type="dxa"/>
              <w:left w:w="39" w:type="dxa"/>
              <w:bottom w:w="0" w:type="dxa"/>
              <w:right w:w="39" w:type="dxa"/>
            </w:tcMar>
            <w:vAlign w:val="center"/>
          </w:tcPr>
          <w:p w14:paraId="083A5CDB" w14:textId="77777777" w:rsidR="00DD018C" w:rsidRPr="00DD018C" w:rsidRDefault="00DD018C" w:rsidP="008466B3">
            <w:pPr>
              <w:rPr>
                <w:rFonts w:ascii="Arial Narrow" w:hAnsi="Arial Narrow"/>
              </w:rPr>
            </w:pPr>
            <w:r w:rsidRPr="00DD018C">
              <w:rPr>
                <w:rFonts w:ascii="Arial Narrow" w:eastAsia="Arial" w:hAnsi="Arial Narrow"/>
                <w:color w:val="000000"/>
              </w:rPr>
              <w:t>45</w:t>
            </w:r>
          </w:p>
        </w:tc>
        <w:tc>
          <w:tcPr>
            <w:tcW w:w="6511" w:type="dxa"/>
            <w:tcBorders>
              <w:top w:val="nil"/>
              <w:left w:val="nil"/>
              <w:bottom w:val="nil"/>
              <w:right w:val="nil"/>
            </w:tcBorders>
            <w:tcMar>
              <w:top w:w="0" w:type="dxa"/>
              <w:left w:w="39" w:type="dxa"/>
              <w:bottom w:w="0" w:type="dxa"/>
              <w:right w:w="39" w:type="dxa"/>
            </w:tcMar>
            <w:vAlign w:val="center"/>
          </w:tcPr>
          <w:p w14:paraId="4208E6C5"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Stručni nadzori  - </w:t>
            </w:r>
            <w:proofErr w:type="spellStart"/>
            <w:r w:rsidRPr="00DD018C">
              <w:rPr>
                <w:rFonts w:ascii="Arial Narrow" w:eastAsia="Arial" w:hAnsi="Arial Narrow"/>
                <w:color w:val="000000"/>
              </w:rPr>
              <w:t>Lukavečke</w:t>
            </w:r>
            <w:proofErr w:type="spellEnd"/>
            <w:r w:rsidRPr="00DD018C">
              <w:rPr>
                <w:rFonts w:ascii="Arial Narrow" w:eastAsia="Arial" w:hAnsi="Arial Narrow"/>
                <w:color w:val="000000"/>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6A89E9A8"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2.500,00</w:t>
            </w:r>
          </w:p>
        </w:tc>
        <w:tc>
          <w:tcPr>
            <w:tcW w:w="1488" w:type="dxa"/>
            <w:tcBorders>
              <w:top w:val="nil"/>
              <w:left w:val="nil"/>
              <w:bottom w:val="nil"/>
              <w:right w:val="nil"/>
            </w:tcBorders>
            <w:tcMar>
              <w:top w:w="0" w:type="dxa"/>
              <w:left w:w="39" w:type="dxa"/>
              <w:bottom w:w="0" w:type="dxa"/>
              <w:right w:w="39" w:type="dxa"/>
            </w:tcMar>
            <w:vAlign w:val="center"/>
          </w:tcPr>
          <w:p w14:paraId="47D5C6EB" w14:textId="77777777" w:rsidR="00DD018C" w:rsidRPr="00DD018C" w:rsidRDefault="00DD018C" w:rsidP="008466B3">
            <w:pPr>
              <w:jc w:val="right"/>
              <w:rPr>
                <w:rFonts w:ascii="Arial Narrow" w:hAnsi="Arial Narrow"/>
              </w:rPr>
            </w:pPr>
            <w:r w:rsidRPr="00DD018C">
              <w:rPr>
                <w:rFonts w:ascii="Arial Narrow" w:eastAsia="Arial" w:hAnsi="Arial Narrow"/>
                <w:color w:val="000000"/>
              </w:rPr>
              <w:t>2.500,00</w:t>
            </w:r>
          </w:p>
        </w:tc>
        <w:tc>
          <w:tcPr>
            <w:tcW w:w="1476" w:type="dxa"/>
            <w:tcBorders>
              <w:top w:val="nil"/>
              <w:left w:val="nil"/>
              <w:bottom w:val="nil"/>
              <w:right w:val="nil"/>
            </w:tcBorders>
            <w:tcMar>
              <w:top w:w="0" w:type="dxa"/>
              <w:left w:w="39" w:type="dxa"/>
              <w:bottom w:w="0" w:type="dxa"/>
              <w:right w:w="39" w:type="dxa"/>
            </w:tcMar>
            <w:vAlign w:val="center"/>
          </w:tcPr>
          <w:p w14:paraId="6F3D0CFF"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948" w:type="dxa"/>
            <w:tcBorders>
              <w:top w:val="nil"/>
              <w:left w:val="nil"/>
              <w:bottom w:val="nil"/>
              <w:right w:val="nil"/>
            </w:tcBorders>
            <w:tcMar>
              <w:top w:w="0" w:type="dxa"/>
              <w:left w:w="39" w:type="dxa"/>
              <w:bottom w:w="0" w:type="dxa"/>
              <w:right w:w="39" w:type="dxa"/>
            </w:tcMar>
            <w:vAlign w:val="center"/>
          </w:tcPr>
          <w:p w14:paraId="1428747F"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w:t>
            </w:r>
          </w:p>
        </w:tc>
      </w:tr>
      <w:tr w:rsidR="00DD018C" w:rsidRPr="00DD018C" w14:paraId="0927D92E" w14:textId="77777777" w:rsidTr="008466B3">
        <w:trPr>
          <w:trHeight w:val="226"/>
        </w:trPr>
        <w:tc>
          <w:tcPr>
            <w:tcW w:w="2091" w:type="dxa"/>
            <w:tcBorders>
              <w:top w:val="nil"/>
              <w:left w:val="nil"/>
              <w:bottom w:val="nil"/>
              <w:right w:val="nil"/>
            </w:tcBorders>
            <w:shd w:val="clear" w:color="auto" w:fill="FFB062"/>
            <w:tcMar>
              <w:top w:w="0" w:type="dxa"/>
              <w:left w:w="39" w:type="dxa"/>
              <w:bottom w:w="0" w:type="dxa"/>
              <w:right w:w="39" w:type="dxa"/>
            </w:tcMar>
            <w:vAlign w:val="center"/>
          </w:tcPr>
          <w:p w14:paraId="6A21CCB4" w14:textId="77777777" w:rsidR="00DD018C" w:rsidRPr="00DD018C" w:rsidRDefault="00DD018C" w:rsidP="008466B3">
            <w:pPr>
              <w:rPr>
                <w:rFonts w:ascii="Arial Narrow" w:hAnsi="Arial Narrow"/>
              </w:rPr>
            </w:pPr>
            <w:r w:rsidRPr="00DD018C">
              <w:rPr>
                <w:rFonts w:ascii="Arial Narrow" w:eastAsia="Arial" w:hAnsi="Arial Narrow"/>
                <w:b/>
                <w:color w:val="000000"/>
              </w:rPr>
              <w:t>Izvor   5.2.</w:t>
            </w:r>
          </w:p>
        </w:tc>
        <w:tc>
          <w:tcPr>
            <w:tcW w:w="6511" w:type="dxa"/>
            <w:tcBorders>
              <w:top w:val="nil"/>
              <w:left w:val="nil"/>
              <w:bottom w:val="nil"/>
              <w:right w:val="nil"/>
            </w:tcBorders>
            <w:shd w:val="clear" w:color="auto" w:fill="FFB062"/>
            <w:tcMar>
              <w:top w:w="0" w:type="dxa"/>
              <w:left w:w="39" w:type="dxa"/>
              <w:bottom w:w="0" w:type="dxa"/>
              <w:right w:w="39" w:type="dxa"/>
            </w:tcMar>
            <w:vAlign w:val="center"/>
          </w:tcPr>
          <w:p w14:paraId="2DB7039D" w14:textId="77777777" w:rsidR="00DD018C" w:rsidRPr="00DD018C" w:rsidRDefault="00DD018C" w:rsidP="008466B3">
            <w:pPr>
              <w:rPr>
                <w:rFonts w:ascii="Arial Narrow" w:hAnsi="Arial Narrow"/>
              </w:rPr>
            </w:pPr>
            <w:r w:rsidRPr="00DD018C">
              <w:rPr>
                <w:rFonts w:ascii="Arial Narrow" w:eastAsia="Arial" w:hAnsi="Arial Narrow"/>
                <w:b/>
                <w:color w:val="000000"/>
              </w:rPr>
              <w:t>Ostale pomoći</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611258ED"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105.000,00</w:t>
            </w:r>
          </w:p>
        </w:tc>
        <w:tc>
          <w:tcPr>
            <w:tcW w:w="1488" w:type="dxa"/>
            <w:tcBorders>
              <w:top w:val="nil"/>
              <w:left w:val="nil"/>
              <w:bottom w:val="nil"/>
              <w:right w:val="nil"/>
            </w:tcBorders>
            <w:shd w:val="clear" w:color="auto" w:fill="FFB062"/>
            <w:tcMar>
              <w:top w:w="0" w:type="dxa"/>
              <w:left w:w="39" w:type="dxa"/>
              <w:bottom w:w="0" w:type="dxa"/>
              <w:right w:w="39" w:type="dxa"/>
            </w:tcMar>
            <w:vAlign w:val="center"/>
          </w:tcPr>
          <w:p w14:paraId="17EA7376"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98.279,15</w:t>
            </w:r>
          </w:p>
        </w:tc>
        <w:tc>
          <w:tcPr>
            <w:tcW w:w="1476" w:type="dxa"/>
            <w:tcBorders>
              <w:top w:val="nil"/>
              <w:left w:val="nil"/>
              <w:bottom w:val="nil"/>
              <w:right w:val="nil"/>
            </w:tcBorders>
            <w:shd w:val="clear" w:color="auto" w:fill="FFB062"/>
            <w:tcMar>
              <w:top w:w="0" w:type="dxa"/>
              <w:left w:w="39" w:type="dxa"/>
              <w:bottom w:w="0" w:type="dxa"/>
              <w:right w:w="39" w:type="dxa"/>
            </w:tcMar>
            <w:vAlign w:val="center"/>
          </w:tcPr>
          <w:p w14:paraId="185C36E8"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6.720,85</w:t>
            </w:r>
          </w:p>
        </w:tc>
        <w:tc>
          <w:tcPr>
            <w:tcW w:w="948" w:type="dxa"/>
            <w:tcBorders>
              <w:top w:val="nil"/>
              <w:left w:val="nil"/>
              <w:bottom w:val="nil"/>
              <w:right w:val="nil"/>
            </w:tcBorders>
            <w:shd w:val="clear" w:color="auto" w:fill="FFB062"/>
            <w:tcMar>
              <w:top w:w="0" w:type="dxa"/>
              <w:left w:w="39" w:type="dxa"/>
              <w:bottom w:w="0" w:type="dxa"/>
              <w:right w:w="39" w:type="dxa"/>
            </w:tcMar>
            <w:vAlign w:val="center"/>
          </w:tcPr>
          <w:p w14:paraId="24B32F3C" w14:textId="77777777" w:rsidR="00DD018C" w:rsidRPr="00DD018C" w:rsidRDefault="00DD018C" w:rsidP="008466B3">
            <w:pPr>
              <w:jc w:val="right"/>
              <w:rPr>
                <w:rFonts w:ascii="Arial Narrow" w:hAnsi="Arial Narrow"/>
              </w:rPr>
            </w:pPr>
            <w:r w:rsidRPr="00DD018C">
              <w:rPr>
                <w:rFonts w:ascii="Arial Narrow" w:eastAsia="Arial" w:hAnsi="Arial Narrow"/>
                <w:b/>
                <w:color w:val="000000"/>
              </w:rPr>
              <w:t>93,60</w:t>
            </w:r>
          </w:p>
        </w:tc>
      </w:tr>
      <w:tr w:rsidR="00DD018C" w:rsidRPr="00DD018C" w14:paraId="06DA56B3" w14:textId="77777777" w:rsidTr="008466B3">
        <w:trPr>
          <w:trHeight w:val="226"/>
        </w:trPr>
        <w:tc>
          <w:tcPr>
            <w:tcW w:w="2091" w:type="dxa"/>
            <w:tcBorders>
              <w:top w:val="nil"/>
              <w:left w:val="nil"/>
              <w:bottom w:val="nil"/>
              <w:right w:val="nil"/>
            </w:tcBorders>
            <w:tcMar>
              <w:top w:w="0" w:type="dxa"/>
              <w:left w:w="39" w:type="dxa"/>
              <w:bottom w:w="0" w:type="dxa"/>
              <w:right w:w="39" w:type="dxa"/>
            </w:tcMar>
            <w:vAlign w:val="center"/>
          </w:tcPr>
          <w:p w14:paraId="58C37F05" w14:textId="77777777" w:rsidR="00DD018C" w:rsidRPr="00DD018C" w:rsidRDefault="00DD018C" w:rsidP="008466B3">
            <w:pPr>
              <w:rPr>
                <w:rFonts w:ascii="Arial Narrow" w:hAnsi="Arial Narrow"/>
              </w:rPr>
            </w:pPr>
            <w:r w:rsidRPr="00DD018C">
              <w:rPr>
                <w:rFonts w:ascii="Arial Narrow" w:eastAsia="Arial" w:hAnsi="Arial Narrow"/>
                <w:color w:val="000000"/>
              </w:rPr>
              <w:t>45</w:t>
            </w:r>
          </w:p>
        </w:tc>
        <w:tc>
          <w:tcPr>
            <w:tcW w:w="6511" w:type="dxa"/>
            <w:tcBorders>
              <w:top w:val="nil"/>
              <w:left w:val="nil"/>
              <w:bottom w:val="nil"/>
              <w:right w:val="nil"/>
            </w:tcBorders>
            <w:tcMar>
              <w:top w:w="0" w:type="dxa"/>
              <w:left w:w="39" w:type="dxa"/>
              <w:bottom w:w="0" w:type="dxa"/>
              <w:right w:w="39" w:type="dxa"/>
            </w:tcMar>
            <w:vAlign w:val="center"/>
          </w:tcPr>
          <w:p w14:paraId="5EECBD54"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Građevinski radovi - </w:t>
            </w:r>
            <w:proofErr w:type="spellStart"/>
            <w:r w:rsidRPr="00DD018C">
              <w:rPr>
                <w:rFonts w:ascii="Arial Narrow" w:eastAsia="Arial" w:hAnsi="Arial Narrow"/>
                <w:color w:val="000000"/>
              </w:rPr>
              <w:t>Lukavečke</w:t>
            </w:r>
            <w:proofErr w:type="spellEnd"/>
            <w:r w:rsidRPr="00DD018C">
              <w:rPr>
                <w:rFonts w:ascii="Arial Narrow" w:eastAsia="Arial" w:hAnsi="Arial Narrow"/>
                <w:color w:val="000000"/>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3B28298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100.000,00</w:t>
            </w:r>
          </w:p>
        </w:tc>
        <w:tc>
          <w:tcPr>
            <w:tcW w:w="1488" w:type="dxa"/>
            <w:tcBorders>
              <w:top w:val="nil"/>
              <w:left w:val="nil"/>
              <w:bottom w:val="nil"/>
              <w:right w:val="nil"/>
            </w:tcBorders>
            <w:tcMar>
              <w:top w:w="0" w:type="dxa"/>
              <w:left w:w="39" w:type="dxa"/>
              <w:bottom w:w="0" w:type="dxa"/>
              <w:right w:w="39" w:type="dxa"/>
            </w:tcMar>
            <w:vAlign w:val="center"/>
          </w:tcPr>
          <w:p w14:paraId="0ECE6DCD" w14:textId="77777777" w:rsidR="00DD018C" w:rsidRPr="00DD018C" w:rsidRDefault="00DD018C" w:rsidP="008466B3">
            <w:pPr>
              <w:jc w:val="right"/>
              <w:rPr>
                <w:rFonts w:ascii="Arial Narrow" w:hAnsi="Arial Narrow"/>
              </w:rPr>
            </w:pPr>
            <w:r w:rsidRPr="00DD018C">
              <w:rPr>
                <w:rFonts w:ascii="Arial Narrow" w:eastAsia="Arial" w:hAnsi="Arial Narrow"/>
                <w:color w:val="000000"/>
              </w:rPr>
              <w:t>98.279,15</w:t>
            </w:r>
          </w:p>
        </w:tc>
        <w:tc>
          <w:tcPr>
            <w:tcW w:w="1476" w:type="dxa"/>
            <w:tcBorders>
              <w:top w:val="nil"/>
              <w:left w:val="nil"/>
              <w:bottom w:val="nil"/>
              <w:right w:val="nil"/>
            </w:tcBorders>
            <w:tcMar>
              <w:top w:w="0" w:type="dxa"/>
              <w:left w:w="39" w:type="dxa"/>
              <w:bottom w:w="0" w:type="dxa"/>
              <w:right w:w="39" w:type="dxa"/>
            </w:tcMar>
            <w:vAlign w:val="center"/>
          </w:tcPr>
          <w:p w14:paraId="2056FCB5" w14:textId="77777777" w:rsidR="00DD018C" w:rsidRPr="00DD018C" w:rsidRDefault="00DD018C" w:rsidP="008466B3">
            <w:pPr>
              <w:jc w:val="right"/>
              <w:rPr>
                <w:rFonts w:ascii="Arial Narrow" w:hAnsi="Arial Narrow"/>
              </w:rPr>
            </w:pPr>
            <w:r w:rsidRPr="00DD018C">
              <w:rPr>
                <w:rFonts w:ascii="Arial Narrow" w:eastAsia="Arial" w:hAnsi="Arial Narrow"/>
                <w:color w:val="000000"/>
              </w:rPr>
              <w:t>1.720,85</w:t>
            </w:r>
          </w:p>
        </w:tc>
        <w:tc>
          <w:tcPr>
            <w:tcW w:w="948" w:type="dxa"/>
            <w:tcBorders>
              <w:top w:val="nil"/>
              <w:left w:val="nil"/>
              <w:bottom w:val="nil"/>
              <w:right w:val="nil"/>
            </w:tcBorders>
            <w:tcMar>
              <w:top w:w="0" w:type="dxa"/>
              <w:left w:w="39" w:type="dxa"/>
              <w:bottom w:w="0" w:type="dxa"/>
              <w:right w:w="39" w:type="dxa"/>
            </w:tcMar>
            <w:vAlign w:val="center"/>
          </w:tcPr>
          <w:p w14:paraId="44297E2D" w14:textId="77777777" w:rsidR="00DD018C" w:rsidRPr="00DD018C" w:rsidRDefault="00DD018C" w:rsidP="008466B3">
            <w:pPr>
              <w:jc w:val="right"/>
              <w:rPr>
                <w:rFonts w:ascii="Arial Narrow" w:hAnsi="Arial Narrow"/>
              </w:rPr>
            </w:pPr>
            <w:r w:rsidRPr="00DD018C">
              <w:rPr>
                <w:rFonts w:ascii="Arial Narrow" w:eastAsia="Arial" w:hAnsi="Arial Narrow"/>
                <w:color w:val="000000"/>
              </w:rPr>
              <w:t>98,28</w:t>
            </w:r>
          </w:p>
        </w:tc>
      </w:tr>
      <w:tr w:rsidR="00DD018C" w:rsidRPr="00DD018C" w14:paraId="7D0BD238" w14:textId="77777777" w:rsidTr="008466B3">
        <w:trPr>
          <w:trHeight w:val="226"/>
        </w:trPr>
        <w:tc>
          <w:tcPr>
            <w:tcW w:w="2091" w:type="dxa"/>
            <w:tcBorders>
              <w:top w:val="nil"/>
              <w:left w:val="nil"/>
              <w:bottom w:val="nil"/>
              <w:right w:val="nil"/>
            </w:tcBorders>
            <w:tcMar>
              <w:top w:w="0" w:type="dxa"/>
              <w:left w:w="39" w:type="dxa"/>
              <w:bottom w:w="0" w:type="dxa"/>
              <w:right w:w="39" w:type="dxa"/>
            </w:tcMar>
            <w:vAlign w:val="center"/>
          </w:tcPr>
          <w:p w14:paraId="013CB60C" w14:textId="77777777" w:rsidR="00DD018C" w:rsidRPr="00DD018C" w:rsidRDefault="00DD018C" w:rsidP="008466B3">
            <w:pPr>
              <w:rPr>
                <w:rFonts w:ascii="Arial Narrow" w:hAnsi="Arial Narrow"/>
              </w:rPr>
            </w:pPr>
            <w:r w:rsidRPr="00DD018C">
              <w:rPr>
                <w:rFonts w:ascii="Arial Narrow" w:eastAsia="Arial" w:hAnsi="Arial Narrow"/>
                <w:color w:val="000000"/>
              </w:rPr>
              <w:t>45</w:t>
            </w:r>
          </w:p>
        </w:tc>
        <w:tc>
          <w:tcPr>
            <w:tcW w:w="6511" w:type="dxa"/>
            <w:tcBorders>
              <w:top w:val="nil"/>
              <w:left w:val="nil"/>
              <w:bottom w:val="nil"/>
              <w:right w:val="nil"/>
            </w:tcBorders>
            <w:tcMar>
              <w:top w:w="0" w:type="dxa"/>
              <w:left w:w="39" w:type="dxa"/>
              <w:bottom w:w="0" w:type="dxa"/>
              <w:right w:w="39" w:type="dxa"/>
            </w:tcMar>
            <w:vAlign w:val="center"/>
          </w:tcPr>
          <w:p w14:paraId="11209380" w14:textId="77777777" w:rsidR="00DD018C" w:rsidRPr="00DD018C" w:rsidRDefault="00DD018C" w:rsidP="008466B3">
            <w:pPr>
              <w:rPr>
                <w:rFonts w:ascii="Arial Narrow" w:hAnsi="Arial Narrow"/>
              </w:rPr>
            </w:pPr>
            <w:r w:rsidRPr="00DD018C">
              <w:rPr>
                <w:rFonts w:ascii="Arial Narrow" w:eastAsia="Arial" w:hAnsi="Arial Narrow"/>
                <w:color w:val="000000"/>
              </w:rPr>
              <w:t xml:space="preserve">Projektna dokumentacija  - </w:t>
            </w:r>
            <w:proofErr w:type="spellStart"/>
            <w:r w:rsidRPr="00DD018C">
              <w:rPr>
                <w:rFonts w:ascii="Arial Narrow" w:eastAsia="Arial" w:hAnsi="Arial Narrow"/>
                <w:color w:val="000000"/>
              </w:rPr>
              <w:t>Lukavečke</w:t>
            </w:r>
            <w:proofErr w:type="spellEnd"/>
            <w:r w:rsidRPr="00DD018C">
              <w:rPr>
                <w:rFonts w:ascii="Arial Narrow" w:eastAsia="Arial" w:hAnsi="Arial Narrow"/>
                <w:color w:val="000000"/>
              </w:rPr>
              <w:t xml:space="preserve"> ceste izgradnjom nogostupa- I. faza</w:t>
            </w:r>
          </w:p>
        </w:tc>
        <w:tc>
          <w:tcPr>
            <w:tcW w:w="1488" w:type="dxa"/>
            <w:tcBorders>
              <w:top w:val="nil"/>
              <w:left w:val="nil"/>
              <w:bottom w:val="nil"/>
              <w:right w:val="nil"/>
            </w:tcBorders>
            <w:tcMar>
              <w:top w:w="0" w:type="dxa"/>
              <w:left w:w="39" w:type="dxa"/>
              <w:bottom w:w="0" w:type="dxa"/>
              <w:right w:w="39" w:type="dxa"/>
            </w:tcMar>
            <w:vAlign w:val="center"/>
          </w:tcPr>
          <w:p w14:paraId="29C73E44" w14:textId="77777777" w:rsidR="00DD018C" w:rsidRPr="00DD018C" w:rsidRDefault="00DD018C" w:rsidP="008466B3">
            <w:pPr>
              <w:jc w:val="right"/>
              <w:rPr>
                <w:rFonts w:ascii="Arial Narrow" w:hAnsi="Arial Narrow"/>
              </w:rPr>
            </w:pPr>
            <w:r w:rsidRPr="00DD018C">
              <w:rPr>
                <w:rFonts w:ascii="Arial Narrow" w:eastAsia="Arial" w:hAnsi="Arial Narrow"/>
                <w:color w:val="000000"/>
              </w:rPr>
              <w:t>5.000,00</w:t>
            </w:r>
          </w:p>
        </w:tc>
        <w:tc>
          <w:tcPr>
            <w:tcW w:w="1488" w:type="dxa"/>
            <w:tcBorders>
              <w:top w:val="nil"/>
              <w:left w:val="nil"/>
              <w:bottom w:val="nil"/>
              <w:right w:val="nil"/>
            </w:tcBorders>
            <w:tcMar>
              <w:top w:w="0" w:type="dxa"/>
              <w:left w:w="39" w:type="dxa"/>
              <w:bottom w:w="0" w:type="dxa"/>
              <w:right w:w="39" w:type="dxa"/>
            </w:tcMar>
            <w:vAlign w:val="center"/>
          </w:tcPr>
          <w:p w14:paraId="5BAC6E7C"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c>
          <w:tcPr>
            <w:tcW w:w="1476" w:type="dxa"/>
            <w:tcBorders>
              <w:top w:val="nil"/>
              <w:left w:val="nil"/>
              <w:bottom w:val="nil"/>
              <w:right w:val="nil"/>
            </w:tcBorders>
            <w:tcMar>
              <w:top w:w="0" w:type="dxa"/>
              <w:left w:w="39" w:type="dxa"/>
              <w:bottom w:w="0" w:type="dxa"/>
              <w:right w:w="39" w:type="dxa"/>
            </w:tcMar>
            <w:vAlign w:val="center"/>
          </w:tcPr>
          <w:p w14:paraId="011780F3" w14:textId="77777777" w:rsidR="00DD018C" w:rsidRPr="00DD018C" w:rsidRDefault="00DD018C" w:rsidP="008466B3">
            <w:pPr>
              <w:jc w:val="right"/>
              <w:rPr>
                <w:rFonts w:ascii="Arial Narrow" w:hAnsi="Arial Narrow"/>
              </w:rPr>
            </w:pPr>
            <w:r w:rsidRPr="00DD018C">
              <w:rPr>
                <w:rFonts w:ascii="Arial Narrow" w:eastAsia="Arial" w:hAnsi="Arial Narrow"/>
                <w:color w:val="000000"/>
              </w:rPr>
              <w:t>5.000,00</w:t>
            </w:r>
          </w:p>
        </w:tc>
        <w:tc>
          <w:tcPr>
            <w:tcW w:w="948" w:type="dxa"/>
            <w:tcBorders>
              <w:top w:val="nil"/>
              <w:left w:val="nil"/>
              <w:bottom w:val="nil"/>
              <w:right w:val="nil"/>
            </w:tcBorders>
            <w:tcMar>
              <w:top w:w="0" w:type="dxa"/>
              <w:left w:w="39" w:type="dxa"/>
              <w:bottom w:w="0" w:type="dxa"/>
              <w:right w:w="39" w:type="dxa"/>
            </w:tcMar>
            <w:vAlign w:val="center"/>
          </w:tcPr>
          <w:p w14:paraId="7DBAA9AA" w14:textId="77777777" w:rsidR="00DD018C" w:rsidRPr="00DD018C" w:rsidRDefault="00DD018C" w:rsidP="008466B3">
            <w:pPr>
              <w:jc w:val="right"/>
              <w:rPr>
                <w:rFonts w:ascii="Arial Narrow" w:hAnsi="Arial Narrow"/>
              </w:rPr>
            </w:pPr>
            <w:r w:rsidRPr="00DD018C">
              <w:rPr>
                <w:rFonts w:ascii="Arial Narrow" w:eastAsia="Arial" w:hAnsi="Arial Narrow"/>
                <w:color w:val="000000"/>
              </w:rPr>
              <w:t>0,00</w:t>
            </w:r>
          </w:p>
        </w:tc>
      </w:tr>
    </w:tbl>
    <w:p w14:paraId="498CB6A3" w14:textId="77777777" w:rsidR="00DD018C" w:rsidRPr="00DD018C" w:rsidRDefault="00DD018C" w:rsidP="00DD018C">
      <w:pPr>
        <w:ind w:firstLine="709"/>
        <w:rPr>
          <w:rFonts w:ascii="Arial Narrow" w:hAnsi="Arial Narrow"/>
          <w:bCs/>
          <w:color w:val="000000"/>
        </w:rPr>
      </w:pPr>
    </w:p>
    <w:p w14:paraId="364774A4" w14:textId="77777777" w:rsidR="00DD018C" w:rsidRPr="00DD018C" w:rsidRDefault="00DD018C" w:rsidP="00DD018C">
      <w:pPr>
        <w:rPr>
          <w:rFonts w:ascii="Arial Narrow" w:hAnsi="Arial Narrow"/>
          <w:b/>
        </w:rPr>
      </w:pPr>
    </w:p>
    <w:p w14:paraId="6E5280DB" w14:textId="77777777" w:rsidR="00DD018C" w:rsidRPr="00DD018C" w:rsidRDefault="00DD018C" w:rsidP="00DD018C">
      <w:pPr>
        <w:pStyle w:val="Naslov1"/>
        <w:keepNext w:val="0"/>
        <w:widowControl w:val="0"/>
        <w:numPr>
          <w:ilvl w:val="0"/>
          <w:numId w:val="72"/>
        </w:numPr>
        <w:tabs>
          <w:tab w:val="num" w:pos="360"/>
          <w:tab w:val="left" w:pos="956"/>
          <w:tab w:val="left" w:pos="957"/>
        </w:tabs>
        <w:autoSpaceDE w:val="0"/>
        <w:autoSpaceDN w:val="0"/>
        <w:spacing w:before="70"/>
        <w:ind w:left="360" w:right="438" w:hanging="360"/>
        <w:rPr>
          <w:rFonts w:ascii="Arial Narrow" w:hAnsi="Arial Narrow"/>
          <w:b w:val="0"/>
          <w:bCs/>
          <w:sz w:val="22"/>
          <w:szCs w:val="22"/>
          <w:lang w:val="pl-PL"/>
        </w:rPr>
      </w:pPr>
      <w:r w:rsidRPr="00DD018C">
        <w:rPr>
          <w:rFonts w:ascii="Arial Narrow" w:hAnsi="Arial Narrow"/>
          <w:b w:val="0"/>
          <w:sz w:val="22"/>
          <w:szCs w:val="22"/>
          <w:lang w:val="pl-PL"/>
        </w:rPr>
        <w:t>OSTVARENJE PROGRAMA GRADNJE OBJEKATA I UREĐAJA KOMUNALNE INFRASTRUKTURE ZA 2024. GODINU:</w:t>
      </w:r>
    </w:p>
    <w:p w14:paraId="6E26441F" w14:textId="77777777" w:rsidR="00DD018C" w:rsidRPr="00DD018C" w:rsidRDefault="00DD018C" w:rsidP="00DD018C">
      <w:pPr>
        <w:rPr>
          <w:rFonts w:ascii="Arial Narrow" w:hAnsi="Arial Narrow"/>
          <w:lang w:val="pl-PL"/>
        </w:rPr>
      </w:pPr>
    </w:p>
    <w:p w14:paraId="4D104F20" w14:textId="77777777" w:rsidR="00DD018C" w:rsidRPr="00DD018C" w:rsidRDefault="00DD018C" w:rsidP="00DD018C">
      <w:pPr>
        <w:pStyle w:val="Naslov1"/>
        <w:rPr>
          <w:rFonts w:ascii="Arial Narrow" w:hAnsi="Arial Narrow"/>
          <w:b w:val="0"/>
          <w:sz w:val="22"/>
          <w:szCs w:val="22"/>
        </w:rPr>
      </w:pPr>
      <w:r w:rsidRPr="00DD018C">
        <w:rPr>
          <w:rFonts w:ascii="Arial Narrow" w:hAnsi="Arial Narrow"/>
          <w:b w:val="0"/>
          <w:sz w:val="22"/>
          <w:szCs w:val="22"/>
        </w:rPr>
        <w:t>Za ostvarenje Programa gradnje objekata i uređaja komunalne infrastrukture za 2024. godinu utrošeno je ukupno 447.060,46 € od planiranih 644.172,99 € uz navedena objašnjenja razlike između planiranih i utrošenih sredstava.</w:t>
      </w:r>
    </w:p>
    <w:tbl>
      <w:tblPr>
        <w:tblW w:w="14644" w:type="dxa"/>
        <w:tblLook w:val="04A0" w:firstRow="1" w:lastRow="0" w:firstColumn="1" w:lastColumn="0" w:noHBand="0" w:noVBand="1"/>
      </w:tblPr>
      <w:tblGrid>
        <w:gridCol w:w="2384"/>
        <w:gridCol w:w="7083"/>
        <w:gridCol w:w="1405"/>
        <w:gridCol w:w="1583"/>
        <w:gridCol w:w="1217"/>
        <w:gridCol w:w="972"/>
      </w:tblGrid>
      <w:tr w:rsidR="00DD018C" w:rsidRPr="00DD018C" w14:paraId="0704C5F0" w14:textId="77777777" w:rsidTr="008466B3">
        <w:trPr>
          <w:trHeight w:val="375"/>
        </w:trPr>
        <w:tc>
          <w:tcPr>
            <w:tcW w:w="2384" w:type="dxa"/>
            <w:tcBorders>
              <w:top w:val="nil"/>
              <w:left w:val="nil"/>
              <w:bottom w:val="nil"/>
              <w:right w:val="nil"/>
            </w:tcBorders>
            <w:shd w:val="clear" w:color="auto" w:fill="auto"/>
            <w:noWrap/>
            <w:vAlign w:val="bottom"/>
            <w:hideMark/>
          </w:tcPr>
          <w:p w14:paraId="05B84DD4" w14:textId="77777777" w:rsidR="00DD018C" w:rsidRPr="00DD018C" w:rsidRDefault="00DD018C" w:rsidP="008466B3">
            <w:pPr>
              <w:rPr>
                <w:rFonts w:ascii="Arial Narrow" w:hAnsi="Arial Narrow" w:cs="Arial"/>
                <w:b/>
                <w:bCs/>
              </w:rPr>
            </w:pPr>
            <w:r w:rsidRPr="00DD018C">
              <w:rPr>
                <w:rFonts w:ascii="Arial Narrow" w:hAnsi="Arial Narrow" w:cs="Arial"/>
                <w:b/>
                <w:bCs/>
              </w:rPr>
              <w:t>BROJ KONTA</w:t>
            </w:r>
          </w:p>
        </w:tc>
        <w:tc>
          <w:tcPr>
            <w:tcW w:w="7083" w:type="dxa"/>
            <w:tcBorders>
              <w:top w:val="nil"/>
              <w:left w:val="nil"/>
              <w:bottom w:val="nil"/>
              <w:right w:val="nil"/>
            </w:tcBorders>
            <w:shd w:val="clear" w:color="auto" w:fill="auto"/>
            <w:noWrap/>
            <w:vAlign w:val="bottom"/>
            <w:hideMark/>
          </w:tcPr>
          <w:p w14:paraId="0A8E7145" w14:textId="77777777" w:rsidR="00DD018C" w:rsidRPr="00DD018C" w:rsidRDefault="00DD018C" w:rsidP="008466B3">
            <w:pPr>
              <w:rPr>
                <w:rFonts w:ascii="Arial Narrow" w:hAnsi="Arial Narrow" w:cs="Arial"/>
                <w:b/>
                <w:bCs/>
              </w:rPr>
            </w:pPr>
            <w:r w:rsidRPr="00DD018C">
              <w:rPr>
                <w:rFonts w:ascii="Arial Narrow" w:hAnsi="Arial Narrow" w:cs="Arial"/>
                <w:b/>
                <w:bCs/>
              </w:rPr>
              <w:t>VRSTA RASHODA / IZDATAKA</w:t>
            </w:r>
          </w:p>
        </w:tc>
        <w:tc>
          <w:tcPr>
            <w:tcW w:w="1405" w:type="dxa"/>
            <w:tcBorders>
              <w:top w:val="nil"/>
              <w:left w:val="nil"/>
              <w:bottom w:val="nil"/>
              <w:right w:val="nil"/>
            </w:tcBorders>
            <w:shd w:val="clear" w:color="auto" w:fill="auto"/>
            <w:noWrap/>
            <w:vAlign w:val="bottom"/>
            <w:hideMark/>
          </w:tcPr>
          <w:p w14:paraId="159C20D6" w14:textId="77777777" w:rsidR="00DD018C" w:rsidRPr="00DD018C" w:rsidRDefault="00DD018C" w:rsidP="008466B3">
            <w:pPr>
              <w:rPr>
                <w:rFonts w:ascii="Arial Narrow" w:hAnsi="Arial Narrow" w:cs="Arial"/>
                <w:b/>
                <w:bCs/>
              </w:rPr>
            </w:pPr>
            <w:r w:rsidRPr="00DD018C">
              <w:rPr>
                <w:rFonts w:ascii="Arial Narrow" w:hAnsi="Arial Narrow" w:cs="Arial"/>
                <w:b/>
                <w:bCs/>
              </w:rPr>
              <w:t>PLANIRANO</w:t>
            </w:r>
          </w:p>
        </w:tc>
        <w:tc>
          <w:tcPr>
            <w:tcW w:w="1583" w:type="dxa"/>
            <w:tcBorders>
              <w:top w:val="nil"/>
              <w:left w:val="nil"/>
              <w:bottom w:val="nil"/>
              <w:right w:val="nil"/>
            </w:tcBorders>
            <w:shd w:val="clear" w:color="auto" w:fill="auto"/>
            <w:noWrap/>
            <w:vAlign w:val="bottom"/>
            <w:hideMark/>
          </w:tcPr>
          <w:p w14:paraId="21A47122" w14:textId="77777777" w:rsidR="00DD018C" w:rsidRPr="00DD018C" w:rsidRDefault="00DD018C" w:rsidP="008466B3">
            <w:pPr>
              <w:rPr>
                <w:rFonts w:ascii="Arial Narrow" w:hAnsi="Arial Narrow" w:cs="Arial"/>
                <w:b/>
                <w:bCs/>
              </w:rPr>
            </w:pPr>
            <w:r w:rsidRPr="00DD018C">
              <w:rPr>
                <w:rFonts w:ascii="Arial Narrow" w:hAnsi="Arial Narrow" w:cs="Arial"/>
                <w:b/>
                <w:bCs/>
              </w:rPr>
              <w:t>REALIZIRANO</w:t>
            </w:r>
          </w:p>
        </w:tc>
        <w:tc>
          <w:tcPr>
            <w:tcW w:w="1217" w:type="dxa"/>
            <w:tcBorders>
              <w:top w:val="nil"/>
              <w:left w:val="nil"/>
              <w:bottom w:val="nil"/>
              <w:right w:val="nil"/>
            </w:tcBorders>
            <w:shd w:val="clear" w:color="auto" w:fill="auto"/>
            <w:noWrap/>
            <w:vAlign w:val="bottom"/>
            <w:hideMark/>
          </w:tcPr>
          <w:p w14:paraId="3C94F274" w14:textId="77777777" w:rsidR="00DD018C" w:rsidRPr="00DD018C" w:rsidRDefault="00DD018C" w:rsidP="008466B3">
            <w:pPr>
              <w:rPr>
                <w:rFonts w:ascii="Arial Narrow" w:hAnsi="Arial Narrow" w:cs="Arial"/>
                <w:b/>
                <w:bCs/>
              </w:rPr>
            </w:pPr>
            <w:r w:rsidRPr="00DD018C">
              <w:rPr>
                <w:rFonts w:ascii="Arial Narrow" w:hAnsi="Arial Narrow" w:cs="Arial"/>
                <w:b/>
                <w:bCs/>
              </w:rPr>
              <w:t>RAZLIKA</w:t>
            </w:r>
          </w:p>
        </w:tc>
        <w:tc>
          <w:tcPr>
            <w:tcW w:w="972" w:type="dxa"/>
            <w:tcBorders>
              <w:top w:val="nil"/>
              <w:left w:val="nil"/>
              <w:bottom w:val="nil"/>
              <w:right w:val="nil"/>
            </w:tcBorders>
            <w:shd w:val="clear" w:color="auto" w:fill="auto"/>
            <w:noWrap/>
            <w:vAlign w:val="bottom"/>
            <w:hideMark/>
          </w:tcPr>
          <w:p w14:paraId="39262275" w14:textId="77777777" w:rsidR="00DD018C" w:rsidRPr="00DD018C" w:rsidRDefault="00DD018C" w:rsidP="008466B3">
            <w:pPr>
              <w:rPr>
                <w:rFonts w:ascii="Arial Narrow" w:hAnsi="Arial Narrow" w:cs="Arial"/>
                <w:b/>
                <w:bCs/>
              </w:rPr>
            </w:pPr>
            <w:r w:rsidRPr="00DD018C">
              <w:rPr>
                <w:rFonts w:ascii="Arial Narrow" w:hAnsi="Arial Narrow" w:cs="Arial"/>
                <w:b/>
                <w:bCs/>
              </w:rPr>
              <w:t>INDEKS</w:t>
            </w:r>
          </w:p>
        </w:tc>
      </w:tr>
      <w:tr w:rsidR="00DD018C" w:rsidRPr="00DD018C" w14:paraId="2F493EC8" w14:textId="77777777" w:rsidTr="008466B3">
        <w:trPr>
          <w:trHeight w:val="375"/>
        </w:trPr>
        <w:tc>
          <w:tcPr>
            <w:tcW w:w="2384" w:type="dxa"/>
            <w:tcBorders>
              <w:top w:val="nil"/>
              <w:left w:val="nil"/>
              <w:bottom w:val="nil"/>
              <w:right w:val="nil"/>
            </w:tcBorders>
            <w:shd w:val="clear" w:color="000000" w:fill="808080"/>
            <w:noWrap/>
            <w:vAlign w:val="bottom"/>
            <w:hideMark/>
          </w:tcPr>
          <w:p w14:paraId="5D2A3D16" w14:textId="77777777" w:rsidR="00DD018C" w:rsidRPr="00DD018C" w:rsidRDefault="00DD018C" w:rsidP="008466B3">
            <w:pPr>
              <w:rPr>
                <w:rFonts w:ascii="Arial Narrow" w:hAnsi="Arial Narrow" w:cs="Arial"/>
                <w:b/>
                <w:bCs/>
                <w:color w:val="FFFFFF"/>
              </w:rPr>
            </w:pPr>
            <w:r w:rsidRPr="00DD018C">
              <w:rPr>
                <w:rFonts w:ascii="Arial Narrow" w:hAnsi="Arial Narrow" w:cs="Arial"/>
                <w:b/>
                <w:bCs/>
                <w:color w:val="FFFFFF"/>
              </w:rPr>
              <w:t> </w:t>
            </w:r>
          </w:p>
        </w:tc>
        <w:tc>
          <w:tcPr>
            <w:tcW w:w="7083" w:type="dxa"/>
            <w:tcBorders>
              <w:top w:val="nil"/>
              <w:left w:val="nil"/>
              <w:bottom w:val="nil"/>
              <w:right w:val="nil"/>
            </w:tcBorders>
            <w:shd w:val="clear" w:color="000000" w:fill="808080"/>
            <w:noWrap/>
            <w:vAlign w:val="bottom"/>
            <w:hideMark/>
          </w:tcPr>
          <w:p w14:paraId="387657F9" w14:textId="77777777" w:rsidR="00DD018C" w:rsidRPr="00DD018C" w:rsidRDefault="00DD018C" w:rsidP="008466B3">
            <w:pPr>
              <w:rPr>
                <w:rFonts w:ascii="Arial Narrow" w:hAnsi="Arial Narrow" w:cs="Arial"/>
                <w:b/>
                <w:bCs/>
                <w:color w:val="FFFFFF"/>
              </w:rPr>
            </w:pPr>
            <w:r w:rsidRPr="00DD018C">
              <w:rPr>
                <w:rFonts w:ascii="Arial Narrow" w:hAnsi="Arial Narrow" w:cs="Arial"/>
                <w:b/>
                <w:bCs/>
                <w:color w:val="FFFFFF"/>
              </w:rPr>
              <w:t>SVEUKUPNO RASHODI / IZDACI</w:t>
            </w:r>
          </w:p>
        </w:tc>
        <w:tc>
          <w:tcPr>
            <w:tcW w:w="1405" w:type="dxa"/>
            <w:tcBorders>
              <w:top w:val="nil"/>
              <w:left w:val="nil"/>
              <w:bottom w:val="nil"/>
              <w:right w:val="nil"/>
            </w:tcBorders>
            <w:shd w:val="clear" w:color="000000" w:fill="808080"/>
            <w:noWrap/>
            <w:vAlign w:val="bottom"/>
            <w:hideMark/>
          </w:tcPr>
          <w:p w14:paraId="2F19C346" w14:textId="77777777" w:rsidR="00DD018C" w:rsidRPr="00DD018C" w:rsidRDefault="00DD018C" w:rsidP="008466B3">
            <w:pPr>
              <w:jc w:val="right"/>
              <w:rPr>
                <w:rFonts w:ascii="Arial Narrow" w:hAnsi="Arial Narrow" w:cs="Arial"/>
                <w:b/>
                <w:bCs/>
                <w:color w:val="FFFFFF"/>
              </w:rPr>
            </w:pPr>
            <w:r w:rsidRPr="00DD018C">
              <w:rPr>
                <w:rFonts w:ascii="Arial Narrow" w:hAnsi="Arial Narrow" w:cs="Arial"/>
                <w:b/>
                <w:bCs/>
                <w:color w:val="FFFFFF"/>
              </w:rPr>
              <w:t>484.152,36</w:t>
            </w:r>
          </w:p>
        </w:tc>
        <w:tc>
          <w:tcPr>
            <w:tcW w:w="1583" w:type="dxa"/>
            <w:tcBorders>
              <w:top w:val="nil"/>
              <w:left w:val="nil"/>
              <w:bottom w:val="nil"/>
              <w:right w:val="nil"/>
            </w:tcBorders>
            <w:shd w:val="clear" w:color="000000" w:fill="808080"/>
            <w:noWrap/>
            <w:vAlign w:val="bottom"/>
            <w:hideMark/>
          </w:tcPr>
          <w:p w14:paraId="0A6529C7" w14:textId="77777777" w:rsidR="00DD018C" w:rsidRPr="00DD018C" w:rsidRDefault="00DD018C" w:rsidP="008466B3">
            <w:pPr>
              <w:jc w:val="right"/>
              <w:rPr>
                <w:rFonts w:ascii="Arial Narrow" w:hAnsi="Arial Narrow" w:cs="Arial"/>
                <w:b/>
                <w:bCs/>
                <w:color w:val="FFFFFF"/>
              </w:rPr>
            </w:pPr>
            <w:r w:rsidRPr="00DD018C">
              <w:rPr>
                <w:rFonts w:ascii="Arial Narrow" w:hAnsi="Arial Narrow" w:cs="Arial"/>
                <w:b/>
                <w:bCs/>
                <w:color w:val="FFFFFF"/>
              </w:rPr>
              <w:t>321.107,23</w:t>
            </w:r>
          </w:p>
        </w:tc>
        <w:tc>
          <w:tcPr>
            <w:tcW w:w="1217" w:type="dxa"/>
            <w:tcBorders>
              <w:top w:val="nil"/>
              <w:left w:val="nil"/>
              <w:bottom w:val="nil"/>
              <w:right w:val="nil"/>
            </w:tcBorders>
            <w:shd w:val="clear" w:color="000000" w:fill="808080"/>
            <w:noWrap/>
            <w:vAlign w:val="bottom"/>
            <w:hideMark/>
          </w:tcPr>
          <w:p w14:paraId="6600667F" w14:textId="77777777" w:rsidR="00DD018C" w:rsidRPr="00DD018C" w:rsidRDefault="00DD018C" w:rsidP="008466B3">
            <w:pPr>
              <w:jc w:val="right"/>
              <w:rPr>
                <w:rFonts w:ascii="Arial Narrow" w:hAnsi="Arial Narrow" w:cs="Arial"/>
                <w:b/>
                <w:bCs/>
                <w:color w:val="FFFFFF"/>
              </w:rPr>
            </w:pPr>
            <w:r w:rsidRPr="00DD018C">
              <w:rPr>
                <w:rFonts w:ascii="Arial Narrow" w:hAnsi="Arial Narrow" w:cs="Arial"/>
                <w:b/>
                <w:bCs/>
                <w:color w:val="FFFFFF"/>
              </w:rPr>
              <w:t>163.045,13</w:t>
            </w:r>
          </w:p>
        </w:tc>
        <w:tc>
          <w:tcPr>
            <w:tcW w:w="972" w:type="dxa"/>
            <w:tcBorders>
              <w:top w:val="nil"/>
              <w:left w:val="nil"/>
              <w:bottom w:val="nil"/>
              <w:right w:val="nil"/>
            </w:tcBorders>
            <w:shd w:val="clear" w:color="000000" w:fill="808080"/>
            <w:noWrap/>
            <w:vAlign w:val="bottom"/>
            <w:hideMark/>
          </w:tcPr>
          <w:p w14:paraId="3869009C" w14:textId="77777777" w:rsidR="00DD018C" w:rsidRPr="00DD018C" w:rsidRDefault="00DD018C" w:rsidP="008466B3">
            <w:pPr>
              <w:jc w:val="right"/>
              <w:rPr>
                <w:rFonts w:ascii="Arial Narrow" w:hAnsi="Arial Narrow" w:cs="Arial"/>
                <w:b/>
                <w:bCs/>
                <w:color w:val="FFFFFF"/>
              </w:rPr>
            </w:pPr>
            <w:r w:rsidRPr="00DD018C">
              <w:rPr>
                <w:rFonts w:ascii="Arial Narrow" w:hAnsi="Arial Narrow" w:cs="Arial"/>
                <w:b/>
                <w:bCs/>
                <w:color w:val="FFFFFF"/>
              </w:rPr>
              <w:t>66,32</w:t>
            </w:r>
          </w:p>
        </w:tc>
      </w:tr>
      <w:tr w:rsidR="00DD018C" w:rsidRPr="00DD018C" w14:paraId="46FDE7C5" w14:textId="77777777" w:rsidTr="008466B3">
        <w:trPr>
          <w:trHeight w:val="375"/>
        </w:trPr>
        <w:tc>
          <w:tcPr>
            <w:tcW w:w="2384" w:type="dxa"/>
            <w:tcBorders>
              <w:top w:val="nil"/>
              <w:left w:val="nil"/>
              <w:bottom w:val="nil"/>
              <w:right w:val="nil"/>
            </w:tcBorders>
            <w:shd w:val="clear" w:color="000000" w:fill="0066CC"/>
            <w:noWrap/>
            <w:vAlign w:val="center"/>
            <w:hideMark/>
          </w:tcPr>
          <w:p w14:paraId="27FA5DE4" w14:textId="77777777" w:rsidR="00DD018C" w:rsidRPr="00DD018C" w:rsidRDefault="00DD018C" w:rsidP="008466B3">
            <w:pPr>
              <w:rPr>
                <w:rFonts w:ascii="Arial Narrow" w:hAnsi="Arial Narrow" w:cs="Arial"/>
                <w:b/>
                <w:bCs/>
                <w:color w:val="FFFFFF"/>
              </w:rPr>
            </w:pPr>
            <w:r w:rsidRPr="00DD018C">
              <w:rPr>
                <w:rFonts w:ascii="Arial Narrow" w:eastAsia="Arial" w:hAnsi="Arial Narrow"/>
                <w:b/>
                <w:color w:val="000000"/>
              </w:rPr>
              <w:t>Program  1003</w:t>
            </w:r>
          </w:p>
        </w:tc>
        <w:tc>
          <w:tcPr>
            <w:tcW w:w="7083" w:type="dxa"/>
            <w:tcBorders>
              <w:top w:val="nil"/>
              <w:left w:val="nil"/>
              <w:bottom w:val="nil"/>
              <w:right w:val="nil"/>
            </w:tcBorders>
            <w:shd w:val="clear" w:color="000000" w:fill="0066CC"/>
            <w:noWrap/>
            <w:vAlign w:val="center"/>
            <w:hideMark/>
          </w:tcPr>
          <w:p w14:paraId="4AF0C87F" w14:textId="77777777" w:rsidR="00DD018C" w:rsidRPr="00DD018C" w:rsidRDefault="00DD018C" w:rsidP="008466B3">
            <w:pPr>
              <w:rPr>
                <w:rFonts w:ascii="Arial Narrow" w:hAnsi="Arial Narrow" w:cs="Arial"/>
                <w:b/>
                <w:bCs/>
                <w:color w:val="FFFFFF"/>
              </w:rPr>
            </w:pPr>
            <w:r w:rsidRPr="00DD018C">
              <w:rPr>
                <w:rFonts w:ascii="Arial Narrow" w:eastAsia="Arial" w:hAnsi="Arial Narrow"/>
                <w:b/>
                <w:color w:val="000000"/>
              </w:rPr>
              <w:t>Gradnje objekata i uređaja komunalne infrastrukture</w:t>
            </w:r>
          </w:p>
        </w:tc>
        <w:tc>
          <w:tcPr>
            <w:tcW w:w="1405" w:type="dxa"/>
            <w:tcBorders>
              <w:top w:val="nil"/>
              <w:left w:val="nil"/>
              <w:bottom w:val="nil"/>
              <w:right w:val="nil"/>
            </w:tcBorders>
            <w:shd w:val="clear" w:color="000000" w:fill="0066CC"/>
            <w:noWrap/>
            <w:vAlign w:val="center"/>
            <w:hideMark/>
          </w:tcPr>
          <w:p w14:paraId="124893B8" w14:textId="77777777" w:rsidR="00DD018C" w:rsidRPr="00DD018C" w:rsidRDefault="00DD018C" w:rsidP="008466B3">
            <w:pPr>
              <w:jc w:val="right"/>
              <w:rPr>
                <w:rFonts w:ascii="Arial Narrow" w:hAnsi="Arial Narrow" w:cs="Arial"/>
                <w:b/>
                <w:bCs/>
                <w:color w:val="FFFFFF"/>
              </w:rPr>
            </w:pPr>
            <w:r w:rsidRPr="00DD018C">
              <w:rPr>
                <w:rFonts w:ascii="Arial Narrow" w:eastAsia="Arial" w:hAnsi="Arial Narrow"/>
                <w:b/>
                <w:color w:val="000000"/>
              </w:rPr>
              <w:t>644.172,99</w:t>
            </w:r>
          </w:p>
        </w:tc>
        <w:tc>
          <w:tcPr>
            <w:tcW w:w="1583" w:type="dxa"/>
            <w:tcBorders>
              <w:top w:val="nil"/>
              <w:left w:val="nil"/>
              <w:bottom w:val="nil"/>
              <w:right w:val="nil"/>
            </w:tcBorders>
            <w:shd w:val="clear" w:color="000000" w:fill="0066CC"/>
            <w:noWrap/>
            <w:vAlign w:val="center"/>
            <w:hideMark/>
          </w:tcPr>
          <w:p w14:paraId="0557BCAF" w14:textId="77777777" w:rsidR="00DD018C" w:rsidRPr="00DD018C" w:rsidRDefault="00DD018C" w:rsidP="008466B3">
            <w:pPr>
              <w:jc w:val="right"/>
              <w:rPr>
                <w:rFonts w:ascii="Arial Narrow" w:hAnsi="Arial Narrow" w:cs="Arial"/>
                <w:b/>
                <w:bCs/>
                <w:color w:val="FFFFFF"/>
              </w:rPr>
            </w:pPr>
            <w:r w:rsidRPr="00DD018C">
              <w:rPr>
                <w:rFonts w:ascii="Arial Narrow" w:eastAsia="Arial" w:hAnsi="Arial Narrow"/>
                <w:b/>
                <w:color w:val="000000"/>
              </w:rPr>
              <w:t>447.060,46</w:t>
            </w:r>
          </w:p>
        </w:tc>
        <w:tc>
          <w:tcPr>
            <w:tcW w:w="1217" w:type="dxa"/>
            <w:tcBorders>
              <w:top w:val="nil"/>
              <w:left w:val="nil"/>
              <w:bottom w:val="nil"/>
              <w:right w:val="nil"/>
            </w:tcBorders>
            <w:shd w:val="clear" w:color="000000" w:fill="0066CC"/>
            <w:noWrap/>
            <w:vAlign w:val="center"/>
            <w:hideMark/>
          </w:tcPr>
          <w:p w14:paraId="11EE39F4" w14:textId="77777777" w:rsidR="00DD018C" w:rsidRPr="00DD018C" w:rsidRDefault="00DD018C" w:rsidP="008466B3">
            <w:pPr>
              <w:jc w:val="right"/>
              <w:rPr>
                <w:rFonts w:ascii="Arial Narrow" w:hAnsi="Arial Narrow" w:cs="Arial"/>
                <w:b/>
                <w:bCs/>
                <w:color w:val="FFFFFF"/>
              </w:rPr>
            </w:pPr>
            <w:r w:rsidRPr="00DD018C">
              <w:rPr>
                <w:rFonts w:ascii="Arial Narrow" w:eastAsia="Arial" w:hAnsi="Arial Narrow"/>
                <w:b/>
                <w:color w:val="000000"/>
              </w:rPr>
              <w:t>197.112,53</w:t>
            </w:r>
          </w:p>
        </w:tc>
        <w:tc>
          <w:tcPr>
            <w:tcW w:w="972" w:type="dxa"/>
            <w:tcBorders>
              <w:top w:val="nil"/>
              <w:left w:val="nil"/>
              <w:bottom w:val="nil"/>
              <w:right w:val="nil"/>
            </w:tcBorders>
            <w:shd w:val="clear" w:color="000000" w:fill="0066CC"/>
            <w:noWrap/>
            <w:vAlign w:val="center"/>
            <w:hideMark/>
          </w:tcPr>
          <w:p w14:paraId="7B31F7D7" w14:textId="77777777" w:rsidR="00DD018C" w:rsidRPr="00DD018C" w:rsidRDefault="00DD018C" w:rsidP="008466B3">
            <w:pPr>
              <w:jc w:val="right"/>
              <w:rPr>
                <w:rFonts w:ascii="Arial Narrow" w:hAnsi="Arial Narrow" w:cs="Arial"/>
                <w:b/>
                <w:bCs/>
                <w:color w:val="FFFFFF"/>
              </w:rPr>
            </w:pPr>
            <w:r w:rsidRPr="00DD018C">
              <w:rPr>
                <w:rFonts w:ascii="Arial Narrow" w:eastAsia="Arial" w:hAnsi="Arial Narrow"/>
                <w:b/>
                <w:color w:val="000000"/>
              </w:rPr>
              <w:t>69,40</w:t>
            </w:r>
          </w:p>
        </w:tc>
      </w:tr>
    </w:tbl>
    <w:p w14:paraId="15B1435D" w14:textId="77777777" w:rsidR="00DD018C" w:rsidRPr="00DD018C" w:rsidRDefault="00DD018C" w:rsidP="00DD018C">
      <w:pPr>
        <w:rPr>
          <w:rFonts w:ascii="Arial Narrow" w:hAnsi="Arial Narrow"/>
        </w:rPr>
      </w:pPr>
    </w:p>
    <w:p w14:paraId="4C72159C" w14:textId="77777777" w:rsidR="00DD018C" w:rsidRPr="00DD018C" w:rsidRDefault="00DD018C" w:rsidP="00DD018C">
      <w:pPr>
        <w:rPr>
          <w:rFonts w:ascii="Arial Narrow" w:hAnsi="Arial Narrow"/>
        </w:rPr>
      </w:pPr>
    </w:p>
    <w:tbl>
      <w:tblPr>
        <w:tblW w:w="13889" w:type="dxa"/>
        <w:tblInd w:w="103" w:type="dxa"/>
        <w:tblLook w:val="04A0" w:firstRow="1" w:lastRow="0" w:firstColumn="1" w:lastColumn="0" w:noHBand="0" w:noVBand="1"/>
      </w:tblPr>
      <w:tblGrid>
        <w:gridCol w:w="1448"/>
        <w:gridCol w:w="6708"/>
        <w:gridCol w:w="1623"/>
        <w:gridCol w:w="1545"/>
        <w:gridCol w:w="1119"/>
        <w:gridCol w:w="1206"/>
        <w:gridCol w:w="240"/>
      </w:tblGrid>
      <w:tr w:rsidR="00DD018C" w:rsidRPr="00DD018C" w14:paraId="07A054C6"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auto" w:fill="92D050"/>
            <w:vAlign w:val="center"/>
          </w:tcPr>
          <w:p w14:paraId="4FB3DECF" w14:textId="77777777" w:rsidR="00DD018C" w:rsidRPr="00DD018C" w:rsidRDefault="00DD018C" w:rsidP="008466B3">
            <w:pPr>
              <w:rPr>
                <w:rFonts w:ascii="Arial Narrow" w:hAnsi="Arial Narrow" w:cs="Arial"/>
                <w:b/>
                <w:bCs/>
                <w:color w:val="000000"/>
              </w:rPr>
            </w:pPr>
            <w:r w:rsidRPr="00DD018C">
              <w:rPr>
                <w:rFonts w:ascii="Arial Narrow" w:hAnsi="Arial Narrow" w:cs="Arial"/>
                <w:b/>
                <w:bCs/>
                <w:color w:val="000000"/>
              </w:rPr>
              <w:t>I.</w:t>
            </w:r>
          </w:p>
        </w:tc>
        <w:tc>
          <w:tcPr>
            <w:tcW w:w="6709" w:type="dxa"/>
            <w:tcBorders>
              <w:top w:val="single" w:sz="4" w:space="0" w:color="auto"/>
              <w:left w:val="single" w:sz="4" w:space="0" w:color="auto"/>
              <w:bottom w:val="single" w:sz="4" w:space="0" w:color="auto"/>
              <w:right w:val="single" w:sz="4" w:space="0" w:color="auto"/>
            </w:tcBorders>
            <w:shd w:val="clear" w:color="auto" w:fill="92D050"/>
            <w:vAlign w:val="center"/>
          </w:tcPr>
          <w:p w14:paraId="42777C92" w14:textId="77777777" w:rsidR="00DD018C" w:rsidRPr="00DD018C" w:rsidRDefault="00DD018C" w:rsidP="008466B3">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r w:rsidRPr="00DD018C">
              <w:rPr>
                <w:rFonts w:ascii="Arial Narrow" w:hAnsi="Arial Narrow" w:cs="Arial"/>
                <w:color w:val="000000"/>
                <w:sz w:val="22"/>
                <w:szCs w:val="22"/>
              </w:rPr>
              <w:t>GRAĐEVINE KOMUNALNE INFRASTRUKTURE KOJE ĆE SE GRADITI U UREĐENIM DIJELOVIMA GRAĐEVINSKOG PODRUČJA</w:t>
            </w:r>
          </w:p>
          <w:p w14:paraId="7CF2D0EA" w14:textId="77777777" w:rsidR="00DD018C" w:rsidRPr="00DD018C" w:rsidRDefault="00DD018C" w:rsidP="008466B3">
            <w:pPr>
              <w:rPr>
                <w:rFonts w:ascii="Arial Narrow" w:hAnsi="Arial Narrow" w:cs="Arial"/>
                <w:b/>
                <w:bCs/>
                <w:color w:val="000000"/>
              </w:rPr>
            </w:pP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0A45A616" w14:textId="77777777" w:rsidR="00DD018C" w:rsidRPr="00DD018C" w:rsidRDefault="00DD018C" w:rsidP="008466B3">
            <w:pPr>
              <w:jc w:val="right"/>
              <w:rPr>
                <w:rFonts w:ascii="Arial Narrow" w:hAnsi="Arial Narrow" w:cs="Arial"/>
                <w:b/>
                <w:bCs/>
                <w:color w:val="000000"/>
              </w:rPr>
            </w:pP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2D013DE2" w14:textId="77777777" w:rsidR="00DD018C" w:rsidRPr="00DD018C" w:rsidRDefault="00DD018C" w:rsidP="008466B3">
            <w:pPr>
              <w:jc w:val="right"/>
              <w:rPr>
                <w:rFonts w:ascii="Arial Narrow" w:hAnsi="Arial Narrow" w:cs="Arial"/>
                <w:b/>
                <w:bCs/>
                <w:color w:val="000000"/>
              </w:rPr>
            </w:pPr>
          </w:p>
        </w:tc>
        <w:tc>
          <w:tcPr>
            <w:tcW w:w="1117" w:type="dxa"/>
            <w:tcBorders>
              <w:top w:val="single" w:sz="4" w:space="0" w:color="auto"/>
              <w:left w:val="single" w:sz="4" w:space="0" w:color="auto"/>
              <w:bottom w:val="single" w:sz="4" w:space="0" w:color="auto"/>
              <w:right w:val="single" w:sz="4" w:space="0" w:color="auto"/>
            </w:tcBorders>
            <w:shd w:val="clear" w:color="FFFFFF" w:fill="FFFFFF"/>
          </w:tcPr>
          <w:p w14:paraId="23AFE12B" w14:textId="77777777" w:rsidR="00DD018C" w:rsidRPr="00DD018C" w:rsidRDefault="00DD018C" w:rsidP="008466B3">
            <w:pPr>
              <w:jc w:val="right"/>
              <w:rPr>
                <w:rFonts w:ascii="Arial Narrow" w:hAnsi="Arial Narrow" w:cs="Arial"/>
                <w:b/>
                <w:bCs/>
                <w:color w:val="000000"/>
              </w:rPr>
            </w:pP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2D5DEED6" w14:textId="77777777" w:rsidR="00DD018C" w:rsidRPr="00DD018C" w:rsidRDefault="00DD018C" w:rsidP="008466B3">
            <w:pPr>
              <w:jc w:val="right"/>
              <w:rPr>
                <w:rFonts w:ascii="Arial Narrow" w:hAnsi="Arial Narrow" w:cs="Arial"/>
                <w:b/>
                <w:bCs/>
                <w:color w:val="000000"/>
              </w:rPr>
            </w:pPr>
          </w:p>
        </w:tc>
      </w:tr>
      <w:tr w:rsidR="00DD018C" w:rsidRPr="00DD018C" w14:paraId="7C3CA7C7"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2CE0D8EB" w14:textId="77777777" w:rsidR="00DD018C" w:rsidRPr="00DD018C" w:rsidRDefault="00DD018C" w:rsidP="008466B3">
            <w:pPr>
              <w:rPr>
                <w:rFonts w:ascii="Arial Narrow" w:hAnsi="Arial Narrow" w:cs="Arial"/>
                <w:b/>
                <w:bCs/>
                <w:color w:val="000000"/>
              </w:rPr>
            </w:pPr>
            <w:r w:rsidRPr="00DD018C">
              <w:rPr>
                <w:rFonts w:ascii="Arial Narrow" w:hAnsi="Arial Narrow" w:cs="Arial"/>
                <w:b/>
                <w:bCs/>
                <w:color w:val="000000"/>
              </w:rPr>
              <w:t>BROJ KONTA</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48EE708F" w14:textId="77777777" w:rsidR="00DD018C" w:rsidRPr="00DD018C" w:rsidRDefault="00DD018C" w:rsidP="008466B3">
            <w:pPr>
              <w:pStyle w:val="Naslov1"/>
              <w:widowControl w:val="0"/>
              <w:tabs>
                <w:tab w:val="left" w:pos="956"/>
              </w:tabs>
              <w:autoSpaceDE w:val="0"/>
              <w:autoSpaceDN w:val="0"/>
              <w:spacing w:before="70"/>
              <w:ind w:left="955" w:right="438"/>
              <w:rPr>
                <w:rFonts w:ascii="Arial Narrow" w:hAnsi="Arial Narrow" w:cs="Arial"/>
                <w:color w:val="000000"/>
                <w:sz w:val="22"/>
                <w:szCs w:val="22"/>
              </w:rPr>
            </w:pPr>
            <w:r w:rsidRPr="00DD018C">
              <w:rPr>
                <w:rFonts w:ascii="Arial Narrow" w:hAnsi="Arial Narrow" w:cs="Arial"/>
                <w:color w:val="000000"/>
                <w:sz w:val="22"/>
                <w:szCs w:val="22"/>
              </w:rPr>
              <w:t>VRSTA RASHODA/IZDATAKA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7E60F8D5" w14:textId="77777777" w:rsidR="00DD018C" w:rsidRPr="00DD018C" w:rsidRDefault="00DD018C" w:rsidP="008466B3">
            <w:pPr>
              <w:jc w:val="right"/>
              <w:rPr>
                <w:rFonts w:ascii="Arial Narrow" w:hAnsi="Arial Narrow" w:cs="Arial"/>
                <w:b/>
                <w:bCs/>
                <w:color w:val="000000"/>
              </w:rPr>
            </w:pPr>
            <w:r w:rsidRPr="00DD018C">
              <w:rPr>
                <w:rFonts w:ascii="Arial Narrow" w:hAnsi="Arial Narrow" w:cs="Arial"/>
                <w:b/>
                <w:bCs/>
                <w:color w:val="000000"/>
              </w:rPr>
              <w:t>PLANIRANO</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6937103E" w14:textId="77777777" w:rsidR="00DD018C" w:rsidRPr="00DD018C" w:rsidRDefault="00DD018C" w:rsidP="008466B3">
            <w:pPr>
              <w:jc w:val="right"/>
              <w:rPr>
                <w:rFonts w:ascii="Arial Narrow" w:hAnsi="Arial Narrow" w:cs="Arial"/>
                <w:b/>
                <w:bCs/>
                <w:color w:val="000000"/>
              </w:rPr>
            </w:pPr>
            <w:r w:rsidRPr="00DD018C">
              <w:rPr>
                <w:rFonts w:ascii="Arial Narrow" w:hAnsi="Arial Narrow" w:cs="Arial"/>
                <w:b/>
                <w:bCs/>
                <w:color w:val="000000"/>
              </w:rPr>
              <w:t>REALIZIRANO</w:t>
            </w:r>
          </w:p>
        </w:tc>
        <w:tc>
          <w:tcPr>
            <w:tcW w:w="1117" w:type="dxa"/>
            <w:tcBorders>
              <w:top w:val="single" w:sz="4" w:space="0" w:color="auto"/>
              <w:left w:val="single" w:sz="4" w:space="0" w:color="auto"/>
              <w:bottom w:val="single" w:sz="4" w:space="0" w:color="auto"/>
              <w:right w:val="single" w:sz="4" w:space="0" w:color="auto"/>
            </w:tcBorders>
            <w:shd w:val="clear" w:color="FFFFFF" w:fill="FFFFFF"/>
          </w:tcPr>
          <w:p w14:paraId="007706F3" w14:textId="77777777" w:rsidR="00DD018C" w:rsidRPr="00DD018C" w:rsidRDefault="00DD018C" w:rsidP="008466B3">
            <w:pPr>
              <w:jc w:val="right"/>
              <w:rPr>
                <w:rFonts w:ascii="Arial Narrow" w:hAnsi="Arial Narrow" w:cs="Arial"/>
                <w:b/>
                <w:bCs/>
                <w:color w:val="000000"/>
              </w:rPr>
            </w:pPr>
            <w:r w:rsidRPr="00DD018C">
              <w:rPr>
                <w:rFonts w:ascii="Arial Narrow" w:hAnsi="Arial Narrow" w:cs="Arial"/>
                <w:b/>
                <w:bCs/>
                <w:color w:val="000000"/>
              </w:rPr>
              <w:t>RAZLIKA</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71524562" w14:textId="77777777" w:rsidR="00DD018C" w:rsidRPr="00DD018C" w:rsidRDefault="00DD018C" w:rsidP="008466B3">
            <w:pPr>
              <w:jc w:val="right"/>
              <w:rPr>
                <w:rFonts w:ascii="Arial Narrow" w:hAnsi="Arial Narrow" w:cs="Arial"/>
                <w:b/>
                <w:bCs/>
                <w:color w:val="000000"/>
              </w:rPr>
            </w:pPr>
            <w:r w:rsidRPr="00DD018C">
              <w:rPr>
                <w:rFonts w:ascii="Arial Narrow" w:hAnsi="Arial Narrow" w:cs="Arial"/>
                <w:b/>
                <w:bCs/>
                <w:color w:val="000000"/>
              </w:rPr>
              <w:t>INDEKS</w:t>
            </w:r>
          </w:p>
        </w:tc>
      </w:tr>
      <w:tr w:rsidR="00DD018C" w:rsidRPr="00DD018C" w14:paraId="0EEE8ED7"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3DFD6751"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Kapitalni projekt  K100002</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3D71692A" w14:textId="77777777" w:rsidR="00DD018C" w:rsidRPr="00DD018C" w:rsidRDefault="00DD018C" w:rsidP="008466B3">
            <w:pPr>
              <w:pStyle w:val="Naslov1"/>
              <w:widowControl w:val="0"/>
              <w:tabs>
                <w:tab w:val="left" w:pos="956"/>
              </w:tabs>
              <w:autoSpaceDE w:val="0"/>
              <w:autoSpaceDN w:val="0"/>
              <w:spacing w:before="70"/>
              <w:ind w:left="955" w:right="438"/>
              <w:rPr>
                <w:rFonts w:ascii="Arial Narrow" w:hAnsi="Arial Narrow" w:cs="Arial"/>
                <w:color w:val="000000"/>
                <w:sz w:val="22"/>
                <w:szCs w:val="22"/>
              </w:rPr>
            </w:pPr>
            <w:r w:rsidRPr="00DD018C">
              <w:rPr>
                <w:rFonts w:ascii="Arial Narrow" w:eastAsia="Arial" w:hAnsi="Arial Narrow"/>
                <w:color w:val="000000"/>
                <w:sz w:val="22"/>
                <w:szCs w:val="22"/>
              </w:rPr>
              <w:t>Javna rasvjeta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42DC48D3"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309,50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17E294F5"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309,50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6A79275C"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44E7E2A4"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100,00</w:t>
            </w:r>
          </w:p>
        </w:tc>
      </w:tr>
      <w:tr w:rsidR="00DD018C" w:rsidRPr="00DD018C" w14:paraId="12277DC7"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70EA78BD"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Kapitalni projekt  K100018</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6E26D20F" w14:textId="77777777" w:rsidR="00DD018C" w:rsidRPr="00DD018C" w:rsidRDefault="00DD018C"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DD018C">
              <w:rPr>
                <w:rFonts w:ascii="Arial Narrow" w:eastAsia="Arial" w:hAnsi="Arial Narrow"/>
                <w:color w:val="000000"/>
                <w:sz w:val="22"/>
                <w:szCs w:val="22"/>
              </w:rPr>
              <w:t>Proširenje grobnih mjesta i izgradnja ograde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62557CC3"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10.006,13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04A033AA"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10.006,13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10EAA6AD"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1508EAE1"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100,00</w:t>
            </w:r>
          </w:p>
        </w:tc>
      </w:tr>
      <w:tr w:rsidR="00DD018C" w:rsidRPr="00DD018C" w14:paraId="2A7DFDE4"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1010EC13"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Kapitalni projekt  K100031</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743D51E4" w14:textId="77777777" w:rsidR="00DD018C" w:rsidRPr="00DD018C" w:rsidRDefault="00DD018C"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DD018C">
              <w:rPr>
                <w:rFonts w:ascii="Arial Narrow" w:eastAsia="Arial" w:hAnsi="Arial Narrow"/>
                <w:color w:val="000000"/>
                <w:sz w:val="22"/>
                <w:szCs w:val="22"/>
              </w:rPr>
              <w:t xml:space="preserve">Izgradnja potpornog zida, sanacija </w:t>
            </w:r>
            <w:proofErr w:type="spellStart"/>
            <w:r w:rsidRPr="00DD018C">
              <w:rPr>
                <w:rFonts w:ascii="Arial Narrow" w:eastAsia="Arial" w:hAnsi="Arial Narrow"/>
                <w:color w:val="000000"/>
                <w:sz w:val="22"/>
                <w:szCs w:val="22"/>
              </w:rPr>
              <w:t>pokosa</w:t>
            </w:r>
            <w:proofErr w:type="spellEnd"/>
            <w:r w:rsidRPr="00DD018C">
              <w:rPr>
                <w:rFonts w:ascii="Arial Narrow" w:eastAsia="Arial" w:hAnsi="Arial Narrow"/>
                <w:color w:val="000000"/>
                <w:sz w:val="22"/>
                <w:szCs w:val="22"/>
              </w:rPr>
              <w:t xml:space="preserve"> i staza - groblje u Rozgi</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6F7B927C"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155.587,14</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72AF8638"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0,00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52BD1731"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155.587,14</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3B2F8E97"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0,00</w:t>
            </w:r>
          </w:p>
        </w:tc>
      </w:tr>
      <w:tr w:rsidR="00DD018C" w:rsidRPr="00DD018C" w14:paraId="000FEE50"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3E81CECC"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lastRenderedPageBreak/>
              <w:t>Kapitalni projekt  K100035</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14E74014" w14:textId="77777777" w:rsidR="00DD018C" w:rsidRPr="00DD018C" w:rsidRDefault="00DD018C"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DD018C">
              <w:rPr>
                <w:rFonts w:ascii="Arial Narrow" w:eastAsia="Arial" w:hAnsi="Arial Narrow"/>
                <w:color w:val="000000"/>
                <w:sz w:val="22"/>
                <w:szCs w:val="22"/>
              </w:rPr>
              <w:t>Građevine javne  namjene - autobusne nadstrešnice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0691FC30"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13.665,63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29846467"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13.640,63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570C8847"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25,00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16D4E2DD"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99,82</w:t>
            </w:r>
          </w:p>
        </w:tc>
      </w:tr>
      <w:tr w:rsidR="00DD018C" w:rsidRPr="00DD018C" w14:paraId="19DAED85"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7E36251C"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Kapitalni projekt  K100037</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7E3AB043" w14:textId="77777777" w:rsidR="00DD018C" w:rsidRPr="00DD018C" w:rsidRDefault="00DD018C"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DD018C">
              <w:rPr>
                <w:rFonts w:ascii="Arial Narrow" w:eastAsia="Arial" w:hAnsi="Arial Narrow"/>
                <w:color w:val="000000"/>
                <w:sz w:val="22"/>
                <w:szCs w:val="22"/>
              </w:rPr>
              <w:t>Park za vježbanje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2C88E304"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67.697,59</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1A79E0DB"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67.697,59</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50B3E136"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1FD3C28A"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100,00</w:t>
            </w:r>
          </w:p>
        </w:tc>
      </w:tr>
      <w:tr w:rsidR="00DD018C" w:rsidRPr="00DD018C" w14:paraId="604BC5D3"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7ED6C26E"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Kapitalni projekt  K100038</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0FEE023B" w14:textId="77777777" w:rsidR="00DD018C" w:rsidRPr="00DD018C" w:rsidRDefault="00DD018C"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DD018C">
              <w:rPr>
                <w:rFonts w:ascii="Arial Narrow" w:eastAsia="Arial" w:hAnsi="Arial Narrow"/>
                <w:color w:val="000000"/>
                <w:sz w:val="22"/>
                <w:szCs w:val="22"/>
              </w:rPr>
              <w:t>Prilazne biciklističke staze Sutla 2024 u Općini Dubravica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8D8461C"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34.750,00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5C066E3F"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34.750,00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7DC04B10"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550C9F65"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100,00</w:t>
            </w:r>
          </w:p>
        </w:tc>
      </w:tr>
      <w:tr w:rsidR="00DD018C" w:rsidRPr="00DD018C" w14:paraId="4D66991A"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55F10B37"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Tekući projekt  T100010</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1B481579" w14:textId="77777777" w:rsidR="00DD018C" w:rsidRPr="00DD018C" w:rsidRDefault="00DD018C" w:rsidP="008466B3">
            <w:pPr>
              <w:pStyle w:val="Naslov1"/>
              <w:widowControl w:val="0"/>
              <w:tabs>
                <w:tab w:val="left" w:pos="956"/>
                <w:tab w:val="left" w:pos="957"/>
              </w:tabs>
              <w:autoSpaceDE w:val="0"/>
              <w:autoSpaceDN w:val="0"/>
              <w:spacing w:before="70"/>
              <w:ind w:left="955" w:right="438"/>
              <w:rPr>
                <w:rFonts w:ascii="Arial Narrow" w:hAnsi="Arial Narrow" w:cs="Arial"/>
                <w:color w:val="000000"/>
                <w:sz w:val="22"/>
                <w:szCs w:val="22"/>
              </w:rPr>
            </w:pPr>
            <w:r w:rsidRPr="00DD018C">
              <w:rPr>
                <w:rFonts w:ascii="Arial Narrow" w:eastAsia="Arial" w:hAnsi="Arial Narrow"/>
                <w:color w:val="000000"/>
                <w:sz w:val="22"/>
                <w:szCs w:val="22"/>
              </w:rPr>
              <w:t>Evidentiranje komunalne infrastrukture u katastar i zemljišne knjige</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76C8A4A"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6.350,00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5A020FB9"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5.500,00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1C221A0E"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850,00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634E4980"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86,61</w:t>
            </w:r>
          </w:p>
        </w:tc>
      </w:tr>
      <w:tr w:rsidR="00DD018C" w:rsidRPr="00DD018C" w14:paraId="50CF8436"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auto" w:fill="92D050"/>
            <w:vAlign w:val="center"/>
          </w:tcPr>
          <w:p w14:paraId="740C5FF8" w14:textId="77777777" w:rsidR="00DD018C" w:rsidRPr="00DD018C" w:rsidRDefault="00DD018C" w:rsidP="008466B3">
            <w:pPr>
              <w:rPr>
                <w:rFonts w:ascii="Arial Narrow" w:hAnsi="Arial Narrow" w:cs="Arial"/>
                <w:b/>
                <w:bCs/>
                <w:color w:val="000000"/>
              </w:rPr>
            </w:pPr>
            <w:r w:rsidRPr="00DD018C">
              <w:rPr>
                <w:rFonts w:ascii="Arial Narrow" w:hAnsi="Arial Narrow" w:cs="Arial"/>
                <w:b/>
                <w:bCs/>
                <w:color w:val="000000"/>
              </w:rPr>
              <w:t>II.</w:t>
            </w:r>
          </w:p>
        </w:tc>
        <w:tc>
          <w:tcPr>
            <w:tcW w:w="6709" w:type="dxa"/>
            <w:tcBorders>
              <w:top w:val="single" w:sz="4" w:space="0" w:color="auto"/>
              <w:left w:val="single" w:sz="4" w:space="0" w:color="auto"/>
              <w:bottom w:val="single" w:sz="4" w:space="0" w:color="auto"/>
              <w:right w:val="single" w:sz="4" w:space="0" w:color="auto"/>
            </w:tcBorders>
            <w:shd w:val="clear" w:color="auto" w:fill="92D050"/>
            <w:vAlign w:val="center"/>
          </w:tcPr>
          <w:p w14:paraId="19CAB205" w14:textId="77777777" w:rsidR="00DD018C" w:rsidRPr="00DD018C" w:rsidRDefault="00DD018C" w:rsidP="008466B3">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r w:rsidRPr="00DD018C">
              <w:rPr>
                <w:rFonts w:ascii="Arial Narrow" w:hAnsi="Arial Narrow" w:cs="Arial"/>
                <w:color w:val="000000"/>
                <w:sz w:val="22"/>
                <w:szCs w:val="22"/>
              </w:rPr>
              <w:t>POSTOJEĆE GRAĐEVINE KOMUNALNE INFRASTRUKTURE KOJE ĆE SE REKONSTRUIRATI I NAČIN REKONSTRUKCIJE</w:t>
            </w:r>
          </w:p>
          <w:p w14:paraId="101C2649" w14:textId="77777777" w:rsidR="00DD018C" w:rsidRPr="00DD018C" w:rsidRDefault="00DD018C" w:rsidP="008466B3">
            <w:pPr>
              <w:pStyle w:val="Naslov1"/>
              <w:keepNext w:val="0"/>
              <w:widowControl w:val="0"/>
              <w:tabs>
                <w:tab w:val="left" w:pos="30"/>
              </w:tabs>
              <w:autoSpaceDE w:val="0"/>
              <w:autoSpaceDN w:val="0"/>
              <w:spacing w:before="70"/>
              <w:ind w:left="30" w:right="438"/>
              <w:rPr>
                <w:rFonts w:ascii="Arial Narrow" w:hAnsi="Arial Narrow" w:cs="Arial"/>
                <w:color w:val="000000"/>
                <w:sz w:val="22"/>
                <w:szCs w:val="22"/>
              </w:rPr>
            </w:pP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22F58867" w14:textId="77777777" w:rsidR="00DD018C" w:rsidRPr="00DD018C" w:rsidRDefault="00DD018C" w:rsidP="008466B3">
            <w:pPr>
              <w:jc w:val="right"/>
              <w:rPr>
                <w:rFonts w:ascii="Arial Narrow" w:hAnsi="Arial Narrow" w:cs="Arial"/>
                <w:b/>
                <w:bCs/>
                <w:color w:val="000000"/>
              </w:rPr>
            </w:pP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407E8EA4" w14:textId="77777777" w:rsidR="00DD018C" w:rsidRPr="00DD018C" w:rsidRDefault="00DD018C" w:rsidP="008466B3">
            <w:pPr>
              <w:jc w:val="right"/>
              <w:rPr>
                <w:rFonts w:ascii="Arial Narrow" w:hAnsi="Arial Narrow" w:cs="Arial"/>
                <w:b/>
                <w:bCs/>
                <w:color w:val="000000"/>
              </w:rPr>
            </w:pPr>
          </w:p>
        </w:tc>
        <w:tc>
          <w:tcPr>
            <w:tcW w:w="1117" w:type="dxa"/>
            <w:tcBorders>
              <w:top w:val="single" w:sz="4" w:space="0" w:color="auto"/>
              <w:left w:val="single" w:sz="4" w:space="0" w:color="auto"/>
              <w:bottom w:val="single" w:sz="4" w:space="0" w:color="auto"/>
              <w:right w:val="single" w:sz="4" w:space="0" w:color="auto"/>
            </w:tcBorders>
            <w:shd w:val="clear" w:color="FFFFFF" w:fill="FFFFFF"/>
          </w:tcPr>
          <w:p w14:paraId="5232FE65" w14:textId="77777777" w:rsidR="00DD018C" w:rsidRPr="00DD018C" w:rsidRDefault="00DD018C" w:rsidP="008466B3">
            <w:pPr>
              <w:jc w:val="right"/>
              <w:rPr>
                <w:rFonts w:ascii="Arial Narrow" w:hAnsi="Arial Narrow" w:cs="Arial"/>
                <w:b/>
                <w:bCs/>
                <w:color w:val="000000"/>
              </w:rPr>
            </w:pP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09565A36" w14:textId="77777777" w:rsidR="00DD018C" w:rsidRPr="00DD018C" w:rsidRDefault="00DD018C" w:rsidP="008466B3">
            <w:pPr>
              <w:jc w:val="right"/>
              <w:rPr>
                <w:rFonts w:ascii="Arial Narrow" w:hAnsi="Arial Narrow" w:cs="Arial"/>
                <w:b/>
                <w:bCs/>
                <w:color w:val="000000"/>
              </w:rPr>
            </w:pPr>
          </w:p>
        </w:tc>
      </w:tr>
      <w:tr w:rsidR="00DD018C" w:rsidRPr="00DD018C" w14:paraId="1DF0B7B9"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440FE71B"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Kapitalni projekt  K100019</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3121C855" w14:textId="77777777" w:rsidR="00DD018C" w:rsidRPr="00DD018C" w:rsidRDefault="00DD018C" w:rsidP="008466B3">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DD018C">
              <w:rPr>
                <w:rFonts w:ascii="Arial Narrow" w:eastAsia="Arial" w:hAnsi="Arial Narrow"/>
                <w:color w:val="000000"/>
                <w:sz w:val="22"/>
                <w:szCs w:val="22"/>
              </w:rPr>
              <w:t>Rekonstrukcija Kumrovečke ceste izgradnjom nogostupa - 3. faza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780F3054"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125.533,78</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79BE0358"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94.949,24</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0993387D"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30.584,54</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6FEACE14"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75,64</w:t>
            </w:r>
          </w:p>
        </w:tc>
      </w:tr>
      <w:tr w:rsidR="00DD018C" w:rsidRPr="00DD018C" w14:paraId="236C0E17"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36C501C2"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Kapitalni projekt  K100024</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3EE1493E" w14:textId="77777777" w:rsidR="00DD018C" w:rsidRPr="00DD018C" w:rsidRDefault="00DD018C" w:rsidP="008466B3">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DD018C">
              <w:rPr>
                <w:rFonts w:ascii="Arial Narrow" w:eastAsia="Arial" w:hAnsi="Arial Narrow"/>
                <w:color w:val="000000"/>
                <w:sz w:val="22"/>
                <w:szCs w:val="22"/>
              </w:rPr>
              <w:t>Rekonstrukcija nerazvrstanih cesta - Ulica Svetog Vida (</w:t>
            </w:r>
            <w:proofErr w:type="spellStart"/>
            <w:r w:rsidRPr="00DD018C">
              <w:rPr>
                <w:rFonts w:ascii="Arial Narrow" w:eastAsia="Arial" w:hAnsi="Arial Narrow"/>
                <w:color w:val="000000"/>
                <w:sz w:val="22"/>
                <w:szCs w:val="22"/>
              </w:rPr>
              <w:t>Donadići</w:t>
            </w:r>
            <w:proofErr w:type="spellEnd"/>
            <w:r w:rsidRPr="00DD018C">
              <w:rPr>
                <w:rFonts w:ascii="Arial Narrow" w:eastAsia="Arial" w:hAnsi="Arial Narrow"/>
                <w:color w:val="000000"/>
                <w:sz w:val="22"/>
                <w:szCs w:val="22"/>
              </w:rPr>
              <w:t>)</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63C39A3A"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68.197,90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62008094"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70.852,90</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4851A1FB"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-2.655,00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7EBFE974"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103,89</w:t>
            </w:r>
          </w:p>
        </w:tc>
      </w:tr>
      <w:tr w:rsidR="00DD018C" w:rsidRPr="00DD018C" w14:paraId="3AA87ADC" w14:textId="77777777" w:rsidTr="008466B3">
        <w:trPr>
          <w:gridAfter w:val="1"/>
          <w:wAfter w:w="240" w:type="dxa"/>
          <w:trHeight w:val="310"/>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03654115"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Kapitalni projekt  K100025</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5E7E62FF" w14:textId="77777777" w:rsidR="00DD018C" w:rsidRPr="00DD018C" w:rsidRDefault="00DD018C" w:rsidP="008466B3">
            <w:pPr>
              <w:pStyle w:val="Naslov1"/>
              <w:widowControl w:val="0"/>
              <w:tabs>
                <w:tab w:val="left" w:pos="30"/>
              </w:tabs>
              <w:autoSpaceDE w:val="0"/>
              <w:autoSpaceDN w:val="0"/>
              <w:spacing w:before="70"/>
              <w:ind w:left="30" w:right="438"/>
              <w:rPr>
                <w:rFonts w:ascii="Arial Narrow" w:hAnsi="Arial Narrow" w:cs="Arial"/>
                <w:color w:val="000000"/>
                <w:sz w:val="22"/>
                <w:szCs w:val="22"/>
              </w:rPr>
            </w:pPr>
            <w:r w:rsidRPr="00DD018C">
              <w:rPr>
                <w:rFonts w:ascii="Arial Narrow" w:eastAsia="Arial" w:hAnsi="Arial Narrow"/>
                <w:color w:val="000000"/>
                <w:sz w:val="22"/>
                <w:szCs w:val="22"/>
              </w:rPr>
              <w:t xml:space="preserve">Rekonstrukcija nerazvrstanih cesta - </w:t>
            </w:r>
            <w:proofErr w:type="spellStart"/>
            <w:r w:rsidRPr="00DD018C">
              <w:rPr>
                <w:rFonts w:ascii="Arial Narrow" w:eastAsia="Arial" w:hAnsi="Arial Narrow"/>
                <w:color w:val="000000"/>
                <w:sz w:val="22"/>
                <w:szCs w:val="22"/>
              </w:rPr>
              <w:t>Otovačka</w:t>
            </w:r>
            <w:proofErr w:type="spellEnd"/>
            <w:r w:rsidRPr="00DD018C">
              <w:rPr>
                <w:rFonts w:ascii="Arial Narrow" w:eastAsia="Arial" w:hAnsi="Arial Narrow"/>
                <w:color w:val="000000"/>
                <w:sz w:val="22"/>
                <w:szCs w:val="22"/>
              </w:rPr>
              <w:t xml:space="preserve"> - </w:t>
            </w:r>
            <w:proofErr w:type="spellStart"/>
            <w:r w:rsidRPr="00DD018C">
              <w:rPr>
                <w:rFonts w:ascii="Arial Narrow" w:eastAsia="Arial" w:hAnsi="Arial Narrow"/>
                <w:color w:val="000000"/>
                <w:sz w:val="22"/>
                <w:szCs w:val="22"/>
              </w:rPr>
              <w:t>Vranaričić</w:t>
            </w:r>
            <w:proofErr w:type="spellEnd"/>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31A8BC76"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26.391,03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3152BCF5"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26.391,03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4E27BE6C"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65C110A5"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100,00</w:t>
            </w:r>
          </w:p>
        </w:tc>
      </w:tr>
      <w:tr w:rsidR="00DD018C" w:rsidRPr="00DD018C" w14:paraId="66DAC195" w14:textId="77777777" w:rsidTr="008466B3">
        <w:trPr>
          <w:trHeight w:val="496"/>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C7E197E" w14:textId="77777777" w:rsidR="00DD018C" w:rsidRPr="00DD018C" w:rsidRDefault="00DD018C" w:rsidP="008466B3">
            <w:pPr>
              <w:rPr>
                <w:rFonts w:ascii="Arial Narrow" w:hAnsi="Arial Narrow" w:cs="Arial"/>
                <w:b/>
                <w:bCs/>
                <w:color w:val="000000"/>
              </w:rPr>
            </w:pPr>
            <w:r w:rsidRPr="00DD018C">
              <w:rPr>
                <w:rFonts w:ascii="Arial Narrow" w:eastAsia="Arial" w:hAnsi="Arial Narrow"/>
                <w:b/>
                <w:color w:val="000000"/>
              </w:rPr>
              <w:t>Kapitalni projekt  K100030</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CA4F33B" w14:textId="77777777" w:rsidR="00DD018C" w:rsidRPr="00DD018C" w:rsidRDefault="00DD018C" w:rsidP="008466B3">
            <w:pPr>
              <w:rPr>
                <w:rFonts w:ascii="Arial Narrow" w:hAnsi="Arial Narrow" w:cs="Arial"/>
                <w:b/>
                <w:bCs/>
                <w:color w:val="000000"/>
              </w:rPr>
            </w:pPr>
            <w:proofErr w:type="spellStart"/>
            <w:r w:rsidRPr="00DD018C">
              <w:rPr>
                <w:rFonts w:ascii="Arial Narrow" w:eastAsia="Arial" w:hAnsi="Arial Narrow"/>
                <w:b/>
                <w:color w:val="000000"/>
              </w:rPr>
              <w:t>Rekonsktrukcija</w:t>
            </w:r>
            <w:proofErr w:type="spellEnd"/>
            <w:r w:rsidRPr="00DD018C">
              <w:rPr>
                <w:rFonts w:ascii="Arial Narrow" w:eastAsia="Arial" w:hAnsi="Arial Narrow"/>
                <w:b/>
                <w:color w:val="000000"/>
              </w:rPr>
              <w:t xml:space="preserve"> </w:t>
            </w:r>
            <w:proofErr w:type="spellStart"/>
            <w:r w:rsidRPr="00DD018C">
              <w:rPr>
                <w:rFonts w:ascii="Arial Narrow" w:eastAsia="Arial" w:hAnsi="Arial Narrow"/>
                <w:b/>
                <w:color w:val="000000"/>
              </w:rPr>
              <w:t>Rozganske</w:t>
            </w:r>
            <w:proofErr w:type="spellEnd"/>
            <w:r w:rsidRPr="00DD018C">
              <w:rPr>
                <w:rFonts w:ascii="Arial Narrow" w:eastAsia="Arial" w:hAnsi="Arial Narrow"/>
                <w:b/>
                <w:color w:val="000000"/>
              </w:rPr>
              <w:t xml:space="preserve"> ceste sa izgradnjom vodoopskrbnog cjevovoda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F13ED09"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14.930,16</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A793A80"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14.930,16</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77C61E3B" w14:textId="77777777" w:rsidR="00DD018C" w:rsidRPr="00DD018C" w:rsidRDefault="00DD018C" w:rsidP="008466B3">
            <w:pPr>
              <w:jc w:val="right"/>
              <w:rPr>
                <w:rFonts w:ascii="Arial Narrow" w:hAnsi="Arial Narrow" w:cs="Arial"/>
                <w:b/>
                <w:bCs/>
                <w:color w:val="FFFFFF"/>
                <w:highlight w:val="darkYellow"/>
              </w:rPr>
            </w:pPr>
            <w:r w:rsidRPr="00DD018C">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682C68E" w14:textId="77777777" w:rsidR="00DD018C" w:rsidRPr="00DD018C" w:rsidRDefault="00DD018C" w:rsidP="008466B3">
            <w:pPr>
              <w:jc w:val="right"/>
              <w:rPr>
                <w:rFonts w:ascii="Arial Narrow" w:hAnsi="Arial Narrow" w:cs="Arial"/>
                <w:b/>
                <w:bCs/>
                <w:color w:val="000000"/>
                <w:highlight w:val="darkYellow"/>
              </w:rPr>
            </w:pPr>
            <w:r w:rsidRPr="00DD018C">
              <w:rPr>
                <w:rFonts w:ascii="Arial Narrow" w:eastAsia="Arial" w:hAnsi="Arial Narrow"/>
                <w:b/>
                <w:color w:val="000000"/>
              </w:rPr>
              <w:t>100,00</w:t>
            </w:r>
          </w:p>
        </w:tc>
        <w:tc>
          <w:tcPr>
            <w:tcW w:w="240" w:type="dxa"/>
            <w:tcBorders>
              <w:top w:val="nil"/>
              <w:left w:val="single" w:sz="4" w:space="0" w:color="auto"/>
              <w:bottom w:val="nil"/>
              <w:right w:val="nil"/>
            </w:tcBorders>
            <w:shd w:val="clear" w:color="auto" w:fill="auto"/>
            <w:noWrap/>
            <w:vAlign w:val="bottom"/>
            <w:hideMark/>
          </w:tcPr>
          <w:p w14:paraId="6207F8A5" w14:textId="77777777" w:rsidR="00DD018C" w:rsidRPr="00DD018C" w:rsidRDefault="00DD018C" w:rsidP="008466B3">
            <w:pPr>
              <w:jc w:val="right"/>
              <w:rPr>
                <w:rFonts w:ascii="Arial Narrow" w:hAnsi="Arial Narrow" w:cs="Arial"/>
                <w:b/>
                <w:bCs/>
                <w:color w:val="000000"/>
              </w:rPr>
            </w:pPr>
          </w:p>
        </w:tc>
      </w:tr>
      <w:tr w:rsidR="00DD018C" w:rsidRPr="00DD018C" w14:paraId="4743B2BF" w14:textId="77777777" w:rsidTr="008466B3">
        <w:trPr>
          <w:trHeight w:val="496"/>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714163B1"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Kapitalni projekt  K100032</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749A7316"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 xml:space="preserve">Rekonstrukcija </w:t>
            </w:r>
            <w:proofErr w:type="spellStart"/>
            <w:r w:rsidRPr="00DD018C">
              <w:rPr>
                <w:rFonts w:ascii="Arial Narrow" w:eastAsia="Arial" w:hAnsi="Arial Narrow"/>
                <w:b/>
                <w:color w:val="000000"/>
              </w:rPr>
              <w:t>ner.cesta</w:t>
            </w:r>
            <w:proofErr w:type="spellEnd"/>
            <w:r w:rsidRPr="00DD018C">
              <w:rPr>
                <w:rFonts w:ascii="Arial Narrow" w:eastAsia="Arial" w:hAnsi="Arial Narrow"/>
                <w:b/>
                <w:color w:val="000000"/>
              </w:rPr>
              <w:t xml:space="preserve"> - Kumrovečka cesta (Karasi)</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643E0182"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7.254,13</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39CCD56F"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7.254,13</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0224CACF"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0,00</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5885259D"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100,00</w:t>
            </w:r>
          </w:p>
        </w:tc>
        <w:tc>
          <w:tcPr>
            <w:tcW w:w="240" w:type="dxa"/>
            <w:tcBorders>
              <w:top w:val="nil"/>
              <w:left w:val="single" w:sz="4" w:space="0" w:color="auto"/>
              <w:bottom w:val="nil"/>
              <w:right w:val="nil"/>
            </w:tcBorders>
            <w:shd w:val="clear" w:color="auto" w:fill="auto"/>
            <w:noWrap/>
            <w:vAlign w:val="bottom"/>
          </w:tcPr>
          <w:p w14:paraId="0700DDA5" w14:textId="77777777" w:rsidR="00DD018C" w:rsidRPr="00DD018C" w:rsidRDefault="00DD018C" w:rsidP="008466B3">
            <w:pPr>
              <w:jc w:val="right"/>
              <w:rPr>
                <w:rFonts w:ascii="Arial Narrow" w:hAnsi="Arial Narrow" w:cs="Arial"/>
                <w:b/>
                <w:bCs/>
                <w:color w:val="000000"/>
              </w:rPr>
            </w:pPr>
          </w:p>
        </w:tc>
      </w:tr>
      <w:tr w:rsidR="00DD018C" w:rsidRPr="00DD018C" w14:paraId="17F5C9A0" w14:textId="77777777" w:rsidTr="008466B3">
        <w:trPr>
          <w:trHeight w:val="496"/>
        </w:trPr>
        <w:tc>
          <w:tcPr>
            <w:tcW w:w="1449" w:type="dxa"/>
            <w:tcBorders>
              <w:top w:val="single" w:sz="4" w:space="0" w:color="auto"/>
              <w:left w:val="single" w:sz="4" w:space="0" w:color="auto"/>
              <w:bottom w:val="single" w:sz="4" w:space="0" w:color="auto"/>
              <w:right w:val="single" w:sz="4" w:space="0" w:color="auto"/>
            </w:tcBorders>
            <w:shd w:val="clear" w:color="FFFFFF" w:fill="FFFFFF"/>
            <w:vAlign w:val="center"/>
          </w:tcPr>
          <w:p w14:paraId="0B2D1EE2"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Kapitalni projekt  K100034</w:t>
            </w:r>
          </w:p>
        </w:tc>
        <w:tc>
          <w:tcPr>
            <w:tcW w:w="6709" w:type="dxa"/>
            <w:tcBorders>
              <w:top w:val="single" w:sz="4" w:space="0" w:color="auto"/>
              <w:left w:val="single" w:sz="4" w:space="0" w:color="auto"/>
              <w:bottom w:val="single" w:sz="4" w:space="0" w:color="auto"/>
              <w:right w:val="single" w:sz="4" w:space="0" w:color="auto"/>
            </w:tcBorders>
            <w:shd w:val="clear" w:color="FFFFFF" w:fill="FFFFFF"/>
            <w:vAlign w:val="center"/>
          </w:tcPr>
          <w:p w14:paraId="5D06813E" w14:textId="77777777" w:rsidR="00DD018C" w:rsidRPr="00DD018C" w:rsidRDefault="00DD018C" w:rsidP="008466B3">
            <w:pPr>
              <w:rPr>
                <w:rFonts w:ascii="Arial Narrow" w:eastAsia="Arial" w:hAnsi="Arial Narrow"/>
                <w:b/>
                <w:color w:val="000000"/>
              </w:rPr>
            </w:pPr>
            <w:r w:rsidRPr="00DD018C">
              <w:rPr>
                <w:rFonts w:ascii="Arial Narrow" w:eastAsia="Arial" w:hAnsi="Arial Narrow"/>
                <w:b/>
                <w:color w:val="000000"/>
              </w:rPr>
              <w:t xml:space="preserve">Rekonstrukcija </w:t>
            </w:r>
            <w:proofErr w:type="spellStart"/>
            <w:r w:rsidRPr="00DD018C">
              <w:rPr>
                <w:rFonts w:ascii="Arial Narrow" w:eastAsia="Arial" w:hAnsi="Arial Narrow"/>
                <w:b/>
                <w:color w:val="000000"/>
              </w:rPr>
              <w:t>Lukavečke</w:t>
            </w:r>
            <w:proofErr w:type="spellEnd"/>
            <w:r w:rsidRPr="00DD018C">
              <w:rPr>
                <w:rFonts w:ascii="Arial Narrow" w:eastAsia="Arial" w:hAnsi="Arial Narrow"/>
                <w:b/>
                <w:color w:val="000000"/>
              </w:rPr>
              <w:t xml:space="preserve"> ceste izgradnjom nogostupa- I. faza</w:t>
            </w:r>
          </w:p>
        </w:tc>
        <w:tc>
          <w:tcPr>
            <w:tcW w:w="1623" w:type="dxa"/>
            <w:tcBorders>
              <w:top w:val="single" w:sz="4" w:space="0" w:color="auto"/>
              <w:left w:val="single" w:sz="4" w:space="0" w:color="auto"/>
              <w:bottom w:val="single" w:sz="4" w:space="0" w:color="auto"/>
              <w:right w:val="single" w:sz="4" w:space="0" w:color="auto"/>
            </w:tcBorders>
            <w:shd w:val="clear" w:color="FFFFFF" w:fill="FFFFFF"/>
            <w:vAlign w:val="center"/>
          </w:tcPr>
          <w:p w14:paraId="5D9909C1"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113.500,00</w:t>
            </w:r>
          </w:p>
        </w:tc>
        <w:tc>
          <w:tcPr>
            <w:tcW w:w="1545" w:type="dxa"/>
            <w:tcBorders>
              <w:top w:val="single" w:sz="4" w:space="0" w:color="auto"/>
              <w:left w:val="single" w:sz="4" w:space="0" w:color="auto"/>
              <w:bottom w:val="single" w:sz="4" w:space="0" w:color="auto"/>
              <w:right w:val="single" w:sz="4" w:space="0" w:color="auto"/>
            </w:tcBorders>
            <w:shd w:val="clear" w:color="FFFFFF" w:fill="FFFFFF"/>
            <w:vAlign w:val="center"/>
          </w:tcPr>
          <w:p w14:paraId="53180FF9"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100.779,15</w:t>
            </w:r>
          </w:p>
        </w:tc>
        <w:tc>
          <w:tcPr>
            <w:tcW w:w="1117" w:type="dxa"/>
            <w:tcBorders>
              <w:top w:val="single" w:sz="4" w:space="0" w:color="auto"/>
              <w:left w:val="single" w:sz="4" w:space="0" w:color="auto"/>
              <w:bottom w:val="single" w:sz="4" w:space="0" w:color="auto"/>
              <w:right w:val="single" w:sz="4" w:space="0" w:color="auto"/>
            </w:tcBorders>
            <w:shd w:val="clear" w:color="FFFFFF" w:fill="FFFFFF"/>
            <w:vAlign w:val="center"/>
          </w:tcPr>
          <w:p w14:paraId="5D299BA5"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12.720,85</w:t>
            </w:r>
          </w:p>
        </w:tc>
        <w:tc>
          <w:tcPr>
            <w:tcW w:w="1206" w:type="dxa"/>
            <w:tcBorders>
              <w:top w:val="single" w:sz="4" w:space="0" w:color="auto"/>
              <w:left w:val="single" w:sz="4" w:space="0" w:color="auto"/>
              <w:bottom w:val="single" w:sz="4" w:space="0" w:color="auto"/>
              <w:right w:val="single" w:sz="4" w:space="0" w:color="auto"/>
            </w:tcBorders>
            <w:shd w:val="clear" w:color="FFFFFF" w:fill="FFFFFF"/>
            <w:vAlign w:val="center"/>
          </w:tcPr>
          <w:p w14:paraId="20450121" w14:textId="77777777" w:rsidR="00DD018C" w:rsidRPr="00DD018C" w:rsidRDefault="00DD018C" w:rsidP="008466B3">
            <w:pPr>
              <w:jc w:val="right"/>
              <w:rPr>
                <w:rFonts w:ascii="Arial Narrow" w:eastAsia="Arial" w:hAnsi="Arial Narrow"/>
                <w:b/>
                <w:color w:val="000000"/>
              </w:rPr>
            </w:pPr>
            <w:r w:rsidRPr="00DD018C">
              <w:rPr>
                <w:rFonts w:ascii="Arial Narrow" w:eastAsia="Arial" w:hAnsi="Arial Narrow"/>
                <w:b/>
                <w:color w:val="000000"/>
              </w:rPr>
              <w:t>88,79</w:t>
            </w:r>
          </w:p>
        </w:tc>
        <w:tc>
          <w:tcPr>
            <w:tcW w:w="240" w:type="dxa"/>
            <w:tcBorders>
              <w:top w:val="nil"/>
              <w:left w:val="single" w:sz="4" w:space="0" w:color="auto"/>
              <w:bottom w:val="nil"/>
              <w:right w:val="nil"/>
            </w:tcBorders>
            <w:shd w:val="clear" w:color="auto" w:fill="auto"/>
            <w:noWrap/>
            <w:vAlign w:val="bottom"/>
          </w:tcPr>
          <w:p w14:paraId="12490FF4" w14:textId="77777777" w:rsidR="00DD018C" w:rsidRPr="00DD018C" w:rsidRDefault="00DD018C" w:rsidP="008466B3">
            <w:pPr>
              <w:jc w:val="right"/>
              <w:rPr>
                <w:rFonts w:ascii="Arial Narrow" w:hAnsi="Arial Narrow" w:cs="Arial"/>
                <w:b/>
                <w:bCs/>
                <w:color w:val="000000"/>
              </w:rPr>
            </w:pPr>
          </w:p>
        </w:tc>
      </w:tr>
    </w:tbl>
    <w:p w14:paraId="4B44CBA0" w14:textId="77777777" w:rsidR="00DD018C" w:rsidRPr="00DD018C" w:rsidRDefault="00DD018C" w:rsidP="00DD018C">
      <w:pPr>
        <w:rPr>
          <w:rFonts w:ascii="Arial Narrow" w:hAnsi="Arial Narrow"/>
        </w:rPr>
      </w:pPr>
    </w:p>
    <w:p w14:paraId="2944A46D" w14:textId="77777777" w:rsidR="00DD018C" w:rsidRPr="00DD018C" w:rsidRDefault="00DD018C" w:rsidP="00DD018C">
      <w:pPr>
        <w:rPr>
          <w:rFonts w:ascii="Arial Narrow" w:hAnsi="Arial Narrow"/>
        </w:rPr>
      </w:pPr>
    </w:p>
    <w:p w14:paraId="4964A145" w14:textId="77777777" w:rsidR="00DD018C" w:rsidRPr="00DD018C" w:rsidRDefault="00DD018C" w:rsidP="00DD018C">
      <w:pPr>
        <w:jc w:val="center"/>
        <w:rPr>
          <w:rFonts w:ascii="Arial Narrow" w:hAnsi="Arial Narrow"/>
          <w:b/>
        </w:rPr>
      </w:pPr>
      <w:r w:rsidRPr="00DD018C">
        <w:rPr>
          <w:rFonts w:ascii="Arial Narrow" w:hAnsi="Arial Narrow"/>
          <w:b/>
        </w:rPr>
        <w:t>II.</w:t>
      </w:r>
    </w:p>
    <w:p w14:paraId="348BAC55" w14:textId="77777777" w:rsidR="00DD018C" w:rsidRPr="00DD018C" w:rsidRDefault="00DD018C" w:rsidP="00DD018C">
      <w:pPr>
        <w:rPr>
          <w:rFonts w:ascii="Arial Narrow" w:hAnsi="Arial Narrow"/>
        </w:rPr>
      </w:pPr>
      <w:r w:rsidRPr="00DD018C">
        <w:rPr>
          <w:rFonts w:ascii="Arial Narrow" w:hAnsi="Arial Narrow"/>
        </w:rPr>
        <w:t>Ovo Izvješće objaviti će se u Službenom glasniku Općine Dubravica.</w:t>
      </w:r>
    </w:p>
    <w:p w14:paraId="6D5F11AB" w14:textId="77777777" w:rsidR="00DD018C" w:rsidRPr="00DD018C" w:rsidRDefault="00DD018C" w:rsidP="00DD018C">
      <w:pPr>
        <w:rPr>
          <w:rFonts w:ascii="Arial Narrow" w:hAnsi="Arial Narrow"/>
        </w:rPr>
      </w:pPr>
    </w:p>
    <w:p w14:paraId="7335B053" w14:textId="77777777" w:rsidR="00DD018C" w:rsidRPr="00DD018C" w:rsidRDefault="00DD018C" w:rsidP="00DD018C">
      <w:pPr>
        <w:rPr>
          <w:rFonts w:ascii="Arial Narrow" w:hAnsi="Arial Narrow"/>
        </w:rPr>
      </w:pPr>
    </w:p>
    <w:p w14:paraId="6DBA4CDF" w14:textId="77777777" w:rsidR="00DD018C" w:rsidRPr="00DD018C" w:rsidRDefault="00DD018C" w:rsidP="00DD018C">
      <w:pPr>
        <w:jc w:val="center"/>
        <w:rPr>
          <w:rFonts w:ascii="Arial Narrow" w:hAnsi="Arial Narrow"/>
        </w:rPr>
      </w:pPr>
      <w:r w:rsidRPr="00DD018C">
        <w:rPr>
          <w:rFonts w:ascii="Arial Narrow" w:hAnsi="Arial Narrow"/>
        </w:rPr>
        <w:t>OPĆINSKI NAČELNIK OPĆINE DUBRAVICA</w:t>
      </w:r>
    </w:p>
    <w:p w14:paraId="1F23F66F" w14:textId="77777777" w:rsidR="00DD018C" w:rsidRPr="00DD018C" w:rsidRDefault="00DD018C" w:rsidP="00DD018C">
      <w:pPr>
        <w:jc w:val="center"/>
        <w:rPr>
          <w:rFonts w:ascii="Arial Narrow" w:hAnsi="Arial Narrow"/>
          <w:bCs/>
        </w:rPr>
      </w:pPr>
      <w:r w:rsidRPr="00DD018C">
        <w:rPr>
          <w:rFonts w:ascii="Arial Narrow" w:hAnsi="Arial Narrow"/>
          <w:bCs/>
        </w:rPr>
        <w:t>KLASA: 400-01/25-01/3</w:t>
      </w:r>
    </w:p>
    <w:p w14:paraId="41B1B7B2" w14:textId="77777777" w:rsidR="00DD018C" w:rsidRPr="00DD018C" w:rsidRDefault="00DD018C" w:rsidP="00DD018C">
      <w:pPr>
        <w:jc w:val="center"/>
        <w:rPr>
          <w:rFonts w:ascii="Arial Narrow" w:hAnsi="Arial Narrow"/>
          <w:bCs/>
        </w:rPr>
      </w:pPr>
      <w:r w:rsidRPr="00DD018C">
        <w:rPr>
          <w:rFonts w:ascii="Arial Narrow" w:hAnsi="Arial Narrow"/>
          <w:bCs/>
        </w:rPr>
        <w:t>URBROJ: 238-40-01-25-1</w:t>
      </w:r>
    </w:p>
    <w:p w14:paraId="59E10A6B" w14:textId="77777777" w:rsidR="00DD018C" w:rsidRPr="00DD018C" w:rsidRDefault="00DD018C" w:rsidP="00DD018C">
      <w:pPr>
        <w:jc w:val="center"/>
        <w:rPr>
          <w:rFonts w:ascii="Arial Narrow" w:hAnsi="Arial Narrow"/>
          <w:bCs/>
        </w:rPr>
      </w:pPr>
      <w:r w:rsidRPr="00DD018C">
        <w:rPr>
          <w:rFonts w:ascii="Arial Narrow" w:hAnsi="Arial Narrow"/>
          <w:bCs/>
        </w:rPr>
        <w:t>Dubravica, 07. ožujak 2025. godine</w:t>
      </w:r>
    </w:p>
    <w:p w14:paraId="29599426" w14:textId="77777777" w:rsidR="00DD018C" w:rsidRPr="00DD018C" w:rsidRDefault="00DD018C" w:rsidP="00DD018C">
      <w:pPr>
        <w:rPr>
          <w:rFonts w:ascii="Arial Narrow" w:hAnsi="Arial Narrow"/>
        </w:rPr>
      </w:pPr>
    </w:p>
    <w:p w14:paraId="6C953125" w14:textId="77777777" w:rsidR="00DD018C" w:rsidRPr="00DD018C" w:rsidRDefault="00DD018C" w:rsidP="00DD018C">
      <w:pPr>
        <w:rPr>
          <w:rFonts w:ascii="Arial Narrow" w:hAnsi="Arial Narrow"/>
        </w:rPr>
      </w:pPr>
    </w:p>
    <w:p w14:paraId="328B5340" w14:textId="77777777" w:rsidR="00DD018C" w:rsidRPr="00DD018C" w:rsidRDefault="00DD018C" w:rsidP="00DD018C">
      <w:pPr>
        <w:tabs>
          <w:tab w:val="left" w:pos="5055"/>
        </w:tabs>
        <w:jc w:val="right"/>
        <w:rPr>
          <w:rFonts w:ascii="Arial Narrow" w:hAnsi="Arial Narrow"/>
        </w:rPr>
      </w:pPr>
      <w:r w:rsidRPr="00DD018C">
        <w:rPr>
          <w:rFonts w:ascii="Arial Narrow" w:hAnsi="Arial Narrow"/>
        </w:rPr>
        <w:t xml:space="preserve">                                                                      </w:t>
      </w:r>
      <w:r w:rsidRPr="00DD018C">
        <w:rPr>
          <w:rFonts w:ascii="Arial Narrow" w:hAnsi="Arial Narrow"/>
        </w:rPr>
        <w:tab/>
      </w:r>
      <w:r w:rsidRPr="00DD018C">
        <w:rPr>
          <w:rFonts w:ascii="Arial Narrow" w:hAnsi="Arial Narrow"/>
        </w:rPr>
        <w:tab/>
      </w:r>
      <w:r w:rsidRPr="00DD018C">
        <w:rPr>
          <w:rFonts w:ascii="Arial Narrow" w:hAnsi="Arial Narrow"/>
        </w:rPr>
        <w:tab/>
      </w:r>
      <w:r w:rsidRPr="00DD018C">
        <w:rPr>
          <w:rFonts w:ascii="Arial Narrow" w:hAnsi="Arial Narrow"/>
        </w:rPr>
        <w:tab/>
      </w:r>
      <w:r w:rsidRPr="00DD018C">
        <w:rPr>
          <w:rFonts w:ascii="Arial Narrow" w:hAnsi="Arial Narrow"/>
        </w:rPr>
        <w:tab/>
      </w:r>
      <w:r w:rsidRPr="00DD018C">
        <w:rPr>
          <w:rFonts w:ascii="Arial Narrow" w:hAnsi="Arial Narrow"/>
        </w:rPr>
        <w:tab/>
        <w:t xml:space="preserve">NAČELNIK OPĆINE DUBRAVICA </w:t>
      </w:r>
    </w:p>
    <w:p w14:paraId="7CF5BA1C" w14:textId="488FB1E9" w:rsidR="00DD018C" w:rsidRDefault="00DD018C" w:rsidP="00DD018C">
      <w:pPr>
        <w:tabs>
          <w:tab w:val="left" w:pos="5055"/>
        </w:tabs>
        <w:jc w:val="right"/>
        <w:rPr>
          <w:b/>
        </w:rPr>
      </w:pPr>
      <w:r w:rsidRPr="00DD018C">
        <w:rPr>
          <w:rFonts w:ascii="Arial Narrow" w:hAnsi="Arial Narrow"/>
        </w:rPr>
        <w:tab/>
        <w:t xml:space="preserve">        </w:t>
      </w:r>
      <w:r w:rsidRPr="00DD018C">
        <w:rPr>
          <w:rFonts w:ascii="Arial Narrow" w:hAnsi="Arial Narrow"/>
        </w:rPr>
        <w:tab/>
      </w:r>
      <w:r w:rsidRPr="00DD018C">
        <w:rPr>
          <w:rFonts w:ascii="Arial Narrow" w:hAnsi="Arial Narrow"/>
        </w:rPr>
        <w:tab/>
      </w:r>
      <w:r w:rsidRPr="00DD018C">
        <w:rPr>
          <w:rFonts w:ascii="Arial Narrow" w:hAnsi="Arial Narrow"/>
        </w:rPr>
        <w:tab/>
      </w:r>
      <w:r w:rsidRPr="00DD018C">
        <w:rPr>
          <w:rFonts w:ascii="Arial Narrow" w:hAnsi="Arial Narrow"/>
        </w:rPr>
        <w:tab/>
      </w:r>
      <w:r w:rsidRPr="00DD018C">
        <w:rPr>
          <w:rFonts w:ascii="Arial Narrow" w:hAnsi="Arial Narrow"/>
        </w:rPr>
        <w:tab/>
      </w:r>
      <w:r w:rsidRPr="00DD018C">
        <w:rPr>
          <w:rFonts w:ascii="Arial Narrow" w:hAnsi="Arial Narrow"/>
        </w:rPr>
        <w:tab/>
        <w:t>Marin Štritof</w:t>
      </w:r>
    </w:p>
    <w:p w14:paraId="24B96001" w14:textId="3BA87E6C"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3584" behindDoc="0" locked="0" layoutInCell="1" allowOverlap="1" wp14:anchorId="4A06C9FA" wp14:editId="017F665F">
                <wp:simplePos x="0" y="0"/>
                <wp:positionH relativeFrom="margin">
                  <wp:posOffset>0</wp:posOffset>
                </wp:positionH>
                <wp:positionV relativeFrom="paragraph">
                  <wp:posOffset>114300</wp:posOffset>
                </wp:positionV>
                <wp:extent cx="334371" cy="362197"/>
                <wp:effectExtent l="57150" t="114300" r="142240" b="76200"/>
                <wp:wrapNone/>
                <wp:docPr id="72021592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6A4C35A" w14:textId="7044379A" w:rsidR="00582DAF" w:rsidRPr="00104EAC" w:rsidRDefault="00582DAF" w:rsidP="00582DAF">
                            <w:pPr>
                              <w:jc w:val="center"/>
                              <w:rPr>
                                <w:rFonts w:ascii="Arial Narrow" w:hAnsi="Arial Narrow"/>
                                <w:sz w:val="24"/>
                                <w:szCs w:val="24"/>
                              </w:rPr>
                            </w:pPr>
                            <w:r>
                              <w:rPr>
                                <w:rFonts w:ascii="Arial Narrow" w:hAnsi="Arial Narrow"/>
                                <w:sz w:val="24"/>
                                <w:szCs w:val="24"/>
                              </w:rPr>
                              <w:t>5</w:t>
                            </w:r>
                          </w:p>
                          <w:p w14:paraId="29E74E5B"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6C9FA" id="_x0000_s1045" style="position:absolute;left:0;text-align:left;margin-left:0;margin-top:9pt;width:26.35pt;height:28.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CI2wIAAOk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oNB7NUk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k0X&#10;PjWvylXx+mA8ntB6VrObGnHcgnUPYHA8ETauHHePRykUUqv6GyWVMj//pPf+ODVopaTDcc+o/dGC&#10;4ZSILxLnaZGOx34/BGE8mQ1RMKeW/NQi2+ZSYVNi+yO6cPX+TuyvpVHNM26mtX8VTSAZvh1bqxcu&#10;XVxDuNsYX6+DG+4EDe5WbjTzwfcMPO2eweh+jhwO4J3arwZYvpuk6Ou/lGrdOlXWYcyOdUU+vID7&#10;JDDT7z6/sE7l4HXc0Ktf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uFBCI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76A4C35A" w14:textId="7044379A" w:rsidR="00582DAF" w:rsidRPr="00104EAC" w:rsidRDefault="00582DAF" w:rsidP="00582DAF">
                      <w:pPr>
                        <w:jc w:val="center"/>
                        <w:rPr>
                          <w:rFonts w:ascii="Arial Narrow" w:hAnsi="Arial Narrow"/>
                          <w:sz w:val="24"/>
                          <w:szCs w:val="24"/>
                        </w:rPr>
                      </w:pPr>
                      <w:r>
                        <w:rPr>
                          <w:rFonts w:ascii="Arial Narrow" w:hAnsi="Arial Narrow"/>
                          <w:sz w:val="24"/>
                          <w:szCs w:val="24"/>
                        </w:rPr>
                        <w:t>5</w:t>
                      </w:r>
                    </w:p>
                    <w:p w14:paraId="29E74E5B" w14:textId="77777777" w:rsidR="00582DAF" w:rsidRDefault="00582DAF" w:rsidP="00582DAF">
                      <w:pPr>
                        <w:jc w:val="center"/>
                      </w:pPr>
                    </w:p>
                  </w:txbxContent>
                </v:textbox>
                <w10:wrap anchorx="margin"/>
              </v:roundrect>
            </w:pict>
          </mc:Fallback>
        </mc:AlternateContent>
      </w:r>
    </w:p>
    <w:p w14:paraId="59566455" w14:textId="77777777" w:rsidR="00582DAF" w:rsidRPr="00582DAF" w:rsidRDefault="00582DAF" w:rsidP="00582DAF">
      <w:pPr>
        <w:rPr>
          <w:rFonts w:ascii="Arial Narrow" w:hAnsi="Arial Narrow"/>
        </w:rPr>
      </w:pPr>
    </w:p>
    <w:p w14:paraId="2EA56B47" w14:textId="77777777" w:rsidR="006E0F2A" w:rsidRPr="006E0F2A" w:rsidRDefault="006E0F2A" w:rsidP="006E0F2A">
      <w:pPr>
        <w:ind w:firstLine="709"/>
        <w:rPr>
          <w:rFonts w:ascii="Arial Narrow" w:hAnsi="Arial Narrow"/>
        </w:rPr>
      </w:pPr>
      <w:r w:rsidRPr="006E0F2A">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2025. godinu, općinski načelnik Općine Dubravica donio je dana 10. ožujka 2025. godine </w:t>
      </w:r>
    </w:p>
    <w:p w14:paraId="1B1144BC" w14:textId="77777777" w:rsidR="006E0F2A" w:rsidRPr="006E0F2A" w:rsidRDefault="006E0F2A" w:rsidP="006E0F2A">
      <w:pPr>
        <w:rPr>
          <w:rFonts w:ascii="Arial Narrow" w:hAnsi="Arial Narrow"/>
        </w:rPr>
      </w:pPr>
    </w:p>
    <w:p w14:paraId="00868DC8" w14:textId="77777777" w:rsidR="006E0F2A" w:rsidRPr="006E0F2A" w:rsidRDefault="006E0F2A" w:rsidP="006E0F2A">
      <w:pPr>
        <w:tabs>
          <w:tab w:val="left" w:pos="2955"/>
        </w:tabs>
        <w:jc w:val="center"/>
        <w:rPr>
          <w:rFonts w:ascii="Arial Narrow" w:hAnsi="Arial Narrow"/>
          <w:b/>
        </w:rPr>
      </w:pPr>
      <w:r w:rsidRPr="006E0F2A">
        <w:rPr>
          <w:rFonts w:ascii="Arial Narrow" w:hAnsi="Arial Narrow"/>
          <w:b/>
        </w:rPr>
        <w:t>V. IZMJENE I DOPUNE</w:t>
      </w:r>
    </w:p>
    <w:p w14:paraId="44F9EEF3" w14:textId="77777777" w:rsidR="006E0F2A" w:rsidRPr="006E0F2A" w:rsidRDefault="006E0F2A" w:rsidP="006E0F2A">
      <w:pPr>
        <w:tabs>
          <w:tab w:val="left" w:pos="2955"/>
        </w:tabs>
        <w:jc w:val="center"/>
        <w:rPr>
          <w:rFonts w:ascii="Arial Narrow" w:hAnsi="Arial Narrow"/>
          <w:b/>
        </w:rPr>
      </w:pPr>
      <w:r w:rsidRPr="006E0F2A">
        <w:rPr>
          <w:rFonts w:ascii="Arial Narrow" w:hAnsi="Arial Narrow"/>
          <w:b/>
        </w:rPr>
        <w:t>PLANA NABAVE ZA 2025. GODINU</w:t>
      </w:r>
    </w:p>
    <w:p w14:paraId="4350AA15" w14:textId="77777777" w:rsidR="006E0F2A" w:rsidRPr="006E0F2A" w:rsidRDefault="006E0F2A" w:rsidP="006E0F2A">
      <w:pPr>
        <w:tabs>
          <w:tab w:val="left" w:pos="2955"/>
        </w:tabs>
        <w:jc w:val="center"/>
        <w:rPr>
          <w:rFonts w:ascii="Arial Narrow" w:hAnsi="Arial Narrow"/>
        </w:rPr>
      </w:pPr>
    </w:p>
    <w:p w14:paraId="0899C9B7" w14:textId="77777777" w:rsidR="006E0F2A" w:rsidRPr="006E0F2A" w:rsidRDefault="006E0F2A" w:rsidP="006E0F2A">
      <w:pPr>
        <w:jc w:val="center"/>
        <w:rPr>
          <w:rFonts w:ascii="Arial Narrow" w:hAnsi="Arial Narrow"/>
          <w:b/>
        </w:rPr>
      </w:pPr>
      <w:r w:rsidRPr="006E0F2A">
        <w:rPr>
          <w:rFonts w:ascii="Arial Narrow" w:hAnsi="Arial Narrow"/>
          <w:b/>
        </w:rPr>
        <w:t xml:space="preserve">Članak 1. </w:t>
      </w:r>
    </w:p>
    <w:p w14:paraId="0EDC1C0B" w14:textId="77777777" w:rsidR="006E0F2A" w:rsidRPr="006E0F2A" w:rsidRDefault="006E0F2A" w:rsidP="006E0F2A">
      <w:pPr>
        <w:tabs>
          <w:tab w:val="left" w:pos="2955"/>
        </w:tabs>
        <w:jc w:val="center"/>
        <w:rPr>
          <w:rFonts w:ascii="Arial Narrow" w:hAnsi="Arial Narrow"/>
          <w:b/>
        </w:rPr>
      </w:pPr>
    </w:p>
    <w:p w14:paraId="2D2C8C11" w14:textId="77777777" w:rsidR="006E0F2A" w:rsidRPr="006E0F2A" w:rsidRDefault="006E0F2A" w:rsidP="006E0F2A">
      <w:pPr>
        <w:outlineLvl w:val="0"/>
        <w:rPr>
          <w:rFonts w:ascii="Arial Narrow" w:hAnsi="Arial Narrow"/>
        </w:rPr>
      </w:pPr>
      <w:r w:rsidRPr="006E0F2A">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21063940" w14:textId="77777777" w:rsidR="006E0F2A" w:rsidRPr="006E0F2A" w:rsidRDefault="006E0F2A" w:rsidP="006E0F2A">
      <w:pPr>
        <w:rPr>
          <w:rFonts w:ascii="Arial Narrow" w:hAnsi="Arial Narrow"/>
        </w:rPr>
      </w:pPr>
    </w:p>
    <w:p w14:paraId="06CF1443" w14:textId="77777777" w:rsidR="006E0F2A" w:rsidRPr="006E0F2A" w:rsidRDefault="006E0F2A" w:rsidP="006E0F2A">
      <w:pPr>
        <w:rPr>
          <w:rFonts w:ascii="Arial Narrow" w:hAnsi="Arial Narrow"/>
        </w:rPr>
      </w:pPr>
      <w:r w:rsidRPr="006E0F2A">
        <w:rPr>
          <w:rFonts w:ascii="Arial Narrow" w:hAnsi="Arial Narrow"/>
        </w:rPr>
        <w:tab/>
        <w:t>Donose se V. Izmjene i dopune Plana nabave Općine Dubravica za 2025. godinu sukladno Planu proračuna Općine Dubravica za 2025. godinu:</w:t>
      </w:r>
    </w:p>
    <w:p w14:paraId="5148F0CE" w14:textId="77777777" w:rsidR="006E0F2A" w:rsidRDefault="006E0F2A" w:rsidP="006E0F2A">
      <w:pPr>
        <w:rPr>
          <w:rFonts w:ascii="Times New Roman" w:hAnsi="Times New Roman"/>
          <w:sz w:val="24"/>
          <w:szCs w:val="24"/>
        </w:rPr>
      </w:pPr>
    </w:p>
    <w:tbl>
      <w:tblPr>
        <w:tblW w:w="9052"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6E0F2A" w:rsidRPr="007D6278" w14:paraId="35FD61CB" w14:textId="77777777" w:rsidTr="008466B3">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764AFDF4" w14:textId="77777777" w:rsidR="006E0F2A" w:rsidRPr="007D6278" w:rsidRDefault="006E0F2A" w:rsidP="008466B3">
            <w:pPr>
              <w:jc w:val="center"/>
              <w:rPr>
                <w:rFonts w:cs="Calibri"/>
                <w:b/>
                <w:bCs/>
                <w:color w:val="000000"/>
                <w:sz w:val="48"/>
                <w:szCs w:val="48"/>
              </w:rPr>
            </w:pPr>
            <w:r>
              <w:rPr>
                <w:rFonts w:cs="Calibri"/>
                <w:b/>
                <w:bCs/>
                <w:color w:val="000000"/>
                <w:sz w:val="48"/>
                <w:szCs w:val="48"/>
              </w:rPr>
              <w:t xml:space="preserve">V. IZMJENE I DOPUNE </w:t>
            </w:r>
            <w:r w:rsidRPr="007D6278">
              <w:rPr>
                <w:rFonts w:cs="Calibri"/>
                <w:b/>
                <w:bCs/>
                <w:color w:val="000000"/>
                <w:sz w:val="48"/>
                <w:szCs w:val="48"/>
              </w:rPr>
              <w:t>PLAN</w:t>
            </w:r>
            <w:r>
              <w:rPr>
                <w:rFonts w:cs="Calibri"/>
                <w:b/>
                <w:bCs/>
                <w:color w:val="000000"/>
                <w:sz w:val="48"/>
                <w:szCs w:val="48"/>
              </w:rPr>
              <w:t>A</w:t>
            </w:r>
            <w:r w:rsidRPr="007D6278">
              <w:rPr>
                <w:rFonts w:cs="Calibri"/>
                <w:b/>
                <w:bCs/>
                <w:color w:val="000000"/>
                <w:sz w:val="48"/>
                <w:szCs w:val="48"/>
              </w:rPr>
              <w:t xml:space="preserve"> NABAVE</w:t>
            </w:r>
            <w:r>
              <w:rPr>
                <w:rFonts w:cs="Calibri"/>
                <w:b/>
                <w:bCs/>
                <w:color w:val="000000"/>
                <w:sz w:val="48"/>
                <w:szCs w:val="48"/>
              </w:rPr>
              <w:t xml:space="preserve"> ZA 2025. GODINU</w:t>
            </w:r>
          </w:p>
        </w:tc>
      </w:tr>
      <w:tr w:rsidR="006E0F2A" w:rsidRPr="007D6278" w14:paraId="32359F83" w14:textId="77777777" w:rsidTr="008466B3">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549D6ECE" w14:textId="77777777" w:rsidR="006E0F2A" w:rsidRPr="007D6278" w:rsidRDefault="006E0F2A" w:rsidP="008466B3">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36B0A84F" w14:textId="77777777" w:rsidR="006E0F2A" w:rsidRPr="007D6278" w:rsidRDefault="006E0F2A" w:rsidP="008466B3">
            <w:pPr>
              <w:jc w:val="center"/>
              <w:rPr>
                <w:rFonts w:cs="Calibri"/>
                <w:b/>
                <w:bCs/>
                <w:color w:val="000000"/>
                <w:sz w:val="48"/>
                <w:szCs w:val="48"/>
              </w:rPr>
            </w:pPr>
          </w:p>
        </w:tc>
      </w:tr>
      <w:tr w:rsidR="006E0F2A" w:rsidRPr="007D6278" w14:paraId="5BD68044" w14:textId="77777777" w:rsidTr="008466B3">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E354300" w14:textId="77777777" w:rsidR="006E0F2A" w:rsidRPr="007D6278" w:rsidRDefault="006E0F2A" w:rsidP="008466B3">
            <w:pPr>
              <w:rPr>
                <w:rFonts w:cs="Calibri"/>
                <w:color w:val="000000"/>
                <w:sz w:val="28"/>
                <w:szCs w:val="28"/>
              </w:rPr>
            </w:pPr>
            <w:r w:rsidRPr="007D6278">
              <w:rPr>
                <w:rFonts w:cs="Calibri"/>
                <w:color w:val="000000"/>
                <w:sz w:val="28"/>
                <w:szCs w:val="28"/>
              </w:rPr>
              <w:lastRenderedPageBreak/>
              <w:t>Naručitelj</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C582BBE" w14:textId="77777777" w:rsidR="006E0F2A" w:rsidRPr="007D6278" w:rsidRDefault="006E0F2A" w:rsidP="008466B3">
            <w:pPr>
              <w:rPr>
                <w:rFonts w:cs="Calibri"/>
                <w:color w:val="000000"/>
                <w:sz w:val="32"/>
                <w:szCs w:val="32"/>
              </w:rPr>
            </w:pPr>
            <w:r w:rsidRPr="007D6278">
              <w:rPr>
                <w:rFonts w:cs="Calibri"/>
                <w:color w:val="000000"/>
                <w:sz w:val="32"/>
                <w:szCs w:val="32"/>
              </w:rPr>
              <w:t>OPĆINA DUBRAVICA</w:t>
            </w:r>
          </w:p>
        </w:tc>
        <w:tc>
          <w:tcPr>
            <w:tcW w:w="33" w:type="dxa"/>
            <w:vAlign w:val="center"/>
            <w:hideMark/>
          </w:tcPr>
          <w:p w14:paraId="0D930293" w14:textId="77777777" w:rsidR="006E0F2A" w:rsidRPr="007D6278" w:rsidRDefault="006E0F2A" w:rsidP="008466B3">
            <w:pPr>
              <w:rPr>
                <w:rFonts w:ascii="Times New Roman" w:hAnsi="Times New Roman"/>
                <w:sz w:val="20"/>
                <w:szCs w:val="20"/>
              </w:rPr>
            </w:pPr>
          </w:p>
        </w:tc>
      </w:tr>
      <w:tr w:rsidR="006E0F2A" w:rsidRPr="007D6278" w14:paraId="77902179" w14:textId="77777777" w:rsidTr="008466B3">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F0399C1" w14:textId="77777777" w:rsidR="006E0F2A" w:rsidRPr="007D6278" w:rsidRDefault="006E0F2A" w:rsidP="008466B3">
            <w:pPr>
              <w:rPr>
                <w:rFonts w:cs="Calibri"/>
                <w:color w:val="000000"/>
                <w:sz w:val="28"/>
                <w:szCs w:val="28"/>
              </w:rPr>
            </w:pPr>
            <w:r w:rsidRPr="007D6278">
              <w:rPr>
                <w:rFonts w:cs="Calibri"/>
                <w:color w:val="000000"/>
                <w:sz w:val="28"/>
                <w:szCs w:val="28"/>
              </w:rPr>
              <w:t>Godina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582E4DEA" w14:textId="77777777" w:rsidR="006E0F2A" w:rsidRPr="007D6278" w:rsidRDefault="006E0F2A" w:rsidP="008466B3">
            <w:pPr>
              <w:rPr>
                <w:rFonts w:cs="Calibri"/>
                <w:color w:val="000000"/>
                <w:sz w:val="32"/>
                <w:szCs w:val="32"/>
              </w:rPr>
            </w:pPr>
            <w:r w:rsidRPr="007D6278">
              <w:rPr>
                <w:rFonts w:cs="Calibri"/>
                <w:color w:val="000000"/>
                <w:sz w:val="32"/>
                <w:szCs w:val="32"/>
              </w:rPr>
              <w:t>2025</w:t>
            </w:r>
          </w:p>
        </w:tc>
        <w:tc>
          <w:tcPr>
            <w:tcW w:w="33" w:type="dxa"/>
            <w:vAlign w:val="center"/>
            <w:hideMark/>
          </w:tcPr>
          <w:p w14:paraId="036FEAD2" w14:textId="77777777" w:rsidR="006E0F2A" w:rsidRPr="007D6278" w:rsidRDefault="006E0F2A" w:rsidP="008466B3">
            <w:pPr>
              <w:rPr>
                <w:rFonts w:ascii="Times New Roman" w:hAnsi="Times New Roman"/>
                <w:sz w:val="20"/>
                <w:szCs w:val="20"/>
              </w:rPr>
            </w:pPr>
          </w:p>
        </w:tc>
      </w:tr>
      <w:tr w:rsidR="006E0F2A" w:rsidRPr="007D6278" w14:paraId="577942ED" w14:textId="77777777" w:rsidTr="008466B3">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F611F15" w14:textId="77777777" w:rsidR="006E0F2A" w:rsidRPr="007D6278" w:rsidRDefault="006E0F2A" w:rsidP="008466B3">
            <w:pPr>
              <w:rPr>
                <w:rFonts w:cs="Calibri"/>
                <w:color w:val="000000"/>
                <w:sz w:val="28"/>
                <w:szCs w:val="28"/>
              </w:rPr>
            </w:pPr>
            <w:r w:rsidRPr="007D6278">
              <w:rPr>
                <w:rFonts w:cs="Calibri"/>
                <w:color w:val="000000"/>
                <w:sz w:val="28"/>
                <w:szCs w:val="28"/>
              </w:rPr>
              <w:t>Verzija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BF259D8" w14:textId="77777777" w:rsidR="006E0F2A" w:rsidRPr="007D6278" w:rsidRDefault="006E0F2A" w:rsidP="008466B3">
            <w:pPr>
              <w:rPr>
                <w:rFonts w:cs="Calibri"/>
                <w:color w:val="000000"/>
                <w:sz w:val="32"/>
                <w:szCs w:val="32"/>
              </w:rPr>
            </w:pPr>
            <w:r w:rsidRPr="007D6278">
              <w:rPr>
                <w:rFonts w:cs="Calibri"/>
                <w:color w:val="000000"/>
                <w:sz w:val="32"/>
                <w:szCs w:val="32"/>
              </w:rPr>
              <w:t>6</w:t>
            </w:r>
          </w:p>
        </w:tc>
        <w:tc>
          <w:tcPr>
            <w:tcW w:w="33" w:type="dxa"/>
            <w:vAlign w:val="center"/>
            <w:hideMark/>
          </w:tcPr>
          <w:p w14:paraId="1B6D9EFE" w14:textId="77777777" w:rsidR="006E0F2A" w:rsidRPr="007D6278" w:rsidRDefault="006E0F2A" w:rsidP="008466B3">
            <w:pPr>
              <w:rPr>
                <w:rFonts w:ascii="Times New Roman" w:hAnsi="Times New Roman"/>
                <w:sz w:val="20"/>
                <w:szCs w:val="20"/>
              </w:rPr>
            </w:pPr>
          </w:p>
        </w:tc>
      </w:tr>
      <w:tr w:rsidR="006E0F2A" w:rsidRPr="007D6278" w14:paraId="1526506F" w14:textId="77777777" w:rsidTr="008466B3">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20950F7" w14:textId="77777777" w:rsidR="006E0F2A" w:rsidRPr="007D6278" w:rsidRDefault="006E0F2A" w:rsidP="008466B3">
            <w:pPr>
              <w:rPr>
                <w:rFonts w:cs="Calibri"/>
                <w:color w:val="000000"/>
                <w:sz w:val="28"/>
                <w:szCs w:val="28"/>
              </w:rPr>
            </w:pPr>
            <w:r w:rsidRPr="007D6278">
              <w:rPr>
                <w:rFonts w:cs="Calibri"/>
                <w:color w:val="000000"/>
                <w:sz w:val="28"/>
                <w:szCs w:val="28"/>
              </w:rPr>
              <w:t>Datum donošenja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A740FE4" w14:textId="77777777" w:rsidR="006E0F2A" w:rsidRPr="007D6278" w:rsidRDefault="006E0F2A" w:rsidP="008466B3">
            <w:pPr>
              <w:rPr>
                <w:rFonts w:cs="Calibri"/>
                <w:color w:val="000000"/>
                <w:sz w:val="32"/>
                <w:szCs w:val="32"/>
              </w:rPr>
            </w:pPr>
            <w:r w:rsidRPr="007D6278">
              <w:rPr>
                <w:rFonts w:cs="Calibri"/>
                <w:color w:val="000000"/>
                <w:sz w:val="32"/>
                <w:szCs w:val="32"/>
              </w:rPr>
              <w:t>10.03.2025</w:t>
            </w:r>
          </w:p>
        </w:tc>
        <w:tc>
          <w:tcPr>
            <w:tcW w:w="33" w:type="dxa"/>
            <w:vAlign w:val="center"/>
            <w:hideMark/>
          </w:tcPr>
          <w:p w14:paraId="7192507A" w14:textId="77777777" w:rsidR="006E0F2A" w:rsidRPr="007D6278" w:rsidRDefault="006E0F2A" w:rsidP="008466B3">
            <w:pPr>
              <w:rPr>
                <w:rFonts w:ascii="Times New Roman" w:hAnsi="Times New Roman"/>
                <w:sz w:val="20"/>
                <w:szCs w:val="20"/>
              </w:rPr>
            </w:pPr>
          </w:p>
        </w:tc>
      </w:tr>
      <w:tr w:rsidR="006E0F2A" w:rsidRPr="007D6278" w14:paraId="0AEA7948" w14:textId="77777777" w:rsidTr="008466B3">
        <w:trPr>
          <w:trHeight w:val="983"/>
        </w:trPr>
        <w:tc>
          <w:tcPr>
            <w:tcW w:w="970" w:type="dxa"/>
            <w:tcBorders>
              <w:top w:val="nil"/>
              <w:left w:val="single" w:sz="12" w:space="0" w:color="auto"/>
              <w:bottom w:val="single" w:sz="4" w:space="0" w:color="auto"/>
              <w:right w:val="single" w:sz="4" w:space="0" w:color="auto"/>
            </w:tcBorders>
            <w:shd w:val="clear" w:color="000000" w:fill="F2F2F2"/>
            <w:noWrap/>
            <w:hideMark/>
          </w:tcPr>
          <w:p w14:paraId="79E86C64" w14:textId="77777777" w:rsidR="006E0F2A" w:rsidRPr="007D6278" w:rsidRDefault="006E0F2A" w:rsidP="008466B3">
            <w:pPr>
              <w:rPr>
                <w:rFonts w:cs="Calibri"/>
                <w:b/>
                <w:bCs/>
                <w:color w:val="000000"/>
              </w:rPr>
            </w:pPr>
            <w:r w:rsidRPr="007D6278">
              <w:rPr>
                <w:rFonts w:cs="Calibri"/>
                <w:b/>
                <w:bCs/>
                <w:color w:val="000000"/>
              </w:rPr>
              <w:t>Redni broj</w:t>
            </w:r>
          </w:p>
        </w:tc>
        <w:tc>
          <w:tcPr>
            <w:tcW w:w="524" w:type="dxa"/>
            <w:tcBorders>
              <w:top w:val="nil"/>
              <w:left w:val="nil"/>
              <w:bottom w:val="single" w:sz="4" w:space="0" w:color="auto"/>
              <w:right w:val="single" w:sz="4" w:space="0" w:color="auto"/>
            </w:tcBorders>
            <w:shd w:val="clear" w:color="000000" w:fill="F2F2F2"/>
            <w:hideMark/>
          </w:tcPr>
          <w:p w14:paraId="64932FC3" w14:textId="77777777" w:rsidR="006E0F2A" w:rsidRPr="007D6278" w:rsidRDefault="006E0F2A" w:rsidP="008466B3">
            <w:pPr>
              <w:rPr>
                <w:rFonts w:cs="Calibri"/>
                <w:b/>
                <w:bCs/>
                <w:color w:val="000000"/>
              </w:rPr>
            </w:pPr>
            <w:r w:rsidRPr="007D6278">
              <w:rPr>
                <w:rFonts w:cs="Calibri"/>
                <w:b/>
                <w:bCs/>
                <w:color w:val="000000"/>
              </w:rPr>
              <w:t>Evidencijski broj nabave</w:t>
            </w:r>
          </w:p>
        </w:tc>
        <w:tc>
          <w:tcPr>
            <w:tcW w:w="931" w:type="dxa"/>
            <w:tcBorders>
              <w:top w:val="nil"/>
              <w:left w:val="nil"/>
              <w:bottom w:val="single" w:sz="4" w:space="0" w:color="auto"/>
              <w:right w:val="single" w:sz="4" w:space="0" w:color="auto"/>
            </w:tcBorders>
            <w:shd w:val="clear" w:color="000000" w:fill="F2F2F2"/>
            <w:noWrap/>
            <w:hideMark/>
          </w:tcPr>
          <w:p w14:paraId="7D9C3A5B" w14:textId="77777777" w:rsidR="006E0F2A" w:rsidRPr="007D6278" w:rsidRDefault="006E0F2A" w:rsidP="008466B3">
            <w:pPr>
              <w:rPr>
                <w:rFonts w:cs="Calibri"/>
                <w:b/>
                <w:bCs/>
                <w:color w:val="000000"/>
              </w:rPr>
            </w:pPr>
            <w:r w:rsidRPr="007D6278">
              <w:rPr>
                <w:rFonts w:cs="Calibri"/>
                <w:b/>
                <w:bCs/>
                <w:color w:val="000000"/>
              </w:rPr>
              <w:t>Zakonski okvir</w:t>
            </w:r>
          </w:p>
        </w:tc>
        <w:tc>
          <w:tcPr>
            <w:tcW w:w="677" w:type="dxa"/>
            <w:tcBorders>
              <w:top w:val="nil"/>
              <w:left w:val="nil"/>
              <w:bottom w:val="single" w:sz="4" w:space="0" w:color="auto"/>
              <w:right w:val="single" w:sz="4" w:space="0" w:color="auto"/>
            </w:tcBorders>
            <w:shd w:val="clear" w:color="000000" w:fill="F2F2F2"/>
            <w:hideMark/>
          </w:tcPr>
          <w:p w14:paraId="6D77B230" w14:textId="77777777" w:rsidR="006E0F2A" w:rsidRPr="007D6278" w:rsidRDefault="006E0F2A" w:rsidP="008466B3">
            <w:pPr>
              <w:rPr>
                <w:rFonts w:cs="Calibri"/>
                <w:b/>
                <w:bCs/>
                <w:color w:val="000000"/>
              </w:rPr>
            </w:pPr>
            <w:r w:rsidRPr="007D6278">
              <w:rPr>
                <w:rFonts w:cs="Calibri"/>
                <w:b/>
                <w:bCs/>
                <w:color w:val="000000"/>
              </w:rPr>
              <w:t>Predmet  javne nabave</w:t>
            </w:r>
          </w:p>
        </w:tc>
        <w:tc>
          <w:tcPr>
            <w:tcW w:w="379" w:type="dxa"/>
            <w:tcBorders>
              <w:top w:val="nil"/>
              <w:left w:val="nil"/>
              <w:bottom w:val="single" w:sz="4" w:space="0" w:color="auto"/>
              <w:right w:val="single" w:sz="4" w:space="0" w:color="auto"/>
            </w:tcBorders>
            <w:shd w:val="clear" w:color="000000" w:fill="F2F2F2"/>
            <w:hideMark/>
          </w:tcPr>
          <w:p w14:paraId="23FBC277" w14:textId="77777777" w:rsidR="006E0F2A" w:rsidRPr="007D6278" w:rsidRDefault="006E0F2A" w:rsidP="008466B3">
            <w:pPr>
              <w:rPr>
                <w:rFonts w:cs="Calibri"/>
                <w:b/>
                <w:bCs/>
                <w:color w:val="000000"/>
              </w:rPr>
            </w:pPr>
            <w:r w:rsidRPr="007D6278">
              <w:rPr>
                <w:rFonts w:cs="Calibri"/>
                <w:b/>
                <w:bCs/>
                <w:color w:val="000000"/>
              </w:rPr>
              <w:t>Vrsta ugovora</w:t>
            </w:r>
          </w:p>
        </w:tc>
        <w:tc>
          <w:tcPr>
            <w:tcW w:w="721" w:type="dxa"/>
            <w:tcBorders>
              <w:top w:val="nil"/>
              <w:left w:val="nil"/>
              <w:bottom w:val="single" w:sz="4" w:space="0" w:color="auto"/>
              <w:right w:val="single" w:sz="4" w:space="0" w:color="auto"/>
            </w:tcBorders>
            <w:shd w:val="clear" w:color="000000" w:fill="F2F2F2"/>
            <w:hideMark/>
          </w:tcPr>
          <w:p w14:paraId="0C601FC8" w14:textId="77777777" w:rsidR="006E0F2A" w:rsidRPr="007D6278" w:rsidRDefault="006E0F2A" w:rsidP="008466B3">
            <w:pPr>
              <w:rPr>
                <w:rFonts w:cs="Calibri"/>
                <w:b/>
                <w:bCs/>
                <w:color w:val="000000"/>
              </w:rPr>
            </w:pPr>
            <w:r w:rsidRPr="007D6278">
              <w:rPr>
                <w:rFonts w:cs="Calibri"/>
                <w:b/>
                <w:bCs/>
                <w:color w:val="000000"/>
              </w:rPr>
              <w:t>CPV</w:t>
            </w:r>
          </w:p>
        </w:tc>
        <w:tc>
          <w:tcPr>
            <w:tcW w:w="559" w:type="dxa"/>
            <w:tcBorders>
              <w:top w:val="nil"/>
              <w:left w:val="nil"/>
              <w:bottom w:val="single" w:sz="4" w:space="0" w:color="auto"/>
              <w:right w:val="single" w:sz="4" w:space="0" w:color="auto"/>
            </w:tcBorders>
            <w:shd w:val="clear" w:color="000000" w:fill="F2F2F2"/>
            <w:hideMark/>
          </w:tcPr>
          <w:p w14:paraId="5EAFF93F" w14:textId="77777777" w:rsidR="006E0F2A" w:rsidRPr="007D6278" w:rsidRDefault="006E0F2A" w:rsidP="008466B3">
            <w:pPr>
              <w:rPr>
                <w:rFonts w:cs="Calibri"/>
                <w:b/>
                <w:bCs/>
              </w:rPr>
            </w:pPr>
            <w:r w:rsidRPr="007D6278">
              <w:rPr>
                <w:rFonts w:cs="Calibri"/>
                <w:b/>
                <w:bCs/>
              </w:rPr>
              <w:t>Procijenjena vrijednost nabave (EUR)</w:t>
            </w:r>
          </w:p>
        </w:tc>
        <w:tc>
          <w:tcPr>
            <w:tcW w:w="547" w:type="dxa"/>
            <w:tcBorders>
              <w:top w:val="nil"/>
              <w:left w:val="nil"/>
              <w:bottom w:val="single" w:sz="4" w:space="0" w:color="auto"/>
              <w:right w:val="single" w:sz="4" w:space="0" w:color="auto"/>
            </w:tcBorders>
            <w:shd w:val="clear" w:color="000000" w:fill="F2F2F2"/>
            <w:hideMark/>
          </w:tcPr>
          <w:p w14:paraId="1FF9CB91" w14:textId="77777777" w:rsidR="006E0F2A" w:rsidRPr="007D6278" w:rsidRDefault="006E0F2A" w:rsidP="008466B3">
            <w:pPr>
              <w:rPr>
                <w:rFonts w:cs="Calibri"/>
                <w:b/>
                <w:bCs/>
                <w:color w:val="000000"/>
              </w:rPr>
            </w:pPr>
            <w:r w:rsidRPr="007D6278">
              <w:rPr>
                <w:rFonts w:cs="Calibri"/>
                <w:b/>
                <w:bCs/>
                <w:color w:val="000000"/>
              </w:rPr>
              <w:t>Vrsta postupka</w:t>
            </w:r>
          </w:p>
        </w:tc>
        <w:tc>
          <w:tcPr>
            <w:tcW w:w="468" w:type="dxa"/>
            <w:tcBorders>
              <w:top w:val="nil"/>
              <w:left w:val="nil"/>
              <w:bottom w:val="single" w:sz="4" w:space="0" w:color="auto"/>
              <w:right w:val="single" w:sz="4" w:space="0" w:color="auto"/>
            </w:tcBorders>
            <w:shd w:val="clear" w:color="000000" w:fill="F2F2F2"/>
            <w:hideMark/>
          </w:tcPr>
          <w:p w14:paraId="4D033FCF" w14:textId="77777777" w:rsidR="006E0F2A" w:rsidRPr="007D6278" w:rsidRDefault="006E0F2A" w:rsidP="008466B3">
            <w:pPr>
              <w:rPr>
                <w:rFonts w:cs="Calibri"/>
                <w:b/>
                <w:bCs/>
                <w:color w:val="000000"/>
              </w:rPr>
            </w:pPr>
            <w:r w:rsidRPr="007D6278">
              <w:rPr>
                <w:rFonts w:cs="Calibri"/>
                <w:b/>
                <w:bCs/>
                <w:color w:val="000000"/>
              </w:rPr>
              <w:t>Društvene i druge posebne usluge</w:t>
            </w:r>
          </w:p>
        </w:tc>
        <w:tc>
          <w:tcPr>
            <w:tcW w:w="455" w:type="dxa"/>
            <w:tcBorders>
              <w:top w:val="nil"/>
              <w:left w:val="nil"/>
              <w:bottom w:val="single" w:sz="4" w:space="0" w:color="auto"/>
              <w:right w:val="single" w:sz="4" w:space="0" w:color="auto"/>
            </w:tcBorders>
            <w:shd w:val="clear" w:color="000000" w:fill="F2F2F2"/>
            <w:hideMark/>
          </w:tcPr>
          <w:p w14:paraId="10B3C2A4" w14:textId="77777777" w:rsidR="006E0F2A" w:rsidRPr="007D6278" w:rsidRDefault="006E0F2A" w:rsidP="008466B3">
            <w:pPr>
              <w:rPr>
                <w:rFonts w:cs="Calibri"/>
                <w:b/>
                <w:bCs/>
              </w:rPr>
            </w:pPr>
            <w:r w:rsidRPr="007D6278">
              <w:rPr>
                <w:rFonts w:cs="Calibri"/>
                <w:b/>
                <w:bCs/>
              </w:rPr>
              <w:t>Predmet podijeljen u grupe</w:t>
            </w:r>
          </w:p>
        </w:tc>
        <w:tc>
          <w:tcPr>
            <w:tcW w:w="446" w:type="dxa"/>
            <w:tcBorders>
              <w:top w:val="nil"/>
              <w:left w:val="nil"/>
              <w:bottom w:val="single" w:sz="4" w:space="0" w:color="auto"/>
              <w:right w:val="single" w:sz="4" w:space="0" w:color="auto"/>
            </w:tcBorders>
            <w:shd w:val="clear" w:color="000000" w:fill="F2F2F2"/>
            <w:hideMark/>
          </w:tcPr>
          <w:p w14:paraId="5B3ECA45" w14:textId="77777777" w:rsidR="006E0F2A" w:rsidRPr="007D6278" w:rsidRDefault="006E0F2A" w:rsidP="008466B3">
            <w:pPr>
              <w:rPr>
                <w:rFonts w:cs="Calibri"/>
                <w:b/>
                <w:bCs/>
                <w:color w:val="000000"/>
              </w:rPr>
            </w:pPr>
            <w:r w:rsidRPr="007D6278">
              <w:rPr>
                <w:rFonts w:cs="Calibri"/>
                <w:b/>
                <w:bCs/>
                <w:color w:val="000000"/>
              </w:rPr>
              <w:t>Tehnika / Okvirni sporazum</w:t>
            </w:r>
          </w:p>
        </w:tc>
        <w:tc>
          <w:tcPr>
            <w:tcW w:w="549" w:type="dxa"/>
            <w:tcBorders>
              <w:top w:val="nil"/>
              <w:left w:val="nil"/>
              <w:bottom w:val="single" w:sz="4" w:space="0" w:color="auto"/>
              <w:right w:val="single" w:sz="4" w:space="0" w:color="auto"/>
            </w:tcBorders>
            <w:shd w:val="clear" w:color="000000" w:fill="F2F2F2"/>
            <w:hideMark/>
          </w:tcPr>
          <w:p w14:paraId="12E297DB" w14:textId="77777777" w:rsidR="006E0F2A" w:rsidRPr="007D6278" w:rsidRDefault="006E0F2A" w:rsidP="008466B3">
            <w:pPr>
              <w:rPr>
                <w:rFonts w:cs="Calibri"/>
                <w:b/>
                <w:bCs/>
                <w:color w:val="000000"/>
              </w:rPr>
            </w:pPr>
            <w:r w:rsidRPr="007D6278">
              <w:rPr>
                <w:rFonts w:cs="Calibri"/>
                <w:b/>
                <w:bCs/>
                <w:color w:val="000000"/>
              </w:rPr>
              <w:t>Financiranje iz EU fondova</w:t>
            </w:r>
          </w:p>
        </w:tc>
        <w:tc>
          <w:tcPr>
            <w:tcW w:w="425" w:type="dxa"/>
            <w:tcBorders>
              <w:top w:val="nil"/>
              <w:left w:val="nil"/>
              <w:bottom w:val="single" w:sz="4" w:space="0" w:color="auto"/>
              <w:right w:val="single" w:sz="4" w:space="0" w:color="auto"/>
            </w:tcBorders>
            <w:shd w:val="clear" w:color="000000" w:fill="F2F2F2"/>
            <w:hideMark/>
          </w:tcPr>
          <w:p w14:paraId="19E8576C" w14:textId="77777777" w:rsidR="006E0F2A" w:rsidRPr="007D6278" w:rsidRDefault="006E0F2A" w:rsidP="008466B3">
            <w:pPr>
              <w:rPr>
                <w:rFonts w:cs="Calibri"/>
                <w:b/>
                <w:bCs/>
                <w:color w:val="000000"/>
              </w:rPr>
            </w:pPr>
            <w:r w:rsidRPr="007D6278">
              <w:rPr>
                <w:rFonts w:cs="Calibri"/>
                <w:b/>
                <w:bCs/>
                <w:color w:val="000000"/>
              </w:rPr>
              <w:t>Planirani početak postupka</w:t>
            </w:r>
          </w:p>
        </w:tc>
        <w:tc>
          <w:tcPr>
            <w:tcW w:w="437" w:type="dxa"/>
            <w:tcBorders>
              <w:top w:val="nil"/>
              <w:left w:val="nil"/>
              <w:bottom w:val="single" w:sz="4" w:space="0" w:color="auto"/>
              <w:right w:val="single" w:sz="4" w:space="0" w:color="auto"/>
            </w:tcBorders>
            <w:shd w:val="clear" w:color="000000" w:fill="F2F2F2"/>
            <w:hideMark/>
          </w:tcPr>
          <w:p w14:paraId="016E79D1" w14:textId="77777777" w:rsidR="006E0F2A" w:rsidRPr="007D6278" w:rsidRDefault="006E0F2A" w:rsidP="008466B3">
            <w:pPr>
              <w:rPr>
                <w:rFonts w:cs="Calibri"/>
                <w:b/>
                <w:bCs/>
                <w:color w:val="000000"/>
              </w:rPr>
            </w:pPr>
            <w:r w:rsidRPr="007D6278">
              <w:rPr>
                <w:rFonts w:cs="Calibri"/>
                <w:b/>
                <w:bCs/>
                <w:color w:val="000000"/>
              </w:rPr>
              <w:t>Planirano trajanje ugovora / O.S.</w:t>
            </w:r>
          </w:p>
        </w:tc>
        <w:tc>
          <w:tcPr>
            <w:tcW w:w="433" w:type="dxa"/>
            <w:tcBorders>
              <w:top w:val="nil"/>
              <w:left w:val="nil"/>
              <w:bottom w:val="single" w:sz="4" w:space="0" w:color="auto"/>
              <w:right w:val="single" w:sz="4" w:space="0" w:color="auto"/>
            </w:tcBorders>
            <w:shd w:val="clear" w:color="000000" w:fill="F2F2F2"/>
            <w:hideMark/>
          </w:tcPr>
          <w:p w14:paraId="06440785" w14:textId="77777777" w:rsidR="006E0F2A" w:rsidRPr="007D6278" w:rsidRDefault="006E0F2A" w:rsidP="008466B3">
            <w:pPr>
              <w:rPr>
                <w:rFonts w:cs="Calibri"/>
                <w:b/>
                <w:bCs/>
                <w:color w:val="000000"/>
              </w:rPr>
            </w:pPr>
            <w:r w:rsidRPr="007D6278">
              <w:rPr>
                <w:rFonts w:cs="Calibri"/>
                <w:b/>
                <w:bCs/>
                <w:color w:val="000000"/>
              </w:rPr>
              <w:t>Provodi drugi naručitelj</w:t>
            </w:r>
          </w:p>
        </w:tc>
        <w:tc>
          <w:tcPr>
            <w:tcW w:w="498" w:type="dxa"/>
            <w:tcBorders>
              <w:top w:val="nil"/>
              <w:left w:val="nil"/>
              <w:bottom w:val="single" w:sz="4" w:space="0" w:color="auto"/>
              <w:right w:val="single" w:sz="4" w:space="0" w:color="auto"/>
            </w:tcBorders>
            <w:shd w:val="clear" w:color="000000" w:fill="F2F2F2"/>
            <w:hideMark/>
          </w:tcPr>
          <w:p w14:paraId="7AE11C75" w14:textId="77777777" w:rsidR="006E0F2A" w:rsidRPr="007D6278" w:rsidRDefault="006E0F2A" w:rsidP="008466B3">
            <w:pPr>
              <w:rPr>
                <w:rFonts w:cs="Calibri"/>
                <w:b/>
                <w:bCs/>
                <w:color w:val="000000"/>
              </w:rPr>
            </w:pPr>
            <w:r w:rsidRPr="007D6278">
              <w:rPr>
                <w:rFonts w:cs="Calibri"/>
                <w:b/>
                <w:bCs/>
                <w:color w:val="000000"/>
              </w:rPr>
              <w:t>Napomena</w:t>
            </w:r>
          </w:p>
        </w:tc>
        <w:tc>
          <w:tcPr>
            <w:tcW w:w="33" w:type="dxa"/>
            <w:vAlign w:val="center"/>
            <w:hideMark/>
          </w:tcPr>
          <w:p w14:paraId="290DA11C" w14:textId="77777777" w:rsidR="006E0F2A" w:rsidRPr="007D6278" w:rsidRDefault="006E0F2A" w:rsidP="008466B3">
            <w:pPr>
              <w:rPr>
                <w:rFonts w:ascii="Times New Roman" w:hAnsi="Times New Roman"/>
                <w:sz w:val="20"/>
                <w:szCs w:val="20"/>
              </w:rPr>
            </w:pPr>
          </w:p>
        </w:tc>
      </w:tr>
      <w:tr w:rsidR="006E0F2A" w:rsidRPr="007D6278" w14:paraId="1F357424" w14:textId="77777777" w:rsidTr="008466B3">
        <w:trPr>
          <w:trHeight w:val="15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03B64EB" w14:textId="77777777" w:rsidR="006E0F2A" w:rsidRPr="007D6278" w:rsidRDefault="006E0F2A" w:rsidP="008466B3">
            <w:pPr>
              <w:rPr>
                <w:rFonts w:cs="Calibri"/>
                <w:color w:val="000000"/>
              </w:rPr>
            </w:pPr>
            <w:r w:rsidRPr="007D6278">
              <w:rPr>
                <w:rFonts w:cs="Calibri"/>
                <w:color w:val="000000"/>
              </w:rPr>
              <w:t>0001</w:t>
            </w:r>
          </w:p>
        </w:tc>
        <w:tc>
          <w:tcPr>
            <w:tcW w:w="524" w:type="dxa"/>
            <w:tcBorders>
              <w:top w:val="nil"/>
              <w:left w:val="nil"/>
              <w:bottom w:val="single" w:sz="4" w:space="0" w:color="auto"/>
              <w:right w:val="single" w:sz="4" w:space="0" w:color="auto"/>
            </w:tcBorders>
            <w:shd w:val="clear" w:color="auto" w:fill="auto"/>
            <w:noWrap/>
            <w:vAlign w:val="bottom"/>
            <w:hideMark/>
          </w:tcPr>
          <w:p w14:paraId="619B7A30" w14:textId="77777777" w:rsidR="006E0F2A" w:rsidRPr="007D6278" w:rsidRDefault="006E0F2A" w:rsidP="008466B3">
            <w:pPr>
              <w:rPr>
                <w:rFonts w:cs="Calibri"/>
                <w:color w:val="000000"/>
              </w:rPr>
            </w:pPr>
            <w:r w:rsidRPr="007D6278">
              <w:rPr>
                <w:rFonts w:cs="Calibri"/>
                <w:color w:val="000000"/>
              </w:rPr>
              <w:t>01/2025</w:t>
            </w:r>
          </w:p>
        </w:tc>
        <w:tc>
          <w:tcPr>
            <w:tcW w:w="931" w:type="dxa"/>
            <w:tcBorders>
              <w:top w:val="nil"/>
              <w:left w:val="nil"/>
              <w:bottom w:val="single" w:sz="4" w:space="0" w:color="auto"/>
              <w:right w:val="single" w:sz="4" w:space="0" w:color="auto"/>
            </w:tcBorders>
            <w:shd w:val="clear" w:color="auto" w:fill="auto"/>
            <w:noWrap/>
            <w:vAlign w:val="bottom"/>
            <w:hideMark/>
          </w:tcPr>
          <w:p w14:paraId="24AB7614"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0DDB3A8" w14:textId="77777777" w:rsidR="006E0F2A" w:rsidRPr="007D6278" w:rsidRDefault="006E0F2A" w:rsidP="008466B3">
            <w:pPr>
              <w:rPr>
                <w:rFonts w:cs="Calibri"/>
                <w:color w:val="000000"/>
              </w:rPr>
            </w:pPr>
            <w:r w:rsidRPr="007D6278">
              <w:rPr>
                <w:rFonts w:cs="Calibri"/>
                <w:color w:val="000000"/>
              </w:rPr>
              <w:t>Uredski materijal</w:t>
            </w:r>
          </w:p>
        </w:tc>
        <w:tc>
          <w:tcPr>
            <w:tcW w:w="379" w:type="dxa"/>
            <w:tcBorders>
              <w:top w:val="nil"/>
              <w:left w:val="nil"/>
              <w:bottom w:val="single" w:sz="4" w:space="0" w:color="auto"/>
              <w:right w:val="single" w:sz="4" w:space="0" w:color="auto"/>
            </w:tcBorders>
            <w:shd w:val="clear" w:color="auto" w:fill="auto"/>
            <w:vAlign w:val="bottom"/>
            <w:hideMark/>
          </w:tcPr>
          <w:p w14:paraId="34421E6E" w14:textId="77777777" w:rsidR="006E0F2A" w:rsidRPr="007D6278" w:rsidRDefault="006E0F2A" w:rsidP="008466B3">
            <w:pPr>
              <w:rPr>
                <w:rFonts w:cs="Calibri"/>
                <w:color w:val="000000"/>
              </w:rPr>
            </w:pPr>
            <w:r w:rsidRPr="007D627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6796391A" w14:textId="77777777" w:rsidR="006E0F2A" w:rsidRPr="007D6278" w:rsidRDefault="006E0F2A" w:rsidP="008466B3">
            <w:pPr>
              <w:rPr>
                <w:rFonts w:cs="Calibri"/>
                <w:color w:val="000000"/>
              </w:rPr>
            </w:pPr>
            <w:r w:rsidRPr="007D6278">
              <w:rPr>
                <w:rFonts w:cs="Calibri"/>
                <w:color w:val="000000"/>
              </w:rPr>
              <w:t xml:space="preserve">22800000 - Papirnati ili kartonski registri, knjigovodstvene knjige, uvezi, obrasci i drugi tiskani </w:t>
            </w:r>
            <w:r w:rsidRPr="007D6278">
              <w:rPr>
                <w:rFonts w:cs="Calibri"/>
                <w:color w:val="000000"/>
              </w:rPr>
              <w:lastRenderedPageBreak/>
              <w:t>uredski materijal</w:t>
            </w:r>
          </w:p>
        </w:tc>
        <w:tc>
          <w:tcPr>
            <w:tcW w:w="559" w:type="dxa"/>
            <w:tcBorders>
              <w:top w:val="nil"/>
              <w:left w:val="nil"/>
              <w:bottom w:val="single" w:sz="4" w:space="0" w:color="auto"/>
              <w:right w:val="single" w:sz="4" w:space="0" w:color="auto"/>
            </w:tcBorders>
            <w:shd w:val="clear" w:color="auto" w:fill="auto"/>
            <w:noWrap/>
            <w:vAlign w:val="bottom"/>
            <w:hideMark/>
          </w:tcPr>
          <w:p w14:paraId="09197DCE" w14:textId="77777777" w:rsidR="006E0F2A" w:rsidRPr="007D6278" w:rsidRDefault="006E0F2A" w:rsidP="008466B3">
            <w:pPr>
              <w:jc w:val="right"/>
              <w:rPr>
                <w:rFonts w:cs="Calibri"/>
                <w:color w:val="000000"/>
              </w:rPr>
            </w:pPr>
            <w:r w:rsidRPr="007D6278">
              <w:rPr>
                <w:rFonts w:cs="Calibri"/>
                <w:color w:val="000000"/>
              </w:rPr>
              <w:lastRenderedPageBreak/>
              <w:t>5.518,40</w:t>
            </w:r>
          </w:p>
        </w:tc>
        <w:tc>
          <w:tcPr>
            <w:tcW w:w="547" w:type="dxa"/>
            <w:tcBorders>
              <w:top w:val="nil"/>
              <w:left w:val="nil"/>
              <w:bottom w:val="single" w:sz="4" w:space="0" w:color="auto"/>
              <w:right w:val="single" w:sz="4" w:space="0" w:color="auto"/>
            </w:tcBorders>
            <w:shd w:val="clear" w:color="auto" w:fill="auto"/>
            <w:vAlign w:val="bottom"/>
            <w:hideMark/>
          </w:tcPr>
          <w:p w14:paraId="31FBF5C5"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A10474E"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D8C52C7"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B50752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8AB69B4"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30306FD"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63007A2"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BA17EA8"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D84E4B2"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6E466FA1" w14:textId="77777777" w:rsidR="006E0F2A" w:rsidRPr="007D6278" w:rsidRDefault="006E0F2A" w:rsidP="008466B3">
            <w:pPr>
              <w:rPr>
                <w:rFonts w:ascii="Times New Roman" w:hAnsi="Times New Roman"/>
                <w:sz w:val="20"/>
                <w:szCs w:val="20"/>
              </w:rPr>
            </w:pPr>
          </w:p>
        </w:tc>
      </w:tr>
      <w:tr w:rsidR="006E0F2A" w:rsidRPr="007D6278" w14:paraId="795EE53F"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0B55E45" w14:textId="77777777" w:rsidR="006E0F2A" w:rsidRPr="007D6278" w:rsidRDefault="006E0F2A" w:rsidP="008466B3">
            <w:pPr>
              <w:rPr>
                <w:rFonts w:cs="Calibri"/>
                <w:color w:val="000000"/>
              </w:rPr>
            </w:pPr>
            <w:r w:rsidRPr="007D6278">
              <w:rPr>
                <w:rFonts w:cs="Calibri"/>
                <w:color w:val="000000"/>
              </w:rPr>
              <w:t>0002</w:t>
            </w:r>
          </w:p>
        </w:tc>
        <w:tc>
          <w:tcPr>
            <w:tcW w:w="524" w:type="dxa"/>
            <w:tcBorders>
              <w:top w:val="nil"/>
              <w:left w:val="nil"/>
              <w:bottom w:val="single" w:sz="4" w:space="0" w:color="auto"/>
              <w:right w:val="single" w:sz="4" w:space="0" w:color="auto"/>
            </w:tcBorders>
            <w:shd w:val="clear" w:color="auto" w:fill="auto"/>
            <w:noWrap/>
            <w:vAlign w:val="bottom"/>
            <w:hideMark/>
          </w:tcPr>
          <w:p w14:paraId="28EE6B10" w14:textId="77777777" w:rsidR="006E0F2A" w:rsidRPr="007D6278" w:rsidRDefault="006E0F2A" w:rsidP="008466B3">
            <w:pPr>
              <w:rPr>
                <w:rFonts w:cs="Calibri"/>
                <w:color w:val="000000"/>
              </w:rPr>
            </w:pPr>
            <w:r w:rsidRPr="007D6278">
              <w:rPr>
                <w:rFonts w:cs="Calibri"/>
                <w:color w:val="000000"/>
              </w:rPr>
              <w:t>02/2025</w:t>
            </w:r>
          </w:p>
        </w:tc>
        <w:tc>
          <w:tcPr>
            <w:tcW w:w="931" w:type="dxa"/>
            <w:tcBorders>
              <w:top w:val="nil"/>
              <w:left w:val="nil"/>
              <w:bottom w:val="single" w:sz="4" w:space="0" w:color="auto"/>
              <w:right w:val="single" w:sz="4" w:space="0" w:color="auto"/>
            </w:tcBorders>
            <w:shd w:val="clear" w:color="auto" w:fill="auto"/>
            <w:noWrap/>
            <w:vAlign w:val="bottom"/>
            <w:hideMark/>
          </w:tcPr>
          <w:p w14:paraId="5D8E112A"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35559F" w14:textId="77777777" w:rsidR="006E0F2A" w:rsidRPr="007D6278" w:rsidRDefault="006E0F2A" w:rsidP="008466B3">
            <w:pPr>
              <w:rPr>
                <w:rFonts w:cs="Calibri"/>
                <w:color w:val="000000"/>
              </w:rPr>
            </w:pPr>
            <w:r w:rsidRPr="007D6278">
              <w:rPr>
                <w:rFonts w:cs="Calibri"/>
                <w:color w:val="000000"/>
              </w:rPr>
              <w:t>Električna energija</w:t>
            </w:r>
          </w:p>
        </w:tc>
        <w:tc>
          <w:tcPr>
            <w:tcW w:w="379" w:type="dxa"/>
            <w:tcBorders>
              <w:top w:val="nil"/>
              <w:left w:val="nil"/>
              <w:bottom w:val="single" w:sz="4" w:space="0" w:color="auto"/>
              <w:right w:val="single" w:sz="4" w:space="0" w:color="auto"/>
            </w:tcBorders>
            <w:shd w:val="clear" w:color="auto" w:fill="auto"/>
            <w:vAlign w:val="bottom"/>
            <w:hideMark/>
          </w:tcPr>
          <w:p w14:paraId="4F2274AD" w14:textId="77777777" w:rsidR="006E0F2A" w:rsidRPr="007D6278" w:rsidRDefault="006E0F2A" w:rsidP="008466B3">
            <w:pPr>
              <w:rPr>
                <w:rFonts w:cs="Calibri"/>
                <w:color w:val="000000"/>
              </w:rPr>
            </w:pPr>
            <w:r w:rsidRPr="007D627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77E2E85C" w14:textId="77777777" w:rsidR="006E0F2A" w:rsidRPr="007D6278" w:rsidRDefault="006E0F2A" w:rsidP="008466B3">
            <w:pPr>
              <w:rPr>
                <w:rFonts w:cs="Calibri"/>
                <w:color w:val="000000"/>
              </w:rPr>
            </w:pPr>
            <w:r w:rsidRPr="007D6278">
              <w:rPr>
                <w:rFonts w:cs="Calibri"/>
                <w:color w:val="000000"/>
              </w:rPr>
              <w:t>09310000 - Električna energija</w:t>
            </w:r>
          </w:p>
        </w:tc>
        <w:tc>
          <w:tcPr>
            <w:tcW w:w="559" w:type="dxa"/>
            <w:tcBorders>
              <w:top w:val="nil"/>
              <w:left w:val="nil"/>
              <w:bottom w:val="single" w:sz="4" w:space="0" w:color="auto"/>
              <w:right w:val="single" w:sz="4" w:space="0" w:color="auto"/>
            </w:tcBorders>
            <w:shd w:val="clear" w:color="auto" w:fill="auto"/>
            <w:noWrap/>
            <w:vAlign w:val="bottom"/>
            <w:hideMark/>
          </w:tcPr>
          <w:p w14:paraId="56F9179E" w14:textId="77777777" w:rsidR="006E0F2A" w:rsidRPr="007D6278" w:rsidRDefault="006E0F2A" w:rsidP="008466B3">
            <w:pPr>
              <w:jc w:val="right"/>
              <w:rPr>
                <w:rFonts w:cs="Calibri"/>
                <w:color w:val="000000"/>
              </w:rPr>
            </w:pPr>
            <w:r w:rsidRPr="007D6278">
              <w:rPr>
                <w:rFonts w:cs="Calibri"/>
                <w:color w:val="000000"/>
              </w:rPr>
              <w:t>18.864,00</w:t>
            </w:r>
          </w:p>
        </w:tc>
        <w:tc>
          <w:tcPr>
            <w:tcW w:w="547" w:type="dxa"/>
            <w:tcBorders>
              <w:top w:val="nil"/>
              <w:left w:val="nil"/>
              <w:bottom w:val="single" w:sz="4" w:space="0" w:color="auto"/>
              <w:right w:val="single" w:sz="4" w:space="0" w:color="auto"/>
            </w:tcBorders>
            <w:shd w:val="clear" w:color="auto" w:fill="auto"/>
            <w:vAlign w:val="bottom"/>
            <w:hideMark/>
          </w:tcPr>
          <w:p w14:paraId="2D0BEE87"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DCA7A9F"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BCF0DD7"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152B00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C388604"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F7A1035"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8CCA968"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E8BC0D7"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271CB93"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129BAD95" w14:textId="77777777" w:rsidR="006E0F2A" w:rsidRPr="007D6278" w:rsidRDefault="006E0F2A" w:rsidP="008466B3">
            <w:pPr>
              <w:rPr>
                <w:rFonts w:ascii="Times New Roman" w:hAnsi="Times New Roman"/>
                <w:sz w:val="20"/>
                <w:szCs w:val="20"/>
              </w:rPr>
            </w:pPr>
          </w:p>
        </w:tc>
      </w:tr>
      <w:tr w:rsidR="006E0F2A" w:rsidRPr="007D6278" w14:paraId="3315AA93"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88DA3F6" w14:textId="77777777" w:rsidR="006E0F2A" w:rsidRPr="007D6278" w:rsidRDefault="006E0F2A" w:rsidP="008466B3">
            <w:pPr>
              <w:rPr>
                <w:rFonts w:cs="Calibri"/>
                <w:color w:val="000000"/>
              </w:rPr>
            </w:pPr>
            <w:r w:rsidRPr="007D6278">
              <w:rPr>
                <w:rFonts w:cs="Calibri"/>
                <w:color w:val="000000"/>
              </w:rPr>
              <w:t>0003</w:t>
            </w:r>
          </w:p>
        </w:tc>
        <w:tc>
          <w:tcPr>
            <w:tcW w:w="524" w:type="dxa"/>
            <w:tcBorders>
              <w:top w:val="nil"/>
              <w:left w:val="nil"/>
              <w:bottom w:val="single" w:sz="4" w:space="0" w:color="auto"/>
              <w:right w:val="single" w:sz="4" w:space="0" w:color="auto"/>
            </w:tcBorders>
            <w:shd w:val="clear" w:color="auto" w:fill="auto"/>
            <w:noWrap/>
            <w:vAlign w:val="bottom"/>
            <w:hideMark/>
          </w:tcPr>
          <w:p w14:paraId="7CD7FACA" w14:textId="77777777" w:rsidR="006E0F2A" w:rsidRPr="007D6278" w:rsidRDefault="006E0F2A" w:rsidP="008466B3">
            <w:pPr>
              <w:rPr>
                <w:rFonts w:cs="Calibri"/>
                <w:color w:val="000000"/>
              </w:rPr>
            </w:pPr>
            <w:r w:rsidRPr="007D6278">
              <w:rPr>
                <w:rFonts w:cs="Calibri"/>
                <w:color w:val="000000"/>
              </w:rPr>
              <w:t>03/2025</w:t>
            </w:r>
          </w:p>
        </w:tc>
        <w:tc>
          <w:tcPr>
            <w:tcW w:w="931" w:type="dxa"/>
            <w:tcBorders>
              <w:top w:val="nil"/>
              <w:left w:val="nil"/>
              <w:bottom w:val="single" w:sz="4" w:space="0" w:color="auto"/>
              <w:right w:val="single" w:sz="4" w:space="0" w:color="auto"/>
            </w:tcBorders>
            <w:shd w:val="clear" w:color="auto" w:fill="auto"/>
            <w:noWrap/>
            <w:vAlign w:val="bottom"/>
            <w:hideMark/>
          </w:tcPr>
          <w:p w14:paraId="04BD2334"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6FC3344" w14:textId="77777777" w:rsidR="006E0F2A" w:rsidRPr="007D6278" w:rsidRDefault="006E0F2A" w:rsidP="008466B3">
            <w:pPr>
              <w:rPr>
                <w:rFonts w:cs="Calibri"/>
                <w:color w:val="000000"/>
              </w:rPr>
            </w:pPr>
            <w:r w:rsidRPr="007D6278">
              <w:rPr>
                <w:rFonts w:cs="Calibri"/>
                <w:color w:val="000000"/>
              </w:rPr>
              <w:t>Plin</w:t>
            </w:r>
          </w:p>
        </w:tc>
        <w:tc>
          <w:tcPr>
            <w:tcW w:w="379" w:type="dxa"/>
            <w:tcBorders>
              <w:top w:val="nil"/>
              <w:left w:val="nil"/>
              <w:bottom w:val="single" w:sz="4" w:space="0" w:color="auto"/>
              <w:right w:val="single" w:sz="4" w:space="0" w:color="auto"/>
            </w:tcBorders>
            <w:shd w:val="clear" w:color="auto" w:fill="auto"/>
            <w:vAlign w:val="bottom"/>
            <w:hideMark/>
          </w:tcPr>
          <w:p w14:paraId="7447AC70" w14:textId="77777777" w:rsidR="006E0F2A" w:rsidRPr="007D6278" w:rsidRDefault="006E0F2A" w:rsidP="008466B3">
            <w:pPr>
              <w:rPr>
                <w:rFonts w:cs="Calibri"/>
                <w:color w:val="000000"/>
              </w:rPr>
            </w:pPr>
            <w:r w:rsidRPr="007D627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7CAF44BD" w14:textId="77777777" w:rsidR="006E0F2A" w:rsidRPr="007D6278" w:rsidRDefault="006E0F2A" w:rsidP="008466B3">
            <w:pPr>
              <w:rPr>
                <w:rFonts w:cs="Calibri"/>
                <w:color w:val="000000"/>
              </w:rPr>
            </w:pPr>
            <w:r w:rsidRPr="007D6278">
              <w:rPr>
                <w:rFonts w:cs="Calibri"/>
                <w:color w:val="000000"/>
              </w:rPr>
              <w:t>09121200 - Plin za plinovodnu mrežu</w:t>
            </w:r>
          </w:p>
        </w:tc>
        <w:tc>
          <w:tcPr>
            <w:tcW w:w="559" w:type="dxa"/>
            <w:tcBorders>
              <w:top w:val="nil"/>
              <w:left w:val="nil"/>
              <w:bottom w:val="single" w:sz="4" w:space="0" w:color="auto"/>
              <w:right w:val="single" w:sz="4" w:space="0" w:color="auto"/>
            </w:tcBorders>
            <w:shd w:val="clear" w:color="auto" w:fill="auto"/>
            <w:noWrap/>
            <w:vAlign w:val="bottom"/>
            <w:hideMark/>
          </w:tcPr>
          <w:p w14:paraId="6AECF0D5" w14:textId="77777777" w:rsidR="006E0F2A" w:rsidRPr="007D6278" w:rsidRDefault="006E0F2A" w:rsidP="008466B3">
            <w:pPr>
              <w:jc w:val="right"/>
              <w:rPr>
                <w:rFonts w:cs="Calibri"/>
                <w:color w:val="000000"/>
              </w:rPr>
            </w:pPr>
            <w:r w:rsidRPr="007D6278">
              <w:rPr>
                <w:rFonts w:cs="Calibri"/>
                <w:color w:val="000000"/>
              </w:rPr>
              <w:t>9.600,00</w:t>
            </w:r>
          </w:p>
        </w:tc>
        <w:tc>
          <w:tcPr>
            <w:tcW w:w="547" w:type="dxa"/>
            <w:tcBorders>
              <w:top w:val="nil"/>
              <w:left w:val="nil"/>
              <w:bottom w:val="single" w:sz="4" w:space="0" w:color="auto"/>
              <w:right w:val="single" w:sz="4" w:space="0" w:color="auto"/>
            </w:tcBorders>
            <w:shd w:val="clear" w:color="auto" w:fill="auto"/>
            <w:vAlign w:val="bottom"/>
            <w:hideMark/>
          </w:tcPr>
          <w:p w14:paraId="1EE0040E"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3085D7D"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F73411"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09537BC"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787ECAF"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48FB0B1"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77A5C35"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C3011EE"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B2CA588"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AD75CF2" w14:textId="77777777" w:rsidR="006E0F2A" w:rsidRPr="007D6278" w:rsidRDefault="006E0F2A" w:rsidP="008466B3">
            <w:pPr>
              <w:rPr>
                <w:rFonts w:ascii="Times New Roman" w:hAnsi="Times New Roman"/>
                <w:sz w:val="20"/>
                <w:szCs w:val="20"/>
              </w:rPr>
            </w:pPr>
          </w:p>
        </w:tc>
      </w:tr>
      <w:tr w:rsidR="006E0F2A" w:rsidRPr="007D6278" w14:paraId="62650DB1"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13D8A37" w14:textId="77777777" w:rsidR="006E0F2A" w:rsidRPr="007D6278" w:rsidRDefault="006E0F2A" w:rsidP="008466B3">
            <w:pPr>
              <w:rPr>
                <w:rFonts w:cs="Calibri"/>
                <w:color w:val="000000"/>
              </w:rPr>
            </w:pPr>
            <w:r w:rsidRPr="007D6278">
              <w:rPr>
                <w:rFonts w:cs="Calibri"/>
                <w:color w:val="000000"/>
              </w:rPr>
              <w:t>0004</w:t>
            </w:r>
          </w:p>
        </w:tc>
        <w:tc>
          <w:tcPr>
            <w:tcW w:w="524" w:type="dxa"/>
            <w:tcBorders>
              <w:top w:val="nil"/>
              <w:left w:val="nil"/>
              <w:bottom w:val="single" w:sz="4" w:space="0" w:color="auto"/>
              <w:right w:val="single" w:sz="4" w:space="0" w:color="auto"/>
            </w:tcBorders>
            <w:shd w:val="clear" w:color="auto" w:fill="auto"/>
            <w:noWrap/>
            <w:vAlign w:val="bottom"/>
            <w:hideMark/>
          </w:tcPr>
          <w:p w14:paraId="10EC3E65" w14:textId="77777777" w:rsidR="006E0F2A" w:rsidRPr="007D6278" w:rsidRDefault="006E0F2A" w:rsidP="008466B3">
            <w:pPr>
              <w:rPr>
                <w:rFonts w:cs="Calibri"/>
                <w:color w:val="000000"/>
              </w:rPr>
            </w:pPr>
            <w:r w:rsidRPr="007D6278">
              <w:rPr>
                <w:rFonts w:cs="Calibri"/>
                <w:color w:val="000000"/>
              </w:rPr>
              <w:t>04/2025</w:t>
            </w:r>
          </w:p>
        </w:tc>
        <w:tc>
          <w:tcPr>
            <w:tcW w:w="931" w:type="dxa"/>
            <w:tcBorders>
              <w:top w:val="nil"/>
              <w:left w:val="nil"/>
              <w:bottom w:val="single" w:sz="4" w:space="0" w:color="auto"/>
              <w:right w:val="single" w:sz="4" w:space="0" w:color="auto"/>
            </w:tcBorders>
            <w:shd w:val="clear" w:color="auto" w:fill="auto"/>
            <w:noWrap/>
            <w:vAlign w:val="bottom"/>
            <w:hideMark/>
          </w:tcPr>
          <w:p w14:paraId="52225712"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A733817" w14:textId="77777777" w:rsidR="006E0F2A" w:rsidRPr="007D6278" w:rsidRDefault="006E0F2A" w:rsidP="008466B3">
            <w:pPr>
              <w:rPr>
                <w:rFonts w:cs="Calibri"/>
                <w:color w:val="000000"/>
              </w:rPr>
            </w:pPr>
            <w:r w:rsidRPr="007D6278">
              <w:rPr>
                <w:rFonts w:cs="Calibri"/>
                <w:color w:val="000000"/>
              </w:rPr>
              <w:t>Usluge telefona, telefaksa i interneta</w:t>
            </w:r>
          </w:p>
        </w:tc>
        <w:tc>
          <w:tcPr>
            <w:tcW w:w="379" w:type="dxa"/>
            <w:tcBorders>
              <w:top w:val="nil"/>
              <w:left w:val="nil"/>
              <w:bottom w:val="single" w:sz="4" w:space="0" w:color="auto"/>
              <w:right w:val="single" w:sz="4" w:space="0" w:color="auto"/>
            </w:tcBorders>
            <w:shd w:val="clear" w:color="auto" w:fill="auto"/>
            <w:vAlign w:val="bottom"/>
            <w:hideMark/>
          </w:tcPr>
          <w:p w14:paraId="013B8913"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40652A6" w14:textId="77777777" w:rsidR="006E0F2A" w:rsidRPr="007D6278" w:rsidRDefault="006E0F2A" w:rsidP="008466B3">
            <w:pPr>
              <w:rPr>
                <w:rFonts w:cs="Calibri"/>
                <w:color w:val="000000"/>
              </w:rPr>
            </w:pPr>
            <w:r w:rsidRPr="007D6278">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619DA5B6" w14:textId="77777777" w:rsidR="006E0F2A" w:rsidRPr="007D6278" w:rsidRDefault="006E0F2A" w:rsidP="008466B3">
            <w:pPr>
              <w:jc w:val="right"/>
              <w:rPr>
                <w:rFonts w:cs="Calibri"/>
                <w:color w:val="000000"/>
              </w:rPr>
            </w:pPr>
            <w:r w:rsidRPr="007D6278">
              <w:rPr>
                <w:rFonts w:cs="Calibri"/>
                <w:color w:val="000000"/>
              </w:rPr>
              <w:t>2.760,00</w:t>
            </w:r>
          </w:p>
        </w:tc>
        <w:tc>
          <w:tcPr>
            <w:tcW w:w="547" w:type="dxa"/>
            <w:tcBorders>
              <w:top w:val="nil"/>
              <w:left w:val="nil"/>
              <w:bottom w:val="single" w:sz="4" w:space="0" w:color="auto"/>
              <w:right w:val="single" w:sz="4" w:space="0" w:color="auto"/>
            </w:tcBorders>
            <w:shd w:val="clear" w:color="auto" w:fill="auto"/>
            <w:vAlign w:val="bottom"/>
            <w:hideMark/>
          </w:tcPr>
          <w:p w14:paraId="77EB22A3"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29CBA28"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19E5C96"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352A7F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5031895"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2D2E227"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F3A935C"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5341C2C"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B29962F"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5734683" w14:textId="77777777" w:rsidR="006E0F2A" w:rsidRPr="007D6278" w:rsidRDefault="006E0F2A" w:rsidP="008466B3">
            <w:pPr>
              <w:rPr>
                <w:rFonts w:ascii="Times New Roman" w:hAnsi="Times New Roman"/>
                <w:sz w:val="20"/>
                <w:szCs w:val="20"/>
              </w:rPr>
            </w:pPr>
          </w:p>
        </w:tc>
      </w:tr>
      <w:tr w:rsidR="006E0F2A" w:rsidRPr="007D6278" w14:paraId="622F5C88"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9CB341D" w14:textId="77777777" w:rsidR="006E0F2A" w:rsidRPr="007D6278" w:rsidRDefault="006E0F2A" w:rsidP="008466B3">
            <w:pPr>
              <w:rPr>
                <w:rFonts w:cs="Calibri"/>
                <w:color w:val="000000"/>
              </w:rPr>
            </w:pPr>
            <w:r w:rsidRPr="007D6278">
              <w:rPr>
                <w:rFonts w:cs="Calibri"/>
                <w:color w:val="000000"/>
              </w:rPr>
              <w:t>0005</w:t>
            </w:r>
          </w:p>
        </w:tc>
        <w:tc>
          <w:tcPr>
            <w:tcW w:w="524" w:type="dxa"/>
            <w:tcBorders>
              <w:top w:val="nil"/>
              <w:left w:val="nil"/>
              <w:bottom w:val="single" w:sz="4" w:space="0" w:color="auto"/>
              <w:right w:val="single" w:sz="4" w:space="0" w:color="auto"/>
            </w:tcBorders>
            <w:shd w:val="clear" w:color="auto" w:fill="auto"/>
            <w:noWrap/>
            <w:vAlign w:val="bottom"/>
            <w:hideMark/>
          </w:tcPr>
          <w:p w14:paraId="639B1D31" w14:textId="77777777" w:rsidR="006E0F2A" w:rsidRPr="007D6278" w:rsidRDefault="006E0F2A" w:rsidP="008466B3">
            <w:pPr>
              <w:rPr>
                <w:rFonts w:cs="Calibri"/>
                <w:color w:val="000000"/>
              </w:rPr>
            </w:pPr>
            <w:r w:rsidRPr="007D6278">
              <w:rPr>
                <w:rFonts w:cs="Calibri"/>
                <w:color w:val="000000"/>
              </w:rPr>
              <w:t>05/2025</w:t>
            </w:r>
          </w:p>
        </w:tc>
        <w:tc>
          <w:tcPr>
            <w:tcW w:w="931" w:type="dxa"/>
            <w:tcBorders>
              <w:top w:val="nil"/>
              <w:left w:val="nil"/>
              <w:bottom w:val="single" w:sz="4" w:space="0" w:color="auto"/>
              <w:right w:val="single" w:sz="4" w:space="0" w:color="auto"/>
            </w:tcBorders>
            <w:shd w:val="clear" w:color="auto" w:fill="auto"/>
            <w:noWrap/>
            <w:vAlign w:val="bottom"/>
            <w:hideMark/>
          </w:tcPr>
          <w:p w14:paraId="50BBC6C7"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EC5A24C" w14:textId="77777777" w:rsidR="006E0F2A" w:rsidRPr="007D6278" w:rsidRDefault="006E0F2A" w:rsidP="008466B3">
            <w:pPr>
              <w:rPr>
                <w:rFonts w:cs="Calibri"/>
                <w:color w:val="000000"/>
              </w:rPr>
            </w:pPr>
            <w:r w:rsidRPr="007D6278">
              <w:rPr>
                <w:rFonts w:cs="Calibri"/>
                <w:color w:val="000000"/>
              </w:rPr>
              <w:t>Usluge pošte-poštarina</w:t>
            </w:r>
          </w:p>
        </w:tc>
        <w:tc>
          <w:tcPr>
            <w:tcW w:w="379" w:type="dxa"/>
            <w:tcBorders>
              <w:top w:val="nil"/>
              <w:left w:val="nil"/>
              <w:bottom w:val="single" w:sz="4" w:space="0" w:color="auto"/>
              <w:right w:val="single" w:sz="4" w:space="0" w:color="auto"/>
            </w:tcBorders>
            <w:shd w:val="clear" w:color="auto" w:fill="auto"/>
            <w:vAlign w:val="bottom"/>
            <w:hideMark/>
          </w:tcPr>
          <w:p w14:paraId="0EF02DEE"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F1EC1A7" w14:textId="77777777" w:rsidR="006E0F2A" w:rsidRPr="007D6278" w:rsidRDefault="006E0F2A" w:rsidP="008466B3">
            <w:pPr>
              <w:rPr>
                <w:rFonts w:cs="Calibri"/>
                <w:color w:val="000000"/>
              </w:rPr>
            </w:pPr>
            <w:r w:rsidRPr="007D6278">
              <w:rPr>
                <w:rFonts w:cs="Calibri"/>
                <w:color w:val="000000"/>
              </w:rPr>
              <w:t>64110000 - Poštanske usluge</w:t>
            </w:r>
          </w:p>
        </w:tc>
        <w:tc>
          <w:tcPr>
            <w:tcW w:w="559" w:type="dxa"/>
            <w:tcBorders>
              <w:top w:val="nil"/>
              <w:left w:val="nil"/>
              <w:bottom w:val="single" w:sz="4" w:space="0" w:color="auto"/>
              <w:right w:val="single" w:sz="4" w:space="0" w:color="auto"/>
            </w:tcBorders>
            <w:shd w:val="clear" w:color="auto" w:fill="auto"/>
            <w:noWrap/>
            <w:vAlign w:val="bottom"/>
            <w:hideMark/>
          </w:tcPr>
          <w:p w14:paraId="49F7F45E" w14:textId="77777777" w:rsidR="006E0F2A" w:rsidRPr="007D6278" w:rsidRDefault="006E0F2A" w:rsidP="008466B3">
            <w:pPr>
              <w:jc w:val="right"/>
              <w:rPr>
                <w:rFonts w:cs="Calibri"/>
                <w:color w:val="000000"/>
              </w:rPr>
            </w:pPr>
            <w:r w:rsidRPr="007D6278">
              <w:rPr>
                <w:rFonts w:cs="Calibri"/>
                <w:color w:val="000000"/>
              </w:rPr>
              <w:t>3.080,00</w:t>
            </w:r>
          </w:p>
        </w:tc>
        <w:tc>
          <w:tcPr>
            <w:tcW w:w="547" w:type="dxa"/>
            <w:tcBorders>
              <w:top w:val="nil"/>
              <w:left w:val="nil"/>
              <w:bottom w:val="single" w:sz="4" w:space="0" w:color="auto"/>
              <w:right w:val="single" w:sz="4" w:space="0" w:color="auto"/>
            </w:tcBorders>
            <w:shd w:val="clear" w:color="auto" w:fill="auto"/>
            <w:vAlign w:val="bottom"/>
            <w:hideMark/>
          </w:tcPr>
          <w:p w14:paraId="486685AD"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0231B49"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DDA8666"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362F0D0"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5BD3BD8"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7ADB6F9"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E511858"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81FB00C"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2B1B285"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261A8364" w14:textId="77777777" w:rsidR="006E0F2A" w:rsidRPr="007D6278" w:rsidRDefault="006E0F2A" w:rsidP="008466B3">
            <w:pPr>
              <w:rPr>
                <w:rFonts w:ascii="Times New Roman" w:hAnsi="Times New Roman"/>
                <w:sz w:val="20"/>
                <w:szCs w:val="20"/>
              </w:rPr>
            </w:pPr>
          </w:p>
        </w:tc>
      </w:tr>
      <w:tr w:rsidR="006E0F2A" w:rsidRPr="007D6278" w14:paraId="10814790"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DFDB901" w14:textId="77777777" w:rsidR="006E0F2A" w:rsidRPr="007D6278" w:rsidRDefault="006E0F2A" w:rsidP="008466B3">
            <w:pPr>
              <w:rPr>
                <w:rFonts w:cs="Calibri"/>
                <w:color w:val="000000"/>
              </w:rPr>
            </w:pPr>
            <w:r w:rsidRPr="007D6278">
              <w:rPr>
                <w:rFonts w:cs="Calibri"/>
                <w:color w:val="000000"/>
              </w:rPr>
              <w:t>0006</w:t>
            </w:r>
          </w:p>
        </w:tc>
        <w:tc>
          <w:tcPr>
            <w:tcW w:w="524" w:type="dxa"/>
            <w:tcBorders>
              <w:top w:val="nil"/>
              <w:left w:val="nil"/>
              <w:bottom w:val="single" w:sz="4" w:space="0" w:color="auto"/>
              <w:right w:val="single" w:sz="4" w:space="0" w:color="auto"/>
            </w:tcBorders>
            <w:shd w:val="clear" w:color="auto" w:fill="auto"/>
            <w:noWrap/>
            <w:vAlign w:val="bottom"/>
            <w:hideMark/>
          </w:tcPr>
          <w:p w14:paraId="19AF2EE9" w14:textId="77777777" w:rsidR="006E0F2A" w:rsidRPr="007D6278" w:rsidRDefault="006E0F2A" w:rsidP="008466B3">
            <w:pPr>
              <w:rPr>
                <w:rFonts w:cs="Calibri"/>
                <w:color w:val="000000"/>
              </w:rPr>
            </w:pPr>
            <w:r w:rsidRPr="007D6278">
              <w:rPr>
                <w:rFonts w:cs="Calibri"/>
                <w:color w:val="000000"/>
              </w:rPr>
              <w:t>06/2025</w:t>
            </w:r>
          </w:p>
        </w:tc>
        <w:tc>
          <w:tcPr>
            <w:tcW w:w="931" w:type="dxa"/>
            <w:tcBorders>
              <w:top w:val="nil"/>
              <w:left w:val="nil"/>
              <w:bottom w:val="single" w:sz="4" w:space="0" w:color="auto"/>
              <w:right w:val="single" w:sz="4" w:space="0" w:color="auto"/>
            </w:tcBorders>
            <w:shd w:val="clear" w:color="auto" w:fill="auto"/>
            <w:noWrap/>
            <w:vAlign w:val="bottom"/>
            <w:hideMark/>
          </w:tcPr>
          <w:p w14:paraId="70A7686C"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15DF7E2" w14:textId="77777777" w:rsidR="006E0F2A" w:rsidRPr="007D6278" w:rsidRDefault="006E0F2A" w:rsidP="008466B3">
            <w:pPr>
              <w:rPr>
                <w:rFonts w:cs="Calibri"/>
                <w:color w:val="000000"/>
              </w:rPr>
            </w:pPr>
            <w:r w:rsidRPr="007D6278">
              <w:rPr>
                <w:rFonts w:cs="Calibri"/>
                <w:color w:val="000000"/>
              </w:rPr>
              <w:t xml:space="preserve">Usluge tekućeg i investicijskog održavanja opreme, </w:t>
            </w:r>
            <w:r w:rsidRPr="007D6278">
              <w:rPr>
                <w:rFonts w:cs="Calibri"/>
                <w:color w:val="000000"/>
              </w:rPr>
              <w:lastRenderedPageBreak/>
              <w:t>telefona, interneta</w:t>
            </w:r>
          </w:p>
        </w:tc>
        <w:tc>
          <w:tcPr>
            <w:tcW w:w="379" w:type="dxa"/>
            <w:tcBorders>
              <w:top w:val="nil"/>
              <w:left w:val="nil"/>
              <w:bottom w:val="single" w:sz="4" w:space="0" w:color="auto"/>
              <w:right w:val="single" w:sz="4" w:space="0" w:color="auto"/>
            </w:tcBorders>
            <w:shd w:val="clear" w:color="auto" w:fill="auto"/>
            <w:vAlign w:val="bottom"/>
            <w:hideMark/>
          </w:tcPr>
          <w:p w14:paraId="6CFB94A8" w14:textId="77777777" w:rsidR="006E0F2A" w:rsidRPr="007D6278" w:rsidRDefault="006E0F2A" w:rsidP="008466B3">
            <w:pPr>
              <w:rPr>
                <w:rFonts w:cs="Calibri"/>
                <w:color w:val="000000"/>
              </w:rPr>
            </w:pPr>
            <w:r w:rsidRPr="007D6278">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0A82DF08" w14:textId="77777777" w:rsidR="006E0F2A" w:rsidRPr="007D6278" w:rsidRDefault="006E0F2A" w:rsidP="008466B3">
            <w:pPr>
              <w:rPr>
                <w:rFonts w:cs="Calibri"/>
                <w:color w:val="000000"/>
              </w:rPr>
            </w:pPr>
            <w:r w:rsidRPr="007D6278">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59B2DBE5" w14:textId="77777777" w:rsidR="006E0F2A" w:rsidRPr="007D6278" w:rsidRDefault="006E0F2A" w:rsidP="008466B3">
            <w:pPr>
              <w:jc w:val="right"/>
              <w:rPr>
                <w:rFonts w:cs="Calibri"/>
                <w:color w:val="000000"/>
              </w:rPr>
            </w:pPr>
            <w:r w:rsidRPr="007D6278">
              <w:rPr>
                <w:rFonts w:cs="Calibri"/>
                <w:color w:val="000000"/>
              </w:rPr>
              <w:t>3.343,20</w:t>
            </w:r>
          </w:p>
        </w:tc>
        <w:tc>
          <w:tcPr>
            <w:tcW w:w="547" w:type="dxa"/>
            <w:tcBorders>
              <w:top w:val="nil"/>
              <w:left w:val="nil"/>
              <w:bottom w:val="single" w:sz="4" w:space="0" w:color="auto"/>
              <w:right w:val="single" w:sz="4" w:space="0" w:color="auto"/>
            </w:tcBorders>
            <w:shd w:val="clear" w:color="auto" w:fill="auto"/>
            <w:vAlign w:val="bottom"/>
            <w:hideMark/>
          </w:tcPr>
          <w:p w14:paraId="3DAABD8D"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A36B080"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F1DF603"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B73D74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616F1A5"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94136E3"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5E3642D"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F86F7A7"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7D78B52"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5308B7D5" w14:textId="77777777" w:rsidR="006E0F2A" w:rsidRPr="007D6278" w:rsidRDefault="006E0F2A" w:rsidP="008466B3">
            <w:pPr>
              <w:rPr>
                <w:rFonts w:ascii="Times New Roman" w:hAnsi="Times New Roman"/>
                <w:sz w:val="20"/>
                <w:szCs w:val="20"/>
              </w:rPr>
            </w:pPr>
          </w:p>
        </w:tc>
      </w:tr>
      <w:tr w:rsidR="006E0F2A" w:rsidRPr="007D6278" w14:paraId="690B4AF9" w14:textId="77777777" w:rsidTr="008466B3">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AA32957" w14:textId="77777777" w:rsidR="006E0F2A" w:rsidRPr="007D6278" w:rsidRDefault="006E0F2A" w:rsidP="008466B3">
            <w:pPr>
              <w:rPr>
                <w:rFonts w:cs="Calibri"/>
                <w:color w:val="000000"/>
              </w:rPr>
            </w:pPr>
            <w:r w:rsidRPr="007D6278">
              <w:rPr>
                <w:rFonts w:cs="Calibri"/>
                <w:color w:val="000000"/>
              </w:rPr>
              <w:t>0007</w:t>
            </w:r>
          </w:p>
        </w:tc>
        <w:tc>
          <w:tcPr>
            <w:tcW w:w="524" w:type="dxa"/>
            <w:tcBorders>
              <w:top w:val="nil"/>
              <w:left w:val="nil"/>
              <w:bottom w:val="single" w:sz="4" w:space="0" w:color="auto"/>
              <w:right w:val="single" w:sz="4" w:space="0" w:color="auto"/>
            </w:tcBorders>
            <w:shd w:val="clear" w:color="auto" w:fill="auto"/>
            <w:noWrap/>
            <w:vAlign w:val="bottom"/>
            <w:hideMark/>
          </w:tcPr>
          <w:p w14:paraId="7075DA20" w14:textId="77777777" w:rsidR="006E0F2A" w:rsidRPr="007D6278" w:rsidRDefault="006E0F2A" w:rsidP="008466B3">
            <w:pPr>
              <w:rPr>
                <w:rFonts w:cs="Calibri"/>
                <w:color w:val="000000"/>
              </w:rPr>
            </w:pPr>
            <w:r w:rsidRPr="007D6278">
              <w:rPr>
                <w:rFonts w:cs="Calibri"/>
                <w:color w:val="000000"/>
              </w:rPr>
              <w:t>07/2025</w:t>
            </w:r>
          </w:p>
        </w:tc>
        <w:tc>
          <w:tcPr>
            <w:tcW w:w="931" w:type="dxa"/>
            <w:tcBorders>
              <w:top w:val="nil"/>
              <w:left w:val="nil"/>
              <w:bottom w:val="single" w:sz="4" w:space="0" w:color="auto"/>
              <w:right w:val="single" w:sz="4" w:space="0" w:color="auto"/>
            </w:tcBorders>
            <w:shd w:val="clear" w:color="auto" w:fill="auto"/>
            <w:noWrap/>
            <w:vAlign w:val="bottom"/>
            <w:hideMark/>
          </w:tcPr>
          <w:p w14:paraId="743DF090"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742B6BB" w14:textId="77777777" w:rsidR="006E0F2A" w:rsidRPr="007D6278" w:rsidRDefault="006E0F2A" w:rsidP="008466B3">
            <w:pPr>
              <w:rPr>
                <w:rFonts w:cs="Calibri"/>
                <w:color w:val="000000"/>
              </w:rPr>
            </w:pPr>
            <w:r w:rsidRPr="007D6278">
              <w:rPr>
                <w:rFonts w:cs="Calibri"/>
                <w:color w:val="000000"/>
              </w:rPr>
              <w:t>Usluge promidžbe i informiranja</w:t>
            </w:r>
          </w:p>
        </w:tc>
        <w:tc>
          <w:tcPr>
            <w:tcW w:w="379" w:type="dxa"/>
            <w:tcBorders>
              <w:top w:val="nil"/>
              <w:left w:val="nil"/>
              <w:bottom w:val="single" w:sz="4" w:space="0" w:color="auto"/>
              <w:right w:val="single" w:sz="4" w:space="0" w:color="auto"/>
            </w:tcBorders>
            <w:shd w:val="clear" w:color="auto" w:fill="auto"/>
            <w:vAlign w:val="bottom"/>
            <w:hideMark/>
          </w:tcPr>
          <w:p w14:paraId="2568E57F"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4391081" w14:textId="77777777" w:rsidR="006E0F2A" w:rsidRPr="007D6278" w:rsidRDefault="006E0F2A" w:rsidP="008466B3">
            <w:pPr>
              <w:rPr>
                <w:rFonts w:cs="Calibri"/>
                <w:color w:val="000000"/>
              </w:rPr>
            </w:pPr>
            <w:r w:rsidRPr="007D6278">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5C3AF6C2" w14:textId="77777777" w:rsidR="006E0F2A" w:rsidRPr="007D6278" w:rsidRDefault="006E0F2A" w:rsidP="008466B3">
            <w:pPr>
              <w:jc w:val="right"/>
              <w:rPr>
                <w:rFonts w:cs="Calibri"/>
                <w:color w:val="000000"/>
              </w:rPr>
            </w:pPr>
            <w:r w:rsidRPr="007D6278">
              <w:rPr>
                <w:rFonts w:cs="Calibri"/>
                <w:color w:val="000000"/>
              </w:rPr>
              <w:t>7.024,00</w:t>
            </w:r>
          </w:p>
        </w:tc>
        <w:tc>
          <w:tcPr>
            <w:tcW w:w="547" w:type="dxa"/>
            <w:tcBorders>
              <w:top w:val="nil"/>
              <w:left w:val="nil"/>
              <w:bottom w:val="single" w:sz="4" w:space="0" w:color="auto"/>
              <w:right w:val="single" w:sz="4" w:space="0" w:color="auto"/>
            </w:tcBorders>
            <w:shd w:val="clear" w:color="auto" w:fill="auto"/>
            <w:vAlign w:val="bottom"/>
            <w:hideMark/>
          </w:tcPr>
          <w:p w14:paraId="5D195EC5"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15593CB"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B139FA0"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ADF7E8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B063D8F"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9749773"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8E30466"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82C8CED"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0275210"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5F84144A" w14:textId="77777777" w:rsidR="006E0F2A" w:rsidRPr="007D6278" w:rsidRDefault="006E0F2A" w:rsidP="008466B3">
            <w:pPr>
              <w:rPr>
                <w:rFonts w:ascii="Times New Roman" w:hAnsi="Times New Roman"/>
                <w:sz w:val="20"/>
                <w:szCs w:val="20"/>
              </w:rPr>
            </w:pPr>
          </w:p>
        </w:tc>
      </w:tr>
      <w:tr w:rsidR="006E0F2A" w:rsidRPr="007D6278" w14:paraId="5B0AABF4" w14:textId="77777777" w:rsidTr="008466B3">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1482877" w14:textId="77777777" w:rsidR="006E0F2A" w:rsidRPr="007D6278" w:rsidRDefault="006E0F2A" w:rsidP="008466B3">
            <w:pPr>
              <w:rPr>
                <w:rFonts w:cs="Calibri"/>
                <w:color w:val="000000"/>
              </w:rPr>
            </w:pPr>
            <w:r w:rsidRPr="007D6278">
              <w:rPr>
                <w:rFonts w:cs="Calibri"/>
                <w:color w:val="000000"/>
              </w:rPr>
              <w:t>0008</w:t>
            </w:r>
          </w:p>
        </w:tc>
        <w:tc>
          <w:tcPr>
            <w:tcW w:w="524" w:type="dxa"/>
            <w:tcBorders>
              <w:top w:val="nil"/>
              <w:left w:val="nil"/>
              <w:bottom w:val="single" w:sz="4" w:space="0" w:color="auto"/>
              <w:right w:val="single" w:sz="4" w:space="0" w:color="auto"/>
            </w:tcBorders>
            <w:shd w:val="clear" w:color="auto" w:fill="auto"/>
            <w:noWrap/>
            <w:vAlign w:val="bottom"/>
            <w:hideMark/>
          </w:tcPr>
          <w:p w14:paraId="784560A7" w14:textId="77777777" w:rsidR="006E0F2A" w:rsidRPr="007D6278" w:rsidRDefault="006E0F2A" w:rsidP="008466B3">
            <w:pPr>
              <w:rPr>
                <w:rFonts w:cs="Calibri"/>
                <w:color w:val="000000"/>
              </w:rPr>
            </w:pPr>
            <w:r w:rsidRPr="007D6278">
              <w:rPr>
                <w:rFonts w:cs="Calibri"/>
                <w:color w:val="000000"/>
              </w:rPr>
              <w:t>08/2025</w:t>
            </w:r>
          </w:p>
        </w:tc>
        <w:tc>
          <w:tcPr>
            <w:tcW w:w="931" w:type="dxa"/>
            <w:tcBorders>
              <w:top w:val="nil"/>
              <w:left w:val="nil"/>
              <w:bottom w:val="single" w:sz="4" w:space="0" w:color="auto"/>
              <w:right w:val="single" w:sz="4" w:space="0" w:color="auto"/>
            </w:tcBorders>
            <w:shd w:val="clear" w:color="auto" w:fill="auto"/>
            <w:noWrap/>
            <w:vAlign w:val="bottom"/>
            <w:hideMark/>
          </w:tcPr>
          <w:p w14:paraId="1899D796"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0F06524" w14:textId="77777777" w:rsidR="006E0F2A" w:rsidRPr="007D6278" w:rsidRDefault="006E0F2A" w:rsidP="008466B3">
            <w:pPr>
              <w:rPr>
                <w:rFonts w:cs="Calibri"/>
                <w:color w:val="000000"/>
              </w:rPr>
            </w:pPr>
            <w:r w:rsidRPr="007D6278">
              <w:rPr>
                <w:rFonts w:cs="Calibri"/>
                <w:color w:val="000000"/>
              </w:rPr>
              <w:t>Intelektualne i osobne usluge</w:t>
            </w:r>
          </w:p>
        </w:tc>
        <w:tc>
          <w:tcPr>
            <w:tcW w:w="379" w:type="dxa"/>
            <w:tcBorders>
              <w:top w:val="nil"/>
              <w:left w:val="nil"/>
              <w:bottom w:val="single" w:sz="4" w:space="0" w:color="auto"/>
              <w:right w:val="single" w:sz="4" w:space="0" w:color="auto"/>
            </w:tcBorders>
            <w:shd w:val="clear" w:color="auto" w:fill="auto"/>
            <w:vAlign w:val="bottom"/>
            <w:hideMark/>
          </w:tcPr>
          <w:p w14:paraId="0164F325"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8D0767C" w14:textId="77777777" w:rsidR="006E0F2A" w:rsidRPr="007D6278" w:rsidRDefault="006E0F2A" w:rsidP="008466B3">
            <w:pPr>
              <w:rPr>
                <w:rFonts w:cs="Calibri"/>
                <w:color w:val="000000"/>
              </w:rPr>
            </w:pPr>
            <w:r w:rsidRPr="007D6278">
              <w:rPr>
                <w:rFonts w:cs="Calibri"/>
                <w:color w:val="000000"/>
              </w:rPr>
              <w:t>71310000 - Savjetodavne tehničke usluge i savjetodavne usluge u građevinarstvu</w:t>
            </w:r>
          </w:p>
        </w:tc>
        <w:tc>
          <w:tcPr>
            <w:tcW w:w="559" w:type="dxa"/>
            <w:tcBorders>
              <w:top w:val="nil"/>
              <w:left w:val="nil"/>
              <w:bottom w:val="single" w:sz="4" w:space="0" w:color="auto"/>
              <w:right w:val="single" w:sz="4" w:space="0" w:color="auto"/>
            </w:tcBorders>
            <w:shd w:val="clear" w:color="auto" w:fill="auto"/>
            <w:noWrap/>
            <w:vAlign w:val="bottom"/>
            <w:hideMark/>
          </w:tcPr>
          <w:p w14:paraId="105E34B0" w14:textId="77777777" w:rsidR="006E0F2A" w:rsidRPr="007D6278" w:rsidRDefault="006E0F2A" w:rsidP="008466B3">
            <w:pPr>
              <w:jc w:val="right"/>
              <w:rPr>
                <w:rFonts w:cs="Calibri"/>
                <w:color w:val="000000"/>
              </w:rPr>
            </w:pPr>
            <w:r w:rsidRPr="007D6278">
              <w:rPr>
                <w:rFonts w:cs="Calibri"/>
                <w:color w:val="000000"/>
              </w:rPr>
              <w:t>26.000,00</w:t>
            </w:r>
          </w:p>
        </w:tc>
        <w:tc>
          <w:tcPr>
            <w:tcW w:w="547" w:type="dxa"/>
            <w:tcBorders>
              <w:top w:val="nil"/>
              <w:left w:val="nil"/>
              <w:bottom w:val="single" w:sz="4" w:space="0" w:color="auto"/>
              <w:right w:val="single" w:sz="4" w:space="0" w:color="auto"/>
            </w:tcBorders>
            <w:shd w:val="clear" w:color="auto" w:fill="auto"/>
            <w:vAlign w:val="bottom"/>
            <w:hideMark/>
          </w:tcPr>
          <w:p w14:paraId="0918076A"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9E12391"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D1E60C2"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172C413"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AD8DF53"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CFC457F"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5030AE0"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0C52964"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6D19819"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61C4EED1" w14:textId="77777777" w:rsidR="006E0F2A" w:rsidRPr="007D6278" w:rsidRDefault="006E0F2A" w:rsidP="008466B3">
            <w:pPr>
              <w:rPr>
                <w:rFonts w:ascii="Times New Roman" w:hAnsi="Times New Roman"/>
                <w:sz w:val="20"/>
                <w:szCs w:val="20"/>
              </w:rPr>
            </w:pPr>
          </w:p>
        </w:tc>
      </w:tr>
      <w:tr w:rsidR="006E0F2A" w:rsidRPr="007D6278" w14:paraId="527019F3"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3739C49" w14:textId="77777777" w:rsidR="006E0F2A" w:rsidRPr="007D6278" w:rsidRDefault="006E0F2A" w:rsidP="008466B3">
            <w:pPr>
              <w:rPr>
                <w:rFonts w:cs="Calibri"/>
                <w:color w:val="000000"/>
              </w:rPr>
            </w:pPr>
            <w:r w:rsidRPr="007D6278">
              <w:rPr>
                <w:rFonts w:cs="Calibri"/>
                <w:color w:val="000000"/>
              </w:rPr>
              <w:t>0009</w:t>
            </w:r>
          </w:p>
        </w:tc>
        <w:tc>
          <w:tcPr>
            <w:tcW w:w="524" w:type="dxa"/>
            <w:tcBorders>
              <w:top w:val="nil"/>
              <w:left w:val="nil"/>
              <w:bottom w:val="single" w:sz="4" w:space="0" w:color="auto"/>
              <w:right w:val="single" w:sz="4" w:space="0" w:color="auto"/>
            </w:tcBorders>
            <w:shd w:val="clear" w:color="auto" w:fill="auto"/>
            <w:noWrap/>
            <w:vAlign w:val="bottom"/>
            <w:hideMark/>
          </w:tcPr>
          <w:p w14:paraId="453F84E5" w14:textId="77777777" w:rsidR="006E0F2A" w:rsidRPr="007D6278" w:rsidRDefault="006E0F2A" w:rsidP="008466B3">
            <w:pPr>
              <w:rPr>
                <w:rFonts w:cs="Calibri"/>
                <w:color w:val="000000"/>
              </w:rPr>
            </w:pPr>
            <w:r w:rsidRPr="007D6278">
              <w:rPr>
                <w:rFonts w:cs="Calibri"/>
                <w:color w:val="000000"/>
              </w:rPr>
              <w:t>09/2025</w:t>
            </w:r>
          </w:p>
        </w:tc>
        <w:tc>
          <w:tcPr>
            <w:tcW w:w="931" w:type="dxa"/>
            <w:tcBorders>
              <w:top w:val="nil"/>
              <w:left w:val="nil"/>
              <w:bottom w:val="single" w:sz="4" w:space="0" w:color="auto"/>
              <w:right w:val="single" w:sz="4" w:space="0" w:color="auto"/>
            </w:tcBorders>
            <w:shd w:val="clear" w:color="auto" w:fill="auto"/>
            <w:noWrap/>
            <w:vAlign w:val="bottom"/>
            <w:hideMark/>
          </w:tcPr>
          <w:p w14:paraId="30DA2001"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B0AA5E6" w14:textId="77777777" w:rsidR="006E0F2A" w:rsidRPr="007D6278" w:rsidRDefault="006E0F2A" w:rsidP="008466B3">
            <w:pPr>
              <w:rPr>
                <w:rFonts w:cs="Calibri"/>
                <w:color w:val="000000"/>
              </w:rPr>
            </w:pPr>
            <w:r w:rsidRPr="007D6278">
              <w:rPr>
                <w:rFonts w:cs="Calibri"/>
                <w:color w:val="000000"/>
              </w:rPr>
              <w:t>Usluge odvjetnika</w:t>
            </w:r>
          </w:p>
        </w:tc>
        <w:tc>
          <w:tcPr>
            <w:tcW w:w="379" w:type="dxa"/>
            <w:tcBorders>
              <w:top w:val="nil"/>
              <w:left w:val="nil"/>
              <w:bottom w:val="single" w:sz="4" w:space="0" w:color="auto"/>
              <w:right w:val="single" w:sz="4" w:space="0" w:color="auto"/>
            </w:tcBorders>
            <w:shd w:val="clear" w:color="auto" w:fill="auto"/>
            <w:vAlign w:val="bottom"/>
            <w:hideMark/>
          </w:tcPr>
          <w:p w14:paraId="228B32BC"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1262964" w14:textId="77777777" w:rsidR="006E0F2A" w:rsidRPr="007D6278" w:rsidRDefault="006E0F2A" w:rsidP="008466B3">
            <w:pPr>
              <w:rPr>
                <w:rFonts w:cs="Calibri"/>
                <w:color w:val="000000"/>
              </w:rPr>
            </w:pPr>
            <w:r w:rsidRPr="007D6278">
              <w:rPr>
                <w:rFonts w:cs="Calibri"/>
                <w:color w:val="000000"/>
              </w:rPr>
              <w:t>79110000 - Usluge pravnog savjetovanja i zastupanja</w:t>
            </w:r>
          </w:p>
        </w:tc>
        <w:tc>
          <w:tcPr>
            <w:tcW w:w="559" w:type="dxa"/>
            <w:tcBorders>
              <w:top w:val="nil"/>
              <w:left w:val="nil"/>
              <w:bottom w:val="single" w:sz="4" w:space="0" w:color="auto"/>
              <w:right w:val="single" w:sz="4" w:space="0" w:color="auto"/>
            </w:tcBorders>
            <w:shd w:val="clear" w:color="auto" w:fill="auto"/>
            <w:noWrap/>
            <w:vAlign w:val="bottom"/>
            <w:hideMark/>
          </w:tcPr>
          <w:p w14:paraId="400ECC07" w14:textId="77777777" w:rsidR="006E0F2A" w:rsidRPr="007D6278" w:rsidRDefault="006E0F2A" w:rsidP="008466B3">
            <w:pPr>
              <w:jc w:val="right"/>
              <w:rPr>
                <w:rFonts w:cs="Calibri"/>
                <w:color w:val="000000"/>
              </w:rPr>
            </w:pPr>
            <w:r w:rsidRPr="007D6278">
              <w:rPr>
                <w:rFonts w:cs="Calibri"/>
                <w:color w:val="000000"/>
              </w:rPr>
              <w:t>3.185,60</w:t>
            </w:r>
          </w:p>
        </w:tc>
        <w:tc>
          <w:tcPr>
            <w:tcW w:w="547" w:type="dxa"/>
            <w:tcBorders>
              <w:top w:val="nil"/>
              <w:left w:val="nil"/>
              <w:bottom w:val="single" w:sz="4" w:space="0" w:color="auto"/>
              <w:right w:val="single" w:sz="4" w:space="0" w:color="auto"/>
            </w:tcBorders>
            <w:shd w:val="clear" w:color="auto" w:fill="auto"/>
            <w:vAlign w:val="bottom"/>
            <w:hideMark/>
          </w:tcPr>
          <w:p w14:paraId="12B5F533"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98C5208"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733F910"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FE6B3D4"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08D9DC3"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3EA2233"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82EC8A2"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5D3BAFA"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6B8F7A4"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1011ADA" w14:textId="77777777" w:rsidR="006E0F2A" w:rsidRPr="007D6278" w:rsidRDefault="006E0F2A" w:rsidP="008466B3">
            <w:pPr>
              <w:rPr>
                <w:rFonts w:ascii="Times New Roman" w:hAnsi="Times New Roman"/>
                <w:sz w:val="20"/>
                <w:szCs w:val="20"/>
              </w:rPr>
            </w:pPr>
          </w:p>
        </w:tc>
      </w:tr>
      <w:tr w:rsidR="006E0F2A" w:rsidRPr="007D6278" w14:paraId="2F1E4544"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1A069C0" w14:textId="77777777" w:rsidR="006E0F2A" w:rsidRPr="007D6278" w:rsidRDefault="006E0F2A" w:rsidP="008466B3">
            <w:pPr>
              <w:rPr>
                <w:rFonts w:cs="Calibri"/>
                <w:color w:val="000000"/>
              </w:rPr>
            </w:pPr>
            <w:r w:rsidRPr="007D6278">
              <w:rPr>
                <w:rFonts w:cs="Calibri"/>
                <w:color w:val="000000"/>
              </w:rPr>
              <w:t>0010</w:t>
            </w:r>
          </w:p>
        </w:tc>
        <w:tc>
          <w:tcPr>
            <w:tcW w:w="524" w:type="dxa"/>
            <w:tcBorders>
              <w:top w:val="nil"/>
              <w:left w:val="nil"/>
              <w:bottom w:val="single" w:sz="4" w:space="0" w:color="auto"/>
              <w:right w:val="single" w:sz="4" w:space="0" w:color="auto"/>
            </w:tcBorders>
            <w:shd w:val="clear" w:color="auto" w:fill="auto"/>
            <w:noWrap/>
            <w:vAlign w:val="bottom"/>
            <w:hideMark/>
          </w:tcPr>
          <w:p w14:paraId="7205C8DB" w14:textId="77777777" w:rsidR="006E0F2A" w:rsidRPr="007D6278" w:rsidRDefault="006E0F2A" w:rsidP="008466B3">
            <w:pPr>
              <w:rPr>
                <w:rFonts w:cs="Calibri"/>
                <w:color w:val="000000"/>
              </w:rPr>
            </w:pPr>
            <w:r w:rsidRPr="007D6278">
              <w:rPr>
                <w:rFonts w:cs="Calibri"/>
                <w:color w:val="000000"/>
              </w:rPr>
              <w:t>10/2025</w:t>
            </w:r>
          </w:p>
        </w:tc>
        <w:tc>
          <w:tcPr>
            <w:tcW w:w="931" w:type="dxa"/>
            <w:tcBorders>
              <w:top w:val="nil"/>
              <w:left w:val="nil"/>
              <w:bottom w:val="single" w:sz="4" w:space="0" w:color="auto"/>
              <w:right w:val="single" w:sz="4" w:space="0" w:color="auto"/>
            </w:tcBorders>
            <w:shd w:val="clear" w:color="auto" w:fill="auto"/>
            <w:noWrap/>
            <w:vAlign w:val="bottom"/>
            <w:hideMark/>
          </w:tcPr>
          <w:p w14:paraId="62F77F27"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BD5F646" w14:textId="77777777" w:rsidR="006E0F2A" w:rsidRPr="007D6278" w:rsidRDefault="006E0F2A" w:rsidP="008466B3">
            <w:pPr>
              <w:rPr>
                <w:rFonts w:cs="Calibri"/>
                <w:color w:val="000000"/>
              </w:rPr>
            </w:pPr>
            <w:r w:rsidRPr="007D6278">
              <w:rPr>
                <w:rFonts w:cs="Calibri"/>
                <w:color w:val="000000"/>
              </w:rPr>
              <w:t>Programski paketi i informacijski sustavi</w:t>
            </w:r>
          </w:p>
        </w:tc>
        <w:tc>
          <w:tcPr>
            <w:tcW w:w="379" w:type="dxa"/>
            <w:tcBorders>
              <w:top w:val="nil"/>
              <w:left w:val="nil"/>
              <w:bottom w:val="single" w:sz="4" w:space="0" w:color="auto"/>
              <w:right w:val="single" w:sz="4" w:space="0" w:color="auto"/>
            </w:tcBorders>
            <w:shd w:val="clear" w:color="auto" w:fill="auto"/>
            <w:vAlign w:val="bottom"/>
            <w:hideMark/>
          </w:tcPr>
          <w:p w14:paraId="6A55C5FA" w14:textId="77777777" w:rsidR="006E0F2A" w:rsidRPr="007D6278" w:rsidRDefault="006E0F2A" w:rsidP="008466B3">
            <w:pPr>
              <w:rPr>
                <w:rFonts w:cs="Calibri"/>
                <w:color w:val="000000"/>
              </w:rPr>
            </w:pPr>
            <w:r w:rsidRPr="007D627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7798ECE5" w14:textId="77777777" w:rsidR="006E0F2A" w:rsidRPr="007D6278" w:rsidRDefault="006E0F2A" w:rsidP="008466B3">
            <w:pPr>
              <w:rPr>
                <w:rFonts w:cs="Calibri"/>
                <w:color w:val="000000"/>
              </w:rPr>
            </w:pPr>
            <w:r w:rsidRPr="007D6278">
              <w:rPr>
                <w:rFonts w:cs="Calibri"/>
                <w:color w:val="000000"/>
              </w:rPr>
              <w:t>48000000 - Programski paketi i informacijski sustavi</w:t>
            </w:r>
          </w:p>
        </w:tc>
        <w:tc>
          <w:tcPr>
            <w:tcW w:w="559" w:type="dxa"/>
            <w:tcBorders>
              <w:top w:val="nil"/>
              <w:left w:val="nil"/>
              <w:bottom w:val="single" w:sz="4" w:space="0" w:color="auto"/>
              <w:right w:val="single" w:sz="4" w:space="0" w:color="auto"/>
            </w:tcBorders>
            <w:shd w:val="clear" w:color="auto" w:fill="auto"/>
            <w:noWrap/>
            <w:vAlign w:val="bottom"/>
            <w:hideMark/>
          </w:tcPr>
          <w:p w14:paraId="40C50EAB" w14:textId="77777777" w:rsidR="006E0F2A" w:rsidRPr="007D6278" w:rsidRDefault="006E0F2A" w:rsidP="008466B3">
            <w:pPr>
              <w:jc w:val="right"/>
              <w:rPr>
                <w:rFonts w:cs="Calibri"/>
                <w:color w:val="000000"/>
              </w:rPr>
            </w:pPr>
            <w:r w:rsidRPr="007D6278">
              <w:rPr>
                <w:rFonts w:cs="Calibri"/>
                <w:color w:val="000000"/>
              </w:rPr>
              <w:t>14.500,00</w:t>
            </w:r>
          </w:p>
        </w:tc>
        <w:tc>
          <w:tcPr>
            <w:tcW w:w="547" w:type="dxa"/>
            <w:tcBorders>
              <w:top w:val="nil"/>
              <w:left w:val="nil"/>
              <w:bottom w:val="single" w:sz="4" w:space="0" w:color="auto"/>
              <w:right w:val="single" w:sz="4" w:space="0" w:color="auto"/>
            </w:tcBorders>
            <w:shd w:val="clear" w:color="auto" w:fill="auto"/>
            <w:vAlign w:val="bottom"/>
            <w:hideMark/>
          </w:tcPr>
          <w:p w14:paraId="62D08B2A"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577AA50"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ACDBA06"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1662E82"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812D8CB"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61393A1"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8133D96"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52E82DF"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45FADFC"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35A25186" w14:textId="77777777" w:rsidR="006E0F2A" w:rsidRPr="007D6278" w:rsidRDefault="006E0F2A" w:rsidP="008466B3">
            <w:pPr>
              <w:rPr>
                <w:rFonts w:ascii="Times New Roman" w:hAnsi="Times New Roman"/>
                <w:sz w:val="20"/>
                <w:szCs w:val="20"/>
              </w:rPr>
            </w:pPr>
          </w:p>
        </w:tc>
      </w:tr>
      <w:tr w:rsidR="006E0F2A" w:rsidRPr="007D6278" w14:paraId="18778840"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7541566" w14:textId="77777777" w:rsidR="006E0F2A" w:rsidRPr="007D6278" w:rsidRDefault="006E0F2A" w:rsidP="008466B3">
            <w:pPr>
              <w:rPr>
                <w:rFonts w:cs="Calibri"/>
                <w:color w:val="000000"/>
              </w:rPr>
            </w:pPr>
            <w:r w:rsidRPr="007D6278">
              <w:rPr>
                <w:rFonts w:cs="Calibri"/>
                <w:color w:val="000000"/>
              </w:rPr>
              <w:lastRenderedPageBreak/>
              <w:t>0011</w:t>
            </w:r>
          </w:p>
        </w:tc>
        <w:tc>
          <w:tcPr>
            <w:tcW w:w="524" w:type="dxa"/>
            <w:tcBorders>
              <w:top w:val="nil"/>
              <w:left w:val="nil"/>
              <w:bottom w:val="single" w:sz="4" w:space="0" w:color="auto"/>
              <w:right w:val="single" w:sz="4" w:space="0" w:color="auto"/>
            </w:tcBorders>
            <w:shd w:val="clear" w:color="auto" w:fill="auto"/>
            <w:noWrap/>
            <w:vAlign w:val="bottom"/>
            <w:hideMark/>
          </w:tcPr>
          <w:p w14:paraId="2FC5BFC6" w14:textId="77777777" w:rsidR="006E0F2A" w:rsidRPr="007D6278" w:rsidRDefault="006E0F2A" w:rsidP="008466B3">
            <w:pPr>
              <w:rPr>
                <w:rFonts w:cs="Calibri"/>
                <w:color w:val="000000"/>
              </w:rPr>
            </w:pPr>
            <w:r w:rsidRPr="007D6278">
              <w:rPr>
                <w:rFonts w:cs="Calibri"/>
                <w:color w:val="000000"/>
              </w:rPr>
              <w:t>11/2025</w:t>
            </w:r>
          </w:p>
        </w:tc>
        <w:tc>
          <w:tcPr>
            <w:tcW w:w="931" w:type="dxa"/>
            <w:tcBorders>
              <w:top w:val="nil"/>
              <w:left w:val="nil"/>
              <w:bottom w:val="single" w:sz="4" w:space="0" w:color="auto"/>
              <w:right w:val="single" w:sz="4" w:space="0" w:color="auto"/>
            </w:tcBorders>
            <w:shd w:val="clear" w:color="auto" w:fill="auto"/>
            <w:noWrap/>
            <w:vAlign w:val="bottom"/>
            <w:hideMark/>
          </w:tcPr>
          <w:p w14:paraId="505AE0FA"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975ACB0" w14:textId="77777777" w:rsidR="006E0F2A" w:rsidRPr="007D6278" w:rsidRDefault="006E0F2A" w:rsidP="008466B3">
            <w:pPr>
              <w:rPr>
                <w:rFonts w:cs="Calibri"/>
                <w:color w:val="000000"/>
              </w:rPr>
            </w:pPr>
            <w:r w:rsidRPr="007D6278">
              <w:rPr>
                <w:rFonts w:cs="Calibri"/>
                <w:color w:val="000000"/>
              </w:rPr>
              <w:t>Ostale usluge</w:t>
            </w:r>
          </w:p>
        </w:tc>
        <w:tc>
          <w:tcPr>
            <w:tcW w:w="379" w:type="dxa"/>
            <w:tcBorders>
              <w:top w:val="nil"/>
              <w:left w:val="nil"/>
              <w:bottom w:val="single" w:sz="4" w:space="0" w:color="auto"/>
              <w:right w:val="single" w:sz="4" w:space="0" w:color="auto"/>
            </w:tcBorders>
            <w:shd w:val="clear" w:color="auto" w:fill="auto"/>
            <w:vAlign w:val="bottom"/>
            <w:hideMark/>
          </w:tcPr>
          <w:p w14:paraId="426EBBEC"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D2C1A5D" w14:textId="77777777" w:rsidR="006E0F2A" w:rsidRPr="007D6278" w:rsidRDefault="006E0F2A" w:rsidP="008466B3">
            <w:pPr>
              <w:rPr>
                <w:rFonts w:cs="Calibri"/>
                <w:color w:val="000000"/>
              </w:rPr>
            </w:pPr>
            <w:r w:rsidRPr="007D6278">
              <w:rPr>
                <w:rFonts w:cs="Calibri"/>
                <w:color w:val="000000"/>
              </w:rPr>
              <w:t>98000000 - Ostale javne, društvene i osobne usluge</w:t>
            </w:r>
          </w:p>
        </w:tc>
        <w:tc>
          <w:tcPr>
            <w:tcW w:w="559" w:type="dxa"/>
            <w:tcBorders>
              <w:top w:val="nil"/>
              <w:left w:val="nil"/>
              <w:bottom w:val="single" w:sz="4" w:space="0" w:color="auto"/>
              <w:right w:val="single" w:sz="4" w:space="0" w:color="auto"/>
            </w:tcBorders>
            <w:shd w:val="clear" w:color="auto" w:fill="auto"/>
            <w:noWrap/>
            <w:vAlign w:val="bottom"/>
            <w:hideMark/>
          </w:tcPr>
          <w:p w14:paraId="0FFC1C28" w14:textId="77777777" w:rsidR="006E0F2A" w:rsidRPr="007D6278" w:rsidRDefault="006E0F2A" w:rsidP="008466B3">
            <w:pPr>
              <w:jc w:val="right"/>
              <w:rPr>
                <w:rFonts w:cs="Calibri"/>
                <w:color w:val="000000"/>
              </w:rPr>
            </w:pPr>
            <w:r w:rsidRPr="007D6278">
              <w:rPr>
                <w:rFonts w:cs="Calibri"/>
                <w:color w:val="000000"/>
              </w:rPr>
              <w:t>4.035,20</w:t>
            </w:r>
          </w:p>
        </w:tc>
        <w:tc>
          <w:tcPr>
            <w:tcW w:w="547" w:type="dxa"/>
            <w:tcBorders>
              <w:top w:val="nil"/>
              <w:left w:val="nil"/>
              <w:bottom w:val="single" w:sz="4" w:space="0" w:color="auto"/>
              <w:right w:val="single" w:sz="4" w:space="0" w:color="auto"/>
            </w:tcBorders>
            <w:shd w:val="clear" w:color="auto" w:fill="auto"/>
            <w:vAlign w:val="bottom"/>
            <w:hideMark/>
          </w:tcPr>
          <w:p w14:paraId="55D0F11D"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BBEC36B"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05BD090"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D5D055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4A2E380"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7FE79DF"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89627B8"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37E9129"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993D17F"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16D8DBDE" w14:textId="77777777" w:rsidR="006E0F2A" w:rsidRPr="007D6278" w:rsidRDefault="006E0F2A" w:rsidP="008466B3">
            <w:pPr>
              <w:rPr>
                <w:rFonts w:ascii="Times New Roman" w:hAnsi="Times New Roman"/>
                <w:sz w:val="20"/>
                <w:szCs w:val="20"/>
              </w:rPr>
            </w:pPr>
          </w:p>
        </w:tc>
      </w:tr>
      <w:tr w:rsidR="006E0F2A" w:rsidRPr="007D6278" w14:paraId="2CA50275"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CB2C65C" w14:textId="77777777" w:rsidR="006E0F2A" w:rsidRPr="007D6278" w:rsidRDefault="006E0F2A" w:rsidP="008466B3">
            <w:pPr>
              <w:rPr>
                <w:rFonts w:cs="Calibri"/>
                <w:color w:val="000000"/>
              </w:rPr>
            </w:pPr>
            <w:r w:rsidRPr="007D6278">
              <w:rPr>
                <w:rFonts w:cs="Calibri"/>
                <w:color w:val="000000"/>
              </w:rPr>
              <w:t>0012</w:t>
            </w:r>
          </w:p>
        </w:tc>
        <w:tc>
          <w:tcPr>
            <w:tcW w:w="524" w:type="dxa"/>
            <w:tcBorders>
              <w:top w:val="nil"/>
              <w:left w:val="nil"/>
              <w:bottom w:val="single" w:sz="4" w:space="0" w:color="auto"/>
              <w:right w:val="single" w:sz="4" w:space="0" w:color="auto"/>
            </w:tcBorders>
            <w:shd w:val="clear" w:color="auto" w:fill="auto"/>
            <w:noWrap/>
            <w:vAlign w:val="bottom"/>
            <w:hideMark/>
          </w:tcPr>
          <w:p w14:paraId="3170795C" w14:textId="77777777" w:rsidR="006E0F2A" w:rsidRPr="007D6278" w:rsidRDefault="006E0F2A" w:rsidP="008466B3">
            <w:pPr>
              <w:rPr>
                <w:rFonts w:cs="Calibri"/>
                <w:color w:val="000000"/>
              </w:rPr>
            </w:pPr>
            <w:r w:rsidRPr="007D6278">
              <w:rPr>
                <w:rFonts w:cs="Calibri"/>
                <w:color w:val="000000"/>
              </w:rPr>
              <w:t>12/2025</w:t>
            </w:r>
          </w:p>
        </w:tc>
        <w:tc>
          <w:tcPr>
            <w:tcW w:w="931" w:type="dxa"/>
            <w:tcBorders>
              <w:top w:val="nil"/>
              <w:left w:val="nil"/>
              <w:bottom w:val="single" w:sz="4" w:space="0" w:color="auto"/>
              <w:right w:val="single" w:sz="4" w:space="0" w:color="auto"/>
            </w:tcBorders>
            <w:shd w:val="clear" w:color="auto" w:fill="auto"/>
            <w:noWrap/>
            <w:vAlign w:val="bottom"/>
            <w:hideMark/>
          </w:tcPr>
          <w:p w14:paraId="42EC9244"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8B41E5D" w14:textId="77777777" w:rsidR="006E0F2A" w:rsidRPr="007D6278" w:rsidRDefault="006E0F2A" w:rsidP="008466B3">
            <w:pPr>
              <w:rPr>
                <w:rFonts w:cs="Calibri"/>
                <w:color w:val="000000"/>
              </w:rPr>
            </w:pPr>
            <w:r w:rsidRPr="007D6278">
              <w:rPr>
                <w:rFonts w:cs="Calibri"/>
                <w:color w:val="000000"/>
              </w:rPr>
              <w:t>Usluga čišćenja općinske zgrade</w:t>
            </w:r>
          </w:p>
        </w:tc>
        <w:tc>
          <w:tcPr>
            <w:tcW w:w="379" w:type="dxa"/>
            <w:tcBorders>
              <w:top w:val="nil"/>
              <w:left w:val="nil"/>
              <w:bottom w:val="single" w:sz="4" w:space="0" w:color="auto"/>
              <w:right w:val="single" w:sz="4" w:space="0" w:color="auto"/>
            </w:tcBorders>
            <w:shd w:val="clear" w:color="auto" w:fill="auto"/>
            <w:vAlign w:val="bottom"/>
            <w:hideMark/>
          </w:tcPr>
          <w:p w14:paraId="00FD793B"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7207CB1" w14:textId="77777777" w:rsidR="006E0F2A" w:rsidRPr="007D6278" w:rsidRDefault="006E0F2A" w:rsidP="008466B3">
            <w:pPr>
              <w:rPr>
                <w:rFonts w:cs="Calibri"/>
                <w:color w:val="000000"/>
              </w:rPr>
            </w:pPr>
            <w:r w:rsidRPr="007D6278">
              <w:rPr>
                <w:rFonts w:cs="Calibri"/>
                <w:color w:val="000000"/>
              </w:rPr>
              <w:t>90911200 - Usluge čišćenja zgrada</w:t>
            </w:r>
          </w:p>
        </w:tc>
        <w:tc>
          <w:tcPr>
            <w:tcW w:w="559" w:type="dxa"/>
            <w:tcBorders>
              <w:top w:val="nil"/>
              <w:left w:val="nil"/>
              <w:bottom w:val="single" w:sz="4" w:space="0" w:color="auto"/>
              <w:right w:val="single" w:sz="4" w:space="0" w:color="auto"/>
            </w:tcBorders>
            <w:shd w:val="clear" w:color="auto" w:fill="auto"/>
            <w:noWrap/>
            <w:vAlign w:val="bottom"/>
            <w:hideMark/>
          </w:tcPr>
          <w:p w14:paraId="545C44E1" w14:textId="77777777" w:rsidR="006E0F2A" w:rsidRPr="007D6278" w:rsidRDefault="006E0F2A" w:rsidP="008466B3">
            <w:pPr>
              <w:jc w:val="right"/>
              <w:rPr>
                <w:rFonts w:cs="Calibri"/>
                <w:color w:val="000000"/>
              </w:rPr>
            </w:pPr>
            <w:r w:rsidRPr="007D6278">
              <w:rPr>
                <w:rFonts w:cs="Calibri"/>
                <w:color w:val="000000"/>
              </w:rPr>
              <w:t>7.570,00</w:t>
            </w:r>
          </w:p>
        </w:tc>
        <w:tc>
          <w:tcPr>
            <w:tcW w:w="547" w:type="dxa"/>
            <w:tcBorders>
              <w:top w:val="nil"/>
              <w:left w:val="nil"/>
              <w:bottom w:val="single" w:sz="4" w:space="0" w:color="auto"/>
              <w:right w:val="single" w:sz="4" w:space="0" w:color="auto"/>
            </w:tcBorders>
            <w:shd w:val="clear" w:color="auto" w:fill="auto"/>
            <w:vAlign w:val="bottom"/>
            <w:hideMark/>
          </w:tcPr>
          <w:p w14:paraId="72CB4204"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AB0868A"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1265C55"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7B120FE"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14B6A46"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538A32C"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8D89B1D"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8C37B75"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E63FBC4"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CBE53E2" w14:textId="77777777" w:rsidR="006E0F2A" w:rsidRPr="007D6278" w:rsidRDefault="006E0F2A" w:rsidP="008466B3">
            <w:pPr>
              <w:rPr>
                <w:rFonts w:ascii="Times New Roman" w:hAnsi="Times New Roman"/>
                <w:sz w:val="20"/>
                <w:szCs w:val="20"/>
              </w:rPr>
            </w:pPr>
          </w:p>
        </w:tc>
      </w:tr>
      <w:tr w:rsidR="006E0F2A" w:rsidRPr="007D6278" w14:paraId="53652502"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15C17FF" w14:textId="77777777" w:rsidR="006E0F2A" w:rsidRPr="007D6278" w:rsidRDefault="006E0F2A" w:rsidP="008466B3">
            <w:pPr>
              <w:rPr>
                <w:rFonts w:cs="Calibri"/>
                <w:color w:val="000000"/>
              </w:rPr>
            </w:pPr>
            <w:r w:rsidRPr="007D6278">
              <w:rPr>
                <w:rFonts w:cs="Calibri"/>
                <w:color w:val="000000"/>
              </w:rPr>
              <w:t>0013</w:t>
            </w:r>
          </w:p>
        </w:tc>
        <w:tc>
          <w:tcPr>
            <w:tcW w:w="524" w:type="dxa"/>
            <w:tcBorders>
              <w:top w:val="nil"/>
              <w:left w:val="nil"/>
              <w:bottom w:val="single" w:sz="4" w:space="0" w:color="auto"/>
              <w:right w:val="single" w:sz="4" w:space="0" w:color="auto"/>
            </w:tcBorders>
            <w:shd w:val="clear" w:color="auto" w:fill="auto"/>
            <w:noWrap/>
            <w:vAlign w:val="bottom"/>
            <w:hideMark/>
          </w:tcPr>
          <w:p w14:paraId="55117524" w14:textId="77777777" w:rsidR="006E0F2A" w:rsidRPr="007D6278" w:rsidRDefault="006E0F2A" w:rsidP="008466B3">
            <w:pPr>
              <w:rPr>
                <w:rFonts w:cs="Calibri"/>
                <w:color w:val="000000"/>
              </w:rPr>
            </w:pPr>
            <w:r w:rsidRPr="007D6278">
              <w:rPr>
                <w:rFonts w:cs="Calibri"/>
                <w:color w:val="000000"/>
              </w:rPr>
              <w:t>13/2025</w:t>
            </w:r>
          </w:p>
        </w:tc>
        <w:tc>
          <w:tcPr>
            <w:tcW w:w="931" w:type="dxa"/>
            <w:tcBorders>
              <w:top w:val="nil"/>
              <w:left w:val="nil"/>
              <w:bottom w:val="single" w:sz="4" w:space="0" w:color="auto"/>
              <w:right w:val="single" w:sz="4" w:space="0" w:color="auto"/>
            </w:tcBorders>
            <w:shd w:val="clear" w:color="auto" w:fill="auto"/>
            <w:noWrap/>
            <w:vAlign w:val="bottom"/>
            <w:hideMark/>
          </w:tcPr>
          <w:p w14:paraId="19C7C850"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05C5D90" w14:textId="77777777" w:rsidR="006E0F2A" w:rsidRPr="007D6278" w:rsidRDefault="006E0F2A" w:rsidP="008466B3">
            <w:pPr>
              <w:rPr>
                <w:rFonts w:cs="Calibri"/>
                <w:color w:val="000000"/>
              </w:rPr>
            </w:pPr>
            <w:r w:rsidRPr="007D6278">
              <w:rPr>
                <w:rFonts w:cs="Calibri"/>
                <w:color w:val="000000"/>
              </w:rPr>
              <w:t>Uredska oprema i namještaj</w:t>
            </w:r>
          </w:p>
        </w:tc>
        <w:tc>
          <w:tcPr>
            <w:tcW w:w="379" w:type="dxa"/>
            <w:tcBorders>
              <w:top w:val="nil"/>
              <w:left w:val="nil"/>
              <w:bottom w:val="single" w:sz="4" w:space="0" w:color="auto"/>
              <w:right w:val="single" w:sz="4" w:space="0" w:color="auto"/>
            </w:tcBorders>
            <w:shd w:val="clear" w:color="auto" w:fill="auto"/>
            <w:vAlign w:val="bottom"/>
            <w:hideMark/>
          </w:tcPr>
          <w:p w14:paraId="127E0F25" w14:textId="77777777" w:rsidR="006E0F2A" w:rsidRPr="007D6278" w:rsidRDefault="006E0F2A" w:rsidP="008466B3">
            <w:pPr>
              <w:rPr>
                <w:rFonts w:cs="Calibri"/>
                <w:color w:val="000000"/>
              </w:rPr>
            </w:pPr>
            <w:r w:rsidRPr="007D627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917A9E7" w14:textId="77777777" w:rsidR="006E0F2A" w:rsidRPr="007D6278" w:rsidRDefault="006E0F2A" w:rsidP="008466B3">
            <w:pPr>
              <w:rPr>
                <w:rFonts w:cs="Calibri"/>
                <w:color w:val="000000"/>
              </w:rPr>
            </w:pPr>
            <w:r w:rsidRPr="007D6278">
              <w:rPr>
                <w:rFonts w:cs="Calibri"/>
                <w:color w:val="000000"/>
              </w:rPr>
              <w:t>30190000 - Razna uredska oprema i potrepštine</w:t>
            </w:r>
          </w:p>
        </w:tc>
        <w:tc>
          <w:tcPr>
            <w:tcW w:w="559" w:type="dxa"/>
            <w:tcBorders>
              <w:top w:val="nil"/>
              <w:left w:val="nil"/>
              <w:bottom w:val="single" w:sz="4" w:space="0" w:color="auto"/>
              <w:right w:val="single" w:sz="4" w:space="0" w:color="auto"/>
            </w:tcBorders>
            <w:shd w:val="clear" w:color="auto" w:fill="auto"/>
            <w:noWrap/>
            <w:vAlign w:val="bottom"/>
            <w:hideMark/>
          </w:tcPr>
          <w:p w14:paraId="6BDDC3E1" w14:textId="77777777" w:rsidR="006E0F2A" w:rsidRPr="007D6278" w:rsidRDefault="006E0F2A" w:rsidP="008466B3">
            <w:pPr>
              <w:jc w:val="right"/>
              <w:rPr>
                <w:rFonts w:cs="Calibri"/>
                <w:color w:val="000000"/>
              </w:rPr>
            </w:pPr>
            <w:r w:rsidRPr="007D6278">
              <w:rPr>
                <w:rFonts w:cs="Calibri"/>
                <w:color w:val="000000"/>
              </w:rPr>
              <w:t>7.716,80</w:t>
            </w:r>
          </w:p>
        </w:tc>
        <w:tc>
          <w:tcPr>
            <w:tcW w:w="547" w:type="dxa"/>
            <w:tcBorders>
              <w:top w:val="nil"/>
              <w:left w:val="nil"/>
              <w:bottom w:val="single" w:sz="4" w:space="0" w:color="auto"/>
              <w:right w:val="single" w:sz="4" w:space="0" w:color="auto"/>
            </w:tcBorders>
            <w:shd w:val="clear" w:color="auto" w:fill="auto"/>
            <w:vAlign w:val="bottom"/>
            <w:hideMark/>
          </w:tcPr>
          <w:p w14:paraId="35B07B16"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E6EC7A5"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AEDD7D1"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17D1C5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7B5A814"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EFDB2A7"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5BB6AA9"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1F7C5DD"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96E7B69"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4E8159F7" w14:textId="77777777" w:rsidR="006E0F2A" w:rsidRPr="007D6278" w:rsidRDefault="006E0F2A" w:rsidP="008466B3">
            <w:pPr>
              <w:rPr>
                <w:rFonts w:ascii="Times New Roman" w:hAnsi="Times New Roman"/>
                <w:sz w:val="20"/>
                <w:szCs w:val="20"/>
              </w:rPr>
            </w:pPr>
          </w:p>
        </w:tc>
      </w:tr>
      <w:tr w:rsidR="006E0F2A" w:rsidRPr="007D6278" w14:paraId="6BD47C11"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A49941E" w14:textId="77777777" w:rsidR="006E0F2A" w:rsidRPr="007D6278" w:rsidRDefault="006E0F2A" w:rsidP="008466B3">
            <w:pPr>
              <w:rPr>
                <w:rFonts w:cs="Calibri"/>
                <w:color w:val="000000"/>
              </w:rPr>
            </w:pPr>
            <w:r w:rsidRPr="007D6278">
              <w:rPr>
                <w:rFonts w:cs="Calibri"/>
                <w:color w:val="000000"/>
              </w:rPr>
              <w:t>0014</w:t>
            </w:r>
          </w:p>
        </w:tc>
        <w:tc>
          <w:tcPr>
            <w:tcW w:w="524" w:type="dxa"/>
            <w:tcBorders>
              <w:top w:val="nil"/>
              <w:left w:val="nil"/>
              <w:bottom w:val="single" w:sz="4" w:space="0" w:color="auto"/>
              <w:right w:val="single" w:sz="4" w:space="0" w:color="auto"/>
            </w:tcBorders>
            <w:shd w:val="clear" w:color="auto" w:fill="auto"/>
            <w:noWrap/>
            <w:vAlign w:val="bottom"/>
            <w:hideMark/>
          </w:tcPr>
          <w:p w14:paraId="23C42D4C" w14:textId="77777777" w:rsidR="006E0F2A" w:rsidRPr="007D6278" w:rsidRDefault="006E0F2A" w:rsidP="008466B3">
            <w:pPr>
              <w:rPr>
                <w:rFonts w:cs="Calibri"/>
                <w:color w:val="000000"/>
              </w:rPr>
            </w:pPr>
            <w:r w:rsidRPr="007D6278">
              <w:rPr>
                <w:rFonts w:cs="Calibri"/>
                <w:color w:val="000000"/>
              </w:rPr>
              <w:t>14/2025</w:t>
            </w:r>
          </w:p>
        </w:tc>
        <w:tc>
          <w:tcPr>
            <w:tcW w:w="931" w:type="dxa"/>
            <w:tcBorders>
              <w:top w:val="nil"/>
              <w:left w:val="nil"/>
              <w:bottom w:val="single" w:sz="4" w:space="0" w:color="auto"/>
              <w:right w:val="single" w:sz="4" w:space="0" w:color="auto"/>
            </w:tcBorders>
            <w:shd w:val="clear" w:color="auto" w:fill="auto"/>
            <w:noWrap/>
            <w:vAlign w:val="bottom"/>
            <w:hideMark/>
          </w:tcPr>
          <w:p w14:paraId="380A93C0"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8D3101C" w14:textId="77777777" w:rsidR="006E0F2A" w:rsidRPr="007D6278" w:rsidRDefault="006E0F2A" w:rsidP="008466B3">
            <w:pPr>
              <w:rPr>
                <w:rFonts w:cs="Calibri"/>
                <w:color w:val="000000"/>
              </w:rPr>
            </w:pPr>
            <w:r w:rsidRPr="007D6278">
              <w:rPr>
                <w:rFonts w:cs="Calibri"/>
                <w:color w:val="000000"/>
              </w:rPr>
              <w:t>Proširenje javne rasvjete</w:t>
            </w:r>
          </w:p>
        </w:tc>
        <w:tc>
          <w:tcPr>
            <w:tcW w:w="379" w:type="dxa"/>
            <w:tcBorders>
              <w:top w:val="nil"/>
              <w:left w:val="nil"/>
              <w:bottom w:val="single" w:sz="4" w:space="0" w:color="auto"/>
              <w:right w:val="single" w:sz="4" w:space="0" w:color="auto"/>
            </w:tcBorders>
            <w:shd w:val="clear" w:color="auto" w:fill="auto"/>
            <w:vAlign w:val="bottom"/>
            <w:hideMark/>
          </w:tcPr>
          <w:p w14:paraId="241DB01B" w14:textId="77777777" w:rsidR="006E0F2A" w:rsidRPr="007D6278" w:rsidRDefault="006E0F2A" w:rsidP="008466B3">
            <w:pPr>
              <w:rPr>
                <w:rFonts w:cs="Calibri"/>
                <w:color w:val="000000"/>
              </w:rPr>
            </w:pPr>
            <w:r w:rsidRPr="007D627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21F9BC8C" w14:textId="77777777" w:rsidR="006E0F2A" w:rsidRPr="007D6278" w:rsidRDefault="006E0F2A" w:rsidP="008466B3">
            <w:pPr>
              <w:rPr>
                <w:rFonts w:cs="Calibri"/>
                <w:color w:val="000000"/>
              </w:rPr>
            </w:pPr>
            <w:r w:rsidRPr="007D6278">
              <w:rPr>
                <w:rFonts w:cs="Calibri"/>
                <w:color w:val="000000"/>
              </w:rPr>
              <w:t>34993000 - Cestovna rasvjeta</w:t>
            </w:r>
          </w:p>
        </w:tc>
        <w:tc>
          <w:tcPr>
            <w:tcW w:w="559" w:type="dxa"/>
            <w:tcBorders>
              <w:top w:val="nil"/>
              <w:left w:val="nil"/>
              <w:bottom w:val="single" w:sz="4" w:space="0" w:color="auto"/>
              <w:right w:val="single" w:sz="4" w:space="0" w:color="auto"/>
            </w:tcBorders>
            <w:shd w:val="clear" w:color="auto" w:fill="auto"/>
            <w:noWrap/>
            <w:vAlign w:val="bottom"/>
            <w:hideMark/>
          </w:tcPr>
          <w:p w14:paraId="04C31E4E" w14:textId="77777777" w:rsidR="006E0F2A" w:rsidRPr="007D6278" w:rsidRDefault="006E0F2A" w:rsidP="008466B3">
            <w:pPr>
              <w:jc w:val="right"/>
              <w:rPr>
                <w:rFonts w:cs="Calibri"/>
                <w:color w:val="000000"/>
              </w:rPr>
            </w:pPr>
            <w:r w:rsidRPr="007D6278">
              <w:rPr>
                <w:rFonts w:cs="Calibri"/>
                <w:color w:val="000000"/>
              </w:rPr>
              <w:t>6.488,00</w:t>
            </w:r>
          </w:p>
        </w:tc>
        <w:tc>
          <w:tcPr>
            <w:tcW w:w="547" w:type="dxa"/>
            <w:tcBorders>
              <w:top w:val="nil"/>
              <w:left w:val="nil"/>
              <w:bottom w:val="single" w:sz="4" w:space="0" w:color="auto"/>
              <w:right w:val="single" w:sz="4" w:space="0" w:color="auto"/>
            </w:tcBorders>
            <w:shd w:val="clear" w:color="auto" w:fill="auto"/>
            <w:vAlign w:val="bottom"/>
            <w:hideMark/>
          </w:tcPr>
          <w:p w14:paraId="4C6E48D6"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DED23EB"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D87B09B"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98F1A06"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1E651B7"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BD9A4C8"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7937B8E"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FF7A379"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A4704DE"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01927D10" w14:textId="77777777" w:rsidR="006E0F2A" w:rsidRPr="007D6278" w:rsidRDefault="006E0F2A" w:rsidP="008466B3">
            <w:pPr>
              <w:rPr>
                <w:rFonts w:ascii="Times New Roman" w:hAnsi="Times New Roman"/>
                <w:sz w:val="20"/>
                <w:szCs w:val="20"/>
              </w:rPr>
            </w:pPr>
          </w:p>
        </w:tc>
      </w:tr>
      <w:tr w:rsidR="006E0F2A" w:rsidRPr="007D6278" w14:paraId="0CE1F4E7"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1A88D4A" w14:textId="77777777" w:rsidR="006E0F2A" w:rsidRPr="007D6278" w:rsidRDefault="006E0F2A" w:rsidP="008466B3">
            <w:pPr>
              <w:rPr>
                <w:rFonts w:cs="Calibri"/>
                <w:color w:val="000000"/>
              </w:rPr>
            </w:pPr>
            <w:r w:rsidRPr="007D6278">
              <w:rPr>
                <w:rFonts w:cs="Calibri"/>
                <w:color w:val="000000"/>
              </w:rPr>
              <w:t>0015</w:t>
            </w:r>
          </w:p>
        </w:tc>
        <w:tc>
          <w:tcPr>
            <w:tcW w:w="524" w:type="dxa"/>
            <w:tcBorders>
              <w:top w:val="nil"/>
              <w:left w:val="nil"/>
              <w:bottom w:val="single" w:sz="4" w:space="0" w:color="auto"/>
              <w:right w:val="single" w:sz="4" w:space="0" w:color="auto"/>
            </w:tcBorders>
            <w:shd w:val="clear" w:color="auto" w:fill="auto"/>
            <w:noWrap/>
            <w:vAlign w:val="bottom"/>
            <w:hideMark/>
          </w:tcPr>
          <w:p w14:paraId="4A4131AA" w14:textId="77777777" w:rsidR="006E0F2A" w:rsidRPr="007D6278" w:rsidRDefault="006E0F2A" w:rsidP="008466B3">
            <w:pPr>
              <w:rPr>
                <w:rFonts w:cs="Calibri"/>
                <w:color w:val="000000"/>
              </w:rPr>
            </w:pPr>
            <w:r w:rsidRPr="007D6278">
              <w:rPr>
                <w:rFonts w:cs="Calibri"/>
                <w:color w:val="000000"/>
              </w:rPr>
              <w:t>15/2025</w:t>
            </w:r>
          </w:p>
        </w:tc>
        <w:tc>
          <w:tcPr>
            <w:tcW w:w="931" w:type="dxa"/>
            <w:tcBorders>
              <w:top w:val="nil"/>
              <w:left w:val="nil"/>
              <w:bottom w:val="single" w:sz="4" w:space="0" w:color="auto"/>
              <w:right w:val="single" w:sz="4" w:space="0" w:color="auto"/>
            </w:tcBorders>
            <w:shd w:val="clear" w:color="auto" w:fill="auto"/>
            <w:noWrap/>
            <w:vAlign w:val="bottom"/>
            <w:hideMark/>
          </w:tcPr>
          <w:p w14:paraId="421B222C"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5FABC8A" w14:textId="77777777" w:rsidR="006E0F2A" w:rsidRPr="007D6278" w:rsidRDefault="006E0F2A" w:rsidP="008466B3">
            <w:pPr>
              <w:rPr>
                <w:rFonts w:cs="Calibri"/>
                <w:color w:val="000000"/>
              </w:rPr>
            </w:pPr>
            <w:r w:rsidRPr="007D6278">
              <w:rPr>
                <w:rFonts w:cs="Calibri"/>
                <w:color w:val="000000"/>
              </w:rPr>
              <w:t>Izgradnja grobnih mjesta</w:t>
            </w:r>
          </w:p>
        </w:tc>
        <w:tc>
          <w:tcPr>
            <w:tcW w:w="379" w:type="dxa"/>
            <w:tcBorders>
              <w:top w:val="nil"/>
              <w:left w:val="nil"/>
              <w:bottom w:val="single" w:sz="4" w:space="0" w:color="auto"/>
              <w:right w:val="single" w:sz="4" w:space="0" w:color="auto"/>
            </w:tcBorders>
            <w:shd w:val="clear" w:color="auto" w:fill="auto"/>
            <w:vAlign w:val="bottom"/>
            <w:hideMark/>
          </w:tcPr>
          <w:p w14:paraId="1F1FC9B6"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189FAD9" w14:textId="77777777" w:rsidR="006E0F2A" w:rsidRPr="007D6278" w:rsidRDefault="006E0F2A" w:rsidP="008466B3">
            <w:pPr>
              <w:rPr>
                <w:rFonts w:cs="Calibri"/>
                <w:color w:val="000000"/>
              </w:rPr>
            </w:pPr>
            <w:r w:rsidRPr="007D6278">
              <w:rPr>
                <w:rFonts w:cs="Calibri"/>
                <w:color w:val="000000"/>
              </w:rPr>
              <w:t>45215400 - Radovi na groblju</w:t>
            </w:r>
          </w:p>
        </w:tc>
        <w:tc>
          <w:tcPr>
            <w:tcW w:w="559" w:type="dxa"/>
            <w:tcBorders>
              <w:top w:val="nil"/>
              <w:left w:val="nil"/>
              <w:bottom w:val="single" w:sz="4" w:space="0" w:color="auto"/>
              <w:right w:val="single" w:sz="4" w:space="0" w:color="auto"/>
            </w:tcBorders>
            <w:shd w:val="clear" w:color="auto" w:fill="auto"/>
            <w:noWrap/>
            <w:vAlign w:val="bottom"/>
            <w:hideMark/>
          </w:tcPr>
          <w:p w14:paraId="4569255B" w14:textId="77777777" w:rsidR="006E0F2A" w:rsidRPr="007D6278" w:rsidRDefault="006E0F2A" w:rsidP="008466B3">
            <w:pPr>
              <w:jc w:val="right"/>
              <w:rPr>
                <w:rFonts w:cs="Calibri"/>
                <w:color w:val="000000"/>
              </w:rPr>
            </w:pPr>
            <w:r w:rsidRPr="007D6278">
              <w:rPr>
                <w:rFonts w:cs="Calibri"/>
                <w:color w:val="000000"/>
              </w:rPr>
              <w:t>10.000,00</w:t>
            </w:r>
          </w:p>
        </w:tc>
        <w:tc>
          <w:tcPr>
            <w:tcW w:w="547" w:type="dxa"/>
            <w:tcBorders>
              <w:top w:val="nil"/>
              <w:left w:val="nil"/>
              <w:bottom w:val="single" w:sz="4" w:space="0" w:color="auto"/>
              <w:right w:val="single" w:sz="4" w:space="0" w:color="auto"/>
            </w:tcBorders>
            <w:shd w:val="clear" w:color="auto" w:fill="auto"/>
            <w:vAlign w:val="bottom"/>
            <w:hideMark/>
          </w:tcPr>
          <w:p w14:paraId="6DCAFBAF"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F264A6F"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B02407F"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070F625"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89FB126"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15BD220"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A98EEDE"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8107AF0"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B491D2F"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EF15F4C" w14:textId="77777777" w:rsidR="006E0F2A" w:rsidRPr="007D6278" w:rsidRDefault="006E0F2A" w:rsidP="008466B3">
            <w:pPr>
              <w:rPr>
                <w:rFonts w:ascii="Times New Roman" w:hAnsi="Times New Roman"/>
                <w:sz w:val="20"/>
                <w:szCs w:val="20"/>
              </w:rPr>
            </w:pPr>
          </w:p>
        </w:tc>
      </w:tr>
      <w:tr w:rsidR="006E0F2A" w:rsidRPr="007D6278" w14:paraId="20159069"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37CF2FF" w14:textId="77777777" w:rsidR="006E0F2A" w:rsidRPr="007D6278" w:rsidRDefault="006E0F2A" w:rsidP="008466B3">
            <w:pPr>
              <w:rPr>
                <w:rFonts w:cs="Calibri"/>
                <w:color w:val="000000"/>
              </w:rPr>
            </w:pPr>
            <w:r w:rsidRPr="007D6278">
              <w:rPr>
                <w:rFonts w:cs="Calibri"/>
                <w:color w:val="000000"/>
              </w:rPr>
              <w:t>0016</w:t>
            </w:r>
          </w:p>
        </w:tc>
        <w:tc>
          <w:tcPr>
            <w:tcW w:w="524" w:type="dxa"/>
            <w:tcBorders>
              <w:top w:val="nil"/>
              <w:left w:val="nil"/>
              <w:bottom w:val="single" w:sz="4" w:space="0" w:color="auto"/>
              <w:right w:val="single" w:sz="4" w:space="0" w:color="auto"/>
            </w:tcBorders>
            <w:shd w:val="clear" w:color="auto" w:fill="auto"/>
            <w:noWrap/>
            <w:vAlign w:val="bottom"/>
            <w:hideMark/>
          </w:tcPr>
          <w:p w14:paraId="7B82F980" w14:textId="77777777" w:rsidR="006E0F2A" w:rsidRPr="007D6278" w:rsidRDefault="006E0F2A" w:rsidP="008466B3">
            <w:pPr>
              <w:rPr>
                <w:rFonts w:cs="Calibri"/>
                <w:color w:val="000000"/>
              </w:rPr>
            </w:pPr>
            <w:r w:rsidRPr="007D6278">
              <w:rPr>
                <w:rFonts w:cs="Calibri"/>
                <w:color w:val="000000"/>
              </w:rPr>
              <w:t>16/2025</w:t>
            </w:r>
          </w:p>
        </w:tc>
        <w:tc>
          <w:tcPr>
            <w:tcW w:w="931" w:type="dxa"/>
            <w:tcBorders>
              <w:top w:val="nil"/>
              <w:left w:val="nil"/>
              <w:bottom w:val="single" w:sz="4" w:space="0" w:color="auto"/>
              <w:right w:val="single" w:sz="4" w:space="0" w:color="auto"/>
            </w:tcBorders>
            <w:shd w:val="clear" w:color="auto" w:fill="auto"/>
            <w:noWrap/>
            <w:vAlign w:val="bottom"/>
            <w:hideMark/>
          </w:tcPr>
          <w:p w14:paraId="6AAA8DAC"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C09E829" w14:textId="77777777" w:rsidR="006E0F2A" w:rsidRPr="007D6278" w:rsidRDefault="006E0F2A" w:rsidP="008466B3">
            <w:pPr>
              <w:rPr>
                <w:rFonts w:cs="Calibri"/>
                <w:color w:val="000000"/>
              </w:rPr>
            </w:pPr>
            <w:r w:rsidRPr="007D6278">
              <w:rPr>
                <w:rFonts w:cs="Calibri"/>
                <w:color w:val="000000"/>
              </w:rPr>
              <w:t xml:space="preserve">Građevinski radovi - Rekonstrukcija Kumrovečke ceste izgradnjom </w:t>
            </w:r>
            <w:r w:rsidRPr="007D6278">
              <w:rPr>
                <w:rFonts w:cs="Calibri"/>
                <w:color w:val="000000"/>
              </w:rPr>
              <w:lastRenderedPageBreak/>
              <w:t>nogostupa - 4. faza</w:t>
            </w:r>
          </w:p>
        </w:tc>
        <w:tc>
          <w:tcPr>
            <w:tcW w:w="379" w:type="dxa"/>
            <w:tcBorders>
              <w:top w:val="nil"/>
              <w:left w:val="nil"/>
              <w:bottom w:val="single" w:sz="4" w:space="0" w:color="auto"/>
              <w:right w:val="single" w:sz="4" w:space="0" w:color="auto"/>
            </w:tcBorders>
            <w:shd w:val="clear" w:color="auto" w:fill="auto"/>
            <w:vAlign w:val="bottom"/>
            <w:hideMark/>
          </w:tcPr>
          <w:p w14:paraId="131C3D39" w14:textId="77777777" w:rsidR="006E0F2A" w:rsidRPr="007D6278" w:rsidRDefault="006E0F2A" w:rsidP="008466B3">
            <w:pPr>
              <w:rPr>
                <w:rFonts w:cs="Calibri"/>
                <w:color w:val="000000"/>
              </w:rPr>
            </w:pPr>
            <w:r w:rsidRPr="007D6278">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3D655C65" w14:textId="77777777" w:rsidR="006E0F2A" w:rsidRPr="007D6278" w:rsidRDefault="006E0F2A" w:rsidP="008466B3">
            <w:pPr>
              <w:rPr>
                <w:rFonts w:cs="Calibri"/>
                <w:color w:val="000000"/>
              </w:rPr>
            </w:pPr>
            <w:r w:rsidRPr="007D6278">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74965A5E" w14:textId="77777777" w:rsidR="006E0F2A" w:rsidRPr="007D6278" w:rsidRDefault="006E0F2A" w:rsidP="008466B3">
            <w:pPr>
              <w:jc w:val="right"/>
              <w:rPr>
                <w:rFonts w:cs="Calibri"/>
                <w:color w:val="000000"/>
              </w:rPr>
            </w:pPr>
            <w:r w:rsidRPr="007D6278">
              <w:rPr>
                <w:rFonts w:cs="Calibri"/>
                <w:color w:val="000000"/>
              </w:rPr>
              <w:t>56.100,00</w:t>
            </w:r>
          </w:p>
        </w:tc>
        <w:tc>
          <w:tcPr>
            <w:tcW w:w="547" w:type="dxa"/>
            <w:tcBorders>
              <w:top w:val="nil"/>
              <w:left w:val="nil"/>
              <w:bottom w:val="single" w:sz="4" w:space="0" w:color="auto"/>
              <w:right w:val="single" w:sz="4" w:space="0" w:color="auto"/>
            </w:tcBorders>
            <w:shd w:val="clear" w:color="auto" w:fill="auto"/>
            <w:vAlign w:val="bottom"/>
            <w:hideMark/>
          </w:tcPr>
          <w:p w14:paraId="4715B385"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694DA66"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78B2FCE"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1B5C6E0"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59B85CB"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A68B7DB"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E6210BE"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3292E1A"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DDA768E"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10320FD" w14:textId="77777777" w:rsidR="006E0F2A" w:rsidRPr="007D6278" w:rsidRDefault="006E0F2A" w:rsidP="008466B3">
            <w:pPr>
              <w:rPr>
                <w:rFonts w:ascii="Times New Roman" w:hAnsi="Times New Roman"/>
                <w:sz w:val="20"/>
                <w:szCs w:val="20"/>
              </w:rPr>
            </w:pPr>
          </w:p>
        </w:tc>
      </w:tr>
      <w:tr w:rsidR="006E0F2A" w:rsidRPr="007D6278" w14:paraId="7217C835"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651C16A" w14:textId="77777777" w:rsidR="006E0F2A" w:rsidRPr="007D6278" w:rsidRDefault="006E0F2A" w:rsidP="008466B3">
            <w:pPr>
              <w:rPr>
                <w:rFonts w:cs="Calibri"/>
                <w:color w:val="000000"/>
              </w:rPr>
            </w:pPr>
            <w:r w:rsidRPr="007D6278">
              <w:rPr>
                <w:rFonts w:cs="Calibri"/>
                <w:color w:val="000000"/>
              </w:rPr>
              <w:t>0017</w:t>
            </w:r>
          </w:p>
        </w:tc>
        <w:tc>
          <w:tcPr>
            <w:tcW w:w="524" w:type="dxa"/>
            <w:tcBorders>
              <w:top w:val="nil"/>
              <w:left w:val="nil"/>
              <w:bottom w:val="single" w:sz="4" w:space="0" w:color="auto"/>
              <w:right w:val="single" w:sz="4" w:space="0" w:color="auto"/>
            </w:tcBorders>
            <w:shd w:val="clear" w:color="auto" w:fill="auto"/>
            <w:noWrap/>
            <w:vAlign w:val="bottom"/>
            <w:hideMark/>
          </w:tcPr>
          <w:p w14:paraId="39760555" w14:textId="77777777" w:rsidR="006E0F2A" w:rsidRPr="007D6278" w:rsidRDefault="006E0F2A" w:rsidP="008466B3">
            <w:pPr>
              <w:rPr>
                <w:rFonts w:cs="Calibri"/>
                <w:color w:val="000000"/>
              </w:rPr>
            </w:pPr>
            <w:r w:rsidRPr="007D6278">
              <w:rPr>
                <w:rFonts w:cs="Calibri"/>
                <w:color w:val="000000"/>
              </w:rPr>
              <w:t>17/2025</w:t>
            </w:r>
          </w:p>
        </w:tc>
        <w:tc>
          <w:tcPr>
            <w:tcW w:w="931" w:type="dxa"/>
            <w:tcBorders>
              <w:top w:val="nil"/>
              <w:left w:val="nil"/>
              <w:bottom w:val="single" w:sz="4" w:space="0" w:color="auto"/>
              <w:right w:val="single" w:sz="4" w:space="0" w:color="auto"/>
            </w:tcBorders>
            <w:shd w:val="clear" w:color="auto" w:fill="auto"/>
            <w:noWrap/>
            <w:vAlign w:val="bottom"/>
            <w:hideMark/>
          </w:tcPr>
          <w:p w14:paraId="7FB7513C"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6B47650" w14:textId="77777777" w:rsidR="006E0F2A" w:rsidRPr="007D6278" w:rsidRDefault="006E0F2A" w:rsidP="008466B3">
            <w:pPr>
              <w:rPr>
                <w:rFonts w:cs="Calibri"/>
                <w:color w:val="000000"/>
              </w:rPr>
            </w:pPr>
            <w:r w:rsidRPr="007D6278">
              <w:rPr>
                <w:rFonts w:cs="Calibri"/>
                <w:color w:val="000000"/>
              </w:rPr>
              <w:t xml:space="preserve">Izrada projektne dokumentacije - Rekonstrukcija </w:t>
            </w:r>
            <w:proofErr w:type="spellStart"/>
            <w:r w:rsidRPr="007D6278">
              <w:rPr>
                <w:rFonts w:cs="Calibri"/>
                <w:color w:val="000000"/>
              </w:rPr>
              <w:t>Rozganske</w:t>
            </w:r>
            <w:proofErr w:type="spellEnd"/>
            <w:r w:rsidRPr="007D6278">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442BBD4B"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D09C51B" w14:textId="77777777" w:rsidR="006E0F2A" w:rsidRPr="007D6278" w:rsidRDefault="006E0F2A" w:rsidP="008466B3">
            <w:pPr>
              <w:rPr>
                <w:rFonts w:cs="Calibri"/>
                <w:color w:val="000000"/>
              </w:rPr>
            </w:pPr>
            <w:r w:rsidRPr="007D6278">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5ADB74FF" w14:textId="77777777" w:rsidR="006E0F2A" w:rsidRPr="007D6278" w:rsidRDefault="006E0F2A" w:rsidP="008466B3">
            <w:pPr>
              <w:jc w:val="right"/>
              <w:rPr>
                <w:rFonts w:cs="Calibri"/>
                <w:color w:val="000000"/>
              </w:rPr>
            </w:pPr>
            <w:r w:rsidRPr="007D6278">
              <w:rPr>
                <w:rFonts w:cs="Calibri"/>
                <w:color w:val="000000"/>
              </w:rPr>
              <w:t>11.700,00</w:t>
            </w:r>
          </w:p>
        </w:tc>
        <w:tc>
          <w:tcPr>
            <w:tcW w:w="547" w:type="dxa"/>
            <w:tcBorders>
              <w:top w:val="nil"/>
              <w:left w:val="nil"/>
              <w:bottom w:val="single" w:sz="4" w:space="0" w:color="auto"/>
              <w:right w:val="single" w:sz="4" w:space="0" w:color="auto"/>
            </w:tcBorders>
            <w:shd w:val="clear" w:color="auto" w:fill="auto"/>
            <w:vAlign w:val="bottom"/>
            <w:hideMark/>
          </w:tcPr>
          <w:p w14:paraId="302452D3"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C8A299D"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B6B5861"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02A7441"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BAB47C" w14:textId="77777777" w:rsidR="006E0F2A" w:rsidRPr="007D6278" w:rsidRDefault="006E0F2A" w:rsidP="008466B3">
            <w:pPr>
              <w:rPr>
                <w:rFonts w:cs="Calibri"/>
                <w:color w:val="000000"/>
              </w:rPr>
            </w:pPr>
            <w:r w:rsidRPr="007D627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0AACED8"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3CDE720"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D286203"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144C715"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26966119" w14:textId="77777777" w:rsidR="006E0F2A" w:rsidRPr="007D6278" w:rsidRDefault="006E0F2A" w:rsidP="008466B3">
            <w:pPr>
              <w:rPr>
                <w:rFonts w:ascii="Times New Roman" w:hAnsi="Times New Roman"/>
                <w:sz w:val="20"/>
                <w:szCs w:val="20"/>
              </w:rPr>
            </w:pPr>
          </w:p>
        </w:tc>
      </w:tr>
      <w:tr w:rsidR="006E0F2A" w:rsidRPr="007D6278" w14:paraId="2BB3E75E" w14:textId="77777777" w:rsidTr="008466B3">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5688813" w14:textId="77777777" w:rsidR="006E0F2A" w:rsidRPr="007D6278" w:rsidRDefault="006E0F2A" w:rsidP="008466B3">
            <w:pPr>
              <w:rPr>
                <w:rFonts w:cs="Calibri"/>
                <w:color w:val="000000"/>
              </w:rPr>
            </w:pPr>
            <w:r w:rsidRPr="007D6278">
              <w:rPr>
                <w:rFonts w:cs="Calibri"/>
                <w:color w:val="000000"/>
              </w:rPr>
              <w:t>0018</w:t>
            </w:r>
          </w:p>
        </w:tc>
        <w:tc>
          <w:tcPr>
            <w:tcW w:w="524" w:type="dxa"/>
            <w:tcBorders>
              <w:top w:val="nil"/>
              <w:left w:val="nil"/>
              <w:bottom w:val="single" w:sz="4" w:space="0" w:color="auto"/>
              <w:right w:val="single" w:sz="4" w:space="0" w:color="auto"/>
            </w:tcBorders>
            <w:shd w:val="clear" w:color="auto" w:fill="auto"/>
            <w:noWrap/>
            <w:vAlign w:val="bottom"/>
            <w:hideMark/>
          </w:tcPr>
          <w:p w14:paraId="66390D41" w14:textId="77777777" w:rsidR="006E0F2A" w:rsidRPr="007D6278" w:rsidRDefault="006E0F2A" w:rsidP="008466B3">
            <w:pPr>
              <w:rPr>
                <w:rFonts w:cs="Calibri"/>
                <w:color w:val="000000"/>
              </w:rPr>
            </w:pPr>
            <w:r w:rsidRPr="007D6278">
              <w:rPr>
                <w:rFonts w:cs="Calibri"/>
                <w:color w:val="000000"/>
              </w:rPr>
              <w:t>18/2025</w:t>
            </w:r>
          </w:p>
        </w:tc>
        <w:tc>
          <w:tcPr>
            <w:tcW w:w="931" w:type="dxa"/>
            <w:tcBorders>
              <w:top w:val="nil"/>
              <w:left w:val="nil"/>
              <w:bottom w:val="single" w:sz="4" w:space="0" w:color="auto"/>
              <w:right w:val="single" w:sz="4" w:space="0" w:color="auto"/>
            </w:tcBorders>
            <w:shd w:val="clear" w:color="auto" w:fill="auto"/>
            <w:noWrap/>
            <w:vAlign w:val="bottom"/>
            <w:hideMark/>
          </w:tcPr>
          <w:p w14:paraId="35BE53FA" w14:textId="77777777" w:rsidR="006E0F2A" w:rsidRPr="007D6278" w:rsidRDefault="006E0F2A" w:rsidP="008466B3">
            <w:pPr>
              <w:rPr>
                <w:rFonts w:cs="Calibri"/>
                <w:color w:val="000000"/>
              </w:rPr>
            </w:pPr>
            <w:r w:rsidRPr="007D6278">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61A85DBB" w14:textId="77777777" w:rsidR="006E0F2A" w:rsidRPr="007D6278" w:rsidRDefault="006E0F2A" w:rsidP="008466B3">
            <w:pPr>
              <w:rPr>
                <w:rFonts w:cs="Calibri"/>
                <w:color w:val="000000"/>
              </w:rPr>
            </w:pPr>
            <w:r w:rsidRPr="007D6278">
              <w:rPr>
                <w:rFonts w:cs="Calibri"/>
                <w:color w:val="000000"/>
              </w:rPr>
              <w:t xml:space="preserve">Građevinski radovi - Rekonstrukcija </w:t>
            </w:r>
            <w:proofErr w:type="spellStart"/>
            <w:r w:rsidRPr="007D6278">
              <w:rPr>
                <w:rFonts w:cs="Calibri"/>
                <w:color w:val="000000"/>
              </w:rPr>
              <w:t>Rozganske</w:t>
            </w:r>
            <w:proofErr w:type="spellEnd"/>
            <w:r w:rsidRPr="007D6278">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1320CCD1"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C5E2765" w14:textId="77777777" w:rsidR="006E0F2A" w:rsidRPr="007D6278" w:rsidRDefault="006E0F2A" w:rsidP="008466B3">
            <w:pPr>
              <w:rPr>
                <w:rFonts w:cs="Calibri"/>
                <w:color w:val="000000"/>
              </w:rPr>
            </w:pPr>
            <w:r w:rsidRPr="007D6278">
              <w:rPr>
                <w:rFonts w:cs="Calibri"/>
                <w:color w:val="000000"/>
              </w:rPr>
              <w:t>45231000 - Građevinski radovi na cjevovodu, komunikacijskim i energetskim vodovima</w:t>
            </w:r>
          </w:p>
        </w:tc>
        <w:tc>
          <w:tcPr>
            <w:tcW w:w="559" w:type="dxa"/>
            <w:tcBorders>
              <w:top w:val="nil"/>
              <w:left w:val="nil"/>
              <w:bottom w:val="single" w:sz="4" w:space="0" w:color="auto"/>
              <w:right w:val="single" w:sz="4" w:space="0" w:color="auto"/>
            </w:tcBorders>
            <w:shd w:val="clear" w:color="auto" w:fill="auto"/>
            <w:noWrap/>
            <w:vAlign w:val="bottom"/>
            <w:hideMark/>
          </w:tcPr>
          <w:p w14:paraId="731A33BE" w14:textId="77777777" w:rsidR="006E0F2A" w:rsidRPr="007D6278" w:rsidRDefault="006E0F2A" w:rsidP="008466B3">
            <w:pPr>
              <w:jc w:val="right"/>
              <w:rPr>
                <w:rFonts w:cs="Calibri"/>
                <w:color w:val="000000"/>
              </w:rPr>
            </w:pPr>
            <w:r w:rsidRPr="007D6278">
              <w:rPr>
                <w:rFonts w:cs="Calibri"/>
                <w:color w:val="000000"/>
              </w:rPr>
              <w:t>663.284,80</w:t>
            </w:r>
          </w:p>
        </w:tc>
        <w:tc>
          <w:tcPr>
            <w:tcW w:w="547" w:type="dxa"/>
            <w:tcBorders>
              <w:top w:val="nil"/>
              <w:left w:val="nil"/>
              <w:bottom w:val="single" w:sz="4" w:space="0" w:color="auto"/>
              <w:right w:val="single" w:sz="4" w:space="0" w:color="auto"/>
            </w:tcBorders>
            <w:shd w:val="clear" w:color="auto" w:fill="auto"/>
            <w:vAlign w:val="bottom"/>
            <w:hideMark/>
          </w:tcPr>
          <w:p w14:paraId="4F3FE926" w14:textId="77777777" w:rsidR="006E0F2A" w:rsidRPr="007D6278" w:rsidRDefault="006E0F2A" w:rsidP="008466B3">
            <w:pPr>
              <w:rPr>
                <w:rFonts w:cs="Calibri"/>
                <w:color w:val="000000"/>
              </w:rPr>
            </w:pPr>
            <w:r w:rsidRPr="007D6278">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61E02AA6"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FD105F5" w14:textId="77777777" w:rsidR="006E0F2A" w:rsidRPr="007D6278" w:rsidRDefault="006E0F2A" w:rsidP="008466B3">
            <w:pPr>
              <w:rPr>
                <w:rFonts w:cs="Calibri"/>
                <w:color w:val="000000"/>
              </w:rPr>
            </w:pPr>
            <w:r w:rsidRPr="007D627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0DE782C"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1B506AD" w14:textId="77777777" w:rsidR="006E0F2A" w:rsidRPr="007D6278" w:rsidRDefault="006E0F2A" w:rsidP="008466B3">
            <w:pPr>
              <w:rPr>
                <w:rFonts w:cs="Calibri"/>
                <w:color w:val="000000"/>
              </w:rPr>
            </w:pPr>
            <w:r w:rsidRPr="007D627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8CDFAC2" w14:textId="77777777" w:rsidR="006E0F2A" w:rsidRPr="007D6278" w:rsidRDefault="006E0F2A" w:rsidP="008466B3">
            <w:pPr>
              <w:rPr>
                <w:rFonts w:cs="Calibri"/>
                <w:color w:val="000000"/>
              </w:rPr>
            </w:pPr>
            <w:r w:rsidRPr="007D6278">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6119AB22" w14:textId="77777777" w:rsidR="006E0F2A" w:rsidRPr="007D6278" w:rsidRDefault="006E0F2A" w:rsidP="008466B3">
            <w:pPr>
              <w:rPr>
                <w:rFonts w:cs="Calibri"/>
                <w:color w:val="000000"/>
              </w:rPr>
            </w:pPr>
            <w:r w:rsidRPr="007D6278">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30C71C35"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191E376"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34D00746" w14:textId="77777777" w:rsidR="006E0F2A" w:rsidRPr="007D6278" w:rsidRDefault="006E0F2A" w:rsidP="008466B3">
            <w:pPr>
              <w:rPr>
                <w:rFonts w:ascii="Times New Roman" w:hAnsi="Times New Roman"/>
                <w:sz w:val="20"/>
                <w:szCs w:val="20"/>
              </w:rPr>
            </w:pPr>
          </w:p>
        </w:tc>
      </w:tr>
      <w:tr w:rsidR="006E0F2A" w:rsidRPr="007D6278" w14:paraId="0FC42621"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FBFB9F2" w14:textId="77777777" w:rsidR="006E0F2A" w:rsidRPr="007D6278" w:rsidRDefault="006E0F2A" w:rsidP="008466B3">
            <w:pPr>
              <w:rPr>
                <w:rFonts w:cs="Calibri"/>
                <w:color w:val="000000"/>
              </w:rPr>
            </w:pPr>
            <w:r w:rsidRPr="007D6278">
              <w:rPr>
                <w:rFonts w:cs="Calibri"/>
                <w:color w:val="000000"/>
              </w:rPr>
              <w:lastRenderedPageBreak/>
              <w:t>0019</w:t>
            </w:r>
          </w:p>
        </w:tc>
        <w:tc>
          <w:tcPr>
            <w:tcW w:w="524" w:type="dxa"/>
            <w:tcBorders>
              <w:top w:val="nil"/>
              <w:left w:val="nil"/>
              <w:bottom w:val="single" w:sz="4" w:space="0" w:color="auto"/>
              <w:right w:val="single" w:sz="4" w:space="0" w:color="auto"/>
            </w:tcBorders>
            <w:shd w:val="clear" w:color="auto" w:fill="auto"/>
            <w:noWrap/>
            <w:vAlign w:val="bottom"/>
            <w:hideMark/>
          </w:tcPr>
          <w:p w14:paraId="694D469D" w14:textId="77777777" w:rsidR="006E0F2A" w:rsidRPr="007D6278" w:rsidRDefault="006E0F2A" w:rsidP="008466B3">
            <w:pPr>
              <w:rPr>
                <w:rFonts w:cs="Calibri"/>
                <w:color w:val="000000"/>
              </w:rPr>
            </w:pPr>
            <w:r w:rsidRPr="007D6278">
              <w:rPr>
                <w:rFonts w:cs="Calibri"/>
                <w:color w:val="000000"/>
              </w:rPr>
              <w:t>19/2025</w:t>
            </w:r>
          </w:p>
        </w:tc>
        <w:tc>
          <w:tcPr>
            <w:tcW w:w="931" w:type="dxa"/>
            <w:tcBorders>
              <w:top w:val="nil"/>
              <w:left w:val="nil"/>
              <w:bottom w:val="single" w:sz="4" w:space="0" w:color="auto"/>
              <w:right w:val="single" w:sz="4" w:space="0" w:color="auto"/>
            </w:tcBorders>
            <w:shd w:val="clear" w:color="auto" w:fill="auto"/>
            <w:noWrap/>
            <w:vAlign w:val="bottom"/>
            <w:hideMark/>
          </w:tcPr>
          <w:p w14:paraId="549ADCBC"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413011F" w14:textId="77777777" w:rsidR="006E0F2A" w:rsidRPr="007D6278" w:rsidRDefault="006E0F2A" w:rsidP="008466B3">
            <w:pPr>
              <w:rPr>
                <w:rFonts w:cs="Calibri"/>
                <w:color w:val="000000"/>
              </w:rPr>
            </w:pPr>
            <w:r w:rsidRPr="007D6278">
              <w:rPr>
                <w:rFonts w:cs="Calibri"/>
                <w:color w:val="000000"/>
              </w:rPr>
              <w:t xml:space="preserve">Stručni nadzor - Rekonstrukcija </w:t>
            </w:r>
            <w:proofErr w:type="spellStart"/>
            <w:r w:rsidRPr="007D6278">
              <w:rPr>
                <w:rFonts w:cs="Calibri"/>
                <w:color w:val="000000"/>
              </w:rPr>
              <w:t>Rozganske</w:t>
            </w:r>
            <w:proofErr w:type="spellEnd"/>
            <w:r w:rsidRPr="007D6278">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781EE085"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3983B7C" w14:textId="77777777" w:rsidR="006E0F2A" w:rsidRPr="007D6278" w:rsidRDefault="006E0F2A" w:rsidP="008466B3">
            <w:pPr>
              <w:rPr>
                <w:rFonts w:cs="Calibri"/>
                <w:color w:val="000000"/>
              </w:rPr>
            </w:pPr>
            <w:r w:rsidRPr="007D6278">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122EF6EA" w14:textId="77777777" w:rsidR="006E0F2A" w:rsidRPr="007D6278" w:rsidRDefault="006E0F2A" w:rsidP="008466B3">
            <w:pPr>
              <w:jc w:val="right"/>
              <w:rPr>
                <w:rFonts w:cs="Calibri"/>
                <w:color w:val="000000"/>
              </w:rPr>
            </w:pPr>
            <w:r w:rsidRPr="007D6278">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2EC333F1"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1AC8297"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21A8CC3"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F96C744"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6675EE9" w14:textId="77777777" w:rsidR="006E0F2A" w:rsidRPr="007D6278" w:rsidRDefault="006E0F2A" w:rsidP="008466B3">
            <w:pPr>
              <w:rPr>
                <w:rFonts w:cs="Calibri"/>
                <w:color w:val="000000"/>
              </w:rPr>
            </w:pPr>
            <w:r w:rsidRPr="007D627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46B0D701"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9350A59"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2DAA8A9"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9853B4E"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740E5FE" w14:textId="77777777" w:rsidR="006E0F2A" w:rsidRPr="007D6278" w:rsidRDefault="006E0F2A" w:rsidP="008466B3">
            <w:pPr>
              <w:rPr>
                <w:rFonts w:ascii="Times New Roman" w:hAnsi="Times New Roman"/>
                <w:sz w:val="20"/>
                <w:szCs w:val="20"/>
              </w:rPr>
            </w:pPr>
          </w:p>
        </w:tc>
      </w:tr>
      <w:tr w:rsidR="006E0F2A" w:rsidRPr="007D6278" w14:paraId="381E7529" w14:textId="77777777" w:rsidTr="008466B3">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2F78658" w14:textId="77777777" w:rsidR="006E0F2A" w:rsidRPr="007D6278" w:rsidRDefault="006E0F2A" w:rsidP="008466B3">
            <w:pPr>
              <w:rPr>
                <w:rFonts w:cs="Calibri"/>
                <w:color w:val="000000"/>
              </w:rPr>
            </w:pPr>
            <w:r w:rsidRPr="007D6278">
              <w:rPr>
                <w:rFonts w:cs="Calibri"/>
                <w:color w:val="000000"/>
              </w:rPr>
              <w:t>0020</w:t>
            </w:r>
          </w:p>
        </w:tc>
        <w:tc>
          <w:tcPr>
            <w:tcW w:w="524" w:type="dxa"/>
            <w:tcBorders>
              <w:top w:val="nil"/>
              <w:left w:val="nil"/>
              <w:bottom w:val="single" w:sz="4" w:space="0" w:color="auto"/>
              <w:right w:val="single" w:sz="4" w:space="0" w:color="auto"/>
            </w:tcBorders>
            <w:shd w:val="clear" w:color="auto" w:fill="auto"/>
            <w:noWrap/>
            <w:vAlign w:val="bottom"/>
            <w:hideMark/>
          </w:tcPr>
          <w:p w14:paraId="1CE9CD51" w14:textId="77777777" w:rsidR="006E0F2A" w:rsidRPr="007D6278" w:rsidRDefault="006E0F2A" w:rsidP="008466B3">
            <w:pPr>
              <w:rPr>
                <w:rFonts w:cs="Calibri"/>
                <w:color w:val="000000"/>
              </w:rPr>
            </w:pPr>
            <w:r w:rsidRPr="007D6278">
              <w:rPr>
                <w:rFonts w:cs="Calibri"/>
                <w:color w:val="000000"/>
              </w:rPr>
              <w:t>20/2025</w:t>
            </w:r>
          </w:p>
        </w:tc>
        <w:tc>
          <w:tcPr>
            <w:tcW w:w="931" w:type="dxa"/>
            <w:tcBorders>
              <w:top w:val="nil"/>
              <w:left w:val="nil"/>
              <w:bottom w:val="single" w:sz="4" w:space="0" w:color="auto"/>
              <w:right w:val="single" w:sz="4" w:space="0" w:color="auto"/>
            </w:tcBorders>
            <w:shd w:val="clear" w:color="auto" w:fill="auto"/>
            <w:noWrap/>
            <w:vAlign w:val="bottom"/>
            <w:hideMark/>
          </w:tcPr>
          <w:p w14:paraId="50764CE7"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57127C3" w14:textId="77777777" w:rsidR="006E0F2A" w:rsidRPr="007D6278" w:rsidRDefault="006E0F2A" w:rsidP="008466B3">
            <w:pPr>
              <w:rPr>
                <w:rFonts w:cs="Calibri"/>
                <w:color w:val="000000"/>
              </w:rPr>
            </w:pPr>
            <w:r w:rsidRPr="007D6278">
              <w:rPr>
                <w:rFonts w:cs="Calibri"/>
                <w:color w:val="000000"/>
              </w:rPr>
              <w:t xml:space="preserve">Tehnička pomoć u pripremi i provedbi postupka javne nabave projekta Rekonstrukcija </w:t>
            </w:r>
            <w:proofErr w:type="spellStart"/>
            <w:r w:rsidRPr="007D6278">
              <w:rPr>
                <w:rFonts w:cs="Calibri"/>
                <w:color w:val="000000"/>
              </w:rPr>
              <w:t>Rozganske</w:t>
            </w:r>
            <w:proofErr w:type="spellEnd"/>
            <w:r w:rsidRPr="007D6278">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410F489E"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261BB01" w14:textId="77777777" w:rsidR="006E0F2A" w:rsidRPr="007D6278" w:rsidRDefault="006E0F2A" w:rsidP="008466B3">
            <w:pPr>
              <w:rPr>
                <w:rFonts w:cs="Calibri"/>
                <w:color w:val="000000"/>
              </w:rPr>
            </w:pPr>
            <w:r w:rsidRPr="007D6278">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7A4FD486" w14:textId="77777777" w:rsidR="006E0F2A" w:rsidRPr="007D6278" w:rsidRDefault="006E0F2A" w:rsidP="008466B3">
            <w:pPr>
              <w:jc w:val="right"/>
              <w:rPr>
                <w:rFonts w:cs="Calibri"/>
                <w:color w:val="000000"/>
              </w:rPr>
            </w:pPr>
            <w:r w:rsidRPr="007D6278">
              <w:rPr>
                <w:rFonts w:cs="Calibri"/>
                <w:color w:val="000000"/>
              </w:rPr>
              <w:t>12.000,00</w:t>
            </w:r>
          </w:p>
        </w:tc>
        <w:tc>
          <w:tcPr>
            <w:tcW w:w="547" w:type="dxa"/>
            <w:tcBorders>
              <w:top w:val="nil"/>
              <w:left w:val="nil"/>
              <w:bottom w:val="single" w:sz="4" w:space="0" w:color="auto"/>
              <w:right w:val="single" w:sz="4" w:space="0" w:color="auto"/>
            </w:tcBorders>
            <w:shd w:val="clear" w:color="auto" w:fill="auto"/>
            <w:vAlign w:val="bottom"/>
            <w:hideMark/>
          </w:tcPr>
          <w:p w14:paraId="63991D9A"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41196B5"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1CF579A"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A606B1C"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FFA0BE7" w14:textId="77777777" w:rsidR="006E0F2A" w:rsidRPr="007D6278" w:rsidRDefault="006E0F2A" w:rsidP="008466B3">
            <w:pPr>
              <w:rPr>
                <w:rFonts w:cs="Calibri"/>
                <w:color w:val="000000"/>
              </w:rPr>
            </w:pPr>
            <w:r w:rsidRPr="007D627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6A78B24"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4919EF9"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18C8774"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735548B"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3F92572" w14:textId="77777777" w:rsidR="006E0F2A" w:rsidRPr="007D6278" w:rsidRDefault="006E0F2A" w:rsidP="008466B3">
            <w:pPr>
              <w:rPr>
                <w:rFonts w:ascii="Times New Roman" w:hAnsi="Times New Roman"/>
                <w:sz w:val="20"/>
                <w:szCs w:val="20"/>
              </w:rPr>
            </w:pPr>
          </w:p>
        </w:tc>
      </w:tr>
      <w:tr w:rsidR="006E0F2A" w:rsidRPr="007D6278" w14:paraId="2350228C"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3816B5B" w14:textId="77777777" w:rsidR="006E0F2A" w:rsidRPr="007D6278" w:rsidRDefault="006E0F2A" w:rsidP="008466B3">
            <w:pPr>
              <w:rPr>
                <w:rFonts w:cs="Calibri"/>
                <w:color w:val="000000"/>
              </w:rPr>
            </w:pPr>
            <w:r w:rsidRPr="007D6278">
              <w:rPr>
                <w:rFonts w:cs="Calibri"/>
                <w:color w:val="000000"/>
              </w:rPr>
              <w:lastRenderedPageBreak/>
              <w:t>0021</w:t>
            </w:r>
          </w:p>
        </w:tc>
        <w:tc>
          <w:tcPr>
            <w:tcW w:w="524" w:type="dxa"/>
            <w:tcBorders>
              <w:top w:val="nil"/>
              <w:left w:val="nil"/>
              <w:bottom w:val="single" w:sz="4" w:space="0" w:color="auto"/>
              <w:right w:val="single" w:sz="4" w:space="0" w:color="auto"/>
            </w:tcBorders>
            <w:shd w:val="clear" w:color="auto" w:fill="auto"/>
            <w:noWrap/>
            <w:vAlign w:val="bottom"/>
            <w:hideMark/>
          </w:tcPr>
          <w:p w14:paraId="17004426" w14:textId="77777777" w:rsidR="006E0F2A" w:rsidRPr="007D6278" w:rsidRDefault="006E0F2A" w:rsidP="008466B3">
            <w:pPr>
              <w:rPr>
                <w:rFonts w:cs="Calibri"/>
                <w:color w:val="000000"/>
              </w:rPr>
            </w:pPr>
            <w:r w:rsidRPr="007D6278">
              <w:rPr>
                <w:rFonts w:cs="Calibri"/>
                <w:color w:val="000000"/>
              </w:rPr>
              <w:t>21/2025</w:t>
            </w:r>
          </w:p>
        </w:tc>
        <w:tc>
          <w:tcPr>
            <w:tcW w:w="931" w:type="dxa"/>
            <w:tcBorders>
              <w:top w:val="nil"/>
              <w:left w:val="nil"/>
              <w:bottom w:val="single" w:sz="4" w:space="0" w:color="auto"/>
              <w:right w:val="single" w:sz="4" w:space="0" w:color="auto"/>
            </w:tcBorders>
            <w:shd w:val="clear" w:color="auto" w:fill="auto"/>
            <w:noWrap/>
            <w:vAlign w:val="bottom"/>
            <w:hideMark/>
          </w:tcPr>
          <w:p w14:paraId="0043213A"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A5E631F" w14:textId="77777777" w:rsidR="006E0F2A" w:rsidRPr="007D6278" w:rsidRDefault="006E0F2A" w:rsidP="008466B3">
            <w:pPr>
              <w:rPr>
                <w:rFonts w:cs="Calibri"/>
                <w:color w:val="000000"/>
              </w:rPr>
            </w:pPr>
            <w:r w:rsidRPr="007D6278">
              <w:rPr>
                <w:rFonts w:cs="Calibri"/>
                <w:color w:val="000000"/>
              </w:rPr>
              <w:t>Radovi na sanaciji nerazvrstane ceste Ulica Sv. Vida</w:t>
            </w:r>
          </w:p>
        </w:tc>
        <w:tc>
          <w:tcPr>
            <w:tcW w:w="379" w:type="dxa"/>
            <w:tcBorders>
              <w:top w:val="nil"/>
              <w:left w:val="nil"/>
              <w:bottom w:val="single" w:sz="4" w:space="0" w:color="auto"/>
              <w:right w:val="single" w:sz="4" w:space="0" w:color="auto"/>
            </w:tcBorders>
            <w:shd w:val="clear" w:color="auto" w:fill="auto"/>
            <w:vAlign w:val="bottom"/>
            <w:hideMark/>
          </w:tcPr>
          <w:p w14:paraId="020D66D2"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72E3DE3" w14:textId="77777777" w:rsidR="006E0F2A" w:rsidRPr="007D6278" w:rsidRDefault="006E0F2A" w:rsidP="008466B3">
            <w:pPr>
              <w:rPr>
                <w:rFonts w:cs="Calibri"/>
                <w:color w:val="000000"/>
              </w:rPr>
            </w:pPr>
            <w:r w:rsidRPr="007D6278">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2408FEC4" w14:textId="77777777" w:rsidR="006E0F2A" w:rsidRPr="007D6278" w:rsidRDefault="006E0F2A" w:rsidP="008466B3">
            <w:pPr>
              <w:jc w:val="right"/>
              <w:rPr>
                <w:rFonts w:cs="Calibri"/>
                <w:color w:val="000000"/>
              </w:rPr>
            </w:pPr>
            <w:r w:rsidRPr="007D6278">
              <w:rPr>
                <w:rFonts w:cs="Calibri"/>
                <w:color w:val="000000"/>
              </w:rPr>
              <w:t>32.000,00</w:t>
            </w:r>
          </w:p>
        </w:tc>
        <w:tc>
          <w:tcPr>
            <w:tcW w:w="547" w:type="dxa"/>
            <w:tcBorders>
              <w:top w:val="nil"/>
              <w:left w:val="nil"/>
              <w:bottom w:val="single" w:sz="4" w:space="0" w:color="auto"/>
              <w:right w:val="single" w:sz="4" w:space="0" w:color="auto"/>
            </w:tcBorders>
            <w:shd w:val="clear" w:color="auto" w:fill="auto"/>
            <w:vAlign w:val="bottom"/>
            <w:hideMark/>
          </w:tcPr>
          <w:p w14:paraId="082272C2"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C992FE1"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BCE9572"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F47ED91"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5717B29"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D8EC987"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9D646FD"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C6E36FE"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B409B5F"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489550F8" w14:textId="77777777" w:rsidR="006E0F2A" w:rsidRPr="007D6278" w:rsidRDefault="006E0F2A" w:rsidP="008466B3">
            <w:pPr>
              <w:rPr>
                <w:rFonts w:ascii="Times New Roman" w:hAnsi="Times New Roman"/>
                <w:sz w:val="20"/>
                <w:szCs w:val="20"/>
              </w:rPr>
            </w:pPr>
          </w:p>
        </w:tc>
      </w:tr>
      <w:tr w:rsidR="006E0F2A" w:rsidRPr="007D6278" w14:paraId="44188655"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44A1047" w14:textId="77777777" w:rsidR="006E0F2A" w:rsidRPr="007D6278" w:rsidRDefault="006E0F2A" w:rsidP="008466B3">
            <w:pPr>
              <w:rPr>
                <w:rFonts w:cs="Calibri"/>
                <w:color w:val="000000"/>
              </w:rPr>
            </w:pPr>
            <w:r w:rsidRPr="007D6278">
              <w:rPr>
                <w:rFonts w:cs="Calibri"/>
                <w:color w:val="000000"/>
              </w:rPr>
              <w:t>0022</w:t>
            </w:r>
          </w:p>
        </w:tc>
        <w:tc>
          <w:tcPr>
            <w:tcW w:w="524" w:type="dxa"/>
            <w:tcBorders>
              <w:top w:val="nil"/>
              <w:left w:val="nil"/>
              <w:bottom w:val="single" w:sz="4" w:space="0" w:color="auto"/>
              <w:right w:val="single" w:sz="4" w:space="0" w:color="auto"/>
            </w:tcBorders>
            <w:shd w:val="clear" w:color="auto" w:fill="auto"/>
            <w:noWrap/>
            <w:vAlign w:val="bottom"/>
            <w:hideMark/>
          </w:tcPr>
          <w:p w14:paraId="385F4F35" w14:textId="77777777" w:rsidR="006E0F2A" w:rsidRPr="007D6278" w:rsidRDefault="006E0F2A" w:rsidP="008466B3">
            <w:pPr>
              <w:rPr>
                <w:rFonts w:cs="Calibri"/>
                <w:color w:val="000000"/>
              </w:rPr>
            </w:pPr>
            <w:r w:rsidRPr="007D6278">
              <w:rPr>
                <w:rFonts w:cs="Calibri"/>
                <w:color w:val="000000"/>
              </w:rPr>
              <w:t>22/2025</w:t>
            </w:r>
          </w:p>
        </w:tc>
        <w:tc>
          <w:tcPr>
            <w:tcW w:w="931" w:type="dxa"/>
            <w:tcBorders>
              <w:top w:val="nil"/>
              <w:left w:val="nil"/>
              <w:bottom w:val="single" w:sz="4" w:space="0" w:color="auto"/>
              <w:right w:val="single" w:sz="4" w:space="0" w:color="auto"/>
            </w:tcBorders>
            <w:shd w:val="clear" w:color="auto" w:fill="auto"/>
            <w:noWrap/>
            <w:vAlign w:val="bottom"/>
            <w:hideMark/>
          </w:tcPr>
          <w:p w14:paraId="3B6E6ECF"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69DCAC7" w14:textId="77777777" w:rsidR="006E0F2A" w:rsidRPr="007D6278" w:rsidRDefault="006E0F2A" w:rsidP="008466B3">
            <w:pPr>
              <w:rPr>
                <w:rFonts w:cs="Calibri"/>
                <w:color w:val="000000"/>
              </w:rPr>
            </w:pPr>
            <w:r w:rsidRPr="007D6278">
              <w:rPr>
                <w:rFonts w:cs="Calibri"/>
                <w:color w:val="000000"/>
              </w:rPr>
              <w:t xml:space="preserve">Rekonstrukcija prometnice izgradnjom nogostupa s oborinskom odvodnjom u </w:t>
            </w:r>
            <w:proofErr w:type="spellStart"/>
            <w:r w:rsidRPr="007D6278">
              <w:rPr>
                <w:rFonts w:cs="Calibri"/>
                <w:color w:val="000000"/>
              </w:rPr>
              <w:t>Lukavečkoj</w:t>
            </w:r>
            <w:proofErr w:type="spellEnd"/>
            <w:r w:rsidRPr="007D6278">
              <w:rPr>
                <w:rFonts w:cs="Calibri"/>
                <w:color w:val="000000"/>
              </w:rPr>
              <w:t xml:space="preserve"> ulici - 2. faza</w:t>
            </w:r>
          </w:p>
        </w:tc>
        <w:tc>
          <w:tcPr>
            <w:tcW w:w="379" w:type="dxa"/>
            <w:tcBorders>
              <w:top w:val="nil"/>
              <w:left w:val="nil"/>
              <w:bottom w:val="single" w:sz="4" w:space="0" w:color="auto"/>
              <w:right w:val="single" w:sz="4" w:space="0" w:color="auto"/>
            </w:tcBorders>
            <w:shd w:val="clear" w:color="auto" w:fill="auto"/>
            <w:vAlign w:val="bottom"/>
            <w:hideMark/>
          </w:tcPr>
          <w:p w14:paraId="3E78E406"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ED088B4" w14:textId="77777777" w:rsidR="006E0F2A" w:rsidRPr="007D6278" w:rsidRDefault="006E0F2A" w:rsidP="008466B3">
            <w:pPr>
              <w:rPr>
                <w:rFonts w:cs="Calibri"/>
                <w:color w:val="000000"/>
              </w:rPr>
            </w:pPr>
            <w:r w:rsidRPr="007D6278">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61194904" w14:textId="77777777" w:rsidR="006E0F2A" w:rsidRPr="007D6278" w:rsidRDefault="006E0F2A" w:rsidP="008466B3">
            <w:pPr>
              <w:jc w:val="right"/>
              <w:rPr>
                <w:rFonts w:cs="Calibri"/>
                <w:color w:val="000000"/>
              </w:rPr>
            </w:pPr>
            <w:r w:rsidRPr="007D6278">
              <w:rPr>
                <w:rFonts w:cs="Calibri"/>
                <w:color w:val="000000"/>
              </w:rPr>
              <w:t>65.550,00</w:t>
            </w:r>
          </w:p>
        </w:tc>
        <w:tc>
          <w:tcPr>
            <w:tcW w:w="547" w:type="dxa"/>
            <w:tcBorders>
              <w:top w:val="nil"/>
              <w:left w:val="nil"/>
              <w:bottom w:val="single" w:sz="4" w:space="0" w:color="auto"/>
              <w:right w:val="single" w:sz="4" w:space="0" w:color="auto"/>
            </w:tcBorders>
            <w:shd w:val="clear" w:color="auto" w:fill="auto"/>
            <w:vAlign w:val="bottom"/>
            <w:hideMark/>
          </w:tcPr>
          <w:p w14:paraId="22130050"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DFFB914"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66C210F" w14:textId="77777777" w:rsidR="006E0F2A" w:rsidRPr="007D6278" w:rsidRDefault="006E0F2A" w:rsidP="008466B3">
            <w:pPr>
              <w:rPr>
                <w:rFonts w:cs="Calibri"/>
                <w:color w:val="000000"/>
              </w:rPr>
            </w:pPr>
            <w:r w:rsidRPr="007D627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D3D32C2"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FD1356A"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7FADD6D"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E0D8819"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82AF755"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35F3FF5"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2825902B" w14:textId="77777777" w:rsidR="006E0F2A" w:rsidRPr="007D6278" w:rsidRDefault="006E0F2A" w:rsidP="008466B3">
            <w:pPr>
              <w:rPr>
                <w:rFonts w:ascii="Times New Roman" w:hAnsi="Times New Roman"/>
                <w:sz w:val="20"/>
                <w:szCs w:val="20"/>
              </w:rPr>
            </w:pPr>
          </w:p>
        </w:tc>
      </w:tr>
      <w:tr w:rsidR="006E0F2A" w:rsidRPr="007D6278" w14:paraId="20C79A75"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E63401" w14:textId="77777777" w:rsidR="006E0F2A" w:rsidRPr="007D6278" w:rsidRDefault="006E0F2A" w:rsidP="008466B3">
            <w:pPr>
              <w:rPr>
                <w:rFonts w:cs="Calibri"/>
                <w:color w:val="000000"/>
              </w:rPr>
            </w:pPr>
            <w:r w:rsidRPr="007D6278">
              <w:rPr>
                <w:rFonts w:cs="Calibri"/>
                <w:color w:val="000000"/>
              </w:rPr>
              <w:t>0023</w:t>
            </w:r>
          </w:p>
        </w:tc>
        <w:tc>
          <w:tcPr>
            <w:tcW w:w="524" w:type="dxa"/>
            <w:tcBorders>
              <w:top w:val="nil"/>
              <w:left w:val="nil"/>
              <w:bottom w:val="single" w:sz="4" w:space="0" w:color="auto"/>
              <w:right w:val="single" w:sz="4" w:space="0" w:color="auto"/>
            </w:tcBorders>
            <w:shd w:val="clear" w:color="auto" w:fill="auto"/>
            <w:noWrap/>
            <w:vAlign w:val="bottom"/>
            <w:hideMark/>
          </w:tcPr>
          <w:p w14:paraId="4966155B" w14:textId="77777777" w:rsidR="006E0F2A" w:rsidRPr="007D6278" w:rsidRDefault="006E0F2A" w:rsidP="008466B3">
            <w:pPr>
              <w:rPr>
                <w:rFonts w:cs="Calibri"/>
                <w:color w:val="000000"/>
              </w:rPr>
            </w:pPr>
            <w:r w:rsidRPr="007D6278">
              <w:rPr>
                <w:rFonts w:cs="Calibri"/>
                <w:color w:val="000000"/>
              </w:rPr>
              <w:t>23/2025</w:t>
            </w:r>
          </w:p>
        </w:tc>
        <w:tc>
          <w:tcPr>
            <w:tcW w:w="931" w:type="dxa"/>
            <w:tcBorders>
              <w:top w:val="nil"/>
              <w:left w:val="nil"/>
              <w:bottom w:val="single" w:sz="4" w:space="0" w:color="auto"/>
              <w:right w:val="single" w:sz="4" w:space="0" w:color="auto"/>
            </w:tcBorders>
            <w:shd w:val="clear" w:color="auto" w:fill="auto"/>
            <w:noWrap/>
            <w:vAlign w:val="bottom"/>
            <w:hideMark/>
          </w:tcPr>
          <w:p w14:paraId="6C4E1BCC" w14:textId="77777777" w:rsidR="006E0F2A" w:rsidRPr="007D6278" w:rsidRDefault="006E0F2A" w:rsidP="008466B3">
            <w:pPr>
              <w:rPr>
                <w:rFonts w:cs="Calibri"/>
                <w:color w:val="000000"/>
              </w:rPr>
            </w:pPr>
            <w:r w:rsidRPr="007D6278">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0B8D55DA" w14:textId="77777777" w:rsidR="006E0F2A" w:rsidRPr="007D6278" w:rsidRDefault="006E0F2A" w:rsidP="008466B3">
            <w:pPr>
              <w:rPr>
                <w:rFonts w:cs="Calibri"/>
                <w:color w:val="000000"/>
              </w:rPr>
            </w:pPr>
            <w:r w:rsidRPr="007D6278">
              <w:rPr>
                <w:rFonts w:cs="Calibri"/>
                <w:color w:val="000000"/>
              </w:rPr>
              <w:t>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48233FAC"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B4E7B29" w14:textId="77777777" w:rsidR="006E0F2A" w:rsidRPr="007D6278" w:rsidRDefault="006E0F2A" w:rsidP="008466B3">
            <w:pPr>
              <w:rPr>
                <w:rFonts w:cs="Calibri"/>
                <w:color w:val="000000"/>
              </w:rPr>
            </w:pPr>
            <w:r w:rsidRPr="007D6278">
              <w:rPr>
                <w:rFonts w:cs="Calibri"/>
                <w:color w:val="000000"/>
              </w:rPr>
              <w:t>45233162 - Građevinski radovi na biciklističkim stazama</w:t>
            </w:r>
          </w:p>
        </w:tc>
        <w:tc>
          <w:tcPr>
            <w:tcW w:w="559" w:type="dxa"/>
            <w:tcBorders>
              <w:top w:val="nil"/>
              <w:left w:val="nil"/>
              <w:bottom w:val="single" w:sz="4" w:space="0" w:color="auto"/>
              <w:right w:val="single" w:sz="4" w:space="0" w:color="auto"/>
            </w:tcBorders>
            <w:shd w:val="clear" w:color="auto" w:fill="auto"/>
            <w:noWrap/>
            <w:vAlign w:val="bottom"/>
            <w:hideMark/>
          </w:tcPr>
          <w:p w14:paraId="5CD786EB" w14:textId="77777777" w:rsidR="006E0F2A" w:rsidRPr="007D6278" w:rsidRDefault="006E0F2A" w:rsidP="008466B3">
            <w:pPr>
              <w:jc w:val="right"/>
              <w:rPr>
                <w:rFonts w:cs="Calibri"/>
                <w:color w:val="000000"/>
              </w:rPr>
            </w:pPr>
            <w:r w:rsidRPr="007D6278">
              <w:rPr>
                <w:rFonts w:cs="Calibri"/>
                <w:color w:val="000000"/>
              </w:rPr>
              <w:t>432.000,00</w:t>
            </w:r>
          </w:p>
        </w:tc>
        <w:tc>
          <w:tcPr>
            <w:tcW w:w="547" w:type="dxa"/>
            <w:tcBorders>
              <w:top w:val="nil"/>
              <w:left w:val="nil"/>
              <w:bottom w:val="single" w:sz="4" w:space="0" w:color="auto"/>
              <w:right w:val="single" w:sz="4" w:space="0" w:color="auto"/>
            </w:tcBorders>
            <w:shd w:val="clear" w:color="auto" w:fill="auto"/>
            <w:vAlign w:val="bottom"/>
            <w:hideMark/>
          </w:tcPr>
          <w:p w14:paraId="535FD9F5" w14:textId="77777777" w:rsidR="006E0F2A" w:rsidRPr="007D6278" w:rsidRDefault="006E0F2A" w:rsidP="008466B3">
            <w:pPr>
              <w:rPr>
                <w:rFonts w:cs="Calibri"/>
                <w:color w:val="000000"/>
              </w:rPr>
            </w:pPr>
            <w:r w:rsidRPr="007D6278">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F397E1F"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BA8373C" w14:textId="77777777" w:rsidR="006E0F2A" w:rsidRPr="007D6278" w:rsidRDefault="006E0F2A" w:rsidP="008466B3">
            <w:pPr>
              <w:rPr>
                <w:rFonts w:cs="Calibri"/>
                <w:color w:val="000000"/>
              </w:rPr>
            </w:pPr>
            <w:r w:rsidRPr="007D627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7F5C000A"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77A7A98" w14:textId="77777777" w:rsidR="006E0F2A" w:rsidRPr="007D6278" w:rsidRDefault="006E0F2A" w:rsidP="008466B3">
            <w:pPr>
              <w:rPr>
                <w:rFonts w:cs="Calibri"/>
                <w:color w:val="000000"/>
              </w:rPr>
            </w:pPr>
            <w:r w:rsidRPr="007D627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0BDCF8C" w14:textId="77777777" w:rsidR="006E0F2A" w:rsidRPr="007D6278" w:rsidRDefault="006E0F2A" w:rsidP="008466B3">
            <w:pPr>
              <w:rPr>
                <w:rFonts w:cs="Calibri"/>
                <w:color w:val="000000"/>
              </w:rPr>
            </w:pPr>
            <w:r w:rsidRPr="007D6278">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0CCFD56D" w14:textId="77777777" w:rsidR="006E0F2A" w:rsidRPr="007D6278" w:rsidRDefault="006E0F2A" w:rsidP="008466B3">
            <w:pPr>
              <w:rPr>
                <w:rFonts w:cs="Calibri"/>
                <w:color w:val="000000"/>
              </w:rPr>
            </w:pPr>
            <w:r w:rsidRPr="007D6278">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1C3B667B"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DD73E49"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357D3E30" w14:textId="77777777" w:rsidR="006E0F2A" w:rsidRPr="007D6278" w:rsidRDefault="006E0F2A" w:rsidP="008466B3">
            <w:pPr>
              <w:rPr>
                <w:rFonts w:ascii="Times New Roman" w:hAnsi="Times New Roman"/>
                <w:sz w:val="20"/>
                <w:szCs w:val="20"/>
              </w:rPr>
            </w:pPr>
          </w:p>
        </w:tc>
      </w:tr>
      <w:tr w:rsidR="006E0F2A" w:rsidRPr="007D6278" w14:paraId="458CF6D6"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47D4296" w14:textId="77777777" w:rsidR="006E0F2A" w:rsidRPr="007D6278" w:rsidRDefault="006E0F2A" w:rsidP="008466B3">
            <w:pPr>
              <w:rPr>
                <w:rFonts w:cs="Calibri"/>
                <w:color w:val="000000"/>
              </w:rPr>
            </w:pPr>
            <w:r w:rsidRPr="007D6278">
              <w:rPr>
                <w:rFonts w:cs="Calibri"/>
                <w:color w:val="000000"/>
              </w:rPr>
              <w:lastRenderedPageBreak/>
              <w:t>0024</w:t>
            </w:r>
          </w:p>
        </w:tc>
        <w:tc>
          <w:tcPr>
            <w:tcW w:w="524" w:type="dxa"/>
            <w:tcBorders>
              <w:top w:val="nil"/>
              <w:left w:val="nil"/>
              <w:bottom w:val="single" w:sz="4" w:space="0" w:color="auto"/>
              <w:right w:val="single" w:sz="4" w:space="0" w:color="auto"/>
            </w:tcBorders>
            <w:shd w:val="clear" w:color="auto" w:fill="auto"/>
            <w:noWrap/>
            <w:vAlign w:val="bottom"/>
            <w:hideMark/>
          </w:tcPr>
          <w:p w14:paraId="7470444A" w14:textId="77777777" w:rsidR="006E0F2A" w:rsidRPr="007D6278" w:rsidRDefault="006E0F2A" w:rsidP="008466B3">
            <w:pPr>
              <w:rPr>
                <w:rFonts w:cs="Calibri"/>
                <w:color w:val="000000"/>
              </w:rPr>
            </w:pPr>
            <w:r w:rsidRPr="007D6278">
              <w:rPr>
                <w:rFonts w:cs="Calibri"/>
                <w:color w:val="000000"/>
              </w:rPr>
              <w:t>24/2025</w:t>
            </w:r>
          </w:p>
        </w:tc>
        <w:tc>
          <w:tcPr>
            <w:tcW w:w="931" w:type="dxa"/>
            <w:tcBorders>
              <w:top w:val="nil"/>
              <w:left w:val="nil"/>
              <w:bottom w:val="single" w:sz="4" w:space="0" w:color="auto"/>
              <w:right w:val="single" w:sz="4" w:space="0" w:color="auto"/>
            </w:tcBorders>
            <w:shd w:val="clear" w:color="auto" w:fill="auto"/>
            <w:noWrap/>
            <w:vAlign w:val="bottom"/>
            <w:hideMark/>
          </w:tcPr>
          <w:p w14:paraId="11F8B5E2"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D666144" w14:textId="77777777" w:rsidR="006E0F2A" w:rsidRPr="007D6278" w:rsidRDefault="006E0F2A" w:rsidP="008466B3">
            <w:pPr>
              <w:rPr>
                <w:rFonts w:cs="Calibri"/>
                <w:color w:val="000000"/>
              </w:rPr>
            </w:pPr>
            <w:r w:rsidRPr="007D6278">
              <w:rPr>
                <w:rFonts w:cs="Calibri"/>
                <w:color w:val="000000"/>
              </w:rPr>
              <w:t>Stručni nadzor - 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2BAE3017"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477B9A5" w14:textId="77777777" w:rsidR="006E0F2A" w:rsidRPr="007D6278" w:rsidRDefault="006E0F2A" w:rsidP="008466B3">
            <w:pPr>
              <w:rPr>
                <w:rFonts w:cs="Calibri"/>
                <w:color w:val="000000"/>
              </w:rPr>
            </w:pPr>
            <w:r w:rsidRPr="007D6278">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1019E03C" w14:textId="77777777" w:rsidR="006E0F2A" w:rsidRPr="007D6278" w:rsidRDefault="006E0F2A" w:rsidP="008466B3">
            <w:pPr>
              <w:jc w:val="right"/>
              <w:rPr>
                <w:rFonts w:cs="Calibri"/>
                <w:color w:val="000000"/>
              </w:rPr>
            </w:pPr>
            <w:r w:rsidRPr="007D6278">
              <w:rPr>
                <w:rFonts w:cs="Calibri"/>
                <w:color w:val="000000"/>
              </w:rPr>
              <w:t>15.000,00</w:t>
            </w:r>
          </w:p>
        </w:tc>
        <w:tc>
          <w:tcPr>
            <w:tcW w:w="547" w:type="dxa"/>
            <w:tcBorders>
              <w:top w:val="nil"/>
              <w:left w:val="nil"/>
              <w:bottom w:val="single" w:sz="4" w:space="0" w:color="auto"/>
              <w:right w:val="single" w:sz="4" w:space="0" w:color="auto"/>
            </w:tcBorders>
            <w:shd w:val="clear" w:color="auto" w:fill="auto"/>
            <w:vAlign w:val="bottom"/>
            <w:hideMark/>
          </w:tcPr>
          <w:p w14:paraId="4BBC29D9"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C9E51B0"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0B076F9"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CD1047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9A583E0" w14:textId="77777777" w:rsidR="006E0F2A" w:rsidRPr="007D6278" w:rsidRDefault="006E0F2A" w:rsidP="008466B3">
            <w:pPr>
              <w:rPr>
                <w:rFonts w:cs="Calibri"/>
                <w:color w:val="000000"/>
              </w:rPr>
            </w:pPr>
            <w:r w:rsidRPr="007D627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5DC11432"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330AAB0"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D110AB1"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1D3D93A"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1741775D" w14:textId="77777777" w:rsidR="006E0F2A" w:rsidRPr="007D6278" w:rsidRDefault="006E0F2A" w:rsidP="008466B3">
            <w:pPr>
              <w:rPr>
                <w:rFonts w:ascii="Times New Roman" w:hAnsi="Times New Roman"/>
                <w:sz w:val="20"/>
                <w:szCs w:val="20"/>
              </w:rPr>
            </w:pPr>
          </w:p>
        </w:tc>
      </w:tr>
      <w:tr w:rsidR="006E0F2A" w:rsidRPr="007D6278" w14:paraId="0487632D"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BE65798" w14:textId="77777777" w:rsidR="006E0F2A" w:rsidRPr="007D6278" w:rsidRDefault="006E0F2A" w:rsidP="008466B3">
            <w:pPr>
              <w:rPr>
                <w:rFonts w:cs="Calibri"/>
                <w:color w:val="000000"/>
              </w:rPr>
            </w:pPr>
            <w:r w:rsidRPr="007D6278">
              <w:rPr>
                <w:rFonts w:cs="Calibri"/>
                <w:color w:val="000000"/>
              </w:rPr>
              <w:t>0025</w:t>
            </w:r>
          </w:p>
        </w:tc>
        <w:tc>
          <w:tcPr>
            <w:tcW w:w="524" w:type="dxa"/>
            <w:tcBorders>
              <w:top w:val="nil"/>
              <w:left w:val="nil"/>
              <w:bottom w:val="single" w:sz="4" w:space="0" w:color="auto"/>
              <w:right w:val="single" w:sz="4" w:space="0" w:color="auto"/>
            </w:tcBorders>
            <w:shd w:val="clear" w:color="auto" w:fill="auto"/>
            <w:noWrap/>
            <w:vAlign w:val="bottom"/>
            <w:hideMark/>
          </w:tcPr>
          <w:p w14:paraId="5EBB329E" w14:textId="77777777" w:rsidR="006E0F2A" w:rsidRPr="007D6278" w:rsidRDefault="006E0F2A" w:rsidP="008466B3">
            <w:pPr>
              <w:rPr>
                <w:rFonts w:cs="Calibri"/>
                <w:color w:val="000000"/>
              </w:rPr>
            </w:pPr>
            <w:r w:rsidRPr="007D6278">
              <w:rPr>
                <w:rFonts w:cs="Calibri"/>
                <w:color w:val="000000"/>
              </w:rPr>
              <w:t>25/2025</w:t>
            </w:r>
          </w:p>
        </w:tc>
        <w:tc>
          <w:tcPr>
            <w:tcW w:w="931" w:type="dxa"/>
            <w:tcBorders>
              <w:top w:val="nil"/>
              <w:left w:val="nil"/>
              <w:bottom w:val="single" w:sz="4" w:space="0" w:color="auto"/>
              <w:right w:val="single" w:sz="4" w:space="0" w:color="auto"/>
            </w:tcBorders>
            <w:shd w:val="clear" w:color="auto" w:fill="auto"/>
            <w:noWrap/>
            <w:vAlign w:val="bottom"/>
            <w:hideMark/>
          </w:tcPr>
          <w:p w14:paraId="4E91AD6A"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5B6A96D" w14:textId="77777777" w:rsidR="006E0F2A" w:rsidRPr="007D6278" w:rsidRDefault="006E0F2A" w:rsidP="008466B3">
            <w:pPr>
              <w:rPr>
                <w:rFonts w:cs="Calibri"/>
                <w:color w:val="000000"/>
              </w:rPr>
            </w:pPr>
            <w:r w:rsidRPr="007D6278">
              <w:rPr>
                <w:rFonts w:cs="Calibri"/>
                <w:color w:val="000000"/>
              </w:rPr>
              <w:t>Tehnička pomoć u provedbi projekta izgradnje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0B8EA659"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A905F72" w14:textId="77777777" w:rsidR="006E0F2A" w:rsidRPr="007D6278" w:rsidRDefault="006E0F2A" w:rsidP="008466B3">
            <w:pPr>
              <w:rPr>
                <w:rFonts w:cs="Calibri"/>
                <w:color w:val="000000"/>
              </w:rPr>
            </w:pPr>
            <w:r w:rsidRPr="007D6278">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0FAAA4AF" w14:textId="77777777" w:rsidR="006E0F2A" w:rsidRPr="007D6278" w:rsidRDefault="006E0F2A" w:rsidP="008466B3">
            <w:pPr>
              <w:jc w:val="right"/>
              <w:rPr>
                <w:rFonts w:cs="Calibri"/>
                <w:color w:val="000000"/>
              </w:rPr>
            </w:pPr>
            <w:r w:rsidRPr="007D6278">
              <w:rPr>
                <w:rFonts w:cs="Calibri"/>
                <w:color w:val="000000"/>
              </w:rPr>
              <w:t>8.000,00</w:t>
            </w:r>
          </w:p>
        </w:tc>
        <w:tc>
          <w:tcPr>
            <w:tcW w:w="547" w:type="dxa"/>
            <w:tcBorders>
              <w:top w:val="nil"/>
              <w:left w:val="nil"/>
              <w:bottom w:val="single" w:sz="4" w:space="0" w:color="auto"/>
              <w:right w:val="single" w:sz="4" w:space="0" w:color="auto"/>
            </w:tcBorders>
            <w:shd w:val="clear" w:color="auto" w:fill="auto"/>
            <w:vAlign w:val="bottom"/>
            <w:hideMark/>
          </w:tcPr>
          <w:p w14:paraId="207C8240"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39D9F53"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0F61755"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BE9EC1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8135B38" w14:textId="77777777" w:rsidR="006E0F2A" w:rsidRPr="007D6278" w:rsidRDefault="006E0F2A" w:rsidP="008466B3">
            <w:pPr>
              <w:rPr>
                <w:rFonts w:cs="Calibri"/>
                <w:color w:val="000000"/>
              </w:rPr>
            </w:pPr>
            <w:r w:rsidRPr="007D627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699F289E"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9E614DC"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ABAFF22"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2DA9291"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635AEFF" w14:textId="77777777" w:rsidR="006E0F2A" w:rsidRPr="007D6278" w:rsidRDefault="006E0F2A" w:rsidP="008466B3">
            <w:pPr>
              <w:rPr>
                <w:rFonts w:ascii="Times New Roman" w:hAnsi="Times New Roman"/>
                <w:sz w:val="20"/>
                <w:szCs w:val="20"/>
              </w:rPr>
            </w:pPr>
          </w:p>
        </w:tc>
      </w:tr>
      <w:tr w:rsidR="006E0F2A" w:rsidRPr="007D6278" w14:paraId="027A9C48"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8F4769C" w14:textId="77777777" w:rsidR="006E0F2A" w:rsidRPr="007D6278" w:rsidRDefault="006E0F2A" w:rsidP="008466B3">
            <w:pPr>
              <w:rPr>
                <w:rFonts w:cs="Calibri"/>
                <w:color w:val="000000"/>
              </w:rPr>
            </w:pPr>
            <w:r w:rsidRPr="007D6278">
              <w:rPr>
                <w:rFonts w:cs="Calibri"/>
                <w:color w:val="000000"/>
              </w:rPr>
              <w:t>0026</w:t>
            </w:r>
          </w:p>
        </w:tc>
        <w:tc>
          <w:tcPr>
            <w:tcW w:w="524" w:type="dxa"/>
            <w:tcBorders>
              <w:top w:val="nil"/>
              <w:left w:val="nil"/>
              <w:bottom w:val="single" w:sz="4" w:space="0" w:color="auto"/>
              <w:right w:val="single" w:sz="4" w:space="0" w:color="auto"/>
            </w:tcBorders>
            <w:shd w:val="clear" w:color="auto" w:fill="auto"/>
            <w:noWrap/>
            <w:vAlign w:val="bottom"/>
            <w:hideMark/>
          </w:tcPr>
          <w:p w14:paraId="35772087" w14:textId="77777777" w:rsidR="006E0F2A" w:rsidRPr="007D6278" w:rsidRDefault="006E0F2A" w:rsidP="008466B3">
            <w:pPr>
              <w:rPr>
                <w:rFonts w:cs="Calibri"/>
                <w:color w:val="000000"/>
              </w:rPr>
            </w:pPr>
            <w:r w:rsidRPr="007D6278">
              <w:rPr>
                <w:rFonts w:cs="Calibri"/>
                <w:color w:val="000000"/>
              </w:rPr>
              <w:t>26/2025</w:t>
            </w:r>
          </w:p>
        </w:tc>
        <w:tc>
          <w:tcPr>
            <w:tcW w:w="931" w:type="dxa"/>
            <w:tcBorders>
              <w:top w:val="nil"/>
              <w:left w:val="nil"/>
              <w:bottom w:val="single" w:sz="4" w:space="0" w:color="auto"/>
              <w:right w:val="single" w:sz="4" w:space="0" w:color="auto"/>
            </w:tcBorders>
            <w:shd w:val="clear" w:color="auto" w:fill="auto"/>
            <w:noWrap/>
            <w:vAlign w:val="bottom"/>
            <w:hideMark/>
          </w:tcPr>
          <w:p w14:paraId="3627BD6D" w14:textId="77777777" w:rsidR="006E0F2A" w:rsidRPr="007D6278" w:rsidRDefault="006E0F2A" w:rsidP="008466B3">
            <w:pPr>
              <w:rPr>
                <w:rFonts w:cs="Calibri"/>
                <w:color w:val="000000"/>
              </w:rPr>
            </w:pPr>
            <w:r w:rsidRPr="007D6278">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2D9AC508" w14:textId="77777777" w:rsidR="006E0F2A" w:rsidRPr="007D6278" w:rsidRDefault="006E0F2A" w:rsidP="008466B3">
            <w:pPr>
              <w:rPr>
                <w:rFonts w:cs="Calibri"/>
                <w:color w:val="000000"/>
              </w:rPr>
            </w:pPr>
            <w:r w:rsidRPr="007D6278">
              <w:rPr>
                <w:rFonts w:cs="Calibri"/>
                <w:color w:val="000000"/>
              </w:rPr>
              <w:t>Radovi na sanaciji nerazvrstane ceste Horvatov brijeg</w:t>
            </w:r>
          </w:p>
        </w:tc>
        <w:tc>
          <w:tcPr>
            <w:tcW w:w="379" w:type="dxa"/>
            <w:tcBorders>
              <w:top w:val="nil"/>
              <w:left w:val="nil"/>
              <w:bottom w:val="single" w:sz="4" w:space="0" w:color="auto"/>
              <w:right w:val="single" w:sz="4" w:space="0" w:color="auto"/>
            </w:tcBorders>
            <w:shd w:val="clear" w:color="auto" w:fill="auto"/>
            <w:vAlign w:val="bottom"/>
            <w:hideMark/>
          </w:tcPr>
          <w:p w14:paraId="258593DB"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10860B22" w14:textId="77777777" w:rsidR="006E0F2A" w:rsidRPr="007D6278" w:rsidRDefault="006E0F2A" w:rsidP="008466B3">
            <w:pPr>
              <w:rPr>
                <w:rFonts w:cs="Calibri"/>
                <w:color w:val="000000"/>
              </w:rPr>
            </w:pPr>
            <w:r w:rsidRPr="007D6278">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0165D146" w14:textId="77777777" w:rsidR="006E0F2A" w:rsidRPr="007D6278" w:rsidRDefault="006E0F2A" w:rsidP="008466B3">
            <w:pPr>
              <w:jc w:val="right"/>
              <w:rPr>
                <w:rFonts w:cs="Calibri"/>
                <w:color w:val="000000"/>
              </w:rPr>
            </w:pPr>
            <w:r w:rsidRPr="007D6278">
              <w:rPr>
                <w:rFonts w:cs="Calibri"/>
                <w:color w:val="000000"/>
              </w:rPr>
              <w:t>117.600,00</w:t>
            </w:r>
          </w:p>
        </w:tc>
        <w:tc>
          <w:tcPr>
            <w:tcW w:w="547" w:type="dxa"/>
            <w:tcBorders>
              <w:top w:val="nil"/>
              <w:left w:val="nil"/>
              <w:bottom w:val="single" w:sz="4" w:space="0" w:color="auto"/>
              <w:right w:val="single" w:sz="4" w:space="0" w:color="auto"/>
            </w:tcBorders>
            <w:shd w:val="clear" w:color="auto" w:fill="auto"/>
            <w:vAlign w:val="bottom"/>
            <w:hideMark/>
          </w:tcPr>
          <w:p w14:paraId="3A1A2D91" w14:textId="77777777" w:rsidR="006E0F2A" w:rsidRPr="007D6278" w:rsidRDefault="006E0F2A" w:rsidP="008466B3">
            <w:pPr>
              <w:rPr>
                <w:rFonts w:cs="Calibri"/>
                <w:color w:val="000000"/>
              </w:rPr>
            </w:pPr>
            <w:r w:rsidRPr="007D6278">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952E3EE"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BFECEA5" w14:textId="77777777" w:rsidR="006E0F2A" w:rsidRPr="007D6278" w:rsidRDefault="006E0F2A" w:rsidP="008466B3">
            <w:pPr>
              <w:rPr>
                <w:rFonts w:cs="Calibri"/>
                <w:color w:val="000000"/>
              </w:rPr>
            </w:pPr>
            <w:r w:rsidRPr="007D627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194A57BA"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4142E7F"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5489342" w14:textId="77777777" w:rsidR="006E0F2A" w:rsidRPr="007D6278" w:rsidRDefault="006E0F2A" w:rsidP="008466B3">
            <w:pPr>
              <w:rPr>
                <w:rFonts w:cs="Calibri"/>
                <w:color w:val="000000"/>
              </w:rPr>
            </w:pPr>
            <w:r w:rsidRPr="007D6278">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6C460BA3" w14:textId="77777777" w:rsidR="006E0F2A" w:rsidRPr="007D6278" w:rsidRDefault="006E0F2A" w:rsidP="008466B3">
            <w:pPr>
              <w:rPr>
                <w:rFonts w:cs="Calibri"/>
                <w:color w:val="000000"/>
              </w:rPr>
            </w:pPr>
            <w:r w:rsidRPr="007D6278">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5639630D"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299C6DB"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106EB74C" w14:textId="77777777" w:rsidR="006E0F2A" w:rsidRPr="007D6278" w:rsidRDefault="006E0F2A" w:rsidP="008466B3">
            <w:pPr>
              <w:rPr>
                <w:rFonts w:ascii="Times New Roman" w:hAnsi="Times New Roman"/>
                <w:sz w:val="20"/>
                <w:szCs w:val="20"/>
              </w:rPr>
            </w:pPr>
          </w:p>
        </w:tc>
      </w:tr>
      <w:tr w:rsidR="006E0F2A" w:rsidRPr="007D6278" w14:paraId="222A1694"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4CA1614" w14:textId="77777777" w:rsidR="006E0F2A" w:rsidRPr="007D6278" w:rsidRDefault="006E0F2A" w:rsidP="008466B3">
            <w:pPr>
              <w:rPr>
                <w:rFonts w:cs="Calibri"/>
                <w:color w:val="000000"/>
              </w:rPr>
            </w:pPr>
            <w:r w:rsidRPr="007D6278">
              <w:rPr>
                <w:rFonts w:cs="Calibri"/>
                <w:color w:val="000000"/>
              </w:rPr>
              <w:t>0027</w:t>
            </w:r>
          </w:p>
        </w:tc>
        <w:tc>
          <w:tcPr>
            <w:tcW w:w="524" w:type="dxa"/>
            <w:tcBorders>
              <w:top w:val="nil"/>
              <w:left w:val="nil"/>
              <w:bottom w:val="single" w:sz="4" w:space="0" w:color="auto"/>
              <w:right w:val="single" w:sz="4" w:space="0" w:color="auto"/>
            </w:tcBorders>
            <w:shd w:val="clear" w:color="auto" w:fill="auto"/>
            <w:noWrap/>
            <w:vAlign w:val="bottom"/>
            <w:hideMark/>
          </w:tcPr>
          <w:p w14:paraId="47BDBF48" w14:textId="77777777" w:rsidR="006E0F2A" w:rsidRPr="007D6278" w:rsidRDefault="006E0F2A" w:rsidP="008466B3">
            <w:pPr>
              <w:rPr>
                <w:rFonts w:cs="Calibri"/>
                <w:color w:val="000000"/>
              </w:rPr>
            </w:pPr>
            <w:r w:rsidRPr="007D6278">
              <w:rPr>
                <w:rFonts w:cs="Calibri"/>
                <w:color w:val="000000"/>
              </w:rPr>
              <w:t>27/2025</w:t>
            </w:r>
          </w:p>
        </w:tc>
        <w:tc>
          <w:tcPr>
            <w:tcW w:w="931" w:type="dxa"/>
            <w:tcBorders>
              <w:top w:val="nil"/>
              <w:left w:val="nil"/>
              <w:bottom w:val="single" w:sz="4" w:space="0" w:color="auto"/>
              <w:right w:val="single" w:sz="4" w:space="0" w:color="auto"/>
            </w:tcBorders>
            <w:shd w:val="clear" w:color="auto" w:fill="auto"/>
            <w:noWrap/>
            <w:vAlign w:val="bottom"/>
            <w:hideMark/>
          </w:tcPr>
          <w:p w14:paraId="555FF89C"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DD14F23" w14:textId="77777777" w:rsidR="006E0F2A" w:rsidRPr="007D6278" w:rsidRDefault="006E0F2A" w:rsidP="008466B3">
            <w:pPr>
              <w:rPr>
                <w:rFonts w:cs="Calibri"/>
                <w:color w:val="000000"/>
              </w:rPr>
            </w:pPr>
            <w:r w:rsidRPr="007D6278">
              <w:rPr>
                <w:rFonts w:cs="Calibri"/>
                <w:color w:val="000000"/>
              </w:rPr>
              <w:t>Obilježavanje Dana Općine</w:t>
            </w:r>
          </w:p>
        </w:tc>
        <w:tc>
          <w:tcPr>
            <w:tcW w:w="379" w:type="dxa"/>
            <w:tcBorders>
              <w:top w:val="nil"/>
              <w:left w:val="nil"/>
              <w:bottom w:val="single" w:sz="4" w:space="0" w:color="auto"/>
              <w:right w:val="single" w:sz="4" w:space="0" w:color="auto"/>
            </w:tcBorders>
            <w:shd w:val="clear" w:color="auto" w:fill="auto"/>
            <w:vAlign w:val="bottom"/>
            <w:hideMark/>
          </w:tcPr>
          <w:p w14:paraId="41D5E315"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5756FA6" w14:textId="77777777" w:rsidR="006E0F2A" w:rsidRPr="007D6278" w:rsidRDefault="006E0F2A" w:rsidP="008466B3">
            <w:pPr>
              <w:rPr>
                <w:rFonts w:cs="Calibri"/>
                <w:color w:val="000000"/>
              </w:rPr>
            </w:pPr>
            <w:r w:rsidRPr="007D6278">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45491709" w14:textId="77777777" w:rsidR="006E0F2A" w:rsidRPr="007D6278" w:rsidRDefault="006E0F2A" w:rsidP="008466B3">
            <w:pPr>
              <w:jc w:val="right"/>
              <w:rPr>
                <w:rFonts w:cs="Calibri"/>
                <w:color w:val="000000"/>
              </w:rPr>
            </w:pPr>
            <w:r w:rsidRPr="007D6278">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2005850B"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ECDC97F"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7B7C017"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F50F99D"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084CBE8"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18F7540"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791D64A"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0D6BE02"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9442680"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1685B2D3" w14:textId="77777777" w:rsidR="006E0F2A" w:rsidRPr="007D6278" w:rsidRDefault="006E0F2A" w:rsidP="008466B3">
            <w:pPr>
              <w:rPr>
                <w:rFonts w:ascii="Times New Roman" w:hAnsi="Times New Roman"/>
                <w:sz w:val="20"/>
                <w:szCs w:val="20"/>
              </w:rPr>
            </w:pPr>
          </w:p>
        </w:tc>
      </w:tr>
      <w:tr w:rsidR="006E0F2A" w:rsidRPr="007D6278" w14:paraId="46F83A3A"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3B10202" w14:textId="77777777" w:rsidR="006E0F2A" w:rsidRPr="007D6278" w:rsidRDefault="006E0F2A" w:rsidP="008466B3">
            <w:pPr>
              <w:rPr>
                <w:rFonts w:cs="Calibri"/>
                <w:color w:val="000000"/>
              </w:rPr>
            </w:pPr>
            <w:r w:rsidRPr="007D6278">
              <w:rPr>
                <w:rFonts w:cs="Calibri"/>
                <w:color w:val="000000"/>
              </w:rPr>
              <w:t>0028</w:t>
            </w:r>
          </w:p>
        </w:tc>
        <w:tc>
          <w:tcPr>
            <w:tcW w:w="524" w:type="dxa"/>
            <w:tcBorders>
              <w:top w:val="nil"/>
              <w:left w:val="nil"/>
              <w:bottom w:val="single" w:sz="4" w:space="0" w:color="auto"/>
              <w:right w:val="single" w:sz="4" w:space="0" w:color="auto"/>
            </w:tcBorders>
            <w:shd w:val="clear" w:color="auto" w:fill="auto"/>
            <w:noWrap/>
            <w:vAlign w:val="bottom"/>
            <w:hideMark/>
          </w:tcPr>
          <w:p w14:paraId="78A6E32F" w14:textId="77777777" w:rsidR="006E0F2A" w:rsidRPr="007D6278" w:rsidRDefault="006E0F2A" w:rsidP="008466B3">
            <w:pPr>
              <w:rPr>
                <w:rFonts w:cs="Calibri"/>
                <w:color w:val="000000"/>
              </w:rPr>
            </w:pPr>
            <w:r w:rsidRPr="007D6278">
              <w:rPr>
                <w:rFonts w:cs="Calibri"/>
                <w:color w:val="000000"/>
              </w:rPr>
              <w:t>28/2025</w:t>
            </w:r>
          </w:p>
        </w:tc>
        <w:tc>
          <w:tcPr>
            <w:tcW w:w="931" w:type="dxa"/>
            <w:tcBorders>
              <w:top w:val="nil"/>
              <w:left w:val="nil"/>
              <w:bottom w:val="single" w:sz="4" w:space="0" w:color="auto"/>
              <w:right w:val="single" w:sz="4" w:space="0" w:color="auto"/>
            </w:tcBorders>
            <w:shd w:val="clear" w:color="auto" w:fill="auto"/>
            <w:noWrap/>
            <w:vAlign w:val="bottom"/>
            <w:hideMark/>
          </w:tcPr>
          <w:p w14:paraId="356687D2"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97565F8" w14:textId="77777777" w:rsidR="006E0F2A" w:rsidRPr="007D6278" w:rsidRDefault="006E0F2A" w:rsidP="008466B3">
            <w:pPr>
              <w:rPr>
                <w:rFonts w:cs="Calibri"/>
                <w:color w:val="000000"/>
              </w:rPr>
            </w:pPr>
            <w:r w:rsidRPr="007D6278">
              <w:rPr>
                <w:rFonts w:cs="Calibri"/>
                <w:color w:val="000000"/>
              </w:rPr>
              <w:t>Uskrsni sajam</w:t>
            </w:r>
          </w:p>
        </w:tc>
        <w:tc>
          <w:tcPr>
            <w:tcW w:w="379" w:type="dxa"/>
            <w:tcBorders>
              <w:top w:val="nil"/>
              <w:left w:val="nil"/>
              <w:bottom w:val="single" w:sz="4" w:space="0" w:color="auto"/>
              <w:right w:val="single" w:sz="4" w:space="0" w:color="auto"/>
            </w:tcBorders>
            <w:shd w:val="clear" w:color="auto" w:fill="auto"/>
            <w:vAlign w:val="bottom"/>
            <w:hideMark/>
          </w:tcPr>
          <w:p w14:paraId="67D5BD66"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DCFD7E3" w14:textId="77777777" w:rsidR="006E0F2A" w:rsidRPr="007D6278" w:rsidRDefault="006E0F2A" w:rsidP="008466B3">
            <w:pPr>
              <w:rPr>
                <w:rFonts w:cs="Calibri"/>
                <w:color w:val="000000"/>
              </w:rPr>
            </w:pPr>
            <w:r w:rsidRPr="007D6278">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7999CD2B" w14:textId="77777777" w:rsidR="006E0F2A" w:rsidRPr="007D6278" w:rsidRDefault="006E0F2A" w:rsidP="008466B3">
            <w:pPr>
              <w:jc w:val="right"/>
              <w:rPr>
                <w:rFonts w:cs="Calibri"/>
                <w:color w:val="000000"/>
              </w:rPr>
            </w:pPr>
            <w:r w:rsidRPr="007D6278">
              <w:rPr>
                <w:rFonts w:cs="Calibri"/>
                <w:color w:val="000000"/>
              </w:rPr>
              <w:t>16.496,00</w:t>
            </w:r>
          </w:p>
        </w:tc>
        <w:tc>
          <w:tcPr>
            <w:tcW w:w="547" w:type="dxa"/>
            <w:tcBorders>
              <w:top w:val="nil"/>
              <w:left w:val="nil"/>
              <w:bottom w:val="single" w:sz="4" w:space="0" w:color="auto"/>
              <w:right w:val="single" w:sz="4" w:space="0" w:color="auto"/>
            </w:tcBorders>
            <w:shd w:val="clear" w:color="auto" w:fill="auto"/>
            <w:vAlign w:val="bottom"/>
            <w:hideMark/>
          </w:tcPr>
          <w:p w14:paraId="1C60E32F"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BF83F97"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DAC6291"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94E1EEE"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5056A87"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BD47D42"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1D61A02"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DB067B6"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38798AB"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13F8B303" w14:textId="77777777" w:rsidR="006E0F2A" w:rsidRPr="007D6278" w:rsidRDefault="006E0F2A" w:rsidP="008466B3">
            <w:pPr>
              <w:rPr>
                <w:rFonts w:ascii="Times New Roman" w:hAnsi="Times New Roman"/>
                <w:sz w:val="20"/>
                <w:szCs w:val="20"/>
              </w:rPr>
            </w:pPr>
          </w:p>
        </w:tc>
      </w:tr>
      <w:tr w:rsidR="006E0F2A" w:rsidRPr="007D6278" w14:paraId="22DBB4D8"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BDEAF7E" w14:textId="77777777" w:rsidR="006E0F2A" w:rsidRPr="007D6278" w:rsidRDefault="006E0F2A" w:rsidP="008466B3">
            <w:pPr>
              <w:rPr>
                <w:rFonts w:cs="Calibri"/>
                <w:color w:val="000000"/>
              </w:rPr>
            </w:pPr>
            <w:r w:rsidRPr="007D6278">
              <w:rPr>
                <w:rFonts w:cs="Calibri"/>
                <w:color w:val="000000"/>
              </w:rPr>
              <w:lastRenderedPageBreak/>
              <w:t>0029</w:t>
            </w:r>
          </w:p>
        </w:tc>
        <w:tc>
          <w:tcPr>
            <w:tcW w:w="524" w:type="dxa"/>
            <w:tcBorders>
              <w:top w:val="nil"/>
              <w:left w:val="nil"/>
              <w:bottom w:val="single" w:sz="4" w:space="0" w:color="auto"/>
              <w:right w:val="single" w:sz="4" w:space="0" w:color="auto"/>
            </w:tcBorders>
            <w:shd w:val="clear" w:color="auto" w:fill="auto"/>
            <w:noWrap/>
            <w:vAlign w:val="bottom"/>
            <w:hideMark/>
          </w:tcPr>
          <w:p w14:paraId="68FF483E" w14:textId="77777777" w:rsidR="006E0F2A" w:rsidRPr="007D6278" w:rsidRDefault="006E0F2A" w:rsidP="008466B3">
            <w:pPr>
              <w:rPr>
                <w:rFonts w:cs="Calibri"/>
                <w:color w:val="000000"/>
              </w:rPr>
            </w:pPr>
            <w:r w:rsidRPr="007D6278">
              <w:rPr>
                <w:rFonts w:cs="Calibri"/>
                <w:color w:val="000000"/>
              </w:rPr>
              <w:t>29/2025</w:t>
            </w:r>
          </w:p>
        </w:tc>
        <w:tc>
          <w:tcPr>
            <w:tcW w:w="931" w:type="dxa"/>
            <w:tcBorders>
              <w:top w:val="nil"/>
              <w:left w:val="nil"/>
              <w:bottom w:val="single" w:sz="4" w:space="0" w:color="auto"/>
              <w:right w:val="single" w:sz="4" w:space="0" w:color="auto"/>
            </w:tcBorders>
            <w:shd w:val="clear" w:color="auto" w:fill="auto"/>
            <w:noWrap/>
            <w:vAlign w:val="bottom"/>
            <w:hideMark/>
          </w:tcPr>
          <w:p w14:paraId="248359B4"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E15066F" w14:textId="77777777" w:rsidR="006E0F2A" w:rsidRPr="007D6278" w:rsidRDefault="006E0F2A" w:rsidP="008466B3">
            <w:pPr>
              <w:rPr>
                <w:rFonts w:cs="Calibri"/>
                <w:color w:val="000000"/>
              </w:rPr>
            </w:pPr>
            <w:r w:rsidRPr="007D6278">
              <w:rPr>
                <w:rFonts w:cs="Calibri"/>
                <w:color w:val="000000"/>
              </w:rPr>
              <w:t xml:space="preserve">Berba 2025 - </w:t>
            </w:r>
            <w:proofErr w:type="spellStart"/>
            <w:r w:rsidRPr="007D6278">
              <w:rPr>
                <w:rFonts w:cs="Calibri"/>
                <w:color w:val="000000"/>
              </w:rPr>
              <w:t>Kak</w:t>
            </w:r>
            <w:proofErr w:type="spellEnd"/>
            <w:r w:rsidRPr="007D6278">
              <w:rPr>
                <w:rFonts w:cs="Calibri"/>
                <w:color w:val="000000"/>
              </w:rPr>
              <w:t xml:space="preserve"> su brali naši stari</w:t>
            </w:r>
          </w:p>
        </w:tc>
        <w:tc>
          <w:tcPr>
            <w:tcW w:w="379" w:type="dxa"/>
            <w:tcBorders>
              <w:top w:val="nil"/>
              <w:left w:val="nil"/>
              <w:bottom w:val="single" w:sz="4" w:space="0" w:color="auto"/>
              <w:right w:val="single" w:sz="4" w:space="0" w:color="auto"/>
            </w:tcBorders>
            <w:shd w:val="clear" w:color="auto" w:fill="auto"/>
            <w:vAlign w:val="bottom"/>
            <w:hideMark/>
          </w:tcPr>
          <w:p w14:paraId="67A4CB6E"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81D2583" w14:textId="77777777" w:rsidR="006E0F2A" w:rsidRPr="007D6278" w:rsidRDefault="006E0F2A" w:rsidP="008466B3">
            <w:pPr>
              <w:rPr>
                <w:rFonts w:cs="Calibri"/>
                <w:color w:val="000000"/>
              </w:rPr>
            </w:pPr>
            <w:r w:rsidRPr="007D6278">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5134D14E" w14:textId="77777777" w:rsidR="006E0F2A" w:rsidRPr="007D6278" w:rsidRDefault="006E0F2A" w:rsidP="008466B3">
            <w:pPr>
              <w:jc w:val="right"/>
              <w:rPr>
                <w:rFonts w:cs="Calibri"/>
                <w:color w:val="000000"/>
              </w:rPr>
            </w:pPr>
            <w:r w:rsidRPr="007D6278">
              <w:rPr>
                <w:rFonts w:cs="Calibri"/>
                <w:color w:val="000000"/>
              </w:rPr>
              <w:t>6.371,20</w:t>
            </w:r>
          </w:p>
        </w:tc>
        <w:tc>
          <w:tcPr>
            <w:tcW w:w="547" w:type="dxa"/>
            <w:tcBorders>
              <w:top w:val="nil"/>
              <w:left w:val="nil"/>
              <w:bottom w:val="single" w:sz="4" w:space="0" w:color="auto"/>
              <w:right w:val="single" w:sz="4" w:space="0" w:color="auto"/>
            </w:tcBorders>
            <w:shd w:val="clear" w:color="auto" w:fill="auto"/>
            <w:vAlign w:val="bottom"/>
            <w:hideMark/>
          </w:tcPr>
          <w:p w14:paraId="724E7872"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76FA8D2"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1AC606D"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CFBEAC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76B6C9A"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F32175B"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FB6B582"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F5DFF96"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42302A6"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4E29562C" w14:textId="77777777" w:rsidR="006E0F2A" w:rsidRPr="007D6278" w:rsidRDefault="006E0F2A" w:rsidP="008466B3">
            <w:pPr>
              <w:rPr>
                <w:rFonts w:ascii="Times New Roman" w:hAnsi="Times New Roman"/>
                <w:sz w:val="20"/>
                <w:szCs w:val="20"/>
              </w:rPr>
            </w:pPr>
          </w:p>
        </w:tc>
      </w:tr>
      <w:tr w:rsidR="006E0F2A" w:rsidRPr="007D6278" w14:paraId="4A24E013"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1B59AA8" w14:textId="77777777" w:rsidR="006E0F2A" w:rsidRPr="007D6278" w:rsidRDefault="006E0F2A" w:rsidP="008466B3">
            <w:pPr>
              <w:rPr>
                <w:rFonts w:cs="Calibri"/>
                <w:color w:val="000000"/>
              </w:rPr>
            </w:pPr>
            <w:r w:rsidRPr="007D6278">
              <w:rPr>
                <w:rFonts w:cs="Calibri"/>
                <w:color w:val="000000"/>
              </w:rPr>
              <w:t>0030</w:t>
            </w:r>
          </w:p>
        </w:tc>
        <w:tc>
          <w:tcPr>
            <w:tcW w:w="524" w:type="dxa"/>
            <w:tcBorders>
              <w:top w:val="nil"/>
              <w:left w:val="nil"/>
              <w:bottom w:val="single" w:sz="4" w:space="0" w:color="auto"/>
              <w:right w:val="single" w:sz="4" w:space="0" w:color="auto"/>
            </w:tcBorders>
            <w:shd w:val="clear" w:color="auto" w:fill="auto"/>
            <w:noWrap/>
            <w:vAlign w:val="bottom"/>
            <w:hideMark/>
          </w:tcPr>
          <w:p w14:paraId="0EFB1738" w14:textId="77777777" w:rsidR="006E0F2A" w:rsidRPr="007D6278" w:rsidRDefault="006E0F2A" w:rsidP="008466B3">
            <w:pPr>
              <w:rPr>
                <w:rFonts w:cs="Calibri"/>
                <w:color w:val="000000"/>
              </w:rPr>
            </w:pPr>
            <w:r w:rsidRPr="007D6278">
              <w:rPr>
                <w:rFonts w:cs="Calibri"/>
                <w:color w:val="000000"/>
              </w:rPr>
              <w:t>30/2025</w:t>
            </w:r>
          </w:p>
        </w:tc>
        <w:tc>
          <w:tcPr>
            <w:tcW w:w="931" w:type="dxa"/>
            <w:tcBorders>
              <w:top w:val="nil"/>
              <w:left w:val="nil"/>
              <w:bottom w:val="single" w:sz="4" w:space="0" w:color="auto"/>
              <w:right w:val="single" w:sz="4" w:space="0" w:color="auto"/>
            </w:tcBorders>
            <w:shd w:val="clear" w:color="auto" w:fill="auto"/>
            <w:noWrap/>
            <w:vAlign w:val="bottom"/>
            <w:hideMark/>
          </w:tcPr>
          <w:p w14:paraId="51B6804E"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1651CAE" w14:textId="77777777" w:rsidR="006E0F2A" w:rsidRPr="007D6278" w:rsidRDefault="006E0F2A" w:rsidP="008466B3">
            <w:pPr>
              <w:rPr>
                <w:rFonts w:cs="Calibri"/>
                <w:color w:val="000000"/>
              </w:rPr>
            </w:pPr>
            <w:r w:rsidRPr="007D6278">
              <w:rPr>
                <w:rFonts w:cs="Calibri"/>
                <w:color w:val="000000"/>
              </w:rPr>
              <w:t xml:space="preserve">Općinske manifestacije - </w:t>
            </w:r>
            <w:proofErr w:type="spellStart"/>
            <w:r w:rsidRPr="007D6278">
              <w:rPr>
                <w:rFonts w:cs="Calibri"/>
                <w:color w:val="000000"/>
              </w:rPr>
              <w:t>Kotlovinijada</w:t>
            </w:r>
            <w:proofErr w:type="spellEnd"/>
            <w:r w:rsidRPr="007D6278">
              <w:rPr>
                <w:rFonts w:cs="Calibri"/>
                <w:color w:val="000000"/>
              </w:rPr>
              <w:t xml:space="preserve">, </w:t>
            </w:r>
            <w:proofErr w:type="spellStart"/>
            <w:r w:rsidRPr="007D6278">
              <w:rPr>
                <w:rFonts w:cs="Calibri"/>
                <w:color w:val="000000"/>
              </w:rPr>
              <w:t>biciklijada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7F0A3213"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52FEE33" w14:textId="77777777" w:rsidR="006E0F2A" w:rsidRPr="007D6278" w:rsidRDefault="006E0F2A" w:rsidP="008466B3">
            <w:pPr>
              <w:rPr>
                <w:rFonts w:cs="Calibri"/>
                <w:color w:val="000000"/>
              </w:rPr>
            </w:pPr>
            <w:r w:rsidRPr="007D6278">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5AD1F890" w14:textId="77777777" w:rsidR="006E0F2A" w:rsidRPr="007D6278" w:rsidRDefault="006E0F2A" w:rsidP="008466B3">
            <w:pPr>
              <w:jc w:val="right"/>
              <w:rPr>
                <w:rFonts w:cs="Calibri"/>
                <w:color w:val="000000"/>
              </w:rPr>
            </w:pPr>
            <w:r w:rsidRPr="007D6278">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44398494"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D9FFA8E"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D5BFCCB"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CFDBE1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D72DAC9"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A404E13"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0000EE3"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D47E817"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A9F9B17"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480D87F0" w14:textId="77777777" w:rsidR="006E0F2A" w:rsidRPr="007D6278" w:rsidRDefault="006E0F2A" w:rsidP="008466B3">
            <w:pPr>
              <w:rPr>
                <w:rFonts w:ascii="Times New Roman" w:hAnsi="Times New Roman"/>
                <w:sz w:val="20"/>
                <w:szCs w:val="20"/>
              </w:rPr>
            </w:pPr>
          </w:p>
        </w:tc>
      </w:tr>
      <w:tr w:rsidR="006E0F2A" w:rsidRPr="007D6278" w14:paraId="01805132"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3B5033C" w14:textId="77777777" w:rsidR="006E0F2A" w:rsidRPr="007D6278" w:rsidRDefault="006E0F2A" w:rsidP="008466B3">
            <w:pPr>
              <w:rPr>
                <w:rFonts w:cs="Calibri"/>
                <w:color w:val="000000"/>
              </w:rPr>
            </w:pPr>
            <w:r w:rsidRPr="007D6278">
              <w:rPr>
                <w:rFonts w:cs="Calibri"/>
                <w:color w:val="000000"/>
              </w:rPr>
              <w:t>0031</w:t>
            </w:r>
          </w:p>
        </w:tc>
        <w:tc>
          <w:tcPr>
            <w:tcW w:w="524" w:type="dxa"/>
            <w:tcBorders>
              <w:top w:val="nil"/>
              <w:left w:val="nil"/>
              <w:bottom w:val="single" w:sz="4" w:space="0" w:color="auto"/>
              <w:right w:val="single" w:sz="4" w:space="0" w:color="auto"/>
            </w:tcBorders>
            <w:shd w:val="clear" w:color="auto" w:fill="auto"/>
            <w:noWrap/>
            <w:vAlign w:val="bottom"/>
            <w:hideMark/>
          </w:tcPr>
          <w:p w14:paraId="5249CF77" w14:textId="77777777" w:rsidR="006E0F2A" w:rsidRPr="007D6278" w:rsidRDefault="006E0F2A" w:rsidP="008466B3">
            <w:pPr>
              <w:rPr>
                <w:rFonts w:cs="Calibri"/>
                <w:color w:val="000000"/>
              </w:rPr>
            </w:pPr>
            <w:r w:rsidRPr="007D6278">
              <w:rPr>
                <w:rFonts w:cs="Calibri"/>
                <w:color w:val="000000"/>
              </w:rPr>
              <w:t>31/2025</w:t>
            </w:r>
          </w:p>
        </w:tc>
        <w:tc>
          <w:tcPr>
            <w:tcW w:w="931" w:type="dxa"/>
            <w:tcBorders>
              <w:top w:val="nil"/>
              <w:left w:val="nil"/>
              <w:bottom w:val="single" w:sz="4" w:space="0" w:color="auto"/>
              <w:right w:val="single" w:sz="4" w:space="0" w:color="auto"/>
            </w:tcBorders>
            <w:shd w:val="clear" w:color="auto" w:fill="auto"/>
            <w:noWrap/>
            <w:vAlign w:val="bottom"/>
            <w:hideMark/>
          </w:tcPr>
          <w:p w14:paraId="74A8EAAF"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F402F57" w14:textId="77777777" w:rsidR="006E0F2A" w:rsidRPr="007D6278" w:rsidRDefault="006E0F2A" w:rsidP="008466B3">
            <w:pPr>
              <w:rPr>
                <w:rFonts w:cs="Calibri"/>
                <w:color w:val="000000"/>
              </w:rPr>
            </w:pPr>
            <w:r w:rsidRPr="007D6278">
              <w:rPr>
                <w:rFonts w:cs="Calibri"/>
                <w:color w:val="000000"/>
              </w:rPr>
              <w:t>Usluge grafičkog oblikovanja za Monografiju Općine Dubravica</w:t>
            </w:r>
          </w:p>
        </w:tc>
        <w:tc>
          <w:tcPr>
            <w:tcW w:w="379" w:type="dxa"/>
            <w:tcBorders>
              <w:top w:val="nil"/>
              <w:left w:val="nil"/>
              <w:bottom w:val="single" w:sz="4" w:space="0" w:color="auto"/>
              <w:right w:val="single" w:sz="4" w:space="0" w:color="auto"/>
            </w:tcBorders>
            <w:shd w:val="clear" w:color="auto" w:fill="auto"/>
            <w:vAlign w:val="bottom"/>
            <w:hideMark/>
          </w:tcPr>
          <w:p w14:paraId="2C64E882"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6389D24" w14:textId="77777777" w:rsidR="006E0F2A" w:rsidRPr="007D6278" w:rsidRDefault="006E0F2A" w:rsidP="008466B3">
            <w:pPr>
              <w:rPr>
                <w:rFonts w:cs="Calibri"/>
                <w:color w:val="000000"/>
              </w:rPr>
            </w:pPr>
            <w:r w:rsidRPr="007D6278">
              <w:rPr>
                <w:rFonts w:cs="Calibri"/>
                <w:color w:val="000000"/>
              </w:rPr>
              <w:t>79822500 - Usluge grafičkog oblikovanja</w:t>
            </w:r>
          </w:p>
        </w:tc>
        <w:tc>
          <w:tcPr>
            <w:tcW w:w="559" w:type="dxa"/>
            <w:tcBorders>
              <w:top w:val="nil"/>
              <w:left w:val="nil"/>
              <w:bottom w:val="single" w:sz="4" w:space="0" w:color="auto"/>
              <w:right w:val="single" w:sz="4" w:space="0" w:color="auto"/>
            </w:tcBorders>
            <w:shd w:val="clear" w:color="auto" w:fill="auto"/>
            <w:noWrap/>
            <w:vAlign w:val="bottom"/>
            <w:hideMark/>
          </w:tcPr>
          <w:p w14:paraId="34F146B8" w14:textId="77777777" w:rsidR="006E0F2A" w:rsidRPr="007D6278" w:rsidRDefault="006E0F2A" w:rsidP="008466B3">
            <w:pPr>
              <w:jc w:val="right"/>
              <w:rPr>
                <w:rFonts w:cs="Calibri"/>
                <w:color w:val="000000"/>
              </w:rPr>
            </w:pPr>
            <w:r w:rsidRPr="007D6278">
              <w:rPr>
                <w:rFonts w:cs="Calibri"/>
                <w:color w:val="000000"/>
              </w:rPr>
              <w:t>5.255,00</w:t>
            </w:r>
          </w:p>
        </w:tc>
        <w:tc>
          <w:tcPr>
            <w:tcW w:w="547" w:type="dxa"/>
            <w:tcBorders>
              <w:top w:val="nil"/>
              <w:left w:val="nil"/>
              <w:bottom w:val="single" w:sz="4" w:space="0" w:color="auto"/>
              <w:right w:val="single" w:sz="4" w:space="0" w:color="auto"/>
            </w:tcBorders>
            <w:shd w:val="clear" w:color="auto" w:fill="auto"/>
            <w:vAlign w:val="bottom"/>
            <w:hideMark/>
          </w:tcPr>
          <w:p w14:paraId="2732D61D"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44CE522"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4FF37F1"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E121CA5"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7E1EF23"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19FDBAB"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CBB13AC"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FEEA48C"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12B5A76"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273A4546" w14:textId="77777777" w:rsidR="006E0F2A" w:rsidRPr="007D6278" w:rsidRDefault="006E0F2A" w:rsidP="008466B3">
            <w:pPr>
              <w:rPr>
                <w:rFonts w:ascii="Times New Roman" w:hAnsi="Times New Roman"/>
                <w:sz w:val="20"/>
                <w:szCs w:val="20"/>
              </w:rPr>
            </w:pPr>
          </w:p>
        </w:tc>
      </w:tr>
      <w:tr w:rsidR="006E0F2A" w:rsidRPr="007D6278" w14:paraId="4448766A"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2B79892" w14:textId="77777777" w:rsidR="006E0F2A" w:rsidRPr="007D6278" w:rsidRDefault="006E0F2A" w:rsidP="008466B3">
            <w:pPr>
              <w:rPr>
                <w:rFonts w:cs="Calibri"/>
                <w:color w:val="000000"/>
              </w:rPr>
            </w:pPr>
            <w:r w:rsidRPr="007D6278">
              <w:rPr>
                <w:rFonts w:cs="Calibri"/>
                <w:color w:val="000000"/>
              </w:rPr>
              <w:t>0032</w:t>
            </w:r>
          </w:p>
        </w:tc>
        <w:tc>
          <w:tcPr>
            <w:tcW w:w="524" w:type="dxa"/>
            <w:tcBorders>
              <w:top w:val="nil"/>
              <w:left w:val="nil"/>
              <w:bottom w:val="single" w:sz="4" w:space="0" w:color="auto"/>
              <w:right w:val="single" w:sz="4" w:space="0" w:color="auto"/>
            </w:tcBorders>
            <w:shd w:val="clear" w:color="auto" w:fill="auto"/>
            <w:noWrap/>
            <w:vAlign w:val="bottom"/>
            <w:hideMark/>
          </w:tcPr>
          <w:p w14:paraId="4864F5BA" w14:textId="77777777" w:rsidR="006E0F2A" w:rsidRPr="007D6278" w:rsidRDefault="006E0F2A" w:rsidP="008466B3">
            <w:pPr>
              <w:rPr>
                <w:rFonts w:cs="Calibri"/>
                <w:color w:val="000000"/>
              </w:rPr>
            </w:pPr>
            <w:r w:rsidRPr="007D6278">
              <w:rPr>
                <w:rFonts w:cs="Calibri"/>
                <w:color w:val="000000"/>
              </w:rPr>
              <w:t>32/2025</w:t>
            </w:r>
          </w:p>
        </w:tc>
        <w:tc>
          <w:tcPr>
            <w:tcW w:w="931" w:type="dxa"/>
            <w:tcBorders>
              <w:top w:val="nil"/>
              <w:left w:val="nil"/>
              <w:bottom w:val="single" w:sz="4" w:space="0" w:color="auto"/>
              <w:right w:val="single" w:sz="4" w:space="0" w:color="auto"/>
            </w:tcBorders>
            <w:shd w:val="clear" w:color="auto" w:fill="auto"/>
            <w:noWrap/>
            <w:vAlign w:val="bottom"/>
            <w:hideMark/>
          </w:tcPr>
          <w:p w14:paraId="6433B9FF"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F73507E" w14:textId="77777777" w:rsidR="006E0F2A" w:rsidRPr="007D6278" w:rsidRDefault="006E0F2A" w:rsidP="008466B3">
            <w:pPr>
              <w:rPr>
                <w:rFonts w:cs="Calibri"/>
                <w:color w:val="000000"/>
              </w:rPr>
            </w:pPr>
            <w:r w:rsidRPr="007D6278">
              <w:rPr>
                <w:rFonts w:cs="Calibri"/>
                <w:color w:val="000000"/>
              </w:rPr>
              <w:t xml:space="preserve">Radovi na rekonstrukciji kuće </w:t>
            </w:r>
            <w:proofErr w:type="spellStart"/>
            <w:r w:rsidRPr="007D6278">
              <w:rPr>
                <w:rFonts w:cs="Calibri"/>
                <w:color w:val="000000"/>
              </w:rPr>
              <w:t>Rožanica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75E3B7FA"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C15F997" w14:textId="77777777" w:rsidR="006E0F2A" w:rsidRPr="007D6278" w:rsidRDefault="006E0F2A" w:rsidP="008466B3">
            <w:pPr>
              <w:rPr>
                <w:rFonts w:cs="Calibri"/>
                <w:color w:val="000000"/>
              </w:rPr>
            </w:pPr>
            <w:r w:rsidRPr="007D6278">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3214F4CA" w14:textId="77777777" w:rsidR="006E0F2A" w:rsidRPr="007D6278" w:rsidRDefault="006E0F2A" w:rsidP="008466B3">
            <w:pPr>
              <w:jc w:val="right"/>
              <w:rPr>
                <w:rFonts w:cs="Calibri"/>
                <w:color w:val="000000"/>
              </w:rPr>
            </w:pPr>
            <w:r w:rsidRPr="007D6278">
              <w:rPr>
                <w:rFonts w:cs="Calibri"/>
                <w:color w:val="000000"/>
              </w:rPr>
              <w:t>40.000,00</w:t>
            </w:r>
          </w:p>
        </w:tc>
        <w:tc>
          <w:tcPr>
            <w:tcW w:w="547" w:type="dxa"/>
            <w:tcBorders>
              <w:top w:val="nil"/>
              <w:left w:val="nil"/>
              <w:bottom w:val="single" w:sz="4" w:space="0" w:color="auto"/>
              <w:right w:val="single" w:sz="4" w:space="0" w:color="auto"/>
            </w:tcBorders>
            <w:shd w:val="clear" w:color="auto" w:fill="auto"/>
            <w:vAlign w:val="bottom"/>
            <w:hideMark/>
          </w:tcPr>
          <w:p w14:paraId="68FFC88A"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7BD4A33"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3D447DD"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1D5D21C"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2EA5A81"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39EFB01"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5101DD2"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654CD90"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E5F0A12"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0F1218A7" w14:textId="77777777" w:rsidR="006E0F2A" w:rsidRPr="007D6278" w:rsidRDefault="006E0F2A" w:rsidP="008466B3">
            <w:pPr>
              <w:rPr>
                <w:rFonts w:ascii="Times New Roman" w:hAnsi="Times New Roman"/>
                <w:sz w:val="20"/>
                <w:szCs w:val="20"/>
              </w:rPr>
            </w:pPr>
          </w:p>
        </w:tc>
      </w:tr>
      <w:tr w:rsidR="006E0F2A" w:rsidRPr="007D6278" w14:paraId="1672209B"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AF39FBE" w14:textId="77777777" w:rsidR="006E0F2A" w:rsidRPr="007D6278" w:rsidRDefault="006E0F2A" w:rsidP="008466B3">
            <w:pPr>
              <w:rPr>
                <w:rFonts w:cs="Calibri"/>
                <w:color w:val="000000"/>
              </w:rPr>
            </w:pPr>
            <w:r w:rsidRPr="007D6278">
              <w:rPr>
                <w:rFonts w:cs="Calibri"/>
                <w:color w:val="000000"/>
              </w:rPr>
              <w:t>0033</w:t>
            </w:r>
          </w:p>
        </w:tc>
        <w:tc>
          <w:tcPr>
            <w:tcW w:w="524" w:type="dxa"/>
            <w:tcBorders>
              <w:top w:val="nil"/>
              <w:left w:val="nil"/>
              <w:bottom w:val="single" w:sz="4" w:space="0" w:color="auto"/>
              <w:right w:val="single" w:sz="4" w:space="0" w:color="auto"/>
            </w:tcBorders>
            <w:shd w:val="clear" w:color="auto" w:fill="auto"/>
            <w:noWrap/>
            <w:vAlign w:val="bottom"/>
            <w:hideMark/>
          </w:tcPr>
          <w:p w14:paraId="5F4410B1" w14:textId="77777777" w:rsidR="006E0F2A" w:rsidRPr="007D6278" w:rsidRDefault="006E0F2A" w:rsidP="008466B3">
            <w:pPr>
              <w:rPr>
                <w:rFonts w:cs="Calibri"/>
                <w:color w:val="000000"/>
              </w:rPr>
            </w:pPr>
            <w:r w:rsidRPr="007D6278">
              <w:rPr>
                <w:rFonts w:cs="Calibri"/>
                <w:color w:val="000000"/>
              </w:rPr>
              <w:t>33/2025</w:t>
            </w:r>
          </w:p>
        </w:tc>
        <w:tc>
          <w:tcPr>
            <w:tcW w:w="931" w:type="dxa"/>
            <w:tcBorders>
              <w:top w:val="nil"/>
              <w:left w:val="nil"/>
              <w:bottom w:val="single" w:sz="4" w:space="0" w:color="auto"/>
              <w:right w:val="single" w:sz="4" w:space="0" w:color="auto"/>
            </w:tcBorders>
            <w:shd w:val="clear" w:color="auto" w:fill="auto"/>
            <w:noWrap/>
            <w:vAlign w:val="bottom"/>
            <w:hideMark/>
          </w:tcPr>
          <w:p w14:paraId="514139E1"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E5655F0" w14:textId="77777777" w:rsidR="006E0F2A" w:rsidRPr="007D6278" w:rsidRDefault="006E0F2A" w:rsidP="008466B3">
            <w:pPr>
              <w:rPr>
                <w:rFonts w:cs="Calibri"/>
                <w:color w:val="000000"/>
              </w:rPr>
            </w:pPr>
            <w:r w:rsidRPr="007D6278">
              <w:rPr>
                <w:rFonts w:cs="Calibri"/>
                <w:color w:val="000000"/>
              </w:rPr>
              <w:t>Održavanje javne rasvjete</w:t>
            </w:r>
          </w:p>
        </w:tc>
        <w:tc>
          <w:tcPr>
            <w:tcW w:w="379" w:type="dxa"/>
            <w:tcBorders>
              <w:top w:val="nil"/>
              <w:left w:val="nil"/>
              <w:bottom w:val="single" w:sz="4" w:space="0" w:color="auto"/>
              <w:right w:val="single" w:sz="4" w:space="0" w:color="auto"/>
            </w:tcBorders>
            <w:shd w:val="clear" w:color="auto" w:fill="auto"/>
            <w:vAlign w:val="bottom"/>
            <w:hideMark/>
          </w:tcPr>
          <w:p w14:paraId="612BB2ED"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47C06A9" w14:textId="77777777" w:rsidR="006E0F2A" w:rsidRPr="007D6278" w:rsidRDefault="006E0F2A" w:rsidP="008466B3">
            <w:pPr>
              <w:rPr>
                <w:rFonts w:cs="Calibri"/>
                <w:color w:val="000000"/>
              </w:rPr>
            </w:pPr>
            <w:r w:rsidRPr="007D6278">
              <w:rPr>
                <w:rFonts w:cs="Calibri"/>
                <w:color w:val="000000"/>
              </w:rPr>
              <w:t>50232100 - Usluge održavanj</w:t>
            </w:r>
            <w:r w:rsidRPr="007D6278">
              <w:rPr>
                <w:rFonts w:cs="Calibri"/>
                <w:color w:val="000000"/>
              </w:rPr>
              <w:lastRenderedPageBreak/>
              <w:t>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05187610" w14:textId="77777777" w:rsidR="006E0F2A" w:rsidRPr="007D6278" w:rsidRDefault="006E0F2A" w:rsidP="008466B3">
            <w:pPr>
              <w:jc w:val="right"/>
              <w:rPr>
                <w:rFonts w:cs="Calibri"/>
                <w:color w:val="000000"/>
              </w:rPr>
            </w:pPr>
            <w:r w:rsidRPr="007D6278">
              <w:rPr>
                <w:rFonts w:cs="Calibri"/>
                <w:color w:val="000000"/>
              </w:rPr>
              <w:lastRenderedPageBreak/>
              <w:t>11.200,00</w:t>
            </w:r>
          </w:p>
        </w:tc>
        <w:tc>
          <w:tcPr>
            <w:tcW w:w="547" w:type="dxa"/>
            <w:tcBorders>
              <w:top w:val="nil"/>
              <w:left w:val="nil"/>
              <w:bottom w:val="single" w:sz="4" w:space="0" w:color="auto"/>
              <w:right w:val="single" w:sz="4" w:space="0" w:color="auto"/>
            </w:tcBorders>
            <w:shd w:val="clear" w:color="auto" w:fill="auto"/>
            <w:vAlign w:val="bottom"/>
            <w:hideMark/>
          </w:tcPr>
          <w:p w14:paraId="1675F02C"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58B8FD7"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61A0C5E"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0591CC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5B20C0E"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A856867"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B030E42"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F46E7D2"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E384838"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0375984" w14:textId="77777777" w:rsidR="006E0F2A" w:rsidRPr="007D6278" w:rsidRDefault="006E0F2A" w:rsidP="008466B3">
            <w:pPr>
              <w:rPr>
                <w:rFonts w:ascii="Times New Roman" w:hAnsi="Times New Roman"/>
                <w:sz w:val="20"/>
                <w:szCs w:val="20"/>
              </w:rPr>
            </w:pPr>
          </w:p>
        </w:tc>
      </w:tr>
      <w:tr w:rsidR="006E0F2A" w:rsidRPr="007D6278" w14:paraId="6292DA61"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599355" w14:textId="77777777" w:rsidR="006E0F2A" w:rsidRPr="007D6278" w:rsidRDefault="006E0F2A" w:rsidP="008466B3">
            <w:pPr>
              <w:rPr>
                <w:rFonts w:cs="Calibri"/>
                <w:color w:val="000000"/>
              </w:rPr>
            </w:pPr>
            <w:r w:rsidRPr="007D6278">
              <w:rPr>
                <w:rFonts w:cs="Calibri"/>
                <w:color w:val="000000"/>
              </w:rPr>
              <w:t>0034</w:t>
            </w:r>
          </w:p>
        </w:tc>
        <w:tc>
          <w:tcPr>
            <w:tcW w:w="524" w:type="dxa"/>
            <w:tcBorders>
              <w:top w:val="nil"/>
              <w:left w:val="nil"/>
              <w:bottom w:val="single" w:sz="4" w:space="0" w:color="auto"/>
              <w:right w:val="single" w:sz="4" w:space="0" w:color="auto"/>
            </w:tcBorders>
            <w:shd w:val="clear" w:color="auto" w:fill="auto"/>
            <w:noWrap/>
            <w:vAlign w:val="bottom"/>
            <w:hideMark/>
          </w:tcPr>
          <w:p w14:paraId="0E75E020" w14:textId="77777777" w:rsidR="006E0F2A" w:rsidRPr="007D6278" w:rsidRDefault="006E0F2A" w:rsidP="008466B3">
            <w:pPr>
              <w:rPr>
                <w:rFonts w:cs="Calibri"/>
                <w:color w:val="000000"/>
              </w:rPr>
            </w:pPr>
            <w:r w:rsidRPr="007D6278">
              <w:rPr>
                <w:rFonts w:cs="Calibri"/>
                <w:color w:val="000000"/>
              </w:rPr>
              <w:t>34/2025</w:t>
            </w:r>
          </w:p>
        </w:tc>
        <w:tc>
          <w:tcPr>
            <w:tcW w:w="931" w:type="dxa"/>
            <w:tcBorders>
              <w:top w:val="nil"/>
              <w:left w:val="nil"/>
              <w:bottom w:val="single" w:sz="4" w:space="0" w:color="auto"/>
              <w:right w:val="single" w:sz="4" w:space="0" w:color="auto"/>
            </w:tcBorders>
            <w:shd w:val="clear" w:color="auto" w:fill="auto"/>
            <w:noWrap/>
            <w:vAlign w:val="bottom"/>
            <w:hideMark/>
          </w:tcPr>
          <w:p w14:paraId="5B23E099"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A6C3789" w14:textId="77777777" w:rsidR="006E0F2A" w:rsidRPr="007D6278" w:rsidRDefault="006E0F2A" w:rsidP="008466B3">
            <w:pPr>
              <w:rPr>
                <w:rFonts w:cs="Calibri"/>
                <w:color w:val="000000"/>
              </w:rPr>
            </w:pPr>
            <w:r w:rsidRPr="007D6278">
              <w:rPr>
                <w:rFonts w:cs="Calibri"/>
                <w:color w:val="000000"/>
              </w:rPr>
              <w:t>Održavanje javnih zelenih površina, građevina javne namjene, kanala oborinske odvodnje</w:t>
            </w:r>
          </w:p>
        </w:tc>
        <w:tc>
          <w:tcPr>
            <w:tcW w:w="379" w:type="dxa"/>
            <w:tcBorders>
              <w:top w:val="nil"/>
              <w:left w:val="nil"/>
              <w:bottom w:val="single" w:sz="4" w:space="0" w:color="auto"/>
              <w:right w:val="single" w:sz="4" w:space="0" w:color="auto"/>
            </w:tcBorders>
            <w:shd w:val="clear" w:color="auto" w:fill="auto"/>
            <w:vAlign w:val="bottom"/>
            <w:hideMark/>
          </w:tcPr>
          <w:p w14:paraId="749B3019"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0912B2B" w14:textId="77777777" w:rsidR="006E0F2A" w:rsidRPr="007D6278" w:rsidRDefault="006E0F2A" w:rsidP="008466B3">
            <w:pPr>
              <w:rPr>
                <w:rFonts w:cs="Calibri"/>
                <w:color w:val="000000"/>
              </w:rPr>
            </w:pPr>
            <w:r w:rsidRPr="007D6278">
              <w:rPr>
                <w:rFonts w:cs="Calibri"/>
                <w:color w:val="000000"/>
              </w:rPr>
              <w:t>77313000 - Usluge održavanja parkova</w:t>
            </w:r>
          </w:p>
        </w:tc>
        <w:tc>
          <w:tcPr>
            <w:tcW w:w="559" w:type="dxa"/>
            <w:tcBorders>
              <w:top w:val="nil"/>
              <w:left w:val="nil"/>
              <w:bottom w:val="single" w:sz="4" w:space="0" w:color="auto"/>
              <w:right w:val="single" w:sz="4" w:space="0" w:color="auto"/>
            </w:tcBorders>
            <w:shd w:val="clear" w:color="auto" w:fill="auto"/>
            <w:noWrap/>
            <w:vAlign w:val="bottom"/>
            <w:hideMark/>
          </w:tcPr>
          <w:p w14:paraId="5C31BC4E" w14:textId="77777777" w:rsidR="006E0F2A" w:rsidRPr="007D6278" w:rsidRDefault="006E0F2A" w:rsidP="008466B3">
            <w:pPr>
              <w:jc w:val="right"/>
              <w:rPr>
                <w:rFonts w:cs="Calibri"/>
                <w:color w:val="000000"/>
              </w:rPr>
            </w:pPr>
            <w:r w:rsidRPr="007D6278">
              <w:rPr>
                <w:rFonts w:cs="Calibri"/>
                <w:color w:val="000000"/>
              </w:rPr>
              <w:t>6.376,00</w:t>
            </w:r>
          </w:p>
        </w:tc>
        <w:tc>
          <w:tcPr>
            <w:tcW w:w="547" w:type="dxa"/>
            <w:tcBorders>
              <w:top w:val="nil"/>
              <w:left w:val="nil"/>
              <w:bottom w:val="single" w:sz="4" w:space="0" w:color="auto"/>
              <w:right w:val="single" w:sz="4" w:space="0" w:color="auto"/>
            </w:tcBorders>
            <w:shd w:val="clear" w:color="auto" w:fill="auto"/>
            <w:vAlign w:val="bottom"/>
            <w:hideMark/>
          </w:tcPr>
          <w:p w14:paraId="7B11D234"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5BA0056"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BABCF5C"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93F00D3"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10F50A1"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395103F"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89D1FF9"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EE05A30"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FF0CF42"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344BFF6D" w14:textId="77777777" w:rsidR="006E0F2A" w:rsidRPr="007D6278" w:rsidRDefault="006E0F2A" w:rsidP="008466B3">
            <w:pPr>
              <w:rPr>
                <w:rFonts w:ascii="Times New Roman" w:hAnsi="Times New Roman"/>
                <w:sz w:val="20"/>
                <w:szCs w:val="20"/>
              </w:rPr>
            </w:pPr>
          </w:p>
        </w:tc>
      </w:tr>
      <w:tr w:rsidR="006E0F2A" w:rsidRPr="007D6278" w14:paraId="22385A9A"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6D096A7" w14:textId="77777777" w:rsidR="006E0F2A" w:rsidRPr="007D6278" w:rsidRDefault="006E0F2A" w:rsidP="008466B3">
            <w:pPr>
              <w:rPr>
                <w:rFonts w:cs="Calibri"/>
                <w:color w:val="000000"/>
              </w:rPr>
            </w:pPr>
            <w:r w:rsidRPr="007D6278">
              <w:rPr>
                <w:rFonts w:cs="Calibri"/>
                <w:color w:val="000000"/>
              </w:rPr>
              <w:t>0035</w:t>
            </w:r>
          </w:p>
        </w:tc>
        <w:tc>
          <w:tcPr>
            <w:tcW w:w="524" w:type="dxa"/>
            <w:tcBorders>
              <w:top w:val="nil"/>
              <w:left w:val="nil"/>
              <w:bottom w:val="single" w:sz="4" w:space="0" w:color="auto"/>
              <w:right w:val="single" w:sz="4" w:space="0" w:color="auto"/>
            </w:tcBorders>
            <w:shd w:val="clear" w:color="auto" w:fill="auto"/>
            <w:noWrap/>
            <w:vAlign w:val="bottom"/>
            <w:hideMark/>
          </w:tcPr>
          <w:p w14:paraId="7B304F38" w14:textId="77777777" w:rsidR="006E0F2A" w:rsidRPr="007D6278" w:rsidRDefault="006E0F2A" w:rsidP="008466B3">
            <w:pPr>
              <w:rPr>
                <w:rFonts w:cs="Calibri"/>
                <w:color w:val="000000"/>
              </w:rPr>
            </w:pPr>
            <w:r w:rsidRPr="007D6278">
              <w:rPr>
                <w:rFonts w:cs="Calibri"/>
                <w:color w:val="000000"/>
              </w:rPr>
              <w:t>35/2025</w:t>
            </w:r>
          </w:p>
        </w:tc>
        <w:tc>
          <w:tcPr>
            <w:tcW w:w="931" w:type="dxa"/>
            <w:tcBorders>
              <w:top w:val="nil"/>
              <w:left w:val="nil"/>
              <w:bottom w:val="single" w:sz="4" w:space="0" w:color="auto"/>
              <w:right w:val="single" w:sz="4" w:space="0" w:color="auto"/>
            </w:tcBorders>
            <w:shd w:val="clear" w:color="auto" w:fill="auto"/>
            <w:noWrap/>
            <w:vAlign w:val="bottom"/>
            <w:hideMark/>
          </w:tcPr>
          <w:p w14:paraId="075C0D49"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1765965" w14:textId="77777777" w:rsidR="006E0F2A" w:rsidRPr="007D6278" w:rsidRDefault="006E0F2A" w:rsidP="008466B3">
            <w:pPr>
              <w:rPr>
                <w:rFonts w:cs="Calibri"/>
                <w:color w:val="000000"/>
              </w:rPr>
            </w:pPr>
            <w:r w:rsidRPr="007D6278">
              <w:rPr>
                <w:rFonts w:cs="Calibri"/>
                <w:color w:val="000000"/>
              </w:rPr>
              <w:t>Održavanje nerazvrstanih cesta i javnih površina na kojima nije dopušten promet motornim vozilima</w:t>
            </w:r>
          </w:p>
        </w:tc>
        <w:tc>
          <w:tcPr>
            <w:tcW w:w="379" w:type="dxa"/>
            <w:tcBorders>
              <w:top w:val="nil"/>
              <w:left w:val="nil"/>
              <w:bottom w:val="single" w:sz="4" w:space="0" w:color="auto"/>
              <w:right w:val="single" w:sz="4" w:space="0" w:color="auto"/>
            </w:tcBorders>
            <w:shd w:val="clear" w:color="auto" w:fill="auto"/>
            <w:vAlign w:val="bottom"/>
            <w:hideMark/>
          </w:tcPr>
          <w:p w14:paraId="64507A84"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E78F97C" w14:textId="77777777" w:rsidR="006E0F2A" w:rsidRPr="007D6278" w:rsidRDefault="006E0F2A" w:rsidP="008466B3">
            <w:pPr>
              <w:rPr>
                <w:rFonts w:cs="Calibri"/>
                <w:color w:val="000000"/>
              </w:rPr>
            </w:pPr>
            <w:r w:rsidRPr="007D6278">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0207FA98" w14:textId="77777777" w:rsidR="006E0F2A" w:rsidRPr="007D6278" w:rsidRDefault="006E0F2A" w:rsidP="008466B3">
            <w:pPr>
              <w:jc w:val="right"/>
              <w:rPr>
                <w:rFonts w:cs="Calibri"/>
                <w:color w:val="000000"/>
              </w:rPr>
            </w:pPr>
            <w:r w:rsidRPr="007D6278">
              <w:rPr>
                <w:rFonts w:cs="Calibri"/>
                <w:color w:val="000000"/>
              </w:rPr>
              <w:t>11.646,40</w:t>
            </w:r>
          </w:p>
        </w:tc>
        <w:tc>
          <w:tcPr>
            <w:tcW w:w="547" w:type="dxa"/>
            <w:tcBorders>
              <w:top w:val="nil"/>
              <w:left w:val="nil"/>
              <w:bottom w:val="single" w:sz="4" w:space="0" w:color="auto"/>
              <w:right w:val="single" w:sz="4" w:space="0" w:color="auto"/>
            </w:tcBorders>
            <w:shd w:val="clear" w:color="auto" w:fill="auto"/>
            <w:vAlign w:val="bottom"/>
            <w:hideMark/>
          </w:tcPr>
          <w:p w14:paraId="0725461B"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BFF25B8"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656DF3F"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DBF5586"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0409CCC"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9CBEA8B"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EF1A553"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7602651"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EAA97A4"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41883A7B" w14:textId="77777777" w:rsidR="006E0F2A" w:rsidRPr="007D6278" w:rsidRDefault="006E0F2A" w:rsidP="008466B3">
            <w:pPr>
              <w:rPr>
                <w:rFonts w:ascii="Times New Roman" w:hAnsi="Times New Roman"/>
                <w:sz w:val="20"/>
                <w:szCs w:val="20"/>
              </w:rPr>
            </w:pPr>
          </w:p>
        </w:tc>
      </w:tr>
      <w:tr w:rsidR="006E0F2A" w:rsidRPr="007D6278" w14:paraId="329038D5"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6F87838" w14:textId="77777777" w:rsidR="006E0F2A" w:rsidRPr="007D6278" w:rsidRDefault="006E0F2A" w:rsidP="008466B3">
            <w:pPr>
              <w:rPr>
                <w:rFonts w:cs="Calibri"/>
                <w:color w:val="000000"/>
              </w:rPr>
            </w:pPr>
            <w:r w:rsidRPr="007D6278">
              <w:rPr>
                <w:rFonts w:cs="Calibri"/>
                <w:color w:val="000000"/>
              </w:rPr>
              <w:t>0036</w:t>
            </w:r>
          </w:p>
        </w:tc>
        <w:tc>
          <w:tcPr>
            <w:tcW w:w="524" w:type="dxa"/>
            <w:tcBorders>
              <w:top w:val="nil"/>
              <w:left w:val="nil"/>
              <w:bottom w:val="single" w:sz="4" w:space="0" w:color="auto"/>
              <w:right w:val="single" w:sz="4" w:space="0" w:color="auto"/>
            </w:tcBorders>
            <w:shd w:val="clear" w:color="auto" w:fill="auto"/>
            <w:noWrap/>
            <w:vAlign w:val="bottom"/>
            <w:hideMark/>
          </w:tcPr>
          <w:p w14:paraId="6528F7F9" w14:textId="77777777" w:rsidR="006E0F2A" w:rsidRPr="007D6278" w:rsidRDefault="006E0F2A" w:rsidP="008466B3">
            <w:pPr>
              <w:rPr>
                <w:rFonts w:cs="Calibri"/>
                <w:color w:val="000000"/>
              </w:rPr>
            </w:pPr>
            <w:r w:rsidRPr="007D6278">
              <w:rPr>
                <w:rFonts w:cs="Calibri"/>
                <w:color w:val="000000"/>
              </w:rPr>
              <w:t>36/2025</w:t>
            </w:r>
          </w:p>
        </w:tc>
        <w:tc>
          <w:tcPr>
            <w:tcW w:w="931" w:type="dxa"/>
            <w:tcBorders>
              <w:top w:val="nil"/>
              <w:left w:val="nil"/>
              <w:bottom w:val="single" w:sz="4" w:space="0" w:color="auto"/>
              <w:right w:val="single" w:sz="4" w:space="0" w:color="auto"/>
            </w:tcBorders>
            <w:shd w:val="clear" w:color="auto" w:fill="auto"/>
            <w:noWrap/>
            <w:vAlign w:val="bottom"/>
            <w:hideMark/>
          </w:tcPr>
          <w:p w14:paraId="6FBE006B"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722F777" w14:textId="77777777" w:rsidR="006E0F2A" w:rsidRPr="007D6278" w:rsidRDefault="006E0F2A" w:rsidP="008466B3">
            <w:pPr>
              <w:rPr>
                <w:rFonts w:cs="Calibri"/>
                <w:color w:val="000000"/>
              </w:rPr>
            </w:pPr>
            <w:r w:rsidRPr="007D6278">
              <w:rPr>
                <w:rFonts w:cs="Calibri"/>
                <w:color w:val="000000"/>
              </w:rPr>
              <w:t xml:space="preserve">Nabava materijala i opreme za </w:t>
            </w:r>
            <w:r w:rsidRPr="007D6278">
              <w:rPr>
                <w:rFonts w:cs="Calibri"/>
                <w:color w:val="000000"/>
              </w:rPr>
              <w:lastRenderedPageBreak/>
              <w:t>održavanje cesta</w:t>
            </w:r>
          </w:p>
        </w:tc>
        <w:tc>
          <w:tcPr>
            <w:tcW w:w="379" w:type="dxa"/>
            <w:tcBorders>
              <w:top w:val="nil"/>
              <w:left w:val="nil"/>
              <w:bottom w:val="single" w:sz="4" w:space="0" w:color="auto"/>
              <w:right w:val="single" w:sz="4" w:space="0" w:color="auto"/>
            </w:tcBorders>
            <w:shd w:val="clear" w:color="auto" w:fill="auto"/>
            <w:vAlign w:val="bottom"/>
            <w:hideMark/>
          </w:tcPr>
          <w:p w14:paraId="437C6DF7" w14:textId="77777777" w:rsidR="006E0F2A" w:rsidRPr="007D6278" w:rsidRDefault="006E0F2A" w:rsidP="008466B3">
            <w:pPr>
              <w:rPr>
                <w:rFonts w:cs="Calibri"/>
                <w:color w:val="000000"/>
              </w:rPr>
            </w:pPr>
            <w:r w:rsidRPr="007D6278">
              <w:rPr>
                <w:rFonts w:cs="Calibri"/>
                <w:color w:val="000000"/>
              </w:rPr>
              <w:lastRenderedPageBreak/>
              <w:t>Robe</w:t>
            </w:r>
          </w:p>
        </w:tc>
        <w:tc>
          <w:tcPr>
            <w:tcW w:w="721" w:type="dxa"/>
            <w:tcBorders>
              <w:top w:val="nil"/>
              <w:left w:val="nil"/>
              <w:bottom w:val="single" w:sz="4" w:space="0" w:color="auto"/>
              <w:right w:val="single" w:sz="4" w:space="0" w:color="auto"/>
            </w:tcBorders>
            <w:shd w:val="clear" w:color="auto" w:fill="auto"/>
            <w:vAlign w:val="bottom"/>
            <w:hideMark/>
          </w:tcPr>
          <w:p w14:paraId="17937F7D" w14:textId="77777777" w:rsidR="006E0F2A" w:rsidRPr="007D6278" w:rsidRDefault="006E0F2A" w:rsidP="008466B3">
            <w:pPr>
              <w:rPr>
                <w:rFonts w:cs="Calibri"/>
                <w:color w:val="000000"/>
              </w:rPr>
            </w:pPr>
            <w:r w:rsidRPr="007D6278">
              <w:rPr>
                <w:rFonts w:cs="Calibri"/>
                <w:color w:val="000000"/>
              </w:rPr>
              <w:t>34921000 - Oprema za održavanje cesta</w:t>
            </w:r>
          </w:p>
        </w:tc>
        <w:tc>
          <w:tcPr>
            <w:tcW w:w="559" w:type="dxa"/>
            <w:tcBorders>
              <w:top w:val="nil"/>
              <w:left w:val="nil"/>
              <w:bottom w:val="single" w:sz="4" w:space="0" w:color="auto"/>
              <w:right w:val="single" w:sz="4" w:space="0" w:color="auto"/>
            </w:tcBorders>
            <w:shd w:val="clear" w:color="auto" w:fill="auto"/>
            <w:noWrap/>
            <w:vAlign w:val="bottom"/>
            <w:hideMark/>
          </w:tcPr>
          <w:p w14:paraId="108EA153" w14:textId="77777777" w:rsidR="006E0F2A" w:rsidRPr="007D6278" w:rsidRDefault="006E0F2A" w:rsidP="008466B3">
            <w:pPr>
              <w:jc w:val="right"/>
              <w:rPr>
                <w:rFonts w:cs="Calibri"/>
                <w:color w:val="000000"/>
              </w:rPr>
            </w:pPr>
            <w:r w:rsidRPr="007D6278">
              <w:rPr>
                <w:rFonts w:cs="Calibri"/>
                <w:color w:val="000000"/>
              </w:rPr>
              <w:t>7.000,08</w:t>
            </w:r>
          </w:p>
        </w:tc>
        <w:tc>
          <w:tcPr>
            <w:tcW w:w="547" w:type="dxa"/>
            <w:tcBorders>
              <w:top w:val="nil"/>
              <w:left w:val="nil"/>
              <w:bottom w:val="single" w:sz="4" w:space="0" w:color="auto"/>
              <w:right w:val="single" w:sz="4" w:space="0" w:color="auto"/>
            </w:tcBorders>
            <w:shd w:val="clear" w:color="auto" w:fill="auto"/>
            <w:vAlign w:val="bottom"/>
            <w:hideMark/>
          </w:tcPr>
          <w:p w14:paraId="4ACFA87F"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B7FE495"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470F6CE"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CB90C0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20F8EE2"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9E9573B"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7C45842"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27AD668"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D804C57"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6DFD897B" w14:textId="77777777" w:rsidR="006E0F2A" w:rsidRPr="007D6278" w:rsidRDefault="006E0F2A" w:rsidP="008466B3">
            <w:pPr>
              <w:rPr>
                <w:rFonts w:ascii="Times New Roman" w:hAnsi="Times New Roman"/>
                <w:sz w:val="20"/>
                <w:szCs w:val="20"/>
              </w:rPr>
            </w:pPr>
          </w:p>
        </w:tc>
      </w:tr>
      <w:tr w:rsidR="006E0F2A" w:rsidRPr="007D6278" w14:paraId="3726FB72"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1E114AD" w14:textId="77777777" w:rsidR="006E0F2A" w:rsidRPr="007D6278" w:rsidRDefault="006E0F2A" w:rsidP="008466B3">
            <w:pPr>
              <w:rPr>
                <w:rFonts w:cs="Calibri"/>
                <w:color w:val="000000"/>
              </w:rPr>
            </w:pPr>
            <w:r w:rsidRPr="007D6278">
              <w:rPr>
                <w:rFonts w:cs="Calibri"/>
                <w:color w:val="000000"/>
              </w:rPr>
              <w:t>0037</w:t>
            </w:r>
          </w:p>
        </w:tc>
        <w:tc>
          <w:tcPr>
            <w:tcW w:w="524" w:type="dxa"/>
            <w:tcBorders>
              <w:top w:val="nil"/>
              <w:left w:val="nil"/>
              <w:bottom w:val="single" w:sz="4" w:space="0" w:color="auto"/>
              <w:right w:val="single" w:sz="4" w:space="0" w:color="auto"/>
            </w:tcBorders>
            <w:shd w:val="clear" w:color="auto" w:fill="auto"/>
            <w:noWrap/>
            <w:vAlign w:val="bottom"/>
            <w:hideMark/>
          </w:tcPr>
          <w:p w14:paraId="12E30DC3" w14:textId="77777777" w:rsidR="006E0F2A" w:rsidRPr="007D6278" w:rsidRDefault="006E0F2A" w:rsidP="008466B3">
            <w:pPr>
              <w:rPr>
                <w:rFonts w:cs="Calibri"/>
                <w:color w:val="000000"/>
              </w:rPr>
            </w:pPr>
            <w:r w:rsidRPr="007D6278">
              <w:rPr>
                <w:rFonts w:cs="Calibri"/>
                <w:color w:val="000000"/>
              </w:rPr>
              <w:t>37/2025</w:t>
            </w:r>
          </w:p>
        </w:tc>
        <w:tc>
          <w:tcPr>
            <w:tcW w:w="931" w:type="dxa"/>
            <w:tcBorders>
              <w:top w:val="nil"/>
              <w:left w:val="nil"/>
              <w:bottom w:val="single" w:sz="4" w:space="0" w:color="auto"/>
              <w:right w:val="single" w:sz="4" w:space="0" w:color="auto"/>
            </w:tcBorders>
            <w:shd w:val="clear" w:color="auto" w:fill="auto"/>
            <w:noWrap/>
            <w:vAlign w:val="bottom"/>
            <w:hideMark/>
          </w:tcPr>
          <w:p w14:paraId="2B93AE4F"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B92D694" w14:textId="77777777" w:rsidR="006E0F2A" w:rsidRPr="007D6278" w:rsidRDefault="006E0F2A" w:rsidP="008466B3">
            <w:pPr>
              <w:rPr>
                <w:rFonts w:cs="Calibri"/>
                <w:color w:val="000000"/>
              </w:rPr>
            </w:pPr>
            <w:r w:rsidRPr="007D6278">
              <w:rPr>
                <w:rFonts w:cs="Calibri"/>
                <w:color w:val="000000"/>
              </w:rPr>
              <w:t>Košnja trave i raslinja uz nerazvrstane ceste</w:t>
            </w:r>
          </w:p>
        </w:tc>
        <w:tc>
          <w:tcPr>
            <w:tcW w:w="379" w:type="dxa"/>
            <w:tcBorders>
              <w:top w:val="nil"/>
              <w:left w:val="nil"/>
              <w:bottom w:val="single" w:sz="4" w:space="0" w:color="auto"/>
              <w:right w:val="single" w:sz="4" w:space="0" w:color="auto"/>
            </w:tcBorders>
            <w:shd w:val="clear" w:color="auto" w:fill="auto"/>
            <w:vAlign w:val="bottom"/>
            <w:hideMark/>
          </w:tcPr>
          <w:p w14:paraId="2B3EC95A"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2BF5684" w14:textId="77777777" w:rsidR="006E0F2A" w:rsidRPr="007D6278" w:rsidRDefault="006E0F2A" w:rsidP="008466B3">
            <w:pPr>
              <w:rPr>
                <w:rFonts w:cs="Calibri"/>
                <w:color w:val="000000"/>
              </w:rPr>
            </w:pPr>
            <w:r w:rsidRPr="007D6278">
              <w:rPr>
                <w:rFonts w:cs="Calibri"/>
                <w:color w:val="000000"/>
              </w:rPr>
              <w:t>45112730 - Radovi krajobraznog uređenja cesta i autocesta</w:t>
            </w:r>
          </w:p>
        </w:tc>
        <w:tc>
          <w:tcPr>
            <w:tcW w:w="559" w:type="dxa"/>
            <w:tcBorders>
              <w:top w:val="nil"/>
              <w:left w:val="nil"/>
              <w:bottom w:val="single" w:sz="4" w:space="0" w:color="auto"/>
              <w:right w:val="single" w:sz="4" w:space="0" w:color="auto"/>
            </w:tcBorders>
            <w:shd w:val="clear" w:color="auto" w:fill="auto"/>
            <w:noWrap/>
            <w:vAlign w:val="bottom"/>
            <w:hideMark/>
          </w:tcPr>
          <w:p w14:paraId="2166D11C" w14:textId="77777777" w:rsidR="006E0F2A" w:rsidRPr="007D6278" w:rsidRDefault="006E0F2A" w:rsidP="008466B3">
            <w:pPr>
              <w:jc w:val="right"/>
              <w:rPr>
                <w:rFonts w:cs="Calibri"/>
                <w:color w:val="000000"/>
              </w:rPr>
            </w:pPr>
            <w:r w:rsidRPr="007D6278">
              <w:rPr>
                <w:rFonts w:cs="Calibri"/>
                <w:color w:val="000000"/>
              </w:rPr>
              <w:t>10.128,00</w:t>
            </w:r>
          </w:p>
        </w:tc>
        <w:tc>
          <w:tcPr>
            <w:tcW w:w="547" w:type="dxa"/>
            <w:tcBorders>
              <w:top w:val="nil"/>
              <w:left w:val="nil"/>
              <w:bottom w:val="single" w:sz="4" w:space="0" w:color="auto"/>
              <w:right w:val="single" w:sz="4" w:space="0" w:color="auto"/>
            </w:tcBorders>
            <w:shd w:val="clear" w:color="auto" w:fill="auto"/>
            <w:vAlign w:val="bottom"/>
            <w:hideMark/>
          </w:tcPr>
          <w:p w14:paraId="0070D9C5"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45F0FB2"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DE9CAD3"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D16D79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05A0C76"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99CB25A"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B731C55"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A12C976"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DC792E0"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C5A8180" w14:textId="77777777" w:rsidR="006E0F2A" w:rsidRPr="007D6278" w:rsidRDefault="006E0F2A" w:rsidP="008466B3">
            <w:pPr>
              <w:rPr>
                <w:rFonts w:ascii="Times New Roman" w:hAnsi="Times New Roman"/>
                <w:sz w:val="20"/>
                <w:szCs w:val="20"/>
              </w:rPr>
            </w:pPr>
          </w:p>
        </w:tc>
      </w:tr>
      <w:tr w:rsidR="006E0F2A" w:rsidRPr="007D6278" w14:paraId="3891F8B4"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D890646" w14:textId="77777777" w:rsidR="006E0F2A" w:rsidRPr="007D6278" w:rsidRDefault="006E0F2A" w:rsidP="008466B3">
            <w:pPr>
              <w:rPr>
                <w:rFonts w:cs="Calibri"/>
                <w:color w:val="000000"/>
              </w:rPr>
            </w:pPr>
            <w:r w:rsidRPr="007D6278">
              <w:rPr>
                <w:rFonts w:cs="Calibri"/>
                <w:color w:val="000000"/>
              </w:rPr>
              <w:t>0038</w:t>
            </w:r>
          </w:p>
        </w:tc>
        <w:tc>
          <w:tcPr>
            <w:tcW w:w="524" w:type="dxa"/>
            <w:tcBorders>
              <w:top w:val="nil"/>
              <w:left w:val="nil"/>
              <w:bottom w:val="single" w:sz="4" w:space="0" w:color="auto"/>
              <w:right w:val="single" w:sz="4" w:space="0" w:color="auto"/>
            </w:tcBorders>
            <w:shd w:val="clear" w:color="auto" w:fill="auto"/>
            <w:noWrap/>
            <w:vAlign w:val="bottom"/>
            <w:hideMark/>
          </w:tcPr>
          <w:p w14:paraId="3CC29EAC" w14:textId="77777777" w:rsidR="006E0F2A" w:rsidRPr="007D6278" w:rsidRDefault="006E0F2A" w:rsidP="008466B3">
            <w:pPr>
              <w:rPr>
                <w:rFonts w:cs="Calibri"/>
                <w:color w:val="000000"/>
              </w:rPr>
            </w:pPr>
            <w:r w:rsidRPr="007D6278">
              <w:rPr>
                <w:rFonts w:cs="Calibri"/>
                <w:color w:val="000000"/>
              </w:rPr>
              <w:t>38/2025</w:t>
            </w:r>
          </w:p>
        </w:tc>
        <w:tc>
          <w:tcPr>
            <w:tcW w:w="931" w:type="dxa"/>
            <w:tcBorders>
              <w:top w:val="nil"/>
              <w:left w:val="nil"/>
              <w:bottom w:val="single" w:sz="4" w:space="0" w:color="auto"/>
              <w:right w:val="single" w:sz="4" w:space="0" w:color="auto"/>
            </w:tcBorders>
            <w:shd w:val="clear" w:color="auto" w:fill="auto"/>
            <w:noWrap/>
            <w:vAlign w:val="bottom"/>
            <w:hideMark/>
          </w:tcPr>
          <w:p w14:paraId="114DEE0D"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5B219B9" w14:textId="77777777" w:rsidR="006E0F2A" w:rsidRPr="007D6278" w:rsidRDefault="006E0F2A" w:rsidP="008466B3">
            <w:pPr>
              <w:rPr>
                <w:rFonts w:cs="Calibri"/>
                <w:color w:val="000000"/>
              </w:rPr>
            </w:pPr>
            <w:r w:rsidRPr="007D6278">
              <w:rPr>
                <w:rFonts w:cs="Calibri"/>
                <w:color w:val="000000"/>
              </w:rPr>
              <w:t>Zimsko održavanje</w:t>
            </w:r>
          </w:p>
        </w:tc>
        <w:tc>
          <w:tcPr>
            <w:tcW w:w="379" w:type="dxa"/>
            <w:tcBorders>
              <w:top w:val="nil"/>
              <w:left w:val="nil"/>
              <w:bottom w:val="single" w:sz="4" w:space="0" w:color="auto"/>
              <w:right w:val="single" w:sz="4" w:space="0" w:color="auto"/>
            </w:tcBorders>
            <w:shd w:val="clear" w:color="auto" w:fill="auto"/>
            <w:vAlign w:val="bottom"/>
            <w:hideMark/>
          </w:tcPr>
          <w:p w14:paraId="4C91C677"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F77B19A" w14:textId="77777777" w:rsidR="006E0F2A" w:rsidRPr="007D6278" w:rsidRDefault="006E0F2A" w:rsidP="008466B3">
            <w:pPr>
              <w:rPr>
                <w:rFonts w:cs="Calibri"/>
                <w:color w:val="000000"/>
              </w:rPr>
            </w:pPr>
            <w:r w:rsidRPr="007D6278">
              <w:rPr>
                <w:rFonts w:cs="Calibri"/>
                <w:color w:val="000000"/>
              </w:rPr>
              <w:t>90620000 - Usluge čišćenja snijega</w:t>
            </w:r>
          </w:p>
        </w:tc>
        <w:tc>
          <w:tcPr>
            <w:tcW w:w="559" w:type="dxa"/>
            <w:tcBorders>
              <w:top w:val="nil"/>
              <w:left w:val="nil"/>
              <w:bottom w:val="single" w:sz="4" w:space="0" w:color="auto"/>
              <w:right w:val="single" w:sz="4" w:space="0" w:color="auto"/>
            </w:tcBorders>
            <w:shd w:val="clear" w:color="auto" w:fill="auto"/>
            <w:noWrap/>
            <w:vAlign w:val="bottom"/>
            <w:hideMark/>
          </w:tcPr>
          <w:p w14:paraId="7DE529C6" w14:textId="77777777" w:rsidR="006E0F2A" w:rsidRPr="007D6278" w:rsidRDefault="006E0F2A" w:rsidP="008466B3">
            <w:pPr>
              <w:jc w:val="right"/>
              <w:rPr>
                <w:rFonts w:cs="Calibri"/>
                <w:color w:val="000000"/>
              </w:rPr>
            </w:pPr>
            <w:r w:rsidRPr="007D6278">
              <w:rPr>
                <w:rFonts w:cs="Calibri"/>
                <w:color w:val="000000"/>
              </w:rPr>
              <w:t>6.267,20</w:t>
            </w:r>
          </w:p>
        </w:tc>
        <w:tc>
          <w:tcPr>
            <w:tcW w:w="547" w:type="dxa"/>
            <w:tcBorders>
              <w:top w:val="nil"/>
              <w:left w:val="nil"/>
              <w:bottom w:val="single" w:sz="4" w:space="0" w:color="auto"/>
              <w:right w:val="single" w:sz="4" w:space="0" w:color="auto"/>
            </w:tcBorders>
            <w:shd w:val="clear" w:color="auto" w:fill="auto"/>
            <w:vAlign w:val="bottom"/>
            <w:hideMark/>
          </w:tcPr>
          <w:p w14:paraId="5B80800C"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BBD3495"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4972B5E"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6679D13"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001B946"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D2D5DF7"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07A94A9"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9A5FF9F"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04C43A4"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8CBABFD" w14:textId="77777777" w:rsidR="006E0F2A" w:rsidRPr="007D6278" w:rsidRDefault="006E0F2A" w:rsidP="008466B3">
            <w:pPr>
              <w:rPr>
                <w:rFonts w:ascii="Times New Roman" w:hAnsi="Times New Roman"/>
                <w:sz w:val="20"/>
                <w:szCs w:val="20"/>
              </w:rPr>
            </w:pPr>
          </w:p>
        </w:tc>
      </w:tr>
      <w:tr w:rsidR="006E0F2A" w:rsidRPr="007D6278" w14:paraId="244D31CC"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2FEEB87" w14:textId="77777777" w:rsidR="006E0F2A" w:rsidRPr="007D6278" w:rsidRDefault="006E0F2A" w:rsidP="008466B3">
            <w:pPr>
              <w:rPr>
                <w:rFonts w:cs="Calibri"/>
                <w:color w:val="000000"/>
              </w:rPr>
            </w:pPr>
            <w:r w:rsidRPr="007D6278">
              <w:rPr>
                <w:rFonts w:cs="Calibri"/>
                <w:color w:val="000000"/>
              </w:rPr>
              <w:t>0039</w:t>
            </w:r>
          </w:p>
        </w:tc>
        <w:tc>
          <w:tcPr>
            <w:tcW w:w="524" w:type="dxa"/>
            <w:tcBorders>
              <w:top w:val="nil"/>
              <w:left w:val="nil"/>
              <w:bottom w:val="single" w:sz="4" w:space="0" w:color="auto"/>
              <w:right w:val="single" w:sz="4" w:space="0" w:color="auto"/>
            </w:tcBorders>
            <w:shd w:val="clear" w:color="auto" w:fill="auto"/>
            <w:noWrap/>
            <w:vAlign w:val="bottom"/>
            <w:hideMark/>
          </w:tcPr>
          <w:p w14:paraId="189E8797" w14:textId="77777777" w:rsidR="006E0F2A" w:rsidRPr="007D6278" w:rsidRDefault="006E0F2A" w:rsidP="008466B3">
            <w:pPr>
              <w:rPr>
                <w:rFonts w:cs="Calibri"/>
                <w:color w:val="000000"/>
              </w:rPr>
            </w:pPr>
            <w:r w:rsidRPr="007D6278">
              <w:rPr>
                <w:rFonts w:cs="Calibri"/>
                <w:color w:val="000000"/>
              </w:rPr>
              <w:t>39/2025</w:t>
            </w:r>
          </w:p>
        </w:tc>
        <w:tc>
          <w:tcPr>
            <w:tcW w:w="931" w:type="dxa"/>
            <w:tcBorders>
              <w:top w:val="nil"/>
              <w:left w:val="nil"/>
              <w:bottom w:val="single" w:sz="4" w:space="0" w:color="auto"/>
              <w:right w:val="single" w:sz="4" w:space="0" w:color="auto"/>
            </w:tcBorders>
            <w:shd w:val="clear" w:color="auto" w:fill="auto"/>
            <w:noWrap/>
            <w:vAlign w:val="bottom"/>
            <w:hideMark/>
          </w:tcPr>
          <w:p w14:paraId="14C474C3"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FC02C90" w14:textId="77777777" w:rsidR="006E0F2A" w:rsidRPr="007D6278" w:rsidRDefault="006E0F2A" w:rsidP="008466B3">
            <w:pPr>
              <w:rPr>
                <w:rFonts w:cs="Calibri"/>
                <w:color w:val="000000"/>
              </w:rPr>
            </w:pPr>
            <w:r w:rsidRPr="007D6278">
              <w:rPr>
                <w:rFonts w:cs="Calibri"/>
                <w:color w:val="000000"/>
              </w:rPr>
              <w:t>Održavanje groblja</w:t>
            </w:r>
          </w:p>
        </w:tc>
        <w:tc>
          <w:tcPr>
            <w:tcW w:w="379" w:type="dxa"/>
            <w:tcBorders>
              <w:top w:val="nil"/>
              <w:left w:val="nil"/>
              <w:bottom w:val="single" w:sz="4" w:space="0" w:color="auto"/>
              <w:right w:val="single" w:sz="4" w:space="0" w:color="auto"/>
            </w:tcBorders>
            <w:shd w:val="clear" w:color="auto" w:fill="auto"/>
            <w:vAlign w:val="bottom"/>
            <w:hideMark/>
          </w:tcPr>
          <w:p w14:paraId="1A7A7458"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6CE1A40" w14:textId="77777777" w:rsidR="006E0F2A" w:rsidRPr="007D6278" w:rsidRDefault="006E0F2A" w:rsidP="008466B3">
            <w:pPr>
              <w:rPr>
                <w:rFonts w:cs="Calibri"/>
                <w:color w:val="000000"/>
              </w:rPr>
            </w:pPr>
            <w:r w:rsidRPr="007D6278">
              <w:rPr>
                <w:rFonts w:cs="Calibri"/>
                <w:color w:val="000000"/>
              </w:rPr>
              <w:t>45112714 - Radovi krajobraznog uređenja groblja</w:t>
            </w:r>
          </w:p>
        </w:tc>
        <w:tc>
          <w:tcPr>
            <w:tcW w:w="559" w:type="dxa"/>
            <w:tcBorders>
              <w:top w:val="nil"/>
              <w:left w:val="nil"/>
              <w:bottom w:val="single" w:sz="4" w:space="0" w:color="auto"/>
              <w:right w:val="single" w:sz="4" w:space="0" w:color="auto"/>
            </w:tcBorders>
            <w:shd w:val="clear" w:color="auto" w:fill="auto"/>
            <w:noWrap/>
            <w:vAlign w:val="bottom"/>
            <w:hideMark/>
          </w:tcPr>
          <w:p w14:paraId="0BD1F1A1" w14:textId="77777777" w:rsidR="006E0F2A" w:rsidRPr="007D6278" w:rsidRDefault="006E0F2A" w:rsidP="008466B3">
            <w:pPr>
              <w:jc w:val="right"/>
              <w:rPr>
                <w:rFonts w:cs="Calibri"/>
                <w:color w:val="000000"/>
              </w:rPr>
            </w:pPr>
            <w:r w:rsidRPr="007D6278">
              <w:rPr>
                <w:rFonts w:cs="Calibri"/>
                <w:color w:val="000000"/>
              </w:rPr>
              <w:t>5.309,60</w:t>
            </w:r>
          </w:p>
        </w:tc>
        <w:tc>
          <w:tcPr>
            <w:tcW w:w="547" w:type="dxa"/>
            <w:tcBorders>
              <w:top w:val="nil"/>
              <w:left w:val="nil"/>
              <w:bottom w:val="single" w:sz="4" w:space="0" w:color="auto"/>
              <w:right w:val="single" w:sz="4" w:space="0" w:color="auto"/>
            </w:tcBorders>
            <w:shd w:val="clear" w:color="auto" w:fill="auto"/>
            <w:vAlign w:val="bottom"/>
            <w:hideMark/>
          </w:tcPr>
          <w:p w14:paraId="102F61F1"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4CD13BA"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A7A6A63"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5502B0F"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F90C925"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0818374"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39CF273"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70E029E"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F871CE5"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5D6C718E" w14:textId="77777777" w:rsidR="006E0F2A" w:rsidRPr="007D6278" w:rsidRDefault="006E0F2A" w:rsidP="008466B3">
            <w:pPr>
              <w:rPr>
                <w:rFonts w:ascii="Times New Roman" w:hAnsi="Times New Roman"/>
                <w:sz w:val="20"/>
                <w:szCs w:val="20"/>
              </w:rPr>
            </w:pPr>
          </w:p>
        </w:tc>
      </w:tr>
      <w:tr w:rsidR="006E0F2A" w:rsidRPr="007D6278" w14:paraId="6C728DA4"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07C3773" w14:textId="77777777" w:rsidR="006E0F2A" w:rsidRPr="007D6278" w:rsidRDefault="006E0F2A" w:rsidP="008466B3">
            <w:pPr>
              <w:rPr>
                <w:rFonts w:cs="Calibri"/>
                <w:color w:val="000000"/>
              </w:rPr>
            </w:pPr>
            <w:r w:rsidRPr="007D6278">
              <w:rPr>
                <w:rFonts w:cs="Calibri"/>
                <w:color w:val="000000"/>
              </w:rPr>
              <w:t>0040</w:t>
            </w:r>
          </w:p>
        </w:tc>
        <w:tc>
          <w:tcPr>
            <w:tcW w:w="524" w:type="dxa"/>
            <w:tcBorders>
              <w:top w:val="nil"/>
              <w:left w:val="nil"/>
              <w:bottom w:val="single" w:sz="4" w:space="0" w:color="auto"/>
              <w:right w:val="single" w:sz="4" w:space="0" w:color="auto"/>
            </w:tcBorders>
            <w:shd w:val="clear" w:color="auto" w:fill="auto"/>
            <w:noWrap/>
            <w:vAlign w:val="bottom"/>
            <w:hideMark/>
          </w:tcPr>
          <w:p w14:paraId="78681688" w14:textId="77777777" w:rsidR="006E0F2A" w:rsidRPr="007D6278" w:rsidRDefault="006E0F2A" w:rsidP="008466B3">
            <w:pPr>
              <w:rPr>
                <w:rFonts w:cs="Calibri"/>
                <w:color w:val="000000"/>
              </w:rPr>
            </w:pPr>
            <w:r w:rsidRPr="007D6278">
              <w:rPr>
                <w:rFonts w:cs="Calibri"/>
                <w:color w:val="000000"/>
              </w:rPr>
              <w:t>40/2025</w:t>
            </w:r>
          </w:p>
        </w:tc>
        <w:tc>
          <w:tcPr>
            <w:tcW w:w="931" w:type="dxa"/>
            <w:tcBorders>
              <w:top w:val="nil"/>
              <w:left w:val="nil"/>
              <w:bottom w:val="single" w:sz="4" w:space="0" w:color="auto"/>
              <w:right w:val="single" w:sz="4" w:space="0" w:color="auto"/>
            </w:tcBorders>
            <w:shd w:val="clear" w:color="auto" w:fill="auto"/>
            <w:noWrap/>
            <w:vAlign w:val="bottom"/>
            <w:hideMark/>
          </w:tcPr>
          <w:p w14:paraId="4C3564DA"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76AEC5E" w14:textId="77777777" w:rsidR="006E0F2A" w:rsidRPr="007D6278" w:rsidRDefault="006E0F2A" w:rsidP="008466B3">
            <w:pPr>
              <w:rPr>
                <w:rFonts w:cs="Calibri"/>
                <w:color w:val="000000"/>
              </w:rPr>
            </w:pPr>
            <w:r w:rsidRPr="007D6278">
              <w:rPr>
                <w:rFonts w:cs="Calibri"/>
                <w:color w:val="000000"/>
              </w:rPr>
              <w:t>Legalizacija nerazvrstanih cesta</w:t>
            </w:r>
          </w:p>
        </w:tc>
        <w:tc>
          <w:tcPr>
            <w:tcW w:w="379" w:type="dxa"/>
            <w:tcBorders>
              <w:top w:val="nil"/>
              <w:left w:val="nil"/>
              <w:bottom w:val="single" w:sz="4" w:space="0" w:color="auto"/>
              <w:right w:val="single" w:sz="4" w:space="0" w:color="auto"/>
            </w:tcBorders>
            <w:shd w:val="clear" w:color="auto" w:fill="auto"/>
            <w:vAlign w:val="bottom"/>
            <w:hideMark/>
          </w:tcPr>
          <w:p w14:paraId="1BFA9E94"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8A251BA" w14:textId="77777777" w:rsidR="006E0F2A" w:rsidRPr="007D6278" w:rsidRDefault="006E0F2A" w:rsidP="008466B3">
            <w:pPr>
              <w:rPr>
                <w:rFonts w:cs="Calibri"/>
                <w:color w:val="000000"/>
              </w:rPr>
            </w:pPr>
            <w:r w:rsidRPr="007D6278">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06265518" w14:textId="77777777" w:rsidR="006E0F2A" w:rsidRPr="007D6278" w:rsidRDefault="006E0F2A" w:rsidP="008466B3">
            <w:pPr>
              <w:jc w:val="right"/>
              <w:rPr>
                <w:rFonts w:cs="Calibri"/>
                <w:color w:val="000000"/>
              </w:rPr>
            </w:pPr>
            <w:r w:rsidRPr="007D6278">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079B2B66"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6DCABF0"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ABD05C2"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092A8B7"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55F21AA"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D9B3E89"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7BB19EC"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FDE569C"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FADA3BF"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036FA0A5" w14:textId="77777777" w:rsidR="006E0F2A" w:rsidRPr="007D6278" w:rsidRDefault="006E0F2A" w:rsidP="008466B3">
            <w:pPr>
              <w:rPr>
                <w:rFonts w:ascii="Times New Roman" w:hAnsi="Times New Roman"/>
                <w:sz w:val="20"/>
                <w:szCs w:val="20"/>
              </w:rPr>
            </w:pPr>
          </w:p>
        </w:tc>
      </w:tr>
      <w:tr w:rsidR="006E0F2A" w:rsidRPr="007D6278" w14:paraId="33F73C47" w14:textId="77777777" w:rsidTr="008466B3">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1B0B329" w14:textId="77777777" w:rsidR="006E0F2A" w:rsidRPr="007D6278" w:rsidRDefault="006E0F2A" w:rsidP="008466B3">
            <w:pPr>
              <w:rPr>
                <w:rFonts w:cs="Calibri"/>
                <w:color w:val="000000"/>
              </w:rPr>
            </w:pPr>
            <w:r w:rsidRPr="007D6278">
              <w:rPr>
                <w:rFonts w:cs="Calibri"/>
                <w:color w:val="000000"/>
              </w:rPr>
              <w:t>0041</w:t>
            </w:r>
          </w:p>
        </w:tc>
        <w:tc>
          <w:tcPr>
            <w:tcW w:w="524" w:type="dxa"/>
            <w:tcBorders>
              <w:top w:val="nil"/>
              <w:left w:val="nil"/>
              <w:bottom w:val="single" w:sz="4" w:space="0" w:color="auto"/>
              <w:right w:val="single" w:sz="4" w:space="0" w:color="auto"/>
            </w:tcBorders>
            <w:shd w:val="clear" w:color="auto" w:fill="auto"/>
            <w:noWrap/>
            <w:vAlign w:val="bottom"/>
            <w:hideMark/>
          </w:tcPr>
          <w:p w14:paraId="72D5D2A1" w14:textId="77777777" w:rsidR="006E0F2A" w:rsidRPr="007D6278" w:rsidRDefault="006E0F2A" w:rsidP="008466B3">
            <w:pPr>
              <w:rPr>
                <w:rFonts w:cs="Calibri"/>
                <w:color w:val="000000"/>
              </w:rPr>
            </w:pPr>
            <w:r w:rsidRPr="007D6278">
              <w:rPr>
                <w:rFonts w:cs="Calibri"/>
                <w:color w:val="000000"/>
              </w:rPr>
              <w:t>41/2025</w:t>
            </w:r>
          </w:p>
        </w:tc>
        <w:tc>
          <w:tcPr>
            <w:tcW w:w="931" w:type="dxa"/>
            <w:tcBorders>
              <w:top w:val="nil"/>
              <w:left w:val="nil"/>
              <w:bottom w:val="single" w:sz="4" w:space="0" w:color="auto"/>
              <w:right w:val="single" w:sz="4" w:space="0" w:color="auto"/>
            </w:tcBorders>
            <w:shd w:val="clear" w:color="auto" w:fill="auto"/>
            <w:noWrap/>
            <w:vAlign w:val="bottom"/>
            <w:hideMark/>
          </w:tcPr>
          <w:p w14:paraId="0FFE672D"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DC8D721" w14:textId="77777777" w:rsidR="006E0F2A" w:rsidRPr="007D6278" w:rsidRDefault="006E0F2A" w:rsidP="008466B3">
            <w:pPr>
              <w:rPr>
                <w:rFonts w:cs="Calibri"/>
                <w:color w:val="000000"/>
              </w:rPr>
            </w:pPr>
            <w:r w:rsidRPr="007D6278">
              <w:rPr>
                <w:rFonts w:cs="Calibri"/>
                <w:color w:val="000000"/>
              </w:rPr>
              <w:t>Plan zaštite od požara i procjena ugroženosti</w:t>
            </w:r>
          </w:p>
        </w:tc>
        <w:tc>
          <w:tcPr>
            <w:tcW w:w="379" w:type="dxa"/>
            <w:tcBorders>
              <w:top w:val="nil"/>
              <w:left w:val="nil"/>
              <w:bottom w:val="single" w:sz="4" w:space="0" w:color="auto"/>
              <w:right w:val="single" w:sz="4" w:space="0" w:color="auto"/>
            </w:tcBorders>
            <w:shd w:val="clear" w:color="auto" w:fill="auto"/>
            <w:vAlign w:val="bottom"/>
            <w:hideMark/>
          </w:tcPr>
          <w:p w14:paraId="0CF1E628"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71745DA" w14:textId="77777777" w:rsidR="006E0F2A" w:rsidRPr="007D6278" w:rsidRDefault="006E0F2A" w:rsidP="008466B3">
            <w:pPr>
              <w:rPr>
                <w:rFonts w:cs="Calibri"/>
                <w:color w:val="000000"/>
              </w:rPr>
            </w:pPr>
            <w:r w:rsidRPr="007D6278">
              <w:rPr>
                <w:rFonts w:cs="Calibri"/>
                <w:color w:val="000000"/>
              </w:rPr>
              <w:t xml:space="preserve">71317100 - Savjetodavne usluge u zaštiti od požara i eksplozije </w:t>
            </w:r>
            <w:r w:rsidRPr="007D6278">
              <w:rPr>
                <w:rFonts w:cs="Calibri"/>
                <w:color w:val="000000"/>
              </w:rPr>
              <w:lastRenderedPageBreak/>
              <w:t>i obuzdavanja požara i eksplozije</w:t>
            </w:r>
          </w:p>
        </w:tc>
        <w:tc>
          <w:tcPr>
            <w:tcW w:w="559" w:type="dxa"/>
            <w:tcBorders>
              <w:top w:val="nil"/>
              <w:left w:val="nil"/>
              <w:bottom w:val="single" w:sz="4" w:space="0" w:color="auto"/>
              <w:right w:val="single" w:sz="4" w:space="0" w:color="auto"/>
            </w:tcBorders>
            <w:shd w:val="clear" w:color="auto" w:fill="auto"/>
            <w:noWrap/>
            <w:vAlign w:val="bottom"/>
            <w:hideMark/>
          </w:tcPr>
          <w:p w14:paraId="12DF9450" w14:textId="77777777" w:rsidR="006E0F2A" w:rsidRPr="007D6278" w:rsidRDefault="006E0F2A" w:rsidP="008466B3">
            <w:pPr>
              <w:jc w:val="right"/>
              <w:rPr>
                <w:rFonts w:cs="Calibri"/>
                <w:color w:val="000000"/>
              </w:rPr>
            </w:pPr>
            <w:r w:rsidRPr="007D6278">
              <w:rPr>
                <w:rFonts w:cs="Calibri"/>
                <w:color w:val="000000"/>
              </w:rPr>
              <w:lastRenderedPageBreak/>
              <w:t>14.000,00</w:t>
            </w:r>
          </w:p>
        </w:tc>
        <w:tc>
          <w:tcPr>
            <w:tcW w:w="547" w:type="dxa"/>
            <w:tcBorders>
              <w:top w:val="nil"/>
              <w:left w:val="nil"/>
              <w:bottom w:val="single" w:sz="4" w:space="0" w:color="auto"/>
              <w:right w:val="single" w:sz="4" w:space="0" w:color="auto"/>
            </w:tcBorders>
            <w:shd w:val="clear" w:color="auto" w:fill="auto"/>
            <w:vAlign w:val="bottom"/>
            <w:hideMark/>
          </w:tcPr>
          <w:p w14:paraId="26498BEB"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E897B74"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B51FD1D"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36811A3"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A79545C"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BA62577"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FF80A1E"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9A8EA1B"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029D30B"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4F92208A" w14:textId="77777777" w:rsidR="006E0F2A" w:rsidRPr="007D6278" w:rsidRDefault="006E0F2A" w:rsidP="008466B3">
            <w:pPr>
              <w:rPr>
                <w:rFonts w:ascii="Times New Roman" w:hAnsi="Times New Roman"/>
                <w:sz w:val="20"/>
                <w:szCs w:val="20"/>
              </w:rPr>
            </w:pPr>
          </w:p>
        </w:tc>
      </w:tr>
      <w:tr w:rsidR="006E0F2A" w:rsidRPr="007D6278" w14:paraId="1105B927" w14:textId="77777777" w:rsidTr="008466B3">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ED04A15" w14:textId="77777777" w:rsidR="006E0F2A" w:rsidRPr="007D6278" w:rsidRDefault="006E0F2A" w:rsidP="008466B3">
            <w:pPr>
              <w:rPr>
                <w:rFonts w:cs="Calibri"/>
                <w:color w:val="000000"/>
              </w:rPr>
            </w:pPr>
            <w:r w:rsidRPr="007D6278">
              <w:rPr>
                <w:rFonts w:cs="Calibri"/>
                <w:color w:val="000000"/>
              </w:rPr>
              <w:t>0042</w:t>
            </w:r>
          </w:p>
        </w:tc>
        <w:tc>
          <w:tcPr>
            <w:tcW w:w="524" w:type="dxa"/>
            <w:tcBorders>
              <w:top w:val="nil"/>
              <w:left w:val="nil"/>
              <w:bottom w:val="single" w:sz="4" w:space="0" w:color="auto"/>
              <w:right w:val="single" w:sz="4" w:space="0" w:color="auto"/>
            </w:tcBorders>
            <w:shd w:val="clear" w:color="auto" w:fill="auto"/>
            <w:noWrap/>
            <w:vAlign w:val="bottom"/>
            <w:hideMark/>
          </w:tcPr>
          <w:p w14:paraId="07B6DCC0" w14:textId="77777777" w:rsidR="006E0F2A" w:rsidRPr="007D6278" w:rsidRDefault="006E0F2A" w:rsidP="008466B3">
            <w:pPr>
              <w:rPr>
                <w:rFonts w:cs="Calibri"/>
                <w:color w:val="000000"/>
              </w:rPr>
            </w:pPr>
            <w:r w:rsidRPr="007D6278">
              <w:rPr>
                <w:rFonts w:cs="Calibri"/>
                <w:color w:val="000000"/>
              </w:rPr>
              <w:t>42/2025</w:t>
            </w:r>
          </w:p>
        </w:tc>
        <w:tc>
          <w:tcPr>
            <w:tcW w:w="931" w:type="dxa"/>
            <w:tcBorders>
              <w:top w:val="nil"/>
              <w:left w:val="nil"/>
              <w:bottom w:val="single" w:sz="4" w:space="0" w:color="auto"/>
              <w:right w:val="single" w:sz="4" w:space="0" w:color="auto"/>
            </w:tcBorders>
            <w:shd w:val="clear" w:color="auto" w:fill="auto"/>
            <w:noWrap/>
            <w:vAlign w:val="bottom"/>
            <w:hideMark/>
          </w:tcPr>
          <w:p w14:paraId="0D3F726B"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6151CFB" w14:textId="77777777" w:rsidR="006E0F2A" w:rsidRPr="007D6278" w:rsidRDefault="006E0F2A" w:rsidP="008466B3">
            <w:pPr>
              <w:rPr>
                <w:rFonts w:cs="Calibri"/>
                <w:color w:val="000000"/>
              </w:rPr>
            </w:pPr>
            <w:r w:rsidRPr="007D6278">
              <w:rPr>
                <w:rFonts w:cs="Calibri"/>
                <w:color w:val="000000"/>
              </w:rPr>
              <w:t>DVD Dubravica-izgradnja fasade</w:t>
            </w:r>
          </w:p>
        </w:tc>
        <w:tc>
          <w:tcPr>
            <w:tcW w:w="379" w:type="dxa"/>
            <w:tcBorders>
              <w:top w:val="nil"/>
              <w:left w:val="nil"/>
              <w:bottom w:val="single" w:sz="4" w:space="0" w:color="auto"/>
              <w:right w:val="single" w:sz="4" w:space="0" w:color="auto"/>
            </w:tcBorders>
            <w:shd w:val="clear" w:color="auto" w:fill="auto"/>
            <w:vAlign w:val="bottom"/>
            <w:hideMark/>
          </w:tcPr>
          <w:p w14:paraId="0305A62C"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AC4A96C" w14:textId="77777777" w:rsidR="006E0F2A" w:rsidRPr="007D6278" w:rsidRDefault="006E0F2A" w:rsidP="008466B3">
            <w:pPr>
              <w:rPr>
                <w:rFonts w:cs="Calibri"/>
                <w:color w:val="000000"/>
              </w:rPr>
            </w:pPr>
            <w:r w:rsidRPr="007D6278">
              <w:rPr>
                <w:rFonts w:cs="Calibri"/>
                <w:color w:val="000000"/>
              </w:rPr>
              <w:t>45443000 - Fasadni radovi</w:t>
            </w:r>
          </w:p>
        </w:tc>
        <w:tc>
          <w:tcPr>
            <w:tcW w:w="559" w:type="dxa"/>
            <w:tcBorders>
              <w:top w:val="nil"/>
              <w:left w:val="nil"/>
              <w:bottom w:val="single" w:sz="4" w:space="0" w:color="auto"/>
              <w:right w:val="single" w:sz="4" w:space="0" w:color="auto"/>
            </w:tcBorders>
            <w:shd w:val="clear" w:color="auto" w:fill="auto"/>
            <w:noWrap/>
            <w:vAlign w:val="bottom"/>
            <w:hideMark/>
          </w:tcPr>
          <w:p w14:paraId="35A459FF" w14:textId="77777777" w:rsidR="006E0F2A" w:rsidRPr="007D6278" w:rsidRDefault="006E0F2A" w:rsidP="008466B3">
            <w:pPr>
              <w:jc w:val="right"/>
              <w:rPr>
                <w:rFonts w:cs="Calibri"/>
                <w:color w:val="000000"/>
              </w:rPr>
            </w:pPr>
            <w:r w:rsidRPr="007D6278">
              <w:rPr>
                <w:rFonts w:cs="Calibri"/>
                <w:color w:val="000000"/>
              </w:rPr>
              <w:t>23.200,00</w:t>
            </w:r>
          </w:p>
        </w:tc>
        <w:tc>
          <w:tcPr>
            <w:tcW w:w="547" w:type="dxa"/>
            <w:tcBorders>
              <w:top w:val="nil"/>
              <w:left w:val="nil"/>
              <w:bottom w:val="single" w:sz="4" w:space="0" w:color="auto"/>
              <w:right w:val="single" w:sz="4" w:space="0" w:color="auto"/>
            </w:tcBorders>
            <w:shd w:val="clear" w:color="auto" w:fill="auto"/>
            <w:vAlign w:val="bottom"/>
            <w:hideMark/>
          </w:tcPr>
          <w:p w14:paraId="7D1D5A39"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A1B4260"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2CE5EE0"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21A96D6"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11952F4"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39031DC"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DD588E2"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3F11647"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2F062E8"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7B0F3233" w14:textId="77777777" w:rsidR="006E0F2A" w:rsidRPr="007D6278" w:rsidRDefault="006E0F2A" w:rsidP="008466B3">
            <w:pPr>
              <w:rPr>
                <w:rFonts w:ascii="Times New Roman" w:hAnsi="Times New Roman"/>
                <w:sz w:val="20"/>
                <w:szCs w:val="20"/>
              </w:rPr>
            </w:pPr>
          </w:p>
        </w:tc>
      </w:tr>
      <w:tr w:rsidR="006E0F2A" w:rsidRPr="007D6278" w14:paraId="312DE80F"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39CD2EE" w14:textId="77777777" w:rsidR="006E0F2A" w:rsidRPr="007D6278" w:rsidRDefault="006E0F2A" w:rsidP="008466B3">
            <w:pPr>
              <w:rPr>
                <w:rFonts w:cs="Calibri"/>
                <w:color w:val="000000"/>
              </w:rPr>
            </w:pPr>
            <w:r w:rsidRPr="007D6278">
              <w:rPr>
                <w:rFonts w:cs="Calibri"/>
                <w:color w:val="000000"/>
              </w:rPr>
              <w:t>0043</w:t>
            </w:r>
          </w:p>
        </w:tc>
        <w:tc>
          <w:tcPr>
            <w:tcW w:w="524" w:type="dxa"/>
            <w:tcBorders>
              <w:top w:val="nil"/>
              <w:left w:val="nil"/>
              <w:bottom w:val="single" w:sz="4" w:space="0" w:color="auto"/>
              <w:right w:val="single" w:sz="4" w:space="0" w:color="auto"/>
            </w:tcBorders>
            <w:shd w:val="clear" w:color="auto" w:fill="auto"/>
            <w:noWrap/>
            <w:vAlign w:val="bottom"/>
            <w:hideMark/>
          </w:tcPr>
          <w:p w14:paraId="5254AC0F" w14:textId="77777777" w:rsidR="006E0F2A" w:rsidRPr="007D6278" w:rsidRDefault="006E0F2A" w:rsidP="008466B3">
            <w:pPr>
              <w:rPr>
                <w:rFonts w:cs="Calibri"/>
                <w:color w:val="000000"/>
              </w:rPr>
            </w:pPr>
            <w:r w:rsidRPr="007D6278">
              <w:rPr>
                <w:rFonts w:cs="Calibri"/>
                <w:color w:val="000000"/>
              </w:rPr>
              <w:t>43/2025</w:t>
            </w:r>
          </w:p>
        </w:tc>
        <w:tc>
          <w:tcPr>
            <w:tcW w:w="931" w:type="dxa"/>
            <w:tcBorders>
              <w:top w:val="nil"/>
              <w:left w:val="nil"/>
              <w:bottom w:val="single" w:sz="4" w:space="0" w:color="auto"/>
              <w:right w:val="single" w:sz="4" w:space="0" w:color="auto"/>
            </w:tcBorders>
            <w:shd w:val="clear" w:color="auto" w:fill="auto"/>
            <w:noWrap/>
            <w:vAlign w:val="bottom"/>
            <w:hideMark/>
          </w:tcPr>
          <w:p w14:paraId="15598CC0"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779584D" w14:textId="77777777" w:rsidR="006E0F2A" w:rsidRPr="007D6278" w:rsidRDefault="006E0F2A" w:rsidP="008466B3">
            <w:pPr>
              <w:rPr>
                <w:rFonts w:cs="Calibri"/>
                <w:color w:val="000000"/>
              </w:rPr>
            </w:pPr>
            <w:r w:rsidRPr="007D6278">
              <w:rPr>
                <w:rFonts w:cs="Calibri"/>
                <w:color w:val="000000"/>
              </w:rPr>
              <w:t>Izmjena projektne dokumentacije - Rekonstrukcija kulturnog centra Dubravica</w:t>
            </w:r>
          </w:p>
        </w:tc>
        <w:tc>
          <w:tcPr>
            <w:tcW w:w="379" w:type="dxa"/>
            <w:tcBorders>
              <w:top w:val="nil"/>
              <w:left w:val="nil"/>
              <w:bottom w:val="single" w:sz="4" w:space="0" w:color="auto"/>
              <w:right w:val="single" w:sz="4" w:space="0" w:color="auto"/>
            </w:tcBorders>
            <w:shd w:val="clear" w:color="auto" w:fill="auto"/>
            <w:vAlign w:val="bottom"/>
            <w:hideMark/>
          </w:tcPr>
          <w:p w14:paraId="753D3E70"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9913EEE" w14:textId="77777777" w:rsidR="006E0F2A" w:rsidRPr="007D6278" w:rsidRDefault="006E0F2A" w:rsidP="008466B3">
            <w:pPr>
              <w:rPr>
                <w:rFonts w:cs="Calibri"/>
                <w:color w:val="000000"/>
              </w:rPr>
            </w:pPr>
            <w:r w:rsidRPr="007D6278">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64280E32" w14:textId="77777777" w:rsidR="006E0F2A" w:rsidRPr="007D6278" w:rsidRDefault="006E0F2A" w:rsidP="008466B3">
            <w:pPr>
              <w:jc w:val="right"/>
              <w:rPr>
                <w:rFonts w:cs="Calibri"/>
                <w:color w:val="000000"/>
              </w:rPr>
            </w:pPr>
            <w:r w:rsidRPr="007D6278">
              <w:rPr>
                <w:rFonts w:cs="Calibri"/>
                <w:color w:val="000000"/>
              </w:rPr>
              <w:t>12.742,40</w:t>
            </w:r>
          </w:p>
        </w:tc>
        <w:tc>
          <w:tcPr>
            <w:tcW w:w="547" w:type="dxa"/>
            <w:tcBorders>
              <w:top w:val="nil"/>
              <w:left w:val="nil"/>
              <w:bottom w:val="single" w:sz="4" w:space="0" w:color="auto"/>
              <w:right w:val="single" w:sz="4" w:space="0" w:color="auto"/>
            </w:tcBorders>
            <w:shd w:val="clear" w:color="auto" w:fill="auto"/>
            <w:vAlign w:val="bottom"/>
            <w:hideMark/>
          </w:tcPr>
          <w:p w14:paraId="6FB576EB"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F9FFEA6"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7F8E1B9"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1F851A0"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E600B51"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59EF201"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DB6D719"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A669F8A"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E035996"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51908AE9" w14:textId="77777777" w:rsidR="006E0F2A" w:rsidRPr="007D6278" w:rsidRDefault="006E0F2A" w:rsidP="008466B3">
            <w:pPr>
              <w:rPr>
                <w:rFonts w:ascii="Times New Roman" w:hAnsi="Times New Roman"/>
                <w:sz w:val="20"/>
                <w:szCs w:val="20"/>
              </w:rPr>
            </w:pPr>
          </w:p>
        </w:tc>
      </w:tr>
      <w:tr w:rsidR="006E0F2A" w:rsidRPr="007D6278" w14:paraId="6378E808"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92C5201" w14:textId="77777777" w:rsidR="006E0F2A" w:rsidRPr="007D6278" w:rsidRDefault="006E0F2A" w:rsidP="008466B3">
            <w:pPr>
              <w:rPr>
                <w:rFonts w:cs="Calibri"/>
                <w:color w:val="000000"/>
              </w:rPr>
            </w:pPr>
            <w:r w:rsidRPr="007D6278">
              <w:rPr>
                <w:rFonts w:cs="Calibri"/>
                <w:color w:val="000000"/>
              </w:rPr>
              <w:t>0044</w:t>
            </w:r>
          </w:p>
        </w:tc>
        <w:tc>
          <w:tcPr>
            <w:tcW w:w="524" w:type="dxa"/>
            <w:tcBorders>
              <w:top w:val="nil"/>
              <w:left w:val="nil"/>
              <w:bottom w:val="single" w:sz="4" w:space="0" w:color="auto"/>
              <w:right w:val="single" w:sz="4" w:space="0" w:color="auto"/>
            </w:tcBorders>
            <w:shd w:val="clear" w:color="auto" w:fill="auto"/>
            <w:noWrap/>
            <w:vAlign w:val="bottom"/>
            <w:hideMark/>
          </w:tcPr>
          <w:p w14:paraId="4452BFF0" w14:textId="77777777" w:rsidR="006E0F2A" w:rsidRPr="007D6278" w:rsidRDefault="006E0F2A" w:rsidP="008466B3">
            <w:pPr>
              <w:rPr>
                <w:rFonts w:cs="Calibri"/>
                <w:color w:val="000000"/>
              </w:rPr>
            </w:pPr>
            <w:r w:rsidRPr="007D6278">
              <w:rPr>
                <w:rFonts w:cs="Calibri"/>
                <w:color w:val="000000"/>
              </w:rPr>
              <w:t>44/2025</w:t>
            </w:r>
          </w:p>
        </w:tc>
        <w:tc>
          <w:tcPr>
            <w:tcW w:w="931" w:type="dxa"/>
            <w:tcBorders>
              <w:top w:val="nil"/>
              <w:left w:val="nil"/>
              <w:bottom w:val="single" w:sz="4" w:space="0" w:color="auto"/>
              <w:right w:val="single" w:sz="4" w:space="0" w:color="auto"/>
            </w:tcBorders>
            <w:shd w:val="clear" w:color="auto" w:fill="auto"/>
            <w:noWrap/>
            <w:vAlign w:val="bottom"/>
            <w:hideMark/>
          </w:tcPr>
          <w:p w14:paraId="359A3048"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73B08AE" w14:textId="77777777" w:rsidR="006E0F2A" w:rsidRPr="007D6278" w:rsidRDefault="006E0F2A" w:rsidP="008466B3">
            <w:pPr>
              <w:rPr>
                <w:rFonts w:cs="Calibri"/>
                <w:color w:val="000000"/>
              </w:rPr>
            </w:pPr>
            <w:r w:rsidRPr="007D6278">
              <w:rPr>
                <w:rFonts w:cs="Calibri"/>
                <w:color w:val="000000"/>
              </w:rPr>
              <w:t>Usluge-Božićna rasvjeta</w:t>
            </w:r>
          </w:p>
        </w:tc>
        <w:tc>
          <w:tcPr>
            <w:tcW w:w="379" w:type="dxa"/>
            <w:tcBorders>
              <w:top w:val="nil"/>
              <w:left w:val="nil"/>
              <w:bottom w:val="single" w:sz="4" w:space="0" w:color="auto"/>
              <w:right w:val="single" w:sz="4" w:space="0" w:color="auto"/>
            </w:tcBorders>
            <w:shd w:val="clear" w:color="auto" w:fill="auto"/>
            <w:vAlign w:val="bottom"/>
            <w:hideMark/>
          </w:tcPr>
          <w:p w14:paraId="2EC8E2D7"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BB30DAC" w14:textId="77777777" w:rsidR="006E0F2A" w:rsidRPr="007D6278" w:rsidRDefault="006E0F2A" w:rsidP="008466B3">
            <w:pPr>
              <w:rPr>
                <w:rFonts w:cs="Calibri"/>
                <w:color w:val="000000"/>
              </w:rPr>
            </w:pPr>
            <w:r w:rsidRPr="007D6278">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4F2068D5" w14:textId="77777777" w:rsidR="006E0F2A" w:rsidRPr="007D6278" w:rsidRDefault="006E0F2A" w:rsidP="008466B3">
            <w:pPr>
              <w:jc w:val="right"/>
              <w:rPr>
                <w:rFonts w:cs="Calibri"/>
                <w:color w:val="000000"/>
              </w:rPr>
            </w:pPr>
            <w:r w:rsidRPr="007D6278">
              <w:rPr>
                <w:rFonts w:cs="Calibri"/>
                <w:color w:val="000000"/>
              </w:rPr>
              <w:t>3.400,00</w:t>
            </w:r>
          </w:p>
        </w:tc>
        <w:tc>
          <w:tcPr>
            <w:tcW w:w="547" w:type="dxa"/>
            <w:tcBorders>
              <w:top w:val="nil"/>
              <w:left w:val="nil"/>
              <w:bottom w:val="single" w:sz="4" w:space="0" w:color="auto"/>
              <w:right w:val="single" w:sz="4" w:space="0" w:color="auto"/>
            </w:tcBorders>
            <w:shd w:val="clear" w:color="auto" w:fill="auto"/>
            <w:vAlign w:val="bottom"/>
            <w:hideMark/>
          </w:tcPr>
          <w:p w14:paraId="29629C35"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70F5526"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2427FFA"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C34663F"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1436337"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1421723"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F7E719A"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0D9239E"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5385C36"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5E36481A" w14:textId="77777777" w:rsidR="006E0F2A" w:rsidRPr="007D6278" w:rsidRDefault="006E0F2A" w:rsidP="008466B3">
            <w:pPr>
              <w:rPr>
                <w:rFonts w:ascii="Times New Roman" w:hAnsi="Times New Roman"/>
                <w:sz w:val="20"/>
                <w:szCs w:val="20"/>
              </w:rPr>
            </w:pPr>
          </w:p>
        </w:tc>
      </w:tr>
      <w:tr w:rsidR="006E0F2A" w:rsidRPr="007D6278" w14:paraId="2F8890B6"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06A6BE6" w14:textId="77777777" w:rsidR="006E0F2A" w:rsidRPr="007D6278" w:rsidRDefault="006E0F2A" w:rsidP="008466B3">
            <w:pPr>
              <w:rPr>
                <w:rFonts w:cs="Calibri"/>
                <w:color w:val="000000"/>
              </w:rPr>
            </w:pPr>
            <w:r w:rsidRPr="007D6278">
              <w:rPr>
                <w:rFonts w:cs="Calibri"/>
                <w:color w:val="000000"/>
              </w:rPr>
              <w:t>0045</w:t>
            </w:r>
          </w:p>
        </w:tc>
        <w:tc>
          <w:tcPr>
            <w:tcW w:w="524" w:type="dxa"/>
            <w:tcBorders>
              <w:top w:val="nil"/>
              <w:left w:val="nil"/>
              <w:bottom w:val="single" w:sz="4" w:space="0" w:color="auto"/>
              <w:right w:val="single" w:sz="4" w:space="0" w:color="auto"/>
            </w:tcBorders>
            <w:shd w:val="clear" w:color="auto" w:fill="auto"/>
            <w:noWrap/>
            <w:vAlign w:val="bottom"/>
            <w:hideMark/>
          </w:tcPr>
          <w:p w14:paraId="7DBA2D18" w14:textId="77777777" w:rsidR="006E0F2A" w:rsidRPr="007D6278" w:rsidRDefault="006E0F2A" w:rsidP="008466B3">
            <w:pPr>
              <w:rPr>
                <w:rFonts w:cs="Calibri"/>
                <w:color w:val="000000"/>
              </w:rPr>
            </w:pPr>
            <w:r w:rsidRPr="007D6278">
              <w:rPr>
                <w:rFonts w:cs="Calibri"/>
                <w:color w:val="000000"/>
              </w:rPr>
              <w:t>45/2025</w:t>
            </w:r>
          </w:p>
        </w:tc>
        <w:tc>
          <w:tcPr>
            <w:tcW w:w="931" w:type="dxa"/>
            <w:tcBorders>
              <w:top w:val="nil"/>
              <w:left w:val="nil"/>
              <w:bottom w:val="single" w:sz="4" w:space="0" w:color="auto"/>
              <w:right w:val="single" w:sz="4" w:space="0" w:color="auto"/>
            </w:tcBorders>
            <w:shd w:val="clear" w:color="auto" w:fill="auto"/>
            <w:noWrap/>
            <w:vAlign w:val="bottom"/>
            <w:hideMark/>
          </w:tcPr>
          <w:p w14:paraId="6A60EA0D"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2FFEA23" w14:textId="77777777" w:rsidR="006E0F2A" w:rsidRPr="007D6278" w:rsidRDefault="006E0F2A" w:rsidP="008466B3">
            <w:pPr>
              <w:rPr>
                <w:rFonts w:cs="Calibri"/>
                <w:color w:val="000000"/>
              </w:rPr>
            </w:pPr>
            <w:r w:rsidRPr="007D6278">
              <w:rPr>
                <w:rFonts w:cs="Calibri"/>
                <w:color w:val="000000"/>
              </w:rPr>
              <w:t xml:space="preserve">Usluge tekućeg i investicijskog održavanja </w:t>
            </w:r>
            <w:r w:rsidRPr="007D6278">
              <w:rPr>
                <w:rFonts w:cs="Calibri"/>
                <w:color w:val="000000"/>
              </w:rPr>
              <w:lastRenderedPageBreak/>
              <w:t>općinskih zgrada</w:t>
            </w:r>
          </w:p>
        </w:tc>
        <w:tc>
          <w:tcPr>
            <w:tcW w:w="379" w:type="dxa"/>
            <w:tcBorders>
              <w:top w:val="nil"/>
              <w:left w:val="nil"/>
              <w:bottom w:val="single" w:sz="4" w:space="0" w:color="auto"/>
              <w:right w:val="single" w:sz="4" w:space="0" w:color="auto"/>
            </w:tcBorders>
            <w:shd w:val="clear" w:color="auto" w:fill="auto"/>
            <w:vAlign w:val="bottom"/>
            <w:hideMark/>
          </w:tcPr>
          <w:p w14:paraId="4EC60C64" w14:textId="77777777" w:rsidR="006E0F2A" w:rsidRPr="007D6278" w:rsidRDefault="006E0F2A" w:rsidP="008466B3">
            <w:pPr>
              <w:rPr>
                <w:rFonts w:cs="Calibri"/>
                <w:color w:val="000000"/>
              </w:rPr>
            </w:pPr>
            <w:r w:rsidRPr="007D6278">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1ED643B4" w14:textId="77777777" w:rsidR="006E0F2A" w:rsidRPr="007D6278" w:rsidRDefault="006E0F2A" w:rsidP="008466B3">
            <w:pPr>
              <w:rPr>
                <w:rFonts w:cs="Calibri"/>
                <w:color w:val="000000"/>
              </w:rPr>
            </w:pPr>
            <w:r w:rsidRPr="007D6278">
              <w:rPr>
                <w:rFonts w:cs="Calibri"/>
                <w:color w:val="000000"/>
              </w:rPr>
              <w:t>50000000 - Usluge popravaka i održavanja</w:t>
            </w:r>
          </w:p>
        </w:tc>
        <w:tc>
          <w:tcPr>
            <w:tcW w:w="559" w:type="dxa"/>
            <w:tcBorders>
              <w:top w:val="nil"/>
              <w:left w:val="nil"/>
              <w:bottom w:val="single" w:sz="4" w:space="0" w:color="auto"/>
              <w:right w:val="single" w:sz="4" w:space="0" w:color="auto"/>
            </w:tcBorders>
            <w:shd w:val="clear" w:color="auto" w:fill="auto"/>
            <w:noWrap/>
            <w:vAlign w:val="bottom"/>
            <w:hideMark/>
          </w:tcPr>
          <w:p w14:paraId="1CF00F08" w14:textId="77777777" w:rsidR="006E0F2A" w:rsidRPr="007D6278" w:rsidRDefault="006E0F2A" w:rsidP="008466B3">
            <w:pPr>
              <w:jc w:val="right"/>
              <w:rPr>
                <w:rFonts w:cs="Calibri"/>
                <w:color w:val="000000"/>
              </w:rPr>
            </w:pPr>
            <w:r w:rsidRPr="007D6278">
              <w:rPr>
                <w:rFonts w:cs="Calibri"/>
                <w:color w:val="000000"/>
              </w:rPr>
              <w:t>10.580,00</w:t>
            </w:r>
          </w:p>
        </w:tc>
        <w:tc>
          <w:tcPr>
            <w:tcW w:w="547" w:type="dxa"/>
            <w:tcBorders>
              <w:top w:val="nil"/>
              <w:left w:val="nil"/>
              <w:bottom w:val="single" w:sz="4" w:space="0" w:color="auto"/>
              <w:right w:val="single" w:sz="4" w:space="0" w:color="auto"/>
            </w:tcBorders>
            <w:shd w:val="clear" w:color="auto" w:fill="auto"/>
            <w:vAlign w:val="bottom"/>
            <w:hideMark/>
          </w:tcPr>
          <w:p w14:paraId="407D7A0D"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8C01DE4"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D476D25"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83322E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CCF8297"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FD19FF1"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7F1A628"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C8042EC"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F940AE9"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5D7368CE" w14:textId="77777777" w:rsidR="006E0F2A" w:rsidRPr="007D6278" w:rsidRDefault="006E0F2A" w:rsidP="008466B3">
            <w:pPr>
              <w:rPr>
                <w:rFonts w:ascii="Times New Roman" w:hAnsi="Times New Roman"/>
                <w:sz w:val="20"/>
                <w:szCs w:val="20"/>
              </w:rPr>
            </w:pPr>
          </w:p>
        </w:tc>
      </w:tr>
      <w:tr w:rsidR="006E0F2A" w:rsidRPr="007D6278" w14:paraId="5405EFEC"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52462D9" w14:textId="77777777" w:rsidR="006E0F2A" w:rsidRPr="007D6278" w:rsidRDefault="006E0F2A" w:rsidP="008466B3">
            <w:pPr>
              <w:rPr>
                <w:rFonts w:cs="Calibri"/>
                <w:color w:val="000000"/>
              </w:rPr>
            </w:pPr>
            <w:r w:rsidRPr="007D6278">
              <w:rPr>
                <w:rFonts w:cs="Calibri"/>
                <w:color w:val="000000"/>
              </w:rPr>
              <w:t>0046</w:t>
            </w:r>
          </w:p>
        </w:tc>
        <w:tc>
          <w:tcPr>
            <w:tcW w:w="524" w:type="dxa"/>
            <w:tcBorders>
              <w:top w:val="nil"/>
              <w:left w:val="nil"/>
              <w:bottom w:val="single" w:sz="4" w:space="0" w:color="auto"/>
              <w:right w:val="single" w:sz="4" w:space="0" w:color="auto"/>
            </w:tcBorders>
            <w:shd w:val="clear" w:color="auto" w:fill="auto"/>
            <w:noWrap/>
            <w:vAlign w:val="bottom"/>
            <w:hideMark/>
          </w:tcPr>
          <w:p w14:paraId="7FF0D24E" w14:textId="77777777" w:rsidR="006E0F2A" w:rsidRPr="007D6278" w:rsidRDefault="006E0F2A" w:rsidP="008466B3">
            <w:pPr>
              <w:rPr>
                <w:rFonts w:cs="Calibri"/>
                <w:color w:val="000000"/>
              </w:rPr>
            </w:pPr>
            <w:r w:rsidRPr="007D6278">
              <w:rPr>
                <w:rFonts w:cs="Calibri"/>
                <w:color w:val="000000"/>
              </w:rPr>
              <w:t>46/2025</w:t>
            </w:r>
          </w:p>
        </w:tc>
        <w:tc>
          <w:tcPr>
            <w:tcW w:w="931" w:type="dxa"/>
            <w:tcBorders>
              <w:top w:val="nil"/>
              <w:left w:val="nil"/>
              <w:bottom w:val="single" w:sz="4" w:space="0" w:color="auto"/>
              <w:right w:val="single" w:sz="4" w:space="0" w:color="auto"/>
            </w:tcBorders>
            <w:shd w:val="clear" w:color="auto" w:fill="auto"/>
            <w:noWrap/>
            <w:vAlign w:val="bottom"/>
            <w:hideMark/>
          </w:tcPr>
          <w:p w14:paraId="54C0F25F"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91F000E" w14:textId="77777777" w:rsidR="006E0F2A" w:rsidRPr="007D6278" w:rsidRDefault="006E0F2A" w:rsidP="008466B3">
            <w:pPr>
              <w:rPr>
                <w:rFonts w:cs="Calibri"/>
                <w:color w:val="000000"/>
              </w:rPr>
            </w:pPr>
            <w:r w:rsidRPr="007D6278">
              <w:rPr>
                <w:rFonts w:cs="Calibri"/>
                <w:color w:val="000000"/>
              </w:rPr>
              <w:t>Dogradnja vodovodne mreže Vinogradski put</w:t>
            </w:r>
          </w:p>
        </w:tc>
        <w:tc>
          <w:tcPr>
            <w:tcW w:w="379" w:type="dxa"/>
            <w:tcBorders>
              <w:top w:val="nil"/>
              <w:left w:val="nil"/>
              <w:bottom w:val="single" w:sz="4" w:space="0" w:color="auto"/>
              <w:right w:val="single" w:sz="4" w:space="0" w:color="auto"/>
            </w:tcBorders>
            <w:shd w:val="clear" w:color="auto" w:fill="auto"/>
            <w:vAlign w:val="bottom"/>
            <w:hideMark/>
          </w:tcPr>
          <w:p w14:paraId="0551CEE3" w14:textId="77777777" w:rsidR="006E0F2A" w:rsidRPr="007D6278" w:rsidRDefault="006E0F2A" w:rsidP="008466B3">
            <w:pPr>
              <w:rPr>
                <w:rFonts w:cs="Calibri"/>
                <w:color w:val="000000"/>
              </w:rPr>
            </w:pPr>
            <w:r w:rsidRPr="007D627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E7A9DFA" w14:textId="77777777" w:rsidR="006E0F2A" w:rsidRPr="007D6278" w:rsidRDefault="006E0F2A" w:rsidP="008466B3">
            <w:pPr>
              <w:rPr>
                <w:rFonts w:cs="Calibri"/>
                <w:color w:val="000000"/>
              </w:rPr>
            </w:pPr>
            <w:r w:rsidRPr="007D6278">
              <w:rPr>
                <w:rFonts w:cs="Calibri"/>
                <w:color w:val="000000"/>
              </w:rPr>
              <w:t>45232151 - Radovi na obnovi vodovodne mreže</w:t>
            </w:r>
          </w:p>
        </w:tc>
        <w:tc>
          <w:tcPr>
            <w:tcW w:w="559" w:type="dxa"/>
            <w:tcBorders>
              <w:top w:val="nil"/>
              <w:left w:val="nil"/>
              <w:bottom w:val="single" w:sz="4" w:space="0" w:color="auto"/>
              <w:right w:val="single" w:sz="4" w:space="0" w:color="auto"/>
            </w:tcBorders>
            <w:shd w:val="clear" w:color="auto" w:fill="auto"/>
            <w:noWrap/>
            <w:vAlign w:val="bottom"/>
            <w:hideMark/>
          </w:tcPr>
          <w:p w14:paraId="310B4C8C" w14:textId="77777777" w:rsidR="006E0F2A" w:rsidRPr="007D6278" w:rsidRDefault="006E0F2A" w:rsidP="008466B3">
            <w:pPr>
              <w:jc w:val="right"/>
              <w:rPr>
                <w:rFonts w:cs="Calibri"/>
                <w:color w:val="000000"/>
              </w:rPr>
            </w:pPr>
            <w:r w:rsidRPr="007D6278">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198470B3"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8E454B4"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A92306B"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558471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6AC55D5"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C65BEB8"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65279DF"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51A68D4"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13480ED"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0643043B" w14:textId="77777777" w:rsidR="006E0F2A" w:rsidRPr="007D6278" w:rsidRDefault="006E0F2A" w:rsidP="008466B3">
            <w:pPr>
              <w:rPr>
                <w:rFonts w:ascii="Times New Roman" w:hAnsi="Times New Roman"/>
                <w:sz w:val="20"/>
                <w:szCs w:val="20"/>
              </w:rPr>
            </w:pPr>
          </w:p>
        </w:tc>
      </w:tr>
      <w:tr w:rsidR="006E0F2A" w:rsidRPr="007D6278" w14:paraId="467CF2F2"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2D21C30" w14:textId="77777777" w:rsidR="006E0F2A" w:rsidRPr="007D6278" w:rsidRDefault="006E0F2A" w:rsidP="008466B3">
            <w:pPr>
              <w:rPr>
                <w:rFonts w:cs="Calibri"/>
                <w:color w:val="000000"/>
              </w:rPr>
            </w:pPr>
            <w:r w:rsidRPr="007D6278">
              <w:rPr>
                <w:rFonts w:cs="Calibri"/>
                <w:color w:val="000000"/>
              </w:rPr>
              <w:t>0047</w:t>
            </w:r>
          </w:p>
        </w:tc>
        <w:tc>
          <w:tcPr>
            <w:tcW w:w="524" w:type="dxa"/>
            <w:tcBorders>
              <w:top w:val="nil"/>
              <w:left w:val="nil"/>
              <w:bottom w:val="single" w:sz="4" w:space="0" w:color="auto"/>
              <w:right w:val="single" w:sz="4" w:space="0" w:color="auto"/>
            </w:tcBorders>
            <w:shd w:val="clear" w:color="auto" w:fill="auto"/>
            <w:noWrap/>
            <w:vAlign w:val="bottom"/>
            <w:hideMark/>
          </w:tcPr>
          <w:p w14:paraId="518FFCAF" w14:textId="77777777" w:rsidR="006E0F2A" w:rsidRPr="007D6278" w:rsidRDefault="006E0F2A" w:rsidP="008466B3">
            <w:pPr>
              <w:rPr>
                <w:rFonts w:cs="Calibri"/>
                <w:color w:val="000000"/>
              </w:rPr>
            </w:pPr>
            <w:r w:rsidRPr="007D6278">
              <w:rPr>
                <w:rFonts w:cs="Calibri"/>
                <w:color w:val="000000"/>
              </w:rPr>
              <w:t>47/2025</w:t>
            </w:r>
          </w:p>
        </w:tc>
        <w:tc>
          <w:tcPr>
            <w:tcW w:w="931" w:type="dxa"/>
            <w:tcBorders>
              <w:top w:val="nil"/>
              <w:left w:val="nil"/>
              <w:bottom w:val="single" w:sz="4" w:space="0" w:color="auto"/>
              <w:right w:val="single" w:sz="4" w:space="0" w:color="auto"/>
            </w:tcBorders>
            <w:shd w:val="clear" w:color="auto" w:fill="auto"/>
            <w:noWrap/>
            <w:vAlign w:val="bottom"/>
            <w:hideMark/>
          </w:tcPr>
          <w:p w14:paraId="1BDD959A" w14:textId="77777777" w:rsidR="006E0F2A" w:rsidRPr="007D6278" w:rsidRDefault="006E0F2A" w:rsidP="008466B3">
            <w:pPr>
              <w:rPr>
                <w:rFonts w:cs="Calibri"/>
                <w:color w:val="000000"/>
              </w:rPr>
            </w:pPr>
            <w:r w:rsidRPr="007D6278">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1EC0FF20" w14:textId="77777777" w:rsidR="006E0F2A" w:rsidRPr="007D6278" w:rsidRDefault="006E0F2A" w:rsidP="008466B3">
            <w:pPr>
              <w:rPr>
                <w:rFonts w:cs="Calibri"/>
                <w:color w:val="000000"/>
              </w:rPr>
            </w:pPr>
            <w:r w:rsidRPr="007D6278">
              <w:rPr>
                <w:rFonts w:cs="Calibri"/>
                <w:color w:val="000000"/>
              </w:rPr>
              <w:t>Izrada projektne dokumentacije za sportsko-rekreacijski centar Dubravica</w:t>
            </w:r>
          </w:p>
        </w:tc>
        <w:tc>
          <w:tcPr>
            <w:tcW w:w="379" w:type="dxa"/>
            <w:tcBorders>
              <w:top w:val="nil"/>
              <w:left w:val="nil"/>
              <w:bottom w:val="single" w:sz="4" w:space="0" w:color="auto"/>
              <w:right w:val="single" w:sz="4" w:space="0" w:color="auto"/>
            </w:tcBorders>
            <w:shd w:val="clear" w:color="auto" w:fill="auto"/>
            <w:vAlign w:val="bottom"/>
            <w:hideMark/>
          </w:tcPr>
          <w:p w14:paraId="6D0841B8"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0CE1A8A" w14:textId="77777777" w:rsidR="006E0F2A" w:rsidRPr="007D6278" w:rsidRDefault="006E0F2A" w:rsidP="008466B3">
            <w:pPr>
              <w:rPr>
                <w:rFonts w:cs="Calibri"/>
                <w:color w:val="000000"/>
              </w:rPr>
            </w:pPr>
            <w:r w:rsidRPr="007D6278">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2DDD1326" w14:textId="77777777" w:rsidR="006E0F2A" w:rsidRPr="007D6278" w:rsidRDefault="006E0F2A" w:rsidP="008466B3">
            <w:pPr>
              <w:jc w:val="right"/>
              <w:rPr>
                <w:rFonts w:cs="Calibri"/>
                <w:color w:val="000000"/>
              </w:rPr>
            </w:pPr>
            <w:r w:rsidRPr="007D6278">
              <w:rPr>
                <w:rFonts w:cs="Calibri"/>
                <w:color w:val="000000"/>
              </w:rPr>
              <w:t>83.200,00</w:t>
            </w:r>
          </w:p>
        </w:tc>
        <w:tc>
          <w:tcPr>
            <w:tcW w:w="547" w:type="dxa"/>
            <w:tcBorders>
              <w:top w:val="nil"/>
              <w:left w:val="nil"/>
              <w:bottom w:val="single" w:sz="4" w:space="0" w:color="auto"/>
              <w:right w:val="single" w:sz="4" w:space="0" w:color="auto"/>
            </w:tcBorders>
            <w:shd w:val="clear" w:color="auto" w:fill="auto"/>
            <w:vAlign w:val="bottom"/>
            <w:hideMark/>
          </w:tcPr>
          <w:p w14:paraId="15346BC1" w14:textId="77777777" w:rsidR="006E0F2A" w:rsidRPr="007D6278" w:rsidRDefault="006E0F2A" w:rsidP="008466B3">
            <w:pPr>
              <w:rPr>
                <w:rFonts w:cs="Calibri"/>
                <w:color w:val="000000"/>
              </w:rPr>
            </w:pPr>
            <w:r w:rsidRPr="007D6278">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7168184"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573537C" w14:textId="77777777" w:rsidR="006E0F2A" w:rsidRPr="007D6278" w:rsidRDefault="006E0F2A" w:rsidP="008466B3">
            <w:pPr>
              <w:rPr>
                <w:rFonts w:cs="Calibri"/>
                <w:color w:val="000000"/>
              </w:rPr>
            </w:pPr>
            <w:r w:rsidRPr="007D627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4568E2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798E475"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F81385E" w14:textId="77777777" w:rsidR="006E0F2A" w:rsidRPr="007D6278" w:rsidRDefault="006E0F2A" w:rsidP="008466B3">
            <w:pPr>
              <w:rPr>
                <w:rFonts w:cs="Calibri"/>
                <w:color w:val="000000"/>
              </w:rPr>
            </w:pPr>
            <w:r w:rsidRPr="007D6278">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2B5C3C26" w14:textId="77777777" w:rsidR="006E0F2A" w:rsidRPr="007D6278" w:rsidRDefault="006E0F2A" w:rsidP="008466B3">
            <w:pPr>
              <w:rPr>
                <w:rFonts w:cs="Calibri"/>
                <w:color w:val="000000"/>
              </w:rPr>
            </w:pPr>
            <w:r w:rsidRPr="007D6278">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0C7C5B05"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9BC80CC"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6FA5CB80" w14:textId="77777777" w:rsidR="006E0F2A" w:rsidRPr="007D6278" w:rsidRDefault="006E0F2A" w:rsidP="008466B3">
            <w:pPr>
              <w:rPr>
                <w:rFonts w:ascii="Times New Roman" w:hAnsi="Times New Roman"/>
                <w:sz w:val="20"/>
                <w:szCs w:val="20"/>
              </w:rPr>
            </w:pPr>
          </w:p>
        </w:tc>
      </w:tr>
      <w:tr w:rsidR="006E0F2A" w:rsidRPr="007D6278" w14:paraId="7048C38C"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2811B16" w14:textId="77777777" w:rsidR="006E0F2A" w:rsidRPr="007D6278" w:rsidRDefault="006E0F2A" w:rsidP="008466B3">
            <w:pPr>
              <w:rPr>
                <w:rFonts w:cs="Calibri"/>
                <w:color w:val="000000"/>
              </w:rPr>
            </w:pPr>
            <w:r w:rsidRPr="007D6278">
              <w:rPr>
                <w:rFonts w:cs="Calibri"/>
                <w:color w:val="000000"/>
              </w:rPr>
              <w:t>0048</w:t>
            </w:r>
          </w:p>
        </w:tc>
        <w:tc>
          <w:tcPr>
            <w:tcW w:w="524" w:type="dxa"/>
            <w:tcBorders>
              <w:top w:val="nil"/>
              <w:left w:val="nil"/>
              <w:bottom w:val="single" w:sz="4" w:space="0" w:color="auto"/>
              <w:right w:val="single" w:sz="4" w:space="0" w:color="auto"/>
            </w:tcBorders>
            <w:shd w:val="clear" w:color="auto" w:fill="auto"/>
            <w:noWrap/>
            <w:vAlign w:val="bottom"/>
            <w:hideMark/>
          </w:tcPr>
          <w:p w14:paraId="6DF8E76B" w14:textId="77777777" w:rsidR="006E0F2A" w:rsidRPr="007D6278" w:rsidRDefault="006E0F2A" w:rsidP="008466B3">
            <w:pPr>
              <w:rPr>
                <w:rFonts w:cs="Calibri"/>
                <w:color w:val="000000"/>
              </w:rPr>
            </w:pPr>
            <w:r w:rsidRPr="007D6278">
              <w:rPr>
                <w:rFonts w:cs="Calibri"/>
                <w:color w:val="000000"/>
              </w:rPr>
              <w:t>48/2025</w:t>
            </w:r>
          </w:p>
        </w:tc>
        <w:tc>
          <w:tcPr>
            <w:tcW w:w="931" w:type="dxa"/>
            <w:tcBorders>
              <w:top w:val="nil"/>
              <w:left w:val="nil"/>
              <w:bottom w:val="single" w:sz="4" w:space="0" w:color="auto"/>
              <w:right w:val="single" w:sz="4" w:space="0" w:color="auto"/>
            </w:tcBorders>
            <w:shd w:val="clear" w:color="auto" w:fill="auto"/>
            <w:noWrap/>
            <w:vAlign w:val="bottom"/>
            <w:hideMark/>
          </w:tcPr>
          <w:p w14:paraId="00D2D834"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3BCFEC2" w14:textId="77777777" w:rsidR="006E0F2A" w:rsidRPr="007D6278" w:rsidRDefault="006E0F2A" w:rsidP="008466B3">
            <w:pPr>
              <w:rPr>
                <w:rFonts w:cs="Calibri"/>
                <w:color w:val="000000"/>
              </w:rPr>
            </w:pPr>
            <w:r w:rsidRPr="007D6278">
              <w:rPr>
                <w:rFonts w:cs="Calibri"/>
                <w:color w:val="000000"/>
              </w:rPr>
              <w:t>Geodetsko snimanje javne rasvjete</w:t>
            </w:r>
          </w:p>
        </w:tc>
        <w:tc>
          <w:tcPr>
            <w:tcW w:w="379" w:type="dxa"/>
            <w:tcBorders>
              <w:top w:val="nil"/>
              <w:left w:val="nil"/>
              <w:bottom w:val="single" w:sz="4" w:space="0" w:color="auto"/>
              <w:right w:val="single" w:sz="4" w:space="0" w:color="auto"/>
            </w:tcBorders>
            <w:shd w:val="clear" w:color="auto" w:fill="auto"/>
            <w:vAlign w:val="bottom"/>
            <w:hideMark/>
          </w:tcPr>
          <w:p w14:paraId="74863756"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C05C1EF" w14:textId="77777777" w:rsidR="006E0F2A" w:rsidRPr="007D6278" w:rsidRDefault="006E0F2A" w:rsidP="008466B3">
            <w:pPr>
              <w:rPr>
                <w:rFonts w:cs="Calibri"/>
                <w:color w:val="000000"/>
              </w:rPr>
            </w:pPr>
            <w:r w:rsidRPr="007D6278">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63EDCE68" w14:textId="77777777" w:rsidR="006E0F2A" w:rsidRPr="007D6278" w:rsidRDefault="006E0F2A" w:rsidP="008466B3">
            <w:pPr>
              <w:jc w:val="right"/>
              <w:rPr>
                <w:rFonts w:cs="Calibri"/>
                <w:color w:val="000000"/>
              </w:rPr>
            </w:pPr>
            <w:r w:rsidRPr="007D6278">
              <w:rPr>
                <w:rFonts w:cs="Calibri"/>
                <w:color w:val="000000"/>
              </w:rPr>
              <w:t>5.200,00</w:t>
            </w:r>
          </w:p>
        </w:tc>
        <w:tc>
          <w:tcPr>
            <w:tcW w:w="547" w:type="dxa"/>
            <w:tcBorders>
              <w:top w:val="nil"/>
              <w:left w:val="nil"/>
              <w:bottom w:val="single" w:sz="4" w:space="0" w:color="auto"/>
              <w:right w:val="single" w:sz="4" w:space="0" w:color="auto"/>
            </w:tcBorders>
            <w:shd w:val="clear" w:color="auto" w:fill="auto"/>
            <w:vAlign w:val="bottom"/>
            <w:hideMark/>
          </w:tcPr>
          <w:p w14:paraId="35144ACB"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6860D82"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FC1242B"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F956DB2"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29E2AF7"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8E335C0"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F91CF6E"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7CF9024"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0D9A578"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68ADD81D" w14:textId="77777777" w:rsidR="006E0F2A" w:rsidRPr="007D6278" w:rsidRDefault="006E0F2A" w:rsidP="008466B3">
            <w:pPr>
              <w:rPr>
                <w:rFonts w:ascii="Times New Roman" w:hAnsi="Times New Roman"/>
                <w:sz w:val="20"/>
                <w:szCs w:val="20"/>
              </w:rPr>
            </w:pPr>
          </w:p>
        </w:tc>
      </w:tr>
      <w:tr w:rsidR="006E0F2A" w:rsidRPr="007D6278" w14:paraId="1A56F318" w14:textId="77777777" w:rsidTr="008466B3">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282CB18" w14:textId="77777777" w:rsidR="006E0F2A" w:rsidRPr="007D6278" w:rsidRDefault="006E0F2A" w:rsidP="008466B3">
            <w:pPr>
              <w:rPr>
                <w:rFonts w:cs="Calibri"/>
                <w:color w:val="000000"/>
              </w:rPr>
            </w:pPr>
            <w:r w:rsidRPr="007D6278">
              <w:rPr>
                <w:rFonts w:cs="Calibri"/>
                <w:color w:val="000000"/>
              </w:rPr>
              <w:t>0049</w:t>
            </w:r>
          </w:p>
        </w:tc>
        <w:tc>
          <w:tcPr>
            <w:tcW w:w="524" w:type="dxa"/>
            <w:tcBorders>
              <w:top w:val="nil"/>
              <w:left w:val="nil"/>
              <w:bottom w:val="single" w:sz="4" w:space="0" w:color="auto"/>
              <w:right w:val="single" w:sz="4" w:space="0" w:color="auto"/>
            </w:tcBorders>
            <w:shd w:val="clear" w:color="auto" w:fill="auto"/>
            <w:noWrap/>
            <w:vAlign w:val="bottom"/>
            <w:hideMark/>
          </w:tcPr>
          <w:p w14:paraId="5EB62DA9" w14:textId="77777777" w:rsidR="006E0F2A" w:rsidRPr="007D6278" w:rsidRDefault="006E0F2A" w:rsidP="008466B3">
            <w:pPr>
              <w:rPr>
                <w:rFonts w:cs="Calibri"/>
                <w:color w:val="000000"/>
              </w:rPr>
            </w:pPr>
            <w:r w:rsidRPr="007D6278">
              <w:rPr>
                <w:rFonts w:cs="Calibri"/>
                <w:color w:val="000000"/>
              </w:rPr>
              <w:t>49/2025</w:t>
            </w:r>
          </w:p>
        </w:tc>
        <w:tc>
          <w:tcPr>
            <w:tcW w:w="931" w:type="dxa"/>
            <w:tcBorders>
              <w:top w:val="nil"/>
              <w:left w:val="nil"/>
              <w:bottom w:val="single" w:sz="4" w:space="0" w:color="auto"/>
              <w:right w:val="single" w:sz="4" w:space="0" w:color="auto"/>
            </w:tcBorders>
            <w:shd w:val="clear" w:color="auto" w:fill="auto"/>
            <w:noWrap/>
            <w:vAlign w:val="bottom"/>
            <w:hideMark/>
          </w:tcPr>
          <w:p w14:paraId="0E029359"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3DB86D7" w14:textId="77777777" w:rsidR="006E0F2A" w:rsidRPr="007D6278" w:rsidRDefault="006E0F2A" w:rsidP="008466B3">
            <w:pPr>
              <w:rPr>
                <w:rFonts w:cs="Calibri"/>
                <w:color w:val="000000"/>
              </w:rPr>
            </w:pPr>
            <w:r w:rsidRPr="007D6278">
              <w:rPr>
                <w:rFonts w:cs="Calibri"/>
                <w:color w:val="000000"/>
              </w:rPr>
              <w:t>Usluga medijskog praćenja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67D0A0D9"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9B78E42" w14:textId="77777777" w:rsidR="006E0F2A" w:rsidRPr="007D6278" w:rsidRDefault="006E0F2A" w:rsidP="008466B3">
            <w:pPr>
              <w:rPr>
                <w:rFonts w:cs="Calibri"/>
                <w:color w:val="000000"/>
              </w:rPr>
            </w:pPr>
            <w:r w:rsidRPr="007D6278">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21D94342" w14:textId="77777777" w:rsidR="006E0F2A" w:rsidRPr="007D6278" w:rsidRDefault="006E0F2A" w:rsidP="008466B3">
            <w:pPr>
              <w:jc w:val="right"/>
              <w:rPr>
                <w:rFonts w:cs="Calibri"/>
                <w:color w:val="000000"/>
              </w:rPr>
            </w:pPr>
            <w:r w:rsidRPr="007D6278">
              <w:rPr>
                <w:rFonts w:cs="Calibri"/>
                <w:color w:val="000000"/>
              </w:rPr>
              <w:t>9.900,00</w:t>
            </w:r>
          </w:p>
        </w:tc>
        <w:tc>
          <w:tcPr>
            <w:tcW w:w="547" w:type="dxa"/>
            <w:tcBorders>
              <w:top w:val="nil"/>
              <w:left w:val="nil"/>
              <w:bottom w:val="single" w:sz="4" w:space="0" w:color="auto"/>
              <w:right w:val="single" w:sz="4" w:space="0" w:color="auto"/>
            </w:tcBorders>
            <w:shd w:val="clear" w:color="auto" w:fill="auto"/>
            <w:vAlign w:val="bottom"/>
            <w:hideMark/>
          </w:tcPr>
          <w:p w14:paraId="26F6072E"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77E3F23"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148E9DF"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540E6C7"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5E2472B"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4D12598"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69C246A"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F2DDB6F"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D4824DD"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63BB0FB8" w14:textId="77777777" w:rsidR="006E0F2A" w:rsidRPr="007D6278" w:rsidRDefault="006E0F2A" w:rsidP="008466B3">
            <w:pPr>
              <w:rPr>
                <w:rFonts w:ascii="Times New Roman" w:hAnsi="Times New Roman"/>
                <w:sz w:val="20"/>
                <w:szCs w:val="20"/>
              </w:rPr>
            </w:pPr>
          </w:p>
        </w:tc>
      </w:tr>
      <w:tr w:rsidR="006E0F2A" w:rsidRPr="007D6278" w14:paraId="2A055AA6"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4B88CC1" w14:textId="77777777" w:rsidR="006E0F2A" w:rsidRPr="007D6278" w:rsidRDefault="006E0F2A" w:rsidP="008466B3">
            <w:pPr>
              <w:rPr>
                <w:rFonts w:cs="Calibri"/>
                <w:color w:val="000000"/>
              </w:rPr>
            </w:pPr>
            <w:r w:rsidRPr="007D6278">
              <w:rPr>
                <w:rFonts w:cs="Calibri"/>
                <w:color w:val="000000"/>
              </w:rPr>
              <w:lastRenderedPageBreak/>
              <w:t>0050</w:t>
            </w:r>
          </w:p>
        </w:tc>
        <w:tc>
          <w:tcPr>
            <w:tcW w:w="524" w:type="dxa"/>
            <w:tcBorders>
              <w:top w:val="nil"/>
              <w:left w:val="nil"/>
              <w:bottom w:val="single" w:sz="4" w:space="0" w:color="auto"/>
              <w:right w:val="single" w:sz="4" w:space="0" w:color="auto"/>
            </w:tcBorders>
            <w:shd w:val="clear" w:color="auto" w:fill="auto"/>
            <w:noWrap/>
            <w:vAlign w:val="bottom"/>
            <w:hideMark/>
          </w:tcPr>
          <w:p w14:paraId="06FC81F6" w14:textId="77777777" w:rsidR="006E0F2A" w:rsidRPr="007D6278" w:rsidRDefault="006E0F2A" w:rsidP="008466B3">
            <w:pPr>
              <w:rPr>
                <w:rFonts w:cs="Calibri"/>
                <w:color w:val="000000"/>
              </w:rPr>
            </w:pPr>
            <w:r w:rsidRPr="007D6278">
              <w:rPr>
                <w:rFonts w:cs="Calibri"/>
                <w:color w:val="000000"/>
              </w:rPr>
              <w:t>50/2025</w:t>
            </w:r>
          </w:p>
        </w:tc>
        <w:tc>
          <w:tcPr>
            <w:tcW w:w="931" w:type="dxa"/>
            <w:tcBorders>
              <w:top w:val="nil"/>
              <w:left w:val="nil"/>
              <w:bottom w:val="single" w:sz="4" w:space="0" w:color="auto"/>
              <w:right w:val="single" w:sz="4" w:space="0" w:color="auto"/>
            </w:tcBorders>
            <w:shd w:val="clear" w:color="auto" w:fill="auto"/>
            <w:noWrap/>
            <w:vAlign w:val="bottom"/>
            <w:hideMark/>
          </w:tcPr>
          <w:p w14:paraId="20127689"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F5A3A23" w14:textId="77777777" w:rsidR="006E0F2A" w:rsidRPr="007D6278" w:rsidRDefault="006E0F2A" w:rsidP="008466B3">
            <w:pPr>
              <w:rPr>
                <w:rFonts w:cs="Calibri"/>
                <w:color w:val="000000"/>
              </w:rPr>
            </w:pPr>
            <w:r w:rsidRPr="007D6278">
              <w:rPr>
                <w:rFonts w:cs="Calibri"/>
                <w:color w:val="000000"/>
              </w:rPr>
              <w:t>Izrada projektne dokumentacije - Sanacija klizišta na nerazvrstanoj cesti Horvatov brijeg</w:t>
            </w:r>
          </w:p>
        </w:tc>
        <w:tc>
          <w:tcPr>
            <w:tcW w:w="379" w:type="dxa"/>
            <w:tcBorders>
              <w:top w:val="nil"/>
              <w:left w:val="nil"/>
              <w:bottom w:val="single" w:sz="4" w:space="0" w:color="auto"/>
              <w:right w:val="single" w:sz="4" w:space="0" w:color="auto"/>
            </w:tcBorders>
            <w:shd w:val="clear" w:color="auto" w:fill="auto"/>
            <w:vAlign w:val="bottom"/>
            <w:hideMark/>
          </w:tcPr>
          <w:p w14:paraId="43753EC9"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3F6786B" w14:textId="77777777" w:rsidR="006E0F2A" w:rsidRPr="007D6278" w:rsidRDefault="006E0F2A" w:rsidP="008466B3">
            <w:pPr>
              <w:rPr>
                <w:rFonts w:cs="Calibri"/>
                <w:color w:val="000000"/>
              </w:rPr>
            </w:pPr>
            <w:r w:rsidRPr="007D6278">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21765AB8" w14:textId="77777777" w:rsidR="006E0F2A" w:rsidRPr="007D6278" w:rsidRDefault="006E0F2A" w:rsidP="008466B3">
            <w:pPr>
              <w:jc w:val="right"/>
              <w:rPr>
                <w:rFonts w:cs="Calibri"/>
                <w:color w:val="000000"/>
              </w:rPr>
            </w:pPr>
            <w:r w:rsidRPr="007D6278">
              <w:rPr>
                <w:rFonts w:cs="Calibri"/>
                <w:color w:val="000000"/>
              </w:rPr>
              <w:t>26.510,00</w:t>
            </w:r>
          </w:p>
        </w:tc>
        <w:tc>
          <w:tcPr>
            <w:tcW w:w="547" w:type="dxa"/>
            <w:tcBorders>
              <w:top w:val="nil"/>
              <w:left w:val="nil"/>
              <w:bottom w:val="single" w:sz="4" w:space="0" w:color="auto"/>
              <w:right w:val="single" w:sz="4" w:space="0" w:color="auto"/>
            </w:tcBorders>
            <w:shd w:val="clear" w:color="auto" w:fill="auto"/>
            <w:vAlign w:val="bottom"/>
            <w:hideMark/>
          </w:tcPr>
          <w:p w14:paraId="54830103"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0CAA476"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9140A93" w14:textId="77777777" w:rsidR="006E0F2A" w:rsidRPr="007D6278" w:rsidRDefault="006E0F2A" w:rsidP="008466B3">
            <w:pPr>
              <w:rPr>
                <w:rFonts w:cs="Calibri"/>
                <w:color w:val="000000"/>
              </w:rPr>
            </w:pPr>
            <w:r w:rsidRPr="007D627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0E67CB9"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54B9E73"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10A6211"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660FA2B"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16A3537"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288408A"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2020EBDE" w14:textId="77777777" w:rsidR="006E0F2A" w:rsidRPr="007D6278" w:rsidRDefault="006E0F2A" w:rsidP="008466B3">
            <w:pPr>
              <w:rPr>
                <w:rFonts w:ascii="Times New Roman" w:hAnsi="Times New Roman"/>
                <w:sz w:val="20"/>
                <w:szCs w:val="20"/>
              </w:rPr>
            </w:pPr>
          </w:p>
        </w:tc>
      </w:tr>
      <w:tr w:rsidR="006E0F2A" w:rsidRPr="007D6278" w14:paraId="23C65E3E" w14:textId="77777777" w:rsidTr="008466B3">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A735238" w14:textId="77777777" w:rsidR="006E0F2A" w:rsidRPr="007D6278" w:rsidRDefault="006E0F2A" w:rsidP="008466B3">
            <w:pPr>
              <w:rPr>
                <w:rFonts w:cs="Calibri"/>
                <w:color w:val="000000"/>
              </w:rPr>
            </w:pPr>
            <w:r w:rsidRPr="007D6278">
              <w:rPr>
                <w:rFonts w:cs="Calibri"/>
                <w:color w:val="000000"/>
              </w:rPr>
              <w:t>0051</w:t>
            </w:r>
          </w:p>
        </w:tc>
        <w:tc>
          <w:tcPr>
            <w:tcW w:w="524" w:type="dxa"/>
            <w:tcBorders>
              <w:top w:val="nil"/>
              <w:left w:val="nil"/>
              <w:bottom w:val="single" w:sz="4" w:space="0" w:color="auto"/>
              <w:right w:val="single" w:sz="4" w:space="0" w:color="auto"/>
            </w:tcBorders>
            <w:shd w:val="clear" w:color="auto" w:fill="auto"/>
            <w:noWrap/>
            <w:vAlign w:val="bottom"/>
            <w:hideMark/>
          </w:tcPr>
          <w:p w14:paraId="252605DD" w14:textId="77777777" w:rsidR="006E0F2A" w:rsidRPr="007D6278" w:rsidRDefault="006E0F2A" w:rsidP="008466B3">
            <w:pPr>
              <w:rPr>
                <w:rFonts w:cs="Calibri"/>
                <w:color w:val="000000"/>
              </w:rPr>
            </w:pPr>
            <w:r w:rsidRPr="007D6278">
              <w:rPr>
                <w:rFonts w:cs="Calibri"/>
                <w:color w:val="000000"/>
              </w:rPr>
              <w:t>51/2025</w:t>
            </w:r>
          </w:p>
        </w:tc>
        <w:tc>
          <w:tcPr>
            <w:tcW w:w="931" w:type="dxa"/>
            <w:tcBorders>
              <w:top w:val="nil"/>
              <w:left w:val="nil"/>
              <w:bottom w:val="single" w:sz="4" w:space="0" w:color="auto"/>
              <w:right w:val="single" w:sz="4" w:space="0" w:color="auto"/>
            </w:tcBorders>
            <w:shd w:val="clear" w:color="auto" w:fill="auto"/>
            <w:noWrap/>
            <w:vAlign w:val="bottom"/>
            <w:hideMark/>
          </w:tcPr>
          <w:p w14:paraId="3EBBA8C1"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045DA2A" w14:textId="77777777" w:rsidR="006E0F2A" w:rsidRPr="007D6278" w:rsidRDefault="006E0F2A" w:rsidP="008466B3">
            <w:pPr>
              <w:rPr>
                <w:rFonts w:cs="Calibri"/>
                <w:color w:val="000000"/>
              </w:rPr>
            </w:pPr>
            <w:r w:rsidRPr="007D6278">
              <w:rPr>
                <w:rFonts w:cs="Calibri"/>
                <w:color w:val="000000"/>
              </w:rPr>
              <w:t>Toneri</w:t>
            </w:r>
          </w:p>
        </w:tc>
        <w:tc>
          <w:tcPr>
            <w:tcW w:w="379" w:type="dxa"/>
            <w:tcBorders>
              <w:top w:val="nil"/>
              <w:left w:val="nil"/>
              <w:bottom w:val="single" w:sz="4" w:space="0" w:color="auto"/>
              <w:right w:val="single" w:sz="4" w:space="0" w:color="auto"/>
            </w:tcBorders>
            <w:shd w:val="clear" w:color="auto" w:fill="auto"/>
            <w:vAlign w:val="bottom"/>
            <w:hideMark/>
          </w:tcPr>
          <w:p w14:paraId="52CF663B" w14:textId="77777777" w:rsidR="006E0F2A" w:rsidRPr="007D6278" w:rsidRDefault="006E0F2A" w:rsidP="008466B3">
            <w:pPr>
              <w:rPr>
                <w:rFonts w:cs="Calibri"/>
                <w:color w:val="000000"/>
              </w:rPr>
            </w:pPr>
            <w:r w:rsidRPr="007D627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7991D1A0" w14:textId="77777777" w:rsidR="006E0F2A" w:rsidRPr="007D6278" w:rsidRDefault="006E0F2A" w:rsidP="008466B3">
            <w:pPr>
              <w:rPr>
                <w:rFonts w:cs="Calibri"/>
                <w:color w:val="000000"/>
              </w:rPr>
            </w:pPr>
            <w:r w:rsidRPr="007D6278">
              <w:rPr>
                <w:rFonts w:cs="Calibri"/>
                <w:color w:val="000000"/>
              </w:rPr>
              <w:t>30192112 - Izvori tinte za pisaće strojeve</w:t>
            </w:r>
          </w:p>
        </w:tc>
        <w:tc>
          <w:tcPr>
            <w:tcW w:w="559" w:type="dxa"/>
            <w:tcBorders>
              <w:top w:val="nil"/>
              <w:left w:val="nil"/>
              <w:bottom w:val="single" w:sz="4" w:space="0" w:color="auto"/>
              <w:right w:val="single" w:sz="4" w:space="0" w:color="auto"/>
            </w:tcBorders>
            <w:shd w:val="clear" w:color="auto" w:fill="auto"/>
            <w:noWrap/>
            <w:vAlign w:val="bottom"/>
            <w:hideMark/>
          </w:tcPr>
          <w:p w14:paraId="6A23F26A" w14:textId="77777777" w:rsidR="006E0F2A" w:rsidRPr="007D6278" w:rsidRDefault="006E0F2A" w:rsidP="008466B3">
            <w:pPr>
              <w:jc w:val="right"/>
              <w:rPr>
                <w:rFonts w:cs="Calibri"/>
                <w:color w:val="000000"/>
              </w:rPr>
            </w:pPr>
            <w:r w:rsidRPr="007D6278">
              <w:rPr>
                <w:rFonts w:cs="Calibri"/>
                <w:color w:val="000000"/>
              </w:rPr>
              <w:t>4.300,00</w:t>
            </w:r>
          </w:p>
        </w:tc>
        <w:tc>
          <w:tcPr>
            <w:tcW w:w="547" w:type="dxa"/>
            <w:tcBorders>
              <w:top w:val="nil"/>
              <w:left w:val="nil"/>
              <w:bottom w:val="single" w:sz="4" w:space="0" w:color="auto"/>
              <w:right w:val="single" w:sz="4" w:space="0" w:color="auto"/>
            </w:tcBorders>
            <w:shd w:val="clear" w:color="auto" w:fill="auto"/>
            <w:vAlign w:val="bottom"/>
            <w:hideMark/>
          </w:tcPr>
          <w:p w14:paraId="0017C020"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A324984"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63B2824"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67FD6B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15D7BC1"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A618151"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9AAD0F8"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91FC46A"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2BED5F9"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2E238587" w14:textId="77777777" w:rsidR="006E0F2A" w:rsidRPr="007D6278" w:rsidRDefault="006E0F2A" w:rsidP="008466B3">
            <w:pPr>
              <w:rPr>
                <w:rFonts w:ascii="Times New Roman" w:hAnsi="Times New Roman"/>
                <w:sz w:val="20"/>
                <w:szCs w:val="20"/>
              </w:rPr>
            </w:pPr>
          </w:p>
        </w:tc>
      </w:tr>
      <w:tr w:rsidR="006E0F2A" w:rsidRPr="007D6278" w14:paraId="0A06F709"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C1A2DF8" w14:textId="77777777" w:rsidR="006E0F2A" w:rsidRPr="007D6278" w:rsidRDefault="006E0F2A" w:rsidP="008466B3">
            <w:pPr>
              <w:rPr>
                <w:rFonts w:cs="Calibri"/>
                <w:color w:val="000000"/>
              </w:rPr>
            </w:pPr>
            <w:r w:rsidRPr="007D6278">
              <w:rPr>
                <w:rFonts w:cs="Calibri"/>
                <w:color w:val="000000"/>
              </w:rPr>
              <w:t>0052</w:t>
            </w:r>
          </w:p>
        </w:tc>
        <w:tc>
          <w:tcPr>
            <w:tcW w:w="524" w:type="dxa"/>
            <w:tcBorders>
              <w:top w:val="nil"/>
              <w:left w:val="nil"/>
              <w:bottom w:val="single" w:sz="4" w:space="0" w:color="auto"/>
              <w:right w:val="single" w:sz="4" w:space="0" w:color="auto"/>
            </w:tcBorders>
            <w:shd w:val="clear" w:color="auto" w:fill="auto"/>
            <w:noWrap/>
            <w:vAlign w:val="bottom"/>
            <w:hideMark/>
          </w:tcPr>
          <w:p w14:paraId="63623478" w14:textId="77777777" w:rsidR="006E0F2A" w:rsidRPr="007D6278" w:rsidRDefault="006E0F2A" w:rsidP="008466B3">
            <w:pPr>
              <w:rPr>
                <w:rFonts w:cs="Calibri"/>
                <w:color w:val="000000"/>
              </w:rPr>
            </w:pPr>
            <w:r w:rsidRPr="007D6278">
              <w:rPr>
                <w:rFonts w:cs="Calibri"/>
                <w:color w:val="000000"/>
              </w:rPr>
              <w:t>52/2025</w:t>
            </w:r>
          </w:p>
        </w:tc>
        <w:tc>
          <w:tcPr>
            <w:tcW w:w="931" w:type="dxa"/>
            <w:tcBorders>
              <w:top w:val="nil"/>
              <w:left w:val="nil"/>
              <w:bottom w:val="single" w:sz="4" w:space="0" w:color="auto"/>
              <w:right w:val="single" w:sz="4" w:space="0" w:color="auto"/>
            </w:tcBorders>
            <w:shd w:val="clear" w:color="auto" w:fill="auto"/>
            <w:noWrap/>
            <w:vAlign w:val="bottom"/>
            <w:hideMark/>
          </w:tcPr>
          <w:p w14:paraId="4983D455"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1759A91" w14:textId="77777777" w:rsidR="006E0F2A" w:rsidRPr="007D6278" w:rsidRDefault="006E0F2A" w:rsidP="008466B3">
            <w:pPr>
              <w:rPr>
                <w:rFonts w:cs="Calibri"/>
                <w:color w:val="000000"/>
              </w:rPr>
            </w:pPr>
            <w:r w:rsidRPr="007D6278">
              <w:rPr>
                <w:rFonts w:cs="Calibri"/>
                <w:color w:val="000000"/>
              </w:rPr>
              <w:t>Priprema projektnog prijedloga za Energetsku obnovu zgrada javnog sektora</w:t>
            </w:r>
          </w:p>
        </w:tc>
        <w:tc>
          <w:tcPr>
            <w:tcW w:w="379" w:type="dxa"/>
            <w:tcBorders>
              <w:top w:val="nil"/>
              <w:left w:val="nil"/>
              <w:bottom w:val="single" w:sz="4" w:space="0" w:color="auto"/>
              <w:right w:val="single" w:sz="4" w:space="0" w:color="auto"/>
            </w:tcBorders>
            <w:shd w:val="clear" w:color="auto" w:fill="auto"/>
            <w:vAlign w:val="bottom"/>
            <w:hideMark/>
          </w:tcPr>
          <w:p w14:paraId="77B796C5"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9200B8F" w14:textId="77777777" w:rsidR="006E0F2A" w:rsidRPr="007D6278" w:rsidRDefault="006E0F2A" w:rsidP="008466B3">
            <w:pPr>
              <w:rPr>
                <w:rFonts w:cs="Calibri"/>
                <w:color w:val="000000"/>
              </w:rPr>
            </w:pPr>
            <w:r w:rsidRPr="007D6278">
              <w:rPr>
                <w:rFonts w:cs="Calibri"/>
                <w:color w:val="000000"/>
              </w:rPr>
              <w:t>71241000 - Studija izvodljivosti, savjetodavna usluga, analiza</w:t>
            </w:r>
          </w:p>
        </w:tc>
        <w:tc>
          <w:tcPr>
            <w:tcW w:w="559" w:type="dxa"/>
            <w:tcBorders>
              <w:top w:val="nil"/>
              <w:left w:val="nil"/>
              <w:bottom w:val="single" w:sz="4" w:space="0" w:color="auto"/>
              <w:right w:val="single" w:sz="4" w:space="0" w:color="auto"/>
            </w:tcBorders>
            <w:shd w:val="clear" w:color="auto" w:fill="auto"/>
            <w:noWrap/>
            <w:vAlign w:val="bottom"/>
            <w:hideMark/>
          </w:tcPr>
          <w:p w14:paraId="3D6860DD" w14:textId="77777777" w:rsidR="006E0F2A" w:rsidRPr="007D6278" w:rsidRDefault="006E0F2A" w:rsidP="008466B3">
            <w:pPr>
              <w:jc w:val="right"/>
              <w:rPr>
                <w:rFonts w:cs="Calibri"/>
                <w:color w:val="000000"/>
              </w:rPr>
            </w:pPr>
            <w:r w:rsidRPr="007D6278">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6858D80C"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365356D"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CBF741C"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7D62405"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D30C975"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3AD47B8" w14:textId="77777777" w:rsidR="006E0F2A" w:rsidRPr="007D6278" w:rsidRDefault="006E0F2A" w:rsidP="008466B3">
            <w:pPr>
              <w:rPr>
                <w:rFonts w:cs="Calibri"/>
                <w:color w:val="000000"/>
              </w:rPr>
            </w:pPr>
            <w:r w:rsidRPr="007D6278">
              <w:rPr>
                <w:rFonts w:cs="Calibri"/>
                <w:color w:val="000000"/>
              </w:rPr>
              <w:t>1. kvartal</w:t>
            </w:r>
          </w:p>
        </w:tc>
        <w:tc>
          <w:tcPr>
            <w:tcW w:w="437" w:type="dxa"/>
            <w:tcBorders>
              <w:top w:val="nil"/>
              <w:left w:val="nil"/>
              <w:bottom w:val="single" w:sz="4" w:space="0" w:color="auto"/>
              <w:right w:val="single" w:sz="4" w:space="0" w:color="auto"/>
            </w:tcBorders>
            <w:shd w:val="clear" w:color="auto" w:fill="auto"/>
            <w:vAlign w:val="bottom"/>
            <w:hideMark/>
          </w:tcPr>
          <w:p w14:paraId="59A56337"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8DC1B1C"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F08CAC0"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3F570FD3" w14:textId="77777777" w:rsidR="006E0F2A" w:rsidRPr="007D6278" w:rsidRDefault="006E0F2A" w:rsidP="008466B3">
            <w:pPr>
              <w:rPr>
                <w:rFonts w:ascii="Times New Roman" w:hAnsi="Times New Roman"/>
                <w:sz w:val="20"/>
                <w:szCs w:val="20"/>
              </w:rPr>
            </w:pPr>
          </w:p>
        </w:tc>
      </w:tr>
      <w:tr w:rsidR="006E0F2A" w:rsidRPr="007D6278" w14:paraId="666613FB" w14:textId="77777777" w:rsidTr="008466B3">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83FBE87" w14:textId="77777777" w:rsidR="006E0F2A" w:rsidRPr="007D6278" w:rsidRDefault="006E0F2A" w:rsidP="008466B3">
            <w:pPr>
              <w:rPr>
                <w:rFonts w:cs="Calibri"/>
                <w:color w:val="000000"/>
              </w:rPr>
            </w:pPr>
            <w:r w:rsidRPr="007D6278">
              <w:rPr>
                <w:rFonts w:cs="Calibri"/>
                <w:color w:val="000000"/>
              </w:rPr>
              <w:t>0053</w:t>
            </w:r>
          </w:p>
        </w:tc>
        <w:tc>
          <w:tcPr>
            <w:tcW w:w="524" w:type="dxa"/>
            <w:tcBorders>
              <w:top w:val="nil"/>
              <w:left w:val="nil"/>
              <w:bottom w:val="single" w:sz="4" w:space="0" w:color="auto"/>
              <w:right w:val="single" w:sz="4" w:space="0" w:color="auto"/>
            </w:tcBorders>
            <w:shd w:val="clear" w:color="auto" w:fill="auto"/>
            <w:noWrap/>
            <w:vAlign w:val="bottom"/>
            <w:hideMark/>
          </w:tcPr>
          <w:p w14:paraId="507D2BF7" w14:textId="77777777" w:rsidR="006E0F2A" w:rsidRPr="007D6278" w:rsidRDefault="006E0F2A" w:rsidP="008466B3">
            <w:pPr>
              <w:rPr>
                <w:rFonts w:cs="Calibri"/>
                <w:color w:val="000000"/>
              </w:rPr>
            </w:pPr>
            <w:r w:rsidRPr="007D6278">
              <w:rPr>
                <w:rFonts w:cs="Calibri"/>
                <w:color w:val="000000"/>
              </w:rPr>
              <w:t>53/2025</w:t>
            </w:r>
          </w:p>
        </w:tc>
        <w:tc>
          <w:tcPr>
            <w:tcW w:w="931" w:type="dxa"/>
            <w:tcBorders>
              <w:top w:val="nil"/>
              <w:left w:val="nil"/>
              <w:bottom w:val="single" w:sz="4" w:space="0" w:color="auto"/>
              <w:right w:val="single" w:sz="4" w:space="0" w:color="auto"/>
            </w:tcBorders>
            <w:shd w:val="clear" w:color="auto" w:fill="auto"/>
            <w:noWrap/>
            <w:vAlign w:val="bottom"/>
            <w:hideMark/>
          </w:tcPr>
          <w:p w14:paraId="6D0C8449"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43BD165" w14:textId="77777777" w:rsidR="006E0F2A" w:rsidRPr="007D6278" w:rsidRDefault="006E0F2A" w:rsidP="008466B3">
            <w:pPr>
              <w:rPr>
                <w:rFonts w:cs="Calibri"/>
                <w:color w:val="000000"/>
              </w:rPr>
            </w:pPr>
            <w:r w:rsidRPr="007D6278">
              <w:rPr>
                <w:rFonts w:cs="Calibri"/>
                <w:color w:val="000000"/>
              </w:rPr>
              <w:t xml:space="preserve">Usluga izrade arhitektonskog </w:t>
            </w:r>
            <w:r w:rsidRPr="007D6278">
              <w:rPr>
                <w:rFonts w:cs="Calibri"/>
                <w:color w:val="000000"/>
              </w:rPr>
              <w:lastRenderedPageBreak/>
              <w:t>snimka postojećeg stanja i idejnog projekta za obnovu zgrade stare škole u Dubravici</w:t>
            </w:r>
          </w:p>
        </w:tc>
        <w:tc>
          <w:tcPr>
            <w:tcW w:w="379" w:type="dxa"/>
            <w:tcBorders>
              <w:top w:val="nil"/>
              <w:left w:val="nil"/>
              <w:bottom w:val="single" w:sz="4" w:space="0" w:color="auto"/>
              <w:right w:val="single" w:sz="4" w:space="0" w:color="auto"/>
            </w:tcBorders>
            <w:shd w:val="clear" w:color="auto" w:fill="auto"/>
            <w:vAlign w:val="bottom"/>
            <w:hideMark/>
          </w:tcPr>
          <w:p w14:paraId="55DCC052" w14:textId="77777777" w:rsidR="006E0F2A" w:rsidRPr="007D6278" w:rsidRDefault="006E0F2A" w:rsidP="008466B3">
            <w:pPr>
              <w:rPr>
                <w:rFonts w:cs="Calibri"/>
                <w:color w:val="000000"/>
              </w:rPr>
            </w:pPr>
            <w:r w:rsidRPr="007D6278">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10CADF36" w14:textId="77777777" w:rsidR="006E0F2A" w:rsidRPr="007D6278" w:rsidRDefault="006E0F2A" w:rsidP="008466B3">
            <w:pPr>
              <w:rPr>
                <w:rFonts w:cs="Calibri"/>
                <w:color w:val="000000"/>
              </w:rPr>
            </w:pPr>
            <w:r w:rsidRPr="007D6278">
              <w:rPr>
                <w:rFonts w:cs="Calibri"/>
                <w:color w:val="000000"/>
              </w:rPr>
              <w:t xml:space="preserve">71242000 - Izrada projekta i nacrta, </w:t>
            </w:r>
            <w:r w:rsidRPr="007D6278">
              <w:rPr>
                <w:rFonts w:cs="Calibri"/>
                <w:color w:val="000000"/>
              </w:rPr>
              <w:lastRenderedPageBreak/>
              <w:t>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51E1D0CA" w14:textId="77777777" w:rsidR="006E0F2A" w:rsidRPr="007D6278" w:rsidRDefault="006E0F2A" w:rsidP="008466B3">
            <w:pPr>
              <w:jc w:val="right"/>
              <w:rPr>
                <w:rFonts w:cs="Calibri"/>
                <w:color w:val="000000"/>
              </w:rPr>
            </w:pPr>
            <w:r w:rsidRPr="007D6278">
              <w:rPr>
                <w:rFonts w:cs="Calibri"/>
                <w:color w:val="000000"/>
              </w:rPr>
              <w:lastRenderedPageBreak/>
              <w:t>7.210,00</w:t>
            </w:r>
          </w:p>
        </w:tc>
        <w:tc>
          <w:tcPr>
            <w:tcW w:w="547" w:type="dxa"/>
            <w:tcBorders>
              <w:top w:val="nil"/>
              <w:left w:val="nil"/>
              <w:bottom w:val="single" w:sz="4" w:space="0" w:color="auto"/>
              <w:right w:val="single" w:sz="4" w:space="0" w:color="auto"/>
            </w:tcBorders>
            <w:shd w:val="clear" w:color="auto" w:fill="auto"/>
            <w:vAlign w:val="bottom"/>
            <w:hideMark/>
          </w:tcPr>
          <w:p w14:paraId="5F13BBBC"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315F9C9"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D1C495E"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1378193"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972C9DB"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3B6AE27"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243CE9C"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E59F23D"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BAEF783"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525A1F0D" w14:textId="77777777" w:rsidR="006E0F2A" w:rsidRPr="007D6278" w:rsidRDefault="006E0F2A" w:rsidP="008466B3">
            <w:pPr>
              <w:rPr>
                <w:rFonts w:ascii="Times New Roman" w:hAnsi="Times New Roman"/>
                <w:sz w:val="20"/>
                <w:szCs w:val="20"/>
              </w:rPr>
            </w:pPr>
          </w:p>
        </w:tc>
      </w:tr>
      <w:tr w:rsidR="006E0F2A" w:rsidRPr="007D6278" w14:paraId="07071238" w14:textId="77777777" w:rsidTr="008466B3">
        <w:trPr>
          <w:trHeight w:val="615"/>
        </w:trPr>
        <w:tc>
          <w:tcPr>
            <w:tcW w:w="970" w:type="dxa"/>
            <w:tcBorders>
              <w:top w:val="nil"/>
              <w:left w:val="single" w:sz="12" w:space="0" w:color="auto"/>
              <w:bottom w:val="single" w:sz="12" w:space="0" w:color="auto"/>
              <w:right w:val="single" w:sz="4" w:space="0" w:color="auto"/>
            </w:tcBorders>
            <w:shd w:val="clear" w:color="auto" w:fill="auto"/>
            <w:noWrap/>
            <w:vAlign w:val="bottom"/>
            <w:hideMark/>
          </w:tcPr>
          <w:p w14:paraId="7519715A" w14:textId="77777777" w:rsidR="006E0F2A" w:rsidRPr="007D6278" w:rsidRDefault="006E0F2A" w:rsidP="008466B3">
            <w:pPr>
              <w:rPr>
                <w:rFonts w:cs="Calibri"/>
                <w:color w:val="000000"/>
              </w:rPr>
            </w:pPr>
            <w:r w:rsidRPr="007D6278">
              <w:rPr>
                <w:rFonts w:cs="Calibri"/>
                <w:color w:val="000000"/>
              </w:rPr>
              <w:t>0054</w:t>
            </w:r>
          </w:p>
        </w:tc>
        <w:tc>
          <w:tcPr>
            <w:tcW w:w="524" w:type="dxa"/>
            <w:tcBorders>
              <w:top w:val="nil"/>
              <w:left w:val="nil"/>
              <w:bottom w:val="single" w:sz="12" w:space="0" w:color="auto"/>
              <w:right w:val="single" w:sz="4" w:space="0" w:color="auto"/>
            </w:tcBorders>
            <w:shd w:val="clear" w:color="auto" w:fill="auto"/>
            <w:noWrap/>
            <w:vAlign w:val="bottom"/>
            <w:hideMark/>
          </w:tcPr>
          <w:p w14:paraId="6C1E7C7C" w14:textId="77777777" w:rsidR="006E0F2A" w:rsidRPr="007D6278" w:rsidRDefault="006E0F2A" w:rsidP="008466B3">
            <w:pPr>
              <w:rPr>
                <w:rFonts w:cs="Calibri"/>
                <w:color w:val="000000"/>
              </w:rPr>
            </w:pPr>
            <w:r w:rsidRPr="007D6278">
              <w:rPr>
                <w:rFonts w:cs="Calibri"/>
                <w:color w:val="000000"/>
              </w:rPr>
              <w:t>54/2025</w:t>
            </w:r>
          </w:p>
        </w:tc>
        <w:tc>
          <w:tcPr>
            <w:tcW w:w="931" w:type="dxa"/>
            <w:tcBorders>
              <w:top w:val="nil"/>
              <w:left w:val="nil"/>
              <w:bottom w:val="single" w:sz="12" w:space="0" w:color="auto"/>
              <w:right w:val="single" w:sz="4" w:space="0" w:color="auto"/>
            </w:tcBorders>
            <w:shd w:val="clear" w:color="auto" w:fill="auto"/>
            <w:noWrap/>
            <w:vAlign w:val="bottom"/>
            <w:hideMark/>
          </w:tcPr>
          <w:p w14:paraId="689A8560" w14:textId="77777777" w:rsidR="006E0F2A" w:rsidRPr="007D6278" w:rsidRDefault="006E0F2A" w:rsidP="008466B3">
            <w:pPr>
              <w:rPr>
                <w:rFonts w:cs="Calibri"/>
                <w:color w:val="000000"/>
              </w:rPr>
            </w:pPr>
            <w:r w:rsidRPr="007D6278">
              <w:rPr>
                <w:rFonts w:cs="Calibri"/>
                <w:color w:val="000000"/>
              </w:rPr>
              <w:t>Jednostavna nabava</w:t>
            </w:r>
          </w:p>
        </w:tc>
        <w:tc>
          <w:tcPr>
            <w:tcW w:w="677" w:type="dxa"/>
            <w:tcBorders>
              <w:top w:val="nil"/>
              <w:left w:val="nil"/>
              <w:bottom w:val="single" w:sz="12" w:space="0" w:color="auto"/>
              <w:right w:val="single" w:sz="4" w:space="0" w:color="auto"/>
            </w:tcBorders>
            <w:shd w:val="clear" w:color="auto" w:fill="auto"/>
            <w:vAlign w:val="bottom"/>
            <w:hideMark/>
          </w:tcPr>
          <w:p w14:paraId="0AFB961C" w14:textId="77777777" w:rsidR="006E0F2A" w:rsidRPr="007D6278" w:rsidRDefault="006E0F2A" w:rsidP="008466B3">
            <w:pPr>
              <w:rPr>
                <w:rFonts w:cs="Calibri"/>
                <w:color w:val="000000"/>
              </w:rPr>
            </w:pPr>
            <w:r w:rsidRPr="007D6278">
              <w:rPr>
                <w:rFonts w:cs="Calibri"/>
                <w:color w:val="000000"/>
              </w:rPr>
              <w:t>Usluga tvrdog uvezivanja knjige-Monografija Općine Dubravica</w:t>
            </w:r>
          </w:p>
        </w:tc>
        <w:tc>
          <w:tcPr>
            <w:tcW w:w="379" w:type="dxa"/>
            <w:tcBorders>
              <w:top w:val="nil"/>
              <w:left w:val="nil"/>
              <w:bottom w:val="single" w:sz="12" w:space="0" w:color="auto"/>
              <w:right w:val="single" w:sz="4" w:space="0" w:color="auto"/>
            </w:tcBorders>
            <w:shd w:val="clear" w:color="auto" w:fill="auto"/>
            <w:vAlign w:val="bottom"/>
            <w:hideMark/>
          </w:tcPr>
          <w:p w14:paraId="70BA68AA" w14:textId="77777777" w:rsidR="006E0F2A" w:rsidRPr="007D6278" w:rsidRDefault="006E0F2A" w:rsidP="008466B3">
            <w:pPr>
              <w:rPr>
                <w:rFonts w:cs="Calibri"/>
                <w:color w:val="000000"/>
              </w:rPr>
            </w:pPr>
            <w:r w:rsidRPr="007D6278">
              <w:rPr>
                <w:rFonts w:cs="Calibri"/>
                <w:color w:val="000000"/>
              </w:rPr>
              <w:t>Usluge</w:t>
            </w:r>
          </w:p>
        </w:tc>
        <w:tc>
          <w:tcPr>
            <w:tcW w:w="721" w:type="dxa"/>
            <w:tcBorders>
              <w:top w:val="nil"/>
              <w:left w:val="nil"/>
              <w:bottom w:val="single" w:sz="12" w:space="0" w:color="auto"/>
              <w:right w:val="single" w:sz="4" w:space="0" w:color="auto"/>
            </w:tcBorders>
            <w:shd w:val="clear" w:color="auto" w:fill="auto"/>
            <w:vAlign w:val="bottom"/>
            <w:hideMark/>
          </w:tcPr>
          <w:p w14:paraId="3A4E4050" w14:textId="77777777" w:rsidR="006E0F2A" w:rsidRPr="007D6278" w:rsidRDefault="006E0F2A" w:rsidP="008466B3">
            <w:pPr>
              <w:rPr>
                <w:rFonts w:cs="Calibri"/>
                <w:color w:val="000000"/>
              </w:rPr>
            </w:pPr>
            <w:r w:rsidRPr="007D6278">
              <w:rPr>
                <w:rFonts w:cs="Calibri"/>
                <w:color w:val="000000"/>
              </w:rPr>
              <w:t>79971200 - Knjigoveške usluge</w:t>
            </w:r>
          </w:p>
        </w:tc>
        <w:tc>
          <w:tcPr>
            <w:tcW w:w="559" w:type="dxa"/>
            <w:tcBorders>
              <w:top w:val="nil"/>
              <w:left w:val="nil"/>
              <w:bottom w:val="single" w:sz="12" w:space="0" w:color="auto"/>
              <w:right w:val="single" w:sz="4" w:space="0" w:color="auto"/>
            </w:tcBorders>
            <w:shd w:val="clear" w:color="auto" w:fill="auto"/>
            <w:noWrap/>
            <w:vAlign w:val="bottom"/>
            <w:hideMark/>
          </w:tcPr>
          <w:p w14:paraId="67060EF5" w14:textId="77777777" w:rsidR="006E0F2A" w:rsidRPr="007D6278" w:rsidRDefault="006E0F2A" w:rsidP="008466B3">
            <w:pPr>
              <w:jc w:val="right"/>
              <w:rPr>
                <w:rFonts w:cs="Calibri"/>
                <w:color w:val="000000"/>
              </w:rPr>
            </w:pPr>
            <w:r w:rsidRPr="007D6278">
              <w:rPr>
                <w:rFonts w:cs="Calibri"/>
                <w:color w:val="000000"/>
              </w:rPr>
              <w:t>8.000,00</w:t>
            </w:r>
          </w:p>
        </w:tc>
        <w:tc>
          <w:tcPr>
            <w:tcW w:w="547" w:type="dxa"/>
            <w:tcBorders>
              <w:top w:val="nil"/>
              <w:left w:val="nil"/>
              <w:bottom w:val="single" w:sz="12" w:space="0" w:color="auto"/>
              <w:right w:val="single" w:sz="4" w:space="0" w:color="auto"/>
            </w:tcBorders>
            <w:shd w:val="clear" w:color="auto" w:fill="auto"/>
            <w:vAlign w:val="bottom"/>
            <w:hideMark/>
          </w:tcPr>
          <w:p w14:paraId="6E78BB4C" w14:textId="77777777" w:rsidR="006E0F2A" w:rsidRPr="007D6278" w:rsidRDefault="006E0F2A" w:rsidP="008466B3">
            <w:pPr>
              <w:rPr>
                <w:rFonts w:cs="Calibri"/>
                <w:color w:val="000000"/>
              </w:rPr>
            </w:pPr>
            <w:r w:rsidRPr="007D6278">
              <w:rPr>
                <w:rFonts w:cs="Calibri"/>
                <w:color w:val="000000"/>
              </w:rPr>
              <w:t>Jednostavna nabava</w:t>
            </w:r>
          </w:p>
        </w:tc>
        <w:tc>
          <w:tcPr>
            <w:tcW w:w="468" w:type="dxa"/>
            <w:tcBorders>
              <w:top w:val="nil"/>
              <w:left w:val="nil"/>
              <w:bottom w:val="single" w:sz="12" w:space="0" w:color="auto"/>
              <w:right w:val="single" w:sz="4" w:space="0" w:color="auto"/>
            </w:tcBorders>
            <w:shd w:val="clear" w:color="auto" w:fill="auto"/>
            <w:vAlign w:val="bottom"/>
            <w:hideMark/>
          </w:tcPr>
          <w:p w14:paraId="28B63AD6" w14:textId="77777777" w:rsidR="006E0F2A" w:rsidRPr="007D6278" w:rsidRDefault="006E0F2A" w:rsidP="008466B3">
            <w:pPr>
              <w:rPr>
                <w:rFonts w:cs="Calibri"/>
                <w:color w:val="000000"/>
              </w:rPr>
            </w:pPr>
            <w:r w:rsidRPr="007D6278">
              <w:rPr>
                <w:rFonts w:cs="Calibri"/>
                <w:color w:val="000000"/>
              </w:rPr>
              <w:t> </w:t>
            </w:r>
          </w:p>
        </w:tc>
        <w:tc>
          <w:tcPr>
            <w:tcW w:w="455" w:type="dxa"/>
            <w:tcBorders>
              <w:top w:val="nil"/>
              <w:left w:val="nil"/>
              <w:bottom w:val="single" w:sz="12" w:space="0" w:color="auto"/>
              <w:right w:val="single" w:sz="4" w:space="0" w:color="auto"/>
            </w:tcBorders>
            <w:shd w:val="clear" w:color="auto" w:fill="auto"/>
            <w:vAlign w:val="bottom"/>
            <w:hideMark/>
          </w:tcPr>
          <w:p w14:paraId="71FBF0B1" w14:textId="77777777" w:rsidR="006E0F2A" w:rsidRPr="007D6278" w:rsidRDefault="006E0F2A" w:rsidP="008466B3">
            <w:pPr>
              <w:rPr>
                <w:rFonts w:cs="Calibri"/>
                <w:color w:val="000000"/>
              </w:rPr>
            </w:pPr>
            <w:r w:rsidRPr="007D6278">
              <w:rPr>
                <w:rFonts w:cs="Calibri"/>
                <w:color w:val="000000"/>
              </w:rPr>
              <w:t>-</w:t>
            </w:r>
          </w:p>
        </w:tc>
        <w:tc>
          <w:tcPr>
            <w:tcW w:w="446" w:type="dxa"/>
            <w:tcBorders>
              <w:top w:val="nil"/>
              <w:left w:val="nil"/>
              <w:bottom w:val="single" w:sz="12" w:space="0" w:color="auto"/>
              <w:right w:val="single" w:sz="4" w:space="0" w:color="auto"/>
            </w:tcBorders>
            <w:shd w:val="clear" w:color="auto" w:fill="auto"/>
            <w:vAlign w:val="bottom"/>
            <w:hideMark/>
          </w:tcPr>
          <w:p w14:paraId="694DA50B" w14:textId="77777777" w:rsidR="006E0F2A" w:rsidRPr="007D6278" w:rsidRDefault="006E0F2A" w:rsidP="008466B3">
            <w:pPr>
              <w:rPr>
                <w:rFonts w:cs="Calibri"/>
                <w:color w:val="000000"/>
              </w:rPr>
            </w:pPr>
            <w:r w:rsidRPr="007D6278">
              <w:rPr>
                <w:rFonts w:cs="Calibri"/>
                <w:color w:val="000000"/>
              </w:rPr>
              <w:t> </w:t>
            </w:r>
          </w:p>
        </w:tc>
        <w:tc>
          <w:tcPr>
            <w:tcW w:w="549" w:type="dxa"/>
            <w:tcBorders>
              <w:top w:val="nil"/>
              <w:left w:val="nil"/>
              <w:bottom w:val="single" w:sz="12" w:space="0" w:color="auto"/>
              <w:right w:val="single" w:sz="4" w:space="0" w:color="auto"/>
            </w:tcBorders>
            <w:shd w:val="clear" w:color="auto" w:fill="auto"/>
            <w:vAlign w:val="bottom"/>
            <w:hideMark/>
          </w:tcPr>
          <w:p w14:paraId="62C182D1" w14:textId="77777777" w:rsidR="006E0F2A" w:rsidRPr="007D6278" w:rsidRDefault="006E0F2A" w:rsidP="008466B3">
            <w:pPr>
              <w:rPr>
                <w:rFonts w:cs="Calibri"/>
                <w:color w:val="000000"/>
              </w:rPr>
            </w:pPr>
            <w:r w:rsidRPr="007D6278">
              <w:rPr>
                <w:rFonts w:cs="Calibri"/>
                <w:color w:val="000000"/>
              </w:rPr>
              <w:t>NE</w:t>
            </w:r>
          </w:p>
        </w:tc>
        <w:tc>
          <w:tcPr>
            <w:tcW w:w="425" w:type="dxa"/>
            <w:tcBorders>
              <w:top w:val="nil"/>
              <w:left w:val="nil"/>
              <w:bottom w:val="single" w:sz="12" w:space="0" w:color="auto"/>
              <w:right w:val="single" w:sz="4" w:space="0" w:color="auto"/>
            </w:tcBorders>
            <w:shd w:val="clear" w:color="auto" w:fill="auto"/>
            <w:vAlign w:val="bottom"/>
            <w:hideMark/>
          </w:tcPr>
          <w:p w14:paraId="34C47460" w14:textId="77777777" w:rsidR="006E0F2A" w:rsidRPr="007D6278" w:rsidRDefault="006E0F2A" w:rsidP="008466B3">
            <w:pPr>
              <w:rPr>
                <w:rFonts w:cs="Calibri"/>
                <w:color w:val="000000"/>
              </w:rPr>
            </w:pPr>
            <w:r w:rsidRPr="007D6278">
              <w:rPr>
                <w:rFonts w:cs="Calibri"/>
                <w:color w:val="000000"/>
              </w:rPr>
              <w:t> </w:t>
            </w:r>
          </w:p>
        </w:tc>
        <w:tc>
          <w:tcPr>
            <w:tcW w:w="437" w:type="dxa"/>
            <w:tcBorders>
              <w:top w:val="nil"/>
              <w:left w:val="nil"/>
              <w:bottom w:val="single" w:sz="12" w:space="0" w:color="auto"/>
              <w:right w:val="single" w:sz="4" w:space="0" w:color="auto"/>
            </w:tcBorders>
            <w:shd w:val="clear" w:color="auto" w:fill="auto"/>
            <w:vAlign w:val="bottom"/>
            <w:hideMark/>
          </w:tcPr>
          <w:p w14:paraId="6FB168A7" w14:textId="77777777" w:rsidR="006E0F2A" w:rsidRPr="007D6278" w:rsidRDefault="006E0F2A" w:rsidP="008466B3">
            <w:pPr>
              <w:rPr>
                <w:rFonts w:cs="Calibri"/>
                <w:color w:val="000000"/>
              </w:rPr>
            </w:pPr>
            <w:r w:rsidRPr="007D6278">
              <w:rPr>
                <w:rFonts w:cs="Calibri"/>
                <w:color w:val="000000"/>
              </w:rPr>
              <w:t> </w:t>
            </w:r>
          </w:p>
        </w:tc>
        <w:tc>
          <w:tcPr>
            <w:tcW w:w="433" w:type="dxa"/>
            <w:tcBorders>
              <w:top w:val="nil"/>
              <w:left w:val="nil"/>
              <w:bottom w:val="single" w:sz="12" w:space="0" w:color="auto"/>
              <w:right w:val="single" w:sz="4" w:space="0" w:color="auto"/>
            </w:tcBorders>
            <w:shd w:val="clear" w:color="auto" w:fill="auto"/>
            <w:vAlign w:val="bottom"/>
            <w:hideMark/>
          </w:tcPr>
          <w:p w14:paraId="0408D073" w14:textId="77777777" w:rsidR="006E0F2A" w:rsidRPr="007D6278" w:rsidRDefault="006E0F2A" w:rsidP="008466B3">
            <w:pPr>
              <w:rPr>
                <w:rFonts w:cs="Calibri"/>
                <w:color w:val="000000"/>
              </w:rPr>
            </w:pPr>
            <w:r w:rsidRPr="007D6278">
              <w:rPr>
                <w:rFonts w:cs="Calibri"/>
                <w:color w:val="000000"/>
              </w:rPr>
              <w:t> </w:t>
            </w:r>
          </w:p>
        </w:tc>
        <w:tc>
          <w:tcPr>
            <w:tcW w:w="498" w:type="dxa"/>
            <w:tcBorders>
              <w:top w:val="nil"/>
              <w:left w:val="nil"/>
              <w:bottom w:val="single" w:sz="12" w:space="0" w:color="auto"/>
              <w:right w:val="single" w:sz="4" w:space="0" w:color="auto"/>
            </w:tcBorders>
            <w:shd w:val="clear" w:color="auto" w:fill="auto"/>
            <w:vAlign w:val="bottom"/>
            <w:hideMark/>
          </w:tcPr>
          <w:p w14:paraId="61316FF7" w14:textId="77777777" w:rsidR="006E0F2A" w:rsidRPr="007D6278" w:rsidRDefault="006E0F2A" w:rsidP="008466B3">
            <w:pPr>
              <w:rPr>
                <w:rFonts w:cs="Calibri"/>
                <w:color w:val="000000"/>
              </w:rPr>
            </w:pPr>
            <w:r w:rsidRPr="007D6278">
              <w:rPr>
                <w:rFonts w:cs="Calibri"/>
                <w:color w:val="000000"/>
              </w:rPr>
              <w:t> </w:t>
            </w:r>
          </w:p>
        </w:tc>
        <w:tc>
          <w:tcPr>
            <w:tcW w:w="33" w:type="dxa"/>
            <w:vAlign w:val="center"/>
            <w:hideMark/>
          </w:tcPr>
          <w:p w14:paraId="40A14CAB" w14:textId="77777777" w:rsidR="006E0F2A" w:rsidRPr="007D6278" w:rsidRDefault="006E0F2A" w:rsidP="008466B3">
            <w:pPr>
              <w:rPr>
                <w:rFonts w:ascii="Times New Roman" w:hAnsi="Times New Roman"/>
                <w:sz w:val="20"/>
                <w:szCs w:val="20"/>
              </w:rPr>
            </w:pPr>
          </w:p>
        </w:tc>
      </w:tr>
    </w:tbl>
    <w:p w14:paraId="35529682" w14:textId="77777777" w:rsidR="006E0F2A" w:rsidRDefault="006E0F2A" w:rsidP="006E0F2A">
      <w:pPr>
        <w:rPr>
          <w:rFonts w:ascii="Times New Roman" w:hAnsi="Times New Roman"/>
          <w:sz w:val="24"/>
          <w:szCs w:val="24"/>
        </w:rPr>
      </w:pPr>
    </w:p>
    <w:p w14:paraId="3C64BA7D" w14:textId="77777777" w:rsidR="006E0F2A" w:rsidRDefault="006E0F2A" w:rsidP="006E0F2A">
      <w:pPr>
        <w:rPr>
          <w:rFonts w:ascii="Times New Roman" w:hAnsi="Times New Roman"/>
          <w:sz w:val="24"/>
          <w:szCs w:val="24"/>
        </w:rPr>
      </w:pPr>
    </w:p>
    <w:p w14:paraId="7F532F43" w14:textId="77777777" w:rsidR="006E0F2A" w:rsidRDefault="006E0F2A" w:rsidP="006E0F2A">
      <w:pPr>
        <w:rPr>
          <w:rFonts w:ascii="Times New Roman" w:hAnsi="Times New Roman"/>
          <w:sz w:val="24"/>
          <w:szCs w:val="24"/>
        </w:rPr>
      </w:pPr>
    </w:p>
    <w:p w14:paraId="35492616" w14:textId="77777777" w:rsidR="006E0F2A" w:rsidRPr="006E0F2A" w:rsidRDefault="006E0F2A" w:rsidP="006E0F2A">
      <w:pPr>
        <w:jc w:val="center"/>
        <w:rPr>
          <w:rFonts w:ascii="Arial Narrow" w:hAnsi="Arial Narrow"/>
          <w:b/>
          <w:bCs/>
        </w:rPr>
      </w:pPr>
      <w:r w:rsidRPr="006E0F2A">
        <w:rPr>
          <w:rFonts w:ascii="Arial Narrow" w:hAnsi="Arial Narrow"/>
          <w:b/>
          <w:bCs/>
        </w:rPr>
        <w:t>Članak 2.</w:t>
      </w:r>
    </w:p>
    <w:p w14:paraId="5246E080" w14:textId="77777777" w:rsidR="006E0F2A" w:rsidRPr="006E0F2A" w:rsidRDefault="006E0F2A" w:rsidP="006E0F2A">
      <w:pPr>
        <w:rPr>
          <w:rFonts w:ascii="Arial Narrow" w:hAnsi="Arial Narrow"/>
        </w:rPr>
      </w:pPr>
      <w:r w:rsidRPr="006E0F2A">
        <w:rPr>
          <w:rFonts w:ascii="Arial Narrow" w:hAnsi="Arial Narrow"/>
        </w:rPr>
        <w:tab/>
        <w:t xml:space="preserve">Ove V. Izmjene i dopune Plana nabave Općine Dubravica za 2025. godinu primjenjuju se od dana objave u Elektroničkom oglasniku javne nabave Republike Hrvatske, a objaviti će se u „Službenom glasniku Općine Dubravica“ te na internetskoj stranici Općine Dubravica – </w:t>
      </w:r>
      <w:hyperlink r:id="rId68" w:history="1">
        <w:r w:rsidRPr="006E0F2A">
          <w:rPr>
            <w:rStyle w:val="Hiperveza"/>
            <w:rFonts w:ascii="Arial Narrow" w:hAnsi="Arial Narrow"/>
          </w:rPr>
          <w:t>www.dubravica.hr</w:t>
        </w:r>
      </w:hyperlink>
      <w:r w:rsidRPr="006E0F2A">
        <w:rPr>
          <w:rFonts w:ascii="Arial Narrow" w:hAnsi="Arial Narrow"/>
        </w:rPr>
        <w:t>.</w:t>
      </w:r>
    </w:p>
    <w:p w14:paraId="041F656C" w14:textId="77777777" w:rsidR="006E0F2A" w:rsidRPr="006E0F2A" w:rsidRDefault="006E0F2A" w:rsidP="006E0F2A">
      <w:pPr>
        <w:rPr>
          <w:rFonts w:ascii="Arial Narrow" w:hAnsi="Arial Narrow"/>
        </w:rPr>
      </w:pPr>
    </w:p>
    <w:p w14:paraId="43828852" w14:textId="77777777" w:rsidR="006E0F2A" w:rsidRPr="006E0F2A" w:rsidRDefault="006E0F2A" w:rsidP="006E0F2A">
      <w:pPr>
        <w:jc w:val="center"/>
        <w:rPr>
          <w:rFonts w:ascii="Arial Narrow" w:hAnsi="Arial Narrow"/>
        </w:rPr>
      </w:pPr>
      <w:r w:rsidRPr="006E0F2A">
        <w:rPr>
          <w:rFonts w:ascii="Arial Narrow" w:hAnsi="Arial Narrow"/>
        </w:rPr>
        <w:t>OPĆINSKI NAČELNIK OPĆINE DUBRAVICA</w:t>
      </w:r>
    </w:p>
    <w:p w14:paraId="01B49273" w14:textId="77777777" w:rsidR="006E0F2A" w:rsidRPr="006E0F2A" w:rsidRDefault="006E0F2A" w:rsidP="006E0F2A">
      <w:pPr>
        <w:jc w:val="center"/>
        <w:rPr>
          <w:rFonts w:ascii="Arial Narrow" w:hAnsi="Arial Narrow"/>
        </w:rPr>
      </w:pPr>
      <w:r w:rsidRPr="006E0F2A">
        <w:rPr>
          <w:rFonts w:ascii="Arial Narrow" w:hAnsi="Arial Narrow"/>
        </w:rPr>
        <w:t>KLASA: 400-03/25-01/1</w:t>
      </w:r>
    </w:p>
    <w:p w14:paraId="07630565" w14:textId="77777777" w:rsidR="006E0F2A" w:rsidRPr="006E0F2A" w:rsidRDefault="006E0F2A" w:rsidP="006E0F2A">
      <w:pPr>
        <w:jc w:val="center"/>
        <w:rPr>
          <w:rFonts w:ascii="Arial Narrow" w:hAnsi="Arial Narrow"/>
        </w:rPr>
      </w:pPr>
      <w:r w:rsidRPr="006E0F2A">
        <w:rPr>
          <w:rFonts w:ascii="Arial Narrow" w:hAnsi="Arial Narrow"/>
        </w:rPr>
        <w:t>URBROJ: 238-40-01-25-6</w:t>
      </w:r>
    </w:p>
    <w:p w14:paraId="399D5731" w14:textId="38C439AF" w:rsidR="006E0F2A" w:rsidRPr="006E0F2A" w:rsidRDefault="006E0F2A" w:rsidP="006E0F2A">
      <w:pPr>
        <w:jc w:val="center"/>
        <w:rPr>
          <w:rFonts w:ascii="Arial Narrow" w:hAnsi="Arial Narrow"/>
        </w:rPr>
      </w:pPr>
      <w:r w:rsidRPr="006E0F2A">
        <w:rPr>
          <w:rFonts w:ascii="Arial Narrow" w:hAnsi="Arial Narrow"/>
        </w:rPr>
        <w:t>Dubravica, 10. ožujak 2025. godine</w:t>
      </w:r>
    </w:p>
    <w:p w14:paraId="6426BF27" w14:textId="77777777" w:rsidR="006E0F2A" w:rsidRPr="006E0F2A" w:rsidRDefault="006E0F2A" w:rsidP="006E0F2A">
      <w:pPr>
        <w:rPr>
          <w:rFonts w:ascii="Arial Narrow" w:hAnsi="Arial Narrow"/>
        </w:rPr>
      </w:pPr>
    </w:p>
    <w:p w14:paraId="3D801887" w14:textId="77777777" w:rsidR="006E0F2A" w:rsidRPr="006E0F2A" w:rsidRDefault="006E0F2A" w:rsidP="006E0F2A">
      <w:pPr>
        <w:jc w:val="right"/>
        <w:rPr>
          <w:rFonts w:ascii="Arial Narrow" w:hAnsi="Arial Narrow"/>
        </w:rPr>
      </w:pPr>
      <w:r w:rsidRPr="006E0F2A">
        <w:rPr>
          <w:rFonts w:ascii="Arial Narrow" w:hAnsi="Arial Narrow"/>
        </w:rPr>
        <w:tab/>
      </w:r>
      <w:r w:rsidRPr="006E0F2A">
        <w:rPr>
          <w:rFonts w:ascii="Arial Narrow" w:hAnsi="Arial Narrow"/>
        </w:rPr>
        <w:tab/>
      </w:r>
      <w:r w:rsidRPr="006E0F2A">
        <w:rPr>
          <w:rFonts w:ascii="Arial Narrow" w:hAnsi="Arial Narrow"/>
        </w:rPr>
        <w:tab/>
      </w:r>
      <w:r w:rsidRPr="006E0F2A">
        <w:rPr>
          <w:rFonts w:ascii="Arial Narrow" w:hAnsi="Arial Narrow"/>
        </w:rPr>
        <w:tab/>
      </w:r>
      <w:r w:rsidRPr="006E0F2A">
        <w:rPr>
          <w:rFonts w:ascii="Arial Narrow" w:hAnsi="Arial Narrow"/>
        </w:rPr>
        <w:tab/>
        <w:t>NAČELNIK</w:t>
      </w:r>
    </w:p>
    <w:p w14:paraId="7639D951" w14:textId="77777777" w:rsidR="006E0F2A" w:rsidRPr="006E0F2A" w:rsidRDefault="006E0F2A" w:rsidP="006E0F2A">
      <w:pPr>
        <w:jc w:val="right"/>
        <w:rPr>
          <w:rFonts w:ascii="Arial Narrow" w:hAnsi="Arial Narrow"/>
        </w:rPr>
      </w:pPr>
      <w:r w:rsidRPr="006E0F2A">
        <w:rPr>
          <w:rFonts w:ascii="Arial Narrow" w:hAnsi="Arial Narrow"/>
        </w:rPr>
        <w:lastRenderedPageBreak/>
        <w:tab/>
      </w:r>
      <w:r w:rsidRPr="006E0F2A">
        <w:rPr>
          <w:rFonts w:ascii="Arial Narrow" w:hAnsi="Arial Narrow"/>
        </w:rPr>
        <w:tab/>
      </w:r>
      <w:r w:rsidRPr="006E0F2A">
        <w:rPr>
          <w:rFonts w:ascii="Arial Narrow" w:hAnsi="Arial Narrow"/>
        </w:rPr>
        <w:tab/>
      </w:r>
      <w:r w:rsidRPr="006E0F2A">
        <w:rPr>
          <w:rFonts w:ascii="Arial Narrow" w:hAnsi="Arial Narrow"/>
        </w:rPr>
        <w:tab/>
      </w:r>
      <w:r w:rsidRPr="006E0F2A">
        <w:rPr>
          <w:rFonts w:ascii="Arial Narrow" w:hAnsi="Arial Narrow"/>
        </w:rPr>
        <w:tab/>
        <w:t>Marin Štritof</w:t>
      </w:r>
    </w:p>
    <w:p w14:paraId="56D3C6E6" w14:textId="77777777" w:rsidR="00582DAF" w:rsidRDefault="00582DAF" w:rsidP="00582DAF">
      <w:pPr>
        <w:rPr>
          <w:rFonts w:ascii="Arial Narrow" w:hAnsi="Arial Narrow"/>
        </w:rPr>
      </w:pPr>
    </w:p>
    <w:p w14:paraId="41706FBC" w14:textId="58B63CFD"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5632" behindDoc="0" locked="0" layoutInCell="1" allowOverlap="1" wp14:anchorId="624E9238" wp14:editId="7B4C6627">
                <wp:simplePos x="0" y="0"/>
                <wp:positionH relativeFrom="margin">
                  <wp:posOffset>0</wp:posOffset>
                </wp:positionH>
                <wp:positionV relativeFrom="paragraph">
                  <wp:posOffset>114300</wp:posOffset>
                </wp:positionV>
                <wp:extent cx="334371" cy="362197"/>
                <wp:effectExtent l="57150" t="114300" r="142240" b="76200"/>
                <wp:wrapNone/>
                <wp:docPr id="31169331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17B4BBA" w14:textId="643B1787" w:rsidR="00582DAF" w:rsidRPr="00104EAC" w:rsidRDefault="00582DAF" w:rsidP="00582DAF">
                            <w:pPr>
                              <w:jc w:val="center"/>
                              <w:rPr>
                                <w:rFonts w:ascii="Arial Narrow" w:hAnsi="Arial Narrow"/>
                                <w:sz w:val="24"/>
                                <w:szCs w:val="24"/>
                              </w:rPr>
                            </w:pPr>
                            <w:r>
                              <w:rPr>
                                <w:rFonts w:ascii="Arial Narrow" w:hAnsi="Arial Narrow"/>
                                <w:sz w:val="24"/>
                                <w:szCs w:val="24"/>
                              </w:rPr>
                              <w:t>6</w:t>
                            </w:r>
                          </w:p>
                          <w:p w14:paraId="4214DC89"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E9238" id="_x0000_s1046" style="position:absolute;left:0;text-align:left;margin-left:0;margin-top:9pt;width:26.35pt;height:28.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sB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eh&#10;dF6Vq+L10Xg8ofWsZrc14rgD6x7B4HgibFw57gGPUiikVvU3Siplfv5J7/1xatBKSYfjnlH7owXD&#10;KRFfJM7TeToe+/0QhPFkhmiIObXkpxbZNlcKmxLbH9GFq/d3Yn8tjWpecDOt/KtoAsnw7dhavXDl&#10;4hrC3cb4ahXccCdocHdyrZkPvmfgefcCRvdz5HAA79V+NcDi3SRFX/+lVKvWqbIOY3asK/LhBdwn&#10;gZl+9/mFdSoHr+OGXv4C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Au1+wH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117B4BBA" w14:textId="643B1787" w:rsidR="00582DAF" w:rsidRPr="00104EAC" w:rsidRDefault="00582DAF" w:rsidP="00582DAF">
                      <w:pPr>
                        <w:jc w:val="center"/>
                        <w:rPr>
                          <w:rFonts w:ascii="Arial Narrow" w:hAnsi="Arial Narrow"/>
                          <w:sz w:val="24"/>
                          <w:szCs w:val="24"/>
                        </w:rPr>
                      </w:pPr>
                      <w:r>
                        <w:rPr>
                          <w:rFonts w:ascii="Arial Narrow" w:hAnsi="Arial Narrow"/>
                          <w:sz w:val="24"/>
                          <w:szCs w:val="24"/>
                        </w:rPr>
                        <w:t>6</w:t>
                      </w:r>
                    </w:p>
                    <w:p w14:paraId="4214DC89" w14:textId="77777777" w:rsidR="00582DAF" w:rsidRDefault="00582DAF" w:rsidP="00582DAF">
                      <w:pPr>
                        <w:jc w:val="center"/>
                      </w:pPr>
                    </w:p>
                  </w:txbxContent>
                </v:textbox>
                <w10:wrap anchorx="margin"/>
              </v:roundrect>
            </w:pict>
          </mc:Fallback>
        </mc:AlternateContent>
      </w:r>
    </w:p>
    <w:p w14:paraId="5ED5115F" w14:textId="77777777" w:rsidR="00582DAF" w:rsidRPr="00582DAF" w:rsidRDefault="00582DAF" w:rsidP="00582DAF">
      <w:pPr>
        <w:rPr>
          <w:rFonts w:ascii="Arial Narrow" w:hAnsi="Arial Narrow"/>
        </w:rPr>
      </w:pPr>
    </w:p>
    <w:p w14:paraId="78BF6D90" w14:textId="77777777" w:rsidR="00080B75" w:rsidRDefault="00080B75" w:rsidP="00080B75">
      <w:pPr>
        <w:rPr>
          <w:rFonts w:ascii="Times New Roman" w:hAnsi="Times New Roman"/>
          <w:b/>
          <w:sz w:val="24"/>
          <w:szCs w:val="24"/>
        </w:rPr>
      </w:pPr>
    </w:p>
    <w:p w14:paraId="451622A9" w14:textId="5AD000E6" w:rsidR="00080B75" w:rsidRPr="00080B75" w:rsidRDefault="00080B75" w:rsidP="00080B75">
      <w:pPr>
        <w:rPr>
          <w:rFonts w:ascii="Arial Narrow" w:hAnsi="Arial Narrow"/>
          <w:b/>
        </w:rPr>
      </w:pPr>
      <w:r w:rsidRPr="00080B75">
        <w:rPr>
          <w:rFonts w:ascii="Arial Narrow" w:hAnsi="Arial Narrow"/>
          <w:b/>
        </w:rPr>
        <w:t>KLASA:230-01/24-01/8</w:t>
      </w:r>
    </w:p>
    <w:p w14:paraId="7D3C759F" w14:textId="77777777" w:rsidR="00080B75" w:rsidRPr="00080B75" w:rsidRDefault="00080B75" w:rsidP="00080B75">
      <w:pPr>
        <w:rPr>
          <w:rFonts w:ascii="Arial Narrow" w:hAnsi="Arial Narrow"/>
          <w:b/>
        </w:rPr>
      </w:pPr>
      <w:r w:rsidRPr="00080B75">
        <w:rPr>
          <w:rFonts w:ascii="Arial Narrow" w:hAnsi="Arial Narrow"/>
          <w:b/>
        </w:rPr>
        <w:t>URBROJ: 238-40-01-25-13</w:t>
      </w:r>
    </w:p>
    <w:p w14:paraId="137958DD" w14:textId="77777777" w:rsidR="00080B75" w:rsidRPr="00080B75" w:rsidRDefault="00080B75" w:rsidP="00080B75">
      <w:pPr>
        <w:rPr>
          <w:rFonts w:ascii="Arial Narrow" w:hAnsi="Arial Narrow"/>
        </w:rPr>
      </w:pPr>
      <w:r w:rsidRPr="00080B75">
        <w:rPr>
          <w:rFonts w:ascii="Arial Narrow" w:hAnsi="Arial Narrow"/>
        </w:rPr>
        <w:t>Dubravica, 18. ožujak 2025. godine</w:t>
      </w:r>
    </w:p>
    <w:p w14:paraId="3152D2C1" w14:textId="77777777" w:rsidR="00080B75" w:rsidRPr="00080B75" w:rsidRDefault="00080B75" w:rsidP="00080B75">
      <w:pPr>
        <w:rPr>
          <w:rFonts w:ascii="Arial Narrow" w:hAnsi="Arial Narrow"/>
        </w:rPr>
      </w:pPr>
    </w:p>
    <w:p w14:paraId="516BFFFE" w14:textId="77777777" w:rsidR="00080B75" w:rsidRPr="00080B75" w:rsidRDefault="00080B75" w:rsidP="00080B75">
      <w:pPr>
        <w:pStyle w:val="t-9-8"/>
        <w:spacing w:before="0" w:beforeAutospacing="0" w:after="240" w:afterAutospacing="0" w:line="276" w:lineRule="auto"/>
        <w:jc w:val="both"/>
        <w:rPr>
          <w:rFonts w:ascii="Arial Narrow" w:hAnsi="Arial Narrow"/>
          <w:sz w:val="22"/>
          <w:szCs w:val="22"/>
        </w:rPr>
      </w:pPr>
      <w:r w:rsidRPr="00080B75">
        <w:rPr>
          <w:rFonts w:ascii="Arial Narrow" w:hAnsi="Arial Narrow"/>
          <w:sz w:val="22"/>
          <w:szCs w:val="22"/>
        </w:rPr>
        <w:t>Na temelju članka 29. stavka 6. Uredbe o kriterijima, mjerilima i postupcima financiranja i ugovaranja programa i projekata od interesa za opće dobro koje provode udruge („Narodne novine“, broj 26/15) i članka 32. i 33. Pravilnika o financiranju udruga iz proračuna Općine Dubravica („Službeni glasnik Općine Dubravica“ br. 4/15), Općinski načelnik Općine Dubravica, dana 18. ožujka 2025. godine, donosi</w:t>
      </w:r>
    </w:p>
    <w:p w14:paraId="374890DC" w14:textId="77777777" w:rsidR="00080B75" w:rsidRPr="00080B75" w:rsidRDefault="00080B75" w:rsidP="00080B75">
      <w:pPr>
        <w:pStyle w:val="t-9-8"/>
        <w:spacing w:before="0" w:beforeAutospacing="0" w:after="240" w:afterAutospacing="0" w:line="276" w:lineRule="auto"/>
        <w:jc w:val="center"/>
        <w:rPr>
          <w:rFonts w:ascii="Arial Narrow" w:hAnsi="Arial Narrow"/>
          <w:b/>
          <w:sz w:val="22"/>
          <w:szCs w:val="22"/>
        </w:rPr>
      </w:pPr>
      <w:r w:rsidRPr="00080B75">
        <w:rPr>
          <w:rFonts w:ascii="Arial Narrow" w:hAnsi="Arial Narrow"/>
          <w:b/>
          <w:sz w:val="22"/>
          <w:szCs w:val="22"/>
        </w:rPr>
        <w:t>ODLUKU O DODJELI JEDNOKRATNIH FINANCIJSKIH POTPORA UDRUGAMA ZA 2025. GODINU</w:t>
      </w:r>
    </w:p>
    <w:p w14:paraId="75EA1CBD" w14:textId="77777777" w:rsidR="00080B75" w:rsidRPr="00080B75" w:rsidRDefault="00080B75" w:rsidP="00080B75">
      <w:pPr>
        <w:pStyle w:val="t-9-8"/>
        <w:spacing w:before="0" w:beforeAutospacing="0" w:after="0" w:afterAutospacing="0" w:line="276" w:lineRule="auto"/>
        <w:jc w:val="center"/>
        <w:rPr>
          <w:rFonts w:ascii="Arial Narrow" w:hAnsi="Arial Narrow"/>
          <w:b/>
          <w:sz w:val="22"/>
          <w:szCs w:val="22"/>
        </w:rPr>
      </w:pPr>
      <w:r w:rsidRPr="00080B75">
        <w:rPr>
          <w:rFonts w:ascii="Arial Narrow" w:hAnsi="Arial Narrow"/>
          <w:b/>
          <w:sz w:val="22"/>
          <w:szCs w:val="22"/>
        </w:rPr>
        <w:t>Članak 1.</w:t>
      </w:r>
    </w:p>
    <w:p w14:paraId="315D702E" w14:textId="77777777" w:rsidR="00080B75" w:rsidRPr="00080B75" w:rsidRDefault="00080B75" w:rsidP="00080B75">
      <w:pPr>
        <w:pStyle w:val="t-9-8"/>
        <w:spacing w:before="0" w:beforeAutospacing="0" w:after="0" w:afterAutospacing="0" w:line="276" w:lineRule="auto"/>
        <w:jc w:val="both"/>
        <w:rPr>
          <w:rFonts w:ascii="Arial Narrow" w:hAnsi="Arial Narrow"/>
          <w:sz w:val="22"/>
          <w:szCs w:val="22"/>
        </w:rPr>
      </w:pPr>
      <w:r w:rsidRPr="00080B75">
        <w:rPr>
          <w:rFonts w:ascii="Arial Narrow" w:hAnsi="Arial Narrow"/>
          <w:sz w:val="22"/>
          <w:szCs w:val="22"/>
        </w:rPr>
        <w:t>Ovom se Odlukom utvrđuju iznosi sredstava jednokratnih financijskih potpora udrugama koje su se javile na Javni poziv za podnošenje prijava za dodjelu jednokratnih financijskih potpora udrugama za 2025. godinu, a koji je bio otvoren od 02.09.2024. godine do 03.02.2025. godine.</w:t>
      </w:r>
    </w:p>
    <w:p w14:paraId="68A54F61" w14:textId="77777777" w:rsidR="00080B75" w:rsidRPr="00080B75" w:rsidRDefault="00080B75" w:rsidP="00080B75">
      <w:pPr>
        <w:pStyle w:val="t-9-8"/>
        <w:spacing w:before="0" w:beforeAutospacing="0" w:after="0" w:afterAutospacing="0" w:line="276" w:lineRule="auto"/>
        <w:jc w:val="center"/>
        <w:rPr>
          <w:rFonts w:ascii="Arial Narrow" w:hAnsi="Arial Narrow"/>
          <w:b/>
          <w:sz w:val="22"/>
          <w:szCs w:val="22"/>
        </w:rPr>
      </w:pPr>
      <w:r w:rsidRPr="00080B75">
        <w:rPr>
          <w:rFonts w:ascii="Arial Narrow" w:hAnsi="Arial Narrow"/>
          <w:b/>
          <w:sz w:val="22"/>
          <w:szCs w:val="22"/>
        </w:rPr>
        <w:t>Članak 2.</w:t>
      </w:r>
    </w:p>
    <w:p w14:paraId="28E31EB2" w14:textId="77777777" w:rsidR="00080B75" w:rsidRPr="00080B75" w:rsidRDefault="00080B75" w:rsidP="00080B75">
      <w:pPr>
        <w:pStyle w:val="t-9-8"/>
        <w:spacing w:before="0" w:beforeAutospacing="0" w:after="0" w:afterAutospacing="0" w:line="276" w:lineRule="auto"/>
        <w:jc w:val="both"/>
        <w:rPr>
          <w:rFonts w:ascii="Arial Narrow" w:hAnsi="Arial Narrow"/>
          <w:sz w:val="22"/>
          <w:szCs w:val="22"/>
        </w:rPr>
      </w:pPr>
      <w:r w:rsidRPr="00080B75">
        <w:rPr>
          <w:rFonts w:ascii="Arial Narrow" w:hAnsi="Arial Narrow"/>
          <w:sz w:val="22"/>
          <w:szCs w:val="22"/>
        </w:rPr>
        <w:t xml:space="preserve">U 2025. godini iz Proračuna Općine Dubravica financirat će se provedba programa/aktivnosti udruga od interesa za opće dobro u ukupnom iznosu od </w:t>
      </w:r>
      <w:r w:rsidRPr="00080B75">
        <w:rPr>
          <w:rFonts w:ascii="Arial Narrow" w:hAnsi="Arial Narrow"/>
          <w:b/>
          <w:sz w:val="22"/>
          <w:szCs w:val="22"/>
        </w:rPr>
        <w:t xml:space="preserve">11.100,00 EUR </w:t>
      </w:r>
      <w:r w:rsidRPr="00080B75">
        <w:rPr>
          <w:rFonts w:ascii="Arial Narrow" w:hAnsi="Arial Narrow"/>
          <w:sz w:val="22"/>
          <w:szCs w:val="22"/>
        </w:rPr>
        <w:t xml:space="preserve"> i to:</w:t>
      </w:r>
    </w:p>
    <w:p w14:paraId="2C1D6011" w14:textId="77777777" w:rsidR="00080B75" w:rsidRPr="00080B75" w:rsidRDefault="00080B75" w:rsidP="00080B75">
      <w:pPr>
        <w:pStyle w:val="t-9-8"/>
        <w:spacing w:after="240" w:line="276" w:lineRule="auto"/>
        <w:jc w:val="both"/>
        <w:rPr>
          <w:rFonts w:ascii="Arial Narrow" w:hAnsi="Arial Narrow"/>
          <w:sz w:val="22"/>
          <w:szCs w:val="22"/>
        </w:rPr>
      </w:pPr>
      <w:r w:rsidRPr="00080B75">
        <w:rPr>
          <w:rFonts w:ascii="Arial Narrow" w:hAnsi="Arial Narrow"/>
          <w:sz w:val="22"/>
          <w:szCs w:val="22"/>
        </w:rPr>
        <w:t>Tablica- primljene prijave prema redoslijedu zaprimanja</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4100"/>
        <w:gridCol w:w="2126"/>
      </w:tblGrid>
      <w:tr w:rsidR="00080B75" w:rsidRPr="00080B75" w14:paraId="175903A2" w14:textId="77777777" w:rsidTr="00E35ADC">
        <w:tc>
          <w:tcPr>
            <w:tcW w:w="2562" w:type="dxa"/>
            <w:vAlign w:val="center"/>
          </w:tcPr>
          <w:p w14:paraId="7DFB3800"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Naziv udruge</w:t>
            </w:r>
          </w:p>
        </w:tc>
        <w:tc>
          <w:tcPr>
            <w:tcW w:w="4100" w:type="dxa"/>
            <w:vAlign w:val="center"/>
          </w:tcPr>
          <w:p w14:paraId="29A05150"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Opis aktivnosti za koju se traži jednokratna financijska potpora</w:t>
            </w:r>
          </w:p>
        </w:tc>
        <w:tc>
          <w:tcPr>
            <w:tcW w:w="2126" w:type="dxa"/>
            <w:vAlign w:val="center"/>
          </w:tcPr>
          <w:p w14:paraId="065C208A"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Odobreni iznos potpore Općine Dubravica (EUR)</w:t>
            </w:r>
          </w:p>
        </w:tc>
      </w:tr>
      <w:tr w:rsidR="00080B75" w:rsidRPr="00080B75" w14:paraId="386B4ED6" w14:textId="77777777" w:rsidTr="00E35ADC">
        <w:trPr>
          <w:trHeight w:val="1980"/>
        </w:trPr>
        <w:tc>
          <w:tcPr>
            <w:tcW w:w="2562" w:type="dxa"/>
            <w:vAlign w:val="center"/>
          </w:tcPr>
          <w:p w14:paraId="4CED2BDA"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lastRenderedPageBreak/>
              <w:t>Udruga umirovljenika Općine Dubravica</w:t>
            </w:r>
          </w:p>
        </w:tc>
        <w:tc>
          <w:tcPr>
            <w:tcW w:w="4100" w:type="dxa"/>
          </w:tcPr>
          <w:p w14:paraId="41B82768" w14:textId="77777777" w:rsidR="00080B75" w:rsidRPr="00080B75" w:rsidRDefault="00080B75" w:rsidP="00E35ADC">
            <w:pPr>
              <w:ind w:left="720"/>
              <w:rPr>
                <w:rFonts w:ascii="Arial Narrow" w:hAnsi="Arial Narrow"/>
              </w:rPr>
            </w:pPr>
            <w:r w:rsidRPr="00080B75">
              <w:rPr>
                <w:rFonts w:ascii="Arial Narrow" w:hAnsi="Arial Narrow"/>
              </w:rPr>
              <w:t>- jednodnevni izlet u toplice</w:t>
            </w:r>
          </w:p>
          <w:p w14:paraId="50CC991F" w14:textId="77777777" w:rsidR="00080B75" w:rsidRPr="00080B75" w:rsidRDefault="00080B75" w:rsidP="00E35ADC">
            <w:pPr>
              <w:ind w:left="720"/>
              <w:rPr>
                <w:rFonts w:ascii="Arial Narrow" w:hAnsi="Arial Narrow"/>
              </w:rPr>
            </w:pPr>
            <w:r w:rsidRPr="00080B75">
              <w:rPr>
                <w:rFonts w:ascii="Arial Narrow" w:hAnsi="Arial Narrow"/>
              </w:rPr>
              <w:t>- proslava Valentinova</w:t>
            </w:r>
          </w:p>
          <w:p w14:paraId="541B1A05" w14:textId="77777777" w:rsidR="00080B75" w:rsidRPr="00080B75" w:rsidRDefault="00080B75" w:rsidP="00E35ADC">
            <w:pPr>
              <w:ind w:left="720"/>
              <w:rPr>
                <w:rFonts w:ascii="Arial Narrow" w:hAnsi="Arial Narrow"/>
              </w:rPr>
            </w:pPr>
            <w:r w:rsidRPr="00080B75">
              <w:rPr>
                <w:rFonts w:ascii="Arial Narrow" w:hAnsi="Arial Narrow"/>
              </w:rPr>
              <w:t>- jednodnevni izlet na more u 7. i 8. mjesecu</w:t>
            </w:r>
          </w:p>
          <w:p w14:paraId="2EC210E7" w14:textId="77777777" w:rsidR="00080B75" w:rsidRPr="00080B75" w:rsidRDefault="00080B75" w:rsidP="00E35ADC">
            <w:pPr>
              <w:ind w:left="720"/>
              <w:rPr>
                <w:rFonts w:ascii="Arial Narrow" w:hAnsi="Arial Narrow"/>
              </w:rPr>
            </w:pPr>
            <w:r w:rsidRPr="00080B75">
              <w:rPr>
                <w:rFonts w:ascii="Arial Narrow" w:hAnsi="Arial Narrow"/>
              </w:rPr>
              <w:t>- proslava Martinja (svečana večera)</w:t>
            </w:r>
          </w:p>
          <w:p w14:paraId="660F34A6" w14:textId="77777777" w:rsidR="00080B75" w:rsidRPr="00080B75" w:rsidRDefault="00080B75" w:rsidP="00E35ADC">
            <w:pPr>
              <w:ind w:left="720"/>
              <w:rPr>
                <w:rFonts w:ascii="Arial Narrow" w:hAnsi="Arial Narrow"/>
              </w:rPr>
            </w:pPr>
            <w:r w:rsidRPr="00080B75">
              <w:rPr>
                <w:rFonts w:ascii="Arial Narrow" w:hAnsi="Arial Narrow"/>
              </w:rPr>
              <w:t>- posjet teško bolesnim članovima</w:t>
            </w:r>
          </w:p>
          <w:p w14:paraId="7063B020" w14:textId="77777777" w:rsidR="00080B75" w:rsidRPr="00080B75" w:rsidRDefault="00080B75" w:rsidP="00E35ADC">
            <w:pPr>
              <w:ind w:left="720"/>
              <w:rPr>
                <w:rFonts w:ascii="Arial Narrow" w:hAnsi="Arial Narrow"/>
              </w:rPr>
            </w:pPr>
            <w:r w:rsidRPr="00080B75">
              <w:rPr>
                <w:rFonts w:ascii="Arial Narrow" w:hAnsi="Arial Narrow"/>
              </w:rPr>
              <w:t>- grobni buketi i svijeće za umrle članove</w:t>
            </w:r>
          </w:p>
        </w:tc>
        <w:tc>
          <w:tcPr>
            <w:tcW w:w="2126" w:type="dxa"/>
            <w:vAlign w:val="center"/>
          </w:tcPr>
          <w:p w14:paraId="3B68A413"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1.600,00 EUR</w:t>
            </w:r>
          </w:p>
        </w:tc>
      </w:tr>
      <w:tr w:rsidR="00080B75" w:rsidRPr="00080B75" w14:paraId="2617CAFE" w14:textId="77777777" w:rsidTr="00E35ADC">
        <w:trPr>
          <w:trHeight w:val="3102"/>
        </w:trPr>
        <w:tc>
          <w:tcPr>
            <w:tcW w:w="2562" w:type="dxa"/>
            <w:vAlign w:val="center"/>
          </w:tcPr>
          <w:p w14:paraId="07BC2ABB"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Limena glazba Rozga Sveta Ana</w:t>
            </w:r>
          </w:p>
        </w:tc>
        <w:tc>
          <w:tcPr>
            <w:tcW w:w="4100" w:type="dxa"/>
          </w:tcPr>
          <w:p w14:paraId="58C00A3E" w14:textId="77777777" w:rsidR="00080B75" w:rsidRPr="00080B75" w:rsidRDefault="00080B75" w:rsidP="00E35ADC">
            <w:pPr>
              <w:rPr>
                <w:rFonts w:ascii="Arial Narrow" w:hAnsi="Arial Narrow"/>
              </w:rPr>
            </w:pPr>
            <w:r w:rsidRPr="00080B75">
              <w:rPr>
                <w:rFonts w:ascii="Arial Narrow" w:hAnsi="Arial Narrow"/>
              </w:rPr>
              <w:t xml:space="preserve">- zamjena starih dotrajalih instrumenata </w:t>
            </w:r>
          </w:p>
          <w:p w14:paraId="5A55E335" w14:textId="77777777" w:rsidR="00080B75" w:rsidRPr="00080B75" w:rsidRDefault="00080B75" w:rsidP="00E35ADC">
            <w:pPr>
              <w:rPr>
                <w:rFonts w:ascii="Arial Narrow" w:hAnsi="Arial Narrow"/>
              </w:rPr>
            </w:pPr>
            <w:r w:rsidRPr="00080B75">
              <w:rPr>
                <w:rFonts w:ascii="Arial Narrow" w:hAnsi="Arial Narrow"/>
              </w:rPr>
              <w:t>- popravak instrumenata – redovni servis</w:t>
            </w:r>
          </w:p>
          <w:p w14:paraId="2BFA5DAB" w14:textId="77777777" w:rsidR="00080B75" w:rsidRPr="00080B75" w:rsidRDefault="00080B75" w:rsidP="00E35ADC">
            <w:pPr>
              <w:rPr>
                <w:rFonts w:ascii="Arial Narrow" w:hAnsi="Arial Narrow"/>
              </w:rPr>
            </w:pPr>
            <w:r w:rsidRPr="00080B75">
              <w:rPr>
                <w:rFonts w:ascii="Arial Narrow" w:hAnsi="Arial Narrow"/>
              </w:rPr>
              <w:t xml:space="preserve">- </w:t>
            </w:r>
            <w:proofErr w:type="spellStart"/>
            <w:r w:rsidRPr="00080B75">
              <w:rPr>
                <w:rFonts w:ascii="Arial Narrow" w:hAnsi="Arial Narrow"/>
              </w:rPr>
              <w:t>orginalni</w:t>
            </w:r>
            <w:proofErr w:type="spellEnd"/>
            <w:r w:rsidRPr="00080B75">
              <w:rPr>
                <w:rFonts w:ascii="Arial Narrow" w:hAnsi="Arial Narrow"/>
              </w:rPr>
              <w:t xml:space="preserve"> notni materijal za     natjecanje</w:t>
            </w:r>
          </w:p>
          <w:p w14:paraId="3EE834CD" w14:textId="77777777" w:rsidR="00080B75" w:rsidRPr="00080B75" w:rsidRDefault="00080B75" w:rsidP="00E35ADC">
            <w:pPr>
              <w:rPr>
                <w:rFonts w:ascii="Arial Narrow" w:hAnsi="Arial Narrow"/>
              </w:rPr>
            </w:pPr>
            <w:r w:rsidRPr="00080B75">
              <w:rPr>
                <w:rFonts w:ascii="Arial Narrow" w:hAnsi="Arial Narrow"/>
              </w:rPr>
              <w:t>- manifestacije u organizaciji općine   - troškovi pripreme od strane dirigenta</w:t>
            </w:r>
          </w:p>
          <w:p w14:paraId="6D3E617B" w14:textId="77777777" w:rsidR="00080B75" w:rsidRPr="00080B75" w:rsidRDefault="00080B75" w:rsidP="00E35ADC">
            <w:pPr>
              <w:rPr>
                <w:rFonts w:ascii="Arial Narrow" w:hAnsi="Arial Narrow"/>
              </w:rPr>
            </w:pPr>
            <w:r w:rsidRPr="00080B75">
              <w:rPr>
                <w:rFonts w:ascii="Arial Narrow" w:hAnsi="Arial Narrow"/>
              </w:rPr>
              <w:t>- Božićni koncert – troškovi pripreme od strane dirigenta</w:t>
            </w:r>
          </w:p>
          <w:p w14:paraId="0D2E90B1" w14:textId="77777777" w:rsidR="00080B75" w:rsidRPr="00080B75" w:rsidRDefault="00080B75" w:rsidP="00E35ADC">
            <w:pPr>
              <w:rPr>
                <w:rFonts w:ascii="Arial Narrow" w:hAnsi="Arial Narrow"/>
              </w:rPr>
            </w:pPr>
            <w:r w:rsidRPr="00080B75">
              <w:rPr>
                <w:rFonts w:ascii="Arial Narrow" w:hAnsi="Arial Narrow"/>
              </w:rPr>
              <w:t xml:space="preserve">  - 33. Međunarodni festival puhačkih orkestara u Lovranu </w:t>
            </w:r>
          </w:p>
          <w:p w14:paraId="4E718415" w14:textId="77777777" w:rsidR="00080B75" w:rsidRPr="00080B75" w:rsidRDefault="00080B75" w:rsidP="00E35ADC">
            <w:pPr>
              <w:rPr>
                <w:rFonts w:ascii="Arial Narrow" w:hAnsi="Arial Narrow"/>
              </w:rPr>
            </w:pPr>
            <w:r w:rsidRPr="00080B75">
              <w:rPr>
                <w:rFonts w:ascii="Arial Narrow" w:hAnsi="Arial Narrow"/>
              </w:rPr>
              <w:t xml:space="preserve">- poduka šestero mladih glazbenika (troškovi poduke teoretskog predmeta </w:t>
            </w:r>
            <w:proofErr w:type="spellStart"/>
            <w:r w:rsidRPr="00080B75">
              <w:rPr>
                <w:rFonts w:ascii="Arial Narrow" w:hAnsi="Arial Narrow"/>
              </w:rPr>
              <w:t>solfeggia</w:t>
            </w:r>
            <w:proofErr w:type="spellEnd"/>
            <w:r w:rsidRPr="00080B75">
              <w:rPr>
                <w:rFonts w:ascii="Arial Narrow" w:hAnsi="Arial Narrow"/>
              </w:rPr>
              <w:t xml:space="preserve"> i troškovi nastavnih sati instrumenata)</w:t>
            </w:r>
          </w:p>
          <w:p w14:paraId="73E4F2CA" w14:textId="77777777" w:rsidR="00080B75" w:rsidRPr="00080B75" w:rsidRDefault="00080B75" w:rsidP="00E35ADC">
            <w:pPr>
              <w:ind w:left="720"/>
              <w:rPr>
                <w:rFonts w:ascii="Arial Narrow" w:hAnsi="Arial Narrow"/>
              </w:rPr>
            </w:pPr>
          </w:p>
        </w:tc>
        <w:tc>
          <w:tcPr>
            <w:tcW w:w="2126" w:type="dxa"/>
            <w:vAlign w:val="center"/>
          </w:tcPr>
          <w:p w14:paraId="3143356E"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2.000,00 EUR</w:t>
            </w:r>
          </w:p>
          <w:p w14:paraId="7A659526" w14:textId="77777777" w:rsidR="00080B75" w:rsidRPr="00080B75" w:rsidRDefault="00080B75" w:rsidP="00E35ADC">
            <w:pPr>
              <w:pStyle w:val="t-9-8"/>
              <w:spacing w:after="240" w:line="276" w:lineRule="auto"/>
              <w:jc w:val="center"/>
              <w:rPr>
                <w:rFonts w:ascii="Arial Narrow" w:hAnsi="Arial Narrow"/>
                <w:b/>
                <w:sz w:val="22"/>
                <w:szCs w:val="22"/>
              </w:rPr>
            </w:pPr>
          </w:p>
        </w:tc>
      </w:tr>
      <w:tr w:rsidR="00080B75" w:rsidRPr="00080B75" w14:paraId="17351F4A" w14:textId="77777777" w:rsidTr="00E35ADC">
        <w:tc>
          <w:tcPr>
            <w:tcW w:w="2562" w:type="dxa"/>
            <w:vAlign w:val="center"/>
          </w:tcPr>
          <w:p w14:paraId="79D3333C"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Lovačko društvo za uzgoj, zaštitu, lov divljači i streljaštva „Vidra“ Dubravica</w:t>
            </w:r>
          </w:p>
        </w:tc>
        <w:tc>
          <w:tcPr>
            <w:tcW w:w="4100" w:type="dxa"/>
          </w:tcPr>
          <w:p w14:paraId="36617125" w14:textId="77777777" w:rsidR="00080B75" w:rsidRPr="00080B75" w:rsidRDefault="00080B75" w:rsidP="00E35ADC">
            <w:pPr>
              <w:rPr>
                <w:rFonts w:ascii="Arial Narrow" w:hAnsi="Arial Narrow"/>
              </w:rPr>
            </w:pPr>
            <w:r w:rsidRPr="00080B75">
              <w:rPr>
                <w:rFonts w:ascii="Arial Narrow" w:hAnsi="Arial Narrow"/>
              </w:rPr>
              <w:t xml:space="preserve"> </w:t>
            </w:r>
          </w:p>
          <w:p w14:paraId="533E6518" w14:textId="77777777" w:rsidR="00080B75" w:rsidRPr="00080B75" w:rsidRDefault="00080B75" w:rsidP="00E35ADC">
            <w:pPr>
              <w:ind w:left="720"/>
              <w:rPr>
                <w:rFonts w:ascii="Arial Narrow" w:hAnsi="Arial Narrow"/>
              </w:rPr>
            </w:pPr>
            <w:r w:rsidRPr="00080B75">
              <w:rPr>
                <w:rFonts w:ascii="Arial Narrow" w:hAnsi="Arial Narrow"/>
              </w:rPr>
              <w:t>-zamjena dotrajalog plinskog bojlera za grijanje</w:t>
            </w:r>
          </w:p>
          <w:p w14:paraId="1BB91C98" w14:textId="77777777" w:rsidR="00080B75" w:rsidRPr="00080B75" w:rsidRDefault="00080B75" w:rsidP="00E35ADC">
            <w:pPr>
              <w:ind w:left="720"/>
              <w:rPr>
                <w:rFonts w:ascii="Arial Narrow" w:hAnsi="Arial Narrow"/>
              </w:rPr>
            </w:pPr>
            <w:r w:rsidRPr="00080B75">
              <w:rPr>
                <w:rFonts w:ascii="Arial Narrow" w:hAnsi="Arial Narrow"/>
              </w:rPr>
              <w:t>- izgradnja fasade na lovačkom domu</w:t>
            </w:r>
          </w:p>
          <w:p w14:paraId="278AA2A6" w14:textId="77777777" w:rsidR="00080B75" w:rsidRPr="00080B75" w:rsidRDefault="00080B75" w:rsidP="00E35ADC">
            <w:pPr>
              <w:ind w:left="720"/>
              <w:rPr>
                <w:rFonts w:ascii="Arial Narrow" w:hAnsi="Arial Narrow"/>
              </w:rPr>
            </w:pPr>
            <w:r w:rsidRPr="00080B75">
              <w:rPr>
                <w:rFonts w:ascii="Arial Narrow" w:hAnsi="Arial Narrow"/>
              </w:rPr>
              <w:t>- uređenje parkirališta</w:t>
            </w:r>
          </w:p>
          <w:p w14:paraId="0C8E9353" w14:textId="77777777" w:rsidR="00080B75" w:rsidRPr="00080B75" w:rsidRDefault="00080B75" w:rsidP="00E35ADC">
            <w:pPr>
              <w:ind w:left="720"/>
              <w:rPr>
                <w:rFonts w:ascii="Arial Narrow" w:hAnsi="Arial Narrow"/>
              </w:rPr>
            </w:pPr>
            <w:r w:rsidRPr="00080B75">
              <w:rPr>
                <w:rFonts w:ascii="Arial Narrow" w:hAnsi="Arial Narrow"/>
              </w:rPr>
              <w:t xml:space="preserve">- košnja trave i čišćenje (prema potrebi) na području </w:t>
            </w:r>
            <w:proofErr w:type="spellStart"/>
            <w:r w:rsidRPr="00080B75">
              <w:rPr>
                <w:rFonts w:ascii="Arial Narrow" w:hAnsi="Arial Narrow"/>
              </w:rPr>
              <w:t>Creta</w:t>
            </w:r>
            <w:proofErr w:type="spellEnd"/>
            <w:r w:rsidRPr="00080B75">
              <w:rPr>
                <w:rFonts w:ascii="Arial Narrow" w:hAnsi="Arial Narrow"/>
              </w:rPr>
              <w:t xml:space="preserve"> Dubravica </w:t>
            </w:r>
          </w:p>
          <w:p w14:paraId="54B68289" w14:textId="77777777" w:rsidR="00080B75" w:rsidRPr="00080B75" w:rsidRDefault="00080B75" w:rsidP="00E35ADC">
            <w:pPr>
              <w:ind w:left="720"/>
              <w:rPr>
                <w:rFonts w:ascii="Arial Narrow" w:hAnsi="Arial Narrow"/>
              </w:rPr>
            </w:pPr>
            <w:r w:rsidRPr="00080B75">
              <w:rPr>
                <w:rFonts w:ascii="Arial Narrow" w:hAnsi="Arial Narrow"/>
              </w:rPr>
              <w:t>- nabava i ugradnja klima uređaja u Lovački dom i pečenjari</w:t>
            </w:r>
          </w:p>
          <w:p w14:paraId="78BAA220" w14:textId="77777777" w:rsidR="00080B75" w:rsidRPr="00080B75" w:rsidRDefault="00080B75" w:rsidP="00E35ADC">
            <w:pPr>
              <w:ind w:left="720"/>
              <w:rPr>
                <w:rFonts w:ascii="Arial Narrow" w:hAnsi="Arial Narrow"/>
              </w:rPr>
            </w:pPr>
            <w:r w:rsidRPr="00080B75">
              <w:rPr>
                <w:rFonts w:ascii="Arial Narrow" w:hAnsi="Arial Narrow"/>
              </w:rPr>
              <w:t>- nabava repelenata – odbojnih sredstava za divljač</w:t>
            </w:r>
          </w:p>
          <w:p w14:paraId="2AEA9618" w14:textId="77777777" w:rsidR="00080B75" w:rsidRPr="00080B75" w:rsidRDefault="00080B75" w:rsidP="00E35ADC">
            <w:pPr>
              <w:ind w:left="720"/>
              <w:rPr>
                <w:rFonts w:ascii="Arial Narrow" w:hAnsi="Arial Narrow"/>
              </w:rPr>
            </w:pPr>
            <w:r w:rsidRPr="00080B75">
              <w:rPr>
                <w:rFonts w:ascii="Arial Narrow" w:hAnsi="Arial Narrow"/>
              </w:rPr>
              <w:t>- nabava materijala za izradu čeka i hranilica</w:t>
            </w:r>
          </w:p>
          <w:p w14:paraId="048CE2ED" w14:textId="77777777" w:rsidR="00080B75" w:rsidRPr="00080B75" w:rsidRDefault="00080B75" w:rsidP="00E35ADC">
            <w:pPr>
              <w:ind w:left="720"/>
              <w:rPr>
                <w:rFonts w:ascii="Arial Narrow" w:hAnsi="Arial Narrow"/>
              </w:rPr>
            </w:pPr>
            <w:r w:rsidRPr="00080B75">
              <w:rPr>
                <w:rFonts w:ascii="Arial Narrow" w:hAnsi="Arial Narrow"/>
              </w:rPr>
              <w:lastRenderedPageBreak/>
              <w:t>- sijanje remiza – nabava sjemena i umjetnog gnojiva</w:t>
            </w:r>
          </w:p>
          <w:p w14:paraId="2BEA4729" w14:textId="77777777" w:rsidR="00080B75" w:rsidRPr="00080B75" w:rsidRDefault="00080B75" w:rsidP="00E35ADC">
            <w:pPr>
              <w:ind w:left="720"/>
              <w:rPr>
                <w:rFonts w:ascii="Arial Narrow" w:hAnsi="Arial Narrow"/>
              </w:rPr>
            </w:pPr>
            <w:r w:rsidRPr="00080B75">
              <w:rPr>
                <w:rFonts w:ascii="Arial Narrow" w:hAnsi="Arial Narrow"/>
              </w:rPr>
              <w:t>- nabava divljači za obnovu matičnog fonda</w:t>
            </w:r>
          </w:p>
          <w:p w14:paraId="55B8B80D" w14:textId="77777777" w:rsidR="00080B75" w:rsidRPr="00080B75" w:rsidRDefault="00080B75" w:rsidP="00E35ADC">
            <w:pPr>
              <w:jc w:val="center"/>
              <w:rPr>
                <w:rFonts w:ascii="Arial Narrow" w:hAnsi="Arial Narrow"/>
              </w:rPr>
            </w:pPr>
          </w:p>
        </w:tc>
        <w:tc>
          <w:tcPr>
            <w:tcW w:w="2126" w:type="dxa"/>
            <w:vAlign w:val="center"/>
          </w:tcPr>
          <w:p w14:paraId="2A79A17E"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lastRenderedPageBreak/>
              <w:t>3.200,00 EUR</w:t>
            </w:r>
          </w:p>
        </w:tc>
      </w:tr>
      <w:tr w:rsidR="00080B75" w:rsidRPr="00080B75" w14:paraId="47B0B314" w14:textId="77777777" w:rsidTr="00E35ADC">
        <w:trPr>
          <w:trHeight w:val="2870"/>
        </w:trPr>
        <w:tc>
          <w:tcPr>
            <w:tcW w:w="2562" w:type="dxa"/>
            <w:vAlign w:val="center"/>
          </w:tcPr>
          <w:p w14:paraId="6BFE1C6B"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Puhački orkestar „Rozga“</w:t>
            </w:r>
          </w:p>
        </w:tc>
        <w:tc>
          <w:tcPr>
            <w:tcW w:w="4100" w:type="dxa"/>
            <w:vAlign w:val="center"/>
          </w:tcPr>
          <w:p w14:paraId="0E951A1A" w14:textId="77777777" w:rsidR="00080B75" w:rsidRPr="00080B75" w:rsidRDefault="00080B75" w:rsidP="00E35ADC">
            <w:pPr>
              <w:ind w:left="720"/>
              <w:rPr>
                <w:rFonts w:ascii="Arial Narrow" w:hAnsi="Arial Narrow"/>
              </w:rPr>
            </w:pPr>
            <w:r w:rsidRPr="00080B75">
              <w:rPr>
                <w:rFonts w:ascii="Arial Narrow" w:hAnsi="Arial Narrow"/>
              </w:rPr>
              <w:t xml:space="preserve">-gostovanje na obljetnici Kulturnog društva </w:t>
            </w:r>
            <w:proofErr w:type="spellStart"/>
            <w:r w:rsidRPr="00080B75">
              <w:rPr>
                <w:rFonts w:ascii="Arial Narrow" w:hAnsi="Arial Narrow"/>
              </w:rPr>
              <w:t>GodbaBlaškiVinogradinki</w:t>
            </w:r>
            <w:proofErr w:type="spellEnd"/>
            <w:r w:rsidRPr="00080B75">
              <w:rPr>
                <w:rFonts w:ascii="Arial Narrow" w:hAnsi="Arial Narrow"/>
              </w:rPr>
              <w:t>, Slovenija</w:t>
            </w:r>
          </w:p>
          <w:p w14:paraId="09171A36" w14:textId="77777777" w:rsidR="00080B75" w:rsidRPr="00080B75" w:rsidRDefault="00080B75" w:rsidP="00E35ADC">
            <w:pPr>
              <w:rPr>
                <w:rFonts w:ascii="Arial Narrow" w:hAnsi="Arial Narrow"/>
              </w:rPr>
            </w:pPr>
            <w:r w:rsidRPr="00080B75">
              <w:rPr>
                <w:rFonts w:ascii="Arial Narrow" w:hAnsi="Arial Narrow"/>
              </w:rPr>
              <w:t xml:space="preserve">             - 7. Međunarodni festival puhačkih   </w:t>
            </w:r>
          </w:p>
          <w:p w14:paraId="56553706" w14:textId="77777777" w:rsidR="00080B75" w:rsidRPr="00080B75" w:rsidRDefault="00080B75" w:rsidP="00E35ADC">
            <w:pPr>
              <w:rPr>
                <w:rFonts w:ascii="Arial Narrow" w:hAnsi="Arial Narrow"/>
              </w:rPr>
            </w:pPr>
            <w:r w:rsidRPr="00080B75">
              <w:rPr>
                <w:rFonts w:ascii="Arial Narrow" w:hAnsi="Arial Narrow"/>
              </w:rPr>
              <w:t xml:space="preserve">                orkestara</w:t>
            </w:r>
          </w:p>
          <w:p w14:paraId="1E2CBDDE" w14:textId="77777777" w:rsidR="00080B75" w:rsidRPr="00080B75" w:rsidRDefault="00080B75" w:rsidP="00E35ADC">
            <w:pPr>
              <w:rPr>
                <w:rFonts w:ascii="Arial Narrow" w:hAnsi="Arial Narrow"/>
              </w:rPr>
            </w:pPr>
            <w:r w:rsidRPr="00080B75">
              <w:rPr>
                <w:rFonts w:ascii="Arial Narrow" w:hAnsi="Arial Narrow"/>
              </w:rPr>
              <w:t xml:space="preserve">             - 26. Tradicionalni božićni koncert</w:t>
            </w:r>
          </w:p>
          <w:p w14:paraId="357CBB93" w14:textId="77777777" w:rsidR="00080B75" w:rsidRPr="00080B75" w:rsidRDefault="00080B75" w:rsidP="00E35ADC">
            <w:pPr>
              <w:rPr>
                <w:rFonts w:ascii="Arial Narrow" w:hAnsi="Arial Narrow"/>
              </w:rPr>
            </w:pPr>
            <w:r w:rsidRPr="00080B75">
              <w:rPr>
                <w:rFonts w:ascii="Arial Narrow" w:hAnsi="Arial Narrow"/>
              </w:rPr>
              <w:t xml:space="preserve">             - servis/popravak instrumenata</w:t>
            </w:r>
          </w:p>
          <w:p w14:paraId="0D34CCA6" w14:textId="77777777" w:rsidR="00080B75" w:rsidRPr="00080B75" w:rsidRDefault="00080B75" w:rsidP="00E35ADC">
            <w:pPr>
              <w:rPr>
                <w:rFonts w:ascii="Arial Narrow" w:hAnsi="Arial Narrow"/>
              </w:rPr>
            </w:pPr>
            <w:r w:rsidRPr="00080B75">
              <w:rPr>
                <w:rFonts w:ascii="Arial Narrow" w:hAnsi="Arial Narrow"/>
              </w:rPr>
              <w:t xml:space="preserve">             - promo materijali</w:t>
            </w:r>
          </w:p>
          <w:p w14:paraId="3D9BB267" w14:textId="77777777" w:rsidR="00080B75" w:rsidRPr="00080B75" w:rsidRDefault="00080B75" w:rsidP="00E35ADC">
            <w:pPr>
              <w:jc w:val="center"/>
              <w:rPr>
                <w:rFonts w:ascii="Arial Narrow" w:hAnsi="Arial Narrow"/>
              </w:rPr>
            </w:pPr>
          </w:p>
        </w:tc>
        <w:tc>
          <w:tcPr>
            <w:tcW w:w="2126" w:type="dxa"/>
            <w:vAlign w:val="center"/>
          </w:tcPr>
          <w:p w14:paraId="1917F8CE"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2.000,00 EUR</w:t>
            </w:r>
          </w:p>
        </w:tc>
      </w:tr>
      <w:tr w:rsidR="00080B75" w:rsidRPr="00080B75" w14:paraId="1508FC2D" w14:textId="77777777" w:rsidTr="00E35ADC">
        <w:trPr>
          <w:trHeight w:val="4650"/>
        </w:trPr>
        <w:tc>
          <w:tcPr>
            <w:tcW w:w="2562" w:type="dxa"/>
            <w:vAlign w:val="center"/>
          </w:tcPr>
          <w:p w14:paraId="60D2E19A"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lastRenderedPageBreak/>
              <w:t>Udruga vinogradara i podrumara Općine Dubravica</w:t>
            </w:r>
          </w:p>
        </w:tc>
        <w:tc>
          <w:tcPr>
            <w:tcW w:w="4100" w:type="dxa"/>
          </w:tcPr>
          <w:p w14:paraId="1525BAE6" w14:textId="77777777" w:rsidR="00080B75" w:rsidRPr="00080B75" w:rsidRDefault="00080B75" w:rsidP="00E35ADC">
            <w:pPr>
              <w:ind w:left="720"/>
              <w:rPr>
                <w:rFonts w:ascii="Arial Narrow" w:hAnsi="Arial Narrow"/>
              </w:rPr>
            </w:pPr>
          </w:p>
          <w:p w14:paraId="637FB6E2" w14:textId="77777777" w:rsidR="00080B75" w:rsidRPr="00080B75" w:rsidRDefault="00080B75" w:rsidP="00E35ADC">
            <w:pPr>
              <w:ind w:left="720"/>
              <w:rPr>
                <w:rFonts w:ascii="Arial Narrow" w:hAnsi="Arial Narrow"/>
              </w:rPr>
            </w:pPr>
            <w:r w:rsidRPr="00080B75">
              <w:rPr>
                <w:rFonts w:ascii="Arial Narrow" w:hAnsi="Arial Narrow"/>
              </w:rPr>
              <w:t>- obilježavanje početka radova u vinogradima „</w:t>
            </w:r>
            <w:proofErr w:type="spellStart"/>
            <w:r w:rsidRPr="00080B75">
              <w:rPr>
                <w:rFonts w:ascii="Arial Narrow" w:hAnsi="Arial Narrow"/>
              </w:rPr>
              <w:t>Vincekovo</w:t>
            </w:r>
            <w:proofErr w:type="spellEnd"/>
            <w:r w:rsidRPr="00080B75">
              <w:rPr>
                <w:rFonts w:ascii="Arial Narrow" w:hAnsi="Arial Narrow"/>
              </w:rPr>
              <w:t xml:space="preserve">“ </w:t>
            </w:r>
          </w:p>
          <w:p w14:paraId="3597F82F" w14:textId="77777777" w:rsidR="00080B75" w:rsidRPr="00080B75" w:rsidRDefault="00080B75" w:rsidP="00E35ADC">
            <w:pPr>
              <w:ind w:left="720"/>
              <w:rPr>
                <w:rFonts w:ascii="Arial Narrow" w:hAnsi="Arial Narrow"/>
              </w:rPr>
            </w:pPr>
            <w:r w:rsidRPr="00080B75">
              <w:rPr>
                <w:rFonts w:ascii="Arial Narrow" w:hAnsi="Arial Narrow"/>
              </w:rPr>
              <w:t>- organizacija i provedba ocjenjivanje vina u Dubravici</w:t>
            </w:r>
          </w:p>
          <w:p w14:paraId="2218F51F" w14:textId="77777777" w:rsidR="00080B75" w:rsidRPr="00080B75" w:rsidRDefault="00080B75" w:rsidP="00E35ADC">
            <w:pPr>
              <w:ind w:left="720"/>
              <w:rPr>
                <w:rFonts w:ascii="Arial Narrow" w:hAnsi="Arial Narrow"/>
              </w:rPr>
            </w:pPr>
            <w:r w:rsidRPr="00080B75">
              <w:rPr>
                <w:rFonts w:ascii="Arial Narrow" w:hAnsi="Arial Narrow"/>
              </w:rPr>
              <w:t>- sudjelovanje na uskrsnom sajmu</w:t>
            </w:r>
          </w:p>
          <w:p w14:paraId="32807C21" w14:textId="77777777" w:rsidR="00080B75" w:rsidRPr="00080B75" w:rsidRDefault="00080B75" w:rsidP="00E35ADC">
            <w:pPr>
              <w:ind w:left="720"/>
              <w:rPr>
                <w:rFonts w:ascii="Arial Narrow" w:hAnsi="Arial Narrow"/>
              </w:rPr>
            </w:pPr>
            <w:r w:rsidRPr="00080B75">
              <w:rPr>
                <w:rFonts w:ascii="Arial Narrow" w:hAnsi="Arial Narrow"/>
              </w:rPr>
              <w:t>- sudjelovanje na Gospodarskom sajmu u Zaprešiću</w:t>
            </w:r>
          </w:p>
          <w:p w14:paraId="0626DDFA" w14:textId="77777777" w:rsidR="00080B75" w:rsidRPr="00080B75" w:rsidRDefault="00080B75" w:rsidP="00E35ADC">
            <w:pPr>
              <w:ind w:left="720"/>
              <w:rPr>
                <w:rFonts w:ascii="Arial Narrow" w:hAnsi="Arial Narrow"/>
              </w:rPr>
            </w:pPr>
            <w:r w:rsidRPr="00080B75">
              <w:rPr>
                <w:rFonts w:ascii="Arial Narrow" w:hAnsi="Arial Narrow"/>
              </w:rPr>
              <w:t xml:space="preserve">- sudjelovanje na manifestaciji „Vino u brdovečkoj čaši“ i na „Gastro </w:t>
            </w:r>
            <w:proofErr w:type="spellStart"/>
            <w:r w:rsidRPr="00080B75">
              <w:rPr>
                <w:rFonts w:ascii="Arial Narrow" w:hAnsi="Arial Narrow"/>
              </w:rPr>
              <w:t>eco</w:t>
            </w:r>
            <w:proofErr w:type="spellEnd"/>
            <w:r w:rsidRPr="00080B75">
              <w:rPr>
                <w:rFonts w:ascii="Arial Narrow" w:hAnsi="Arial Narrow"/>
              </w:rPr>
              <w:t>-etno“</w:t>
            </w:r>
          </w:p>
          <w:p w14:paraId="1C1E6716" w14:textId="77777777" w:rsidR="00080B75" w:rsidRPr="00080B75" w:rsidRDefault="00080B75" w:rsidP="00E35ADC">
            <w:pPr>
              <w:ind w:left="720"/>
              <w:rPr>
                <w:rFonts w:ascii="Arial Narrow" w:hAnsi="Arial Narrow"/>
              </w:rPr>
            </w:pPr>
            <w:r w:rsidRPr="00080B75">
              <w:rPr>
                <w:rFonts w:ascii="Arial Narrow" w:hAnsi="Arial Narrow"/>
              </w:rPr>
              <w:t>- sudjelovanje na izložbi vina u Sv. Ivanu Zelini</w:t>
            </w:r>
          </w:p>
          <w:p w14:paraId="5565715C" w14:textId="77777777" w:rsidR="00080B75" w:rsidRPr="00080B75" w:rsidRDefault="00080B75" w:rsidP="00E35ADC">
            <w:pPr>
              <w:ind w:left="720"/>
              <w:rPr>
                <w:rFonts w:ascii="Arial Narrow" w:hAnsi="Arial Narrow"/>
              </w:rPr>
            </w:pPr>
            <w:r w:rsidRPr="00080B75">
              <w:rPr>
                <w:rFonts w:ascii="Arial Narrow" w:hAnsi="Arial Narrow"/>
              </w:rPr>
              <w:t>- sudjelovanje na manifestaciji „</w:t>
            </w:r>
            <w:proofErr w:type="spellStart"/>
            <w:r w:rsidRPr="00080B75">
              <w:rPr>
                <w:rFonts w:ascii="Arial Narrow" w:hAnsi="Arial Narrow"/>
              </w:rPr>
              <w:t>Kak</w:t>
            </w:r>
            <w:proofErr w:type="spellEnd"/>
            <w:r w:rsidRPr="00080B75">
              <w:rPr>
                <w:rFonts w:ascii="Arial Narrow" w:hAnsi="Arial Narrow"/>
              </w:rPr>
              <w:t xml:space="preserve"> su brali naši stari“</w:t>
            </w:r>
          </w:p>
          <w:p w14:paraId="2FBAC35E" w14:textId="77777777" w:rsidR="00080B75" w:rsidRPr="00080B75" w:rsidRDefault="00080B75" w:rsidP="00E35ADC">
            <w:pPr>
              <w:ind w:left="720"/>
              <w:rPr>
                <w:rFonts w:ascii="Arial Narrow" w:hAnsi="Arial Narrow"/>
              </w:rPr>
            </w:pPr>
            <w:r w:rsidRPr="00080B75">
              <w:rPr>
                <w:rFonts w:ascii="Arial Narrow" w:hAnsi="Arial Narrow"/>
              </w:rPr>
              <w:t>- sudjelovanje u aktivnostima Turističke zajednice „Savsko sutlanska dolina i brigi“</w:t>
            </w:r>
          </w:p>
          <w:p w14:paraId="2AE5CB09" w14:textId="77777777" w:rsidR="00080B75" w:rsidRPr="00080B75" w:rsidRDefault="00080B75" w:rsidP="00E35ADC">
            <w:pPr>
              <w:ind w:left="720"/>
              <w:rPr>
                <w:rFonts w:ascii="Arial Narrow" w:hAnsi="Arial Narrow"/>
              </w:rPr>
            </w:pPr>
            <w:r w:rsidRPr="00080B75">
              <w:rPr>
                <w:rFonts w:ascii="Arial Narrow" w:hAnsi="Arial Narrow"/>
              </w:rPr>
              <w:t>- troškovi organizacije stručno-obrazovnog posjeta nekom većem podrumu</w:t>
            </w:r>
          </w:p>
          <w:p w14:paraId="4CAAE299" w14:textId="77777777" w:rsidR="00080B75" w:rsidRPr="00080B75" w:rsidRDefault="00080B75" w:rsidP="00E35ADC">
            <w:pPr>
              <w:ind w:left="720"/>
              <w:rPr>
                <w:rFonts w:ascii="Arial Narrow" w:hAnsi="Arial Narrow"/>
              </w:rPr>
            </w:pPr>
            <w:r w:rsidRPr="00080B75">
              <w:rPr>
                <w:rFonts w:ascii="Arial Narrow" w:hAnsi="Arial Narrow"/>
              </w:rPr>
              <w:t>- troškovi stručnih predavanja članovima</w:t>
            </w:r>
          </w:p>
          <w:p w14:paraId="52C3E89D" w14:textId="77777777" w:rsidR="00080B75" w:rsidRPr="00080B75" w:rsidRDefault="00080B75" w:rsidP="00E35ADC">
            <w:pPr>
              <w:ind w:firstLine="709"/>
              <w:rPr>
                <w:rFonts w:ascii="Arial Narrow" w:hAnsi="Arial Narrow"/>
              </w:rPr>
            </w:pPr>
          </w:p>
        </w:tc>
        <w:tc>
          <w:tcPr>
            <w:tcW w:w="2126" w:type="dxa"/>
            <w:vAlign w:val="center"/>
          </w:tcPr>
          <w:p w14:paraId="40BFB17E"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1.100,00 EUR</w:t>
            </w:r>
          </w:p>
        </w:tc>
      </w:tr>
      <w:tr w:rsidR="00080B75" w:rsidRPr="00080B75" w14:paraId="50135F90" w14:textId="77777777" w:rsidTr="00E35ADC">
        <w:trPr>
          <w:trHeight w:val="4650"/>
        </w:trPr>
        <w:tc>
          <w:tcPr>
            <w:tcW w:w="2562" w:type="dxa"/>
            <w:vAlign w:val="center"/>
          </w:tcPr>
          <w:p w14:paraId="14BF162E"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lastRenderedPageBreak/>
              <w:t>Udruga žene Dubravice</w:t>
            </w:r>
          </w:p>
        </w:tc>
        <w:tc>
          <w:tcPr>
            <w:tcW w:w="4100" w:type="dxa"/>
          </w:tcPr>
          <w:p w14:paraId="01C28F4C" w14:textId="77777777" w:rsidR="00080B75" w:rsidRPr="00080B75" w:rsidRDefault="00080B75" w:rsidP="00080B75">
            <w:pPr>
              <w:numPr>
                <w:ilvl w:val="0"/>
                <w:numId w:val="114"/>
              </w:numPr>
              <w:jc w:val="left"/>
              <w:rPr>
                <w:rFonts w:ascii="Arial Narrow" w:hAnsi="Arial Narrow"/>
              </w:rPr>
            </w:pPr>
            <w:r w:rsidRPr="00080B75">
              <w:rPr>
                <w:rFonts w:ascii="Arial Narrow" w:hAnsi="Arial Narrow"/>
              </w:rPr>
              <w:t>šivanje narodnih nošnji za članice udruge</w:t>
            </w:r>
          </w:p>
          <w:p w14:paraId="20000D02" w14:textId="77777777" w:rsidR="00080B75" w:rsidRPr="00080B75" w:rsidRDefault="00080B75" w:rsidP="00080B75">
            <w:pPr>
              <w:numPr>
                <w:ilvl w:val="0"/>
                <w:numId w:val="114"/>
              </w:numPr>
              <w:jc w:val="left"/>
              <w:rPr>
                <w:rFonts w:ascii="Arial Narrow" w:hAnsi="Arial Narrow"/>
              </w:rPr>
            </w:pPr>
            <w:r w:rsidRPr="00080B75">
              <w:rPr>
                <w:rFonts w:ascii="Arial Narrow" w:hAnsi="Arial Narrow"/>
              </w:rPr>
              <w:t xml:space="preserve">sudjelovanje članica Udruge u narodnim nošnjama na manifestaciji 11.04. i 12.04.2025.godine „Obljetnica 30 godina Općine Dubravica“ i „Uskrsni sajam u Dubravici“ </w:t>
            </w:r>
          </w:p>
          <w:p w14:paraId="3CFFDAA0" w14:textId="77777777" w:rsidR="00080B75" w:rsidRPr="00080B75" w:rsidRDefault="00080B75" w:rsidP="00080B75">
            <w:pPr>
              <w:numPr>
                <w:ilvl w:val="0"/>
                <w:numId w:val="114"/>
              </w:numPr>
              <w:jc w:val="left"/>
              <w:rPr>
                <w:rFonts w:ascii="Arial Narrow" w:hAnsi="Arial Narrow"/>
              </w:rPr>
            </w:pPr>
            <w:r w:rsidRPr="00080B75">
              <w:rPr>
                <w:rFonts w:ascii="Arial Narrow" w:hAnsi="Arial Narrow"/>
              </w:rPr>
              <w:t>sudjelovanje na manifestaciji „</w:t>
            </w:r>
            <w:proofErr w:type="spellStart"/>
            <w:r w:rsidRPr="00080B75">
              <w:rPr>
                <w:rFonts w:ascii="Arial Narrow" w:hAnsi="Arial Narrow"/>
              </w:rPr>
              <w:t>Kak</w:t>
            </w:r>
            <w:proofErr w:type="spellEnd"/>
            <w:r w:rsidRPr="00080B75">
              <w:rPr>
                <w:rFonts w:ascii="Arial Narrow" w:hAnsi="Arial Narrow"/>
              </w:rPr>
              <w:t xml:space="preserve"> su brali naši stari“</w:t>
            </w:r>
          </w:p>
          <w:p w14:paraId="3E72EEE3" w14:textId="77777777" w:rsidR="00080B75" w:rsidRPr="00080B75" w:rsidRDefault="00080B75" w:rsidP="00080B75">
            <w:pPr>
              <w:numPr>
                <w:ilvl w:val="0"/>
                <w:numId w:val="114"/>
              </w:numPr>
              <w:jc w:val="left"/>
              <w:rPr>
                <w:rFonts w:ascii="Arial Narrow" w:hAnsi="Arial Narrow"/>
              </w:rPr>
            </w:pPr>
            <w:r w:rsidRPr="00080B75">
              <w:rPr>
                <w:rFonts w:ascii="Arial Narrow" w:hAnsi="Arial Narrow"/>
              </w:rPr>
              <w:t>sudjelovanje u misnom slavlju</w:t>
            </w:r>
          </w:p>
          <w:p w14:paraId="5A434E3C" w14:textId="77777777" w:rsidR="00080B75" w:rsidRPr="00080B75" w:rsidRDefault="00080B75" w:rsidP="00080B75">
            <w:pPr>
              <w:numPr>
                <w:ilvl w:val="0"/>
                <w:numId w:val="114"/>
              </w:numPr>
              <w:jc w:val="left"/>
              <w:rPr>
                <w:rFonts w:ascii="Arial Narrow" w:hAnsi="Arial Narrow"/>
              </w:rPr>
            </w:pPr>
            <w:r w:rsidRPr="00080B75">
              <w:rPr>
                <w:rFonts w:ascii="Arial Narrow" w:hAnsi="Arial Narrow"/>
              </w:rPr>
              <w:t>sudjelovanje na „</w:t>
            </w:r>
            <w:proofErr w:type="spellStart"/>
            <w:r w:rsidRPr="00080B75">
              <w:rPr>
                <w:rFonts w:ascii="Arial Narrow" w:hAnsi="Arial Narrow"/>
              </w:rPr>
              <w:t>Janinovo</w:t>
            </w:r>
            <w:proofErr w:type="spellEnd"/>
            <w:r w:rsidRPr="00080B75">
              <w:rPr>
                <w:rFonts w:ascii="Arial Narrow" w:hAnsi="Arial Narrow"/>
              </w:rPr>
              <w:t xml:space="preserve"> u Rozgi“</w:t>
            </w:r>
          </w:p>
          <w:p w14:paraId="631D307B" w14:textId="77777777" w:rsidR="00080B75" w:rsidRPr="00080B75" w:rsidRDefault="00080B75" w:rsidP="00080B75">
            <w:pPr>
              <w:numPr>
                <w:ilvl w:val="0"/>
                <w:numId w:val="114"/>
              </w:numPr>
              <w:jc w:val="left"/>
              <w:rPr>
                <w:rFonts w:ascii="Arial Narrow" w:hAnsi="Arial Narrow"/>
              </w:rPr>
            </w:pPr>
            <w:r w:rsidRPr="00080B75">
              <w:rPr>
                <w:rFonts w:ascii="Arial Narrow" w:hAnsi="Arial Narrow"/>
              </w:rPr>
              <w:t>ostale manifestacije na području Općine Dubravica</w:t>
            </w:r>
          </w:p>
          <w:p w14:paraId="71D9D2F8" w14:textId="77777777" w:rsidR="00080B75" w:rsidRPr="00080B75" w:rsidRDefault="00080B75" w:rsidP="00E35ADC">
            <w:pPr>
              <w:ind w:left="720"/>
              <w:rPr>
                <w:rFonts w:ascii="Arial Narrow" w:hAnsi="Arial Narrow"/>
              </w:rPr>
            </w:pPr>
          </w:p>
        </w:tc>
        <w:tc>
          <w:tcPr>
            <w:tcW w:w="2126" w:type="dxa"/>
            <w:vAlign w:val="center"/>
          </w:tcPr>
          <w:p w14:paraId="4C7F70B3" w14:textId="77777777" w:rsidR="00080B75" w:rsidRPr="00080B75" w:rsidRDefault="00080B75" w:rsidP="00E35ADC">
            <w:pPr>
              <w:pStyle w:val="t-9-8"/>
              <w:spacing w:after="240" w:line="276" w:lineRule="auto"/>
              <w:jc w:val="center"/>
              <w:rPr>
                <w:rFonts w:ascii="Arial Narrow" w:hAnsi="Arial Narrow"/>
                <w:b/>
                <w:sz w:val="22"/>
                <w:szCs w:val="22"/>
              </w:rPr>
            </w:pPr>
            <w:r w:rsidRPr="00080B75">
              <w:rPr>
                <w:rFonts w:ascii="Arial Narrow" w:hAnsi="Arial Narrow"/>
                <w:b/>
                <w:sz w:val="22"/>
                <w:szCs w:val="22"/>
              </w:rPr>
              <w:t>1.200,00 EUR</w:t>
            </w:r>
          </w:p>
        </w:tc>
      </w:tr>
    </w:tbl>
    <w:p w14:paraId="1245FDAB" w14:textId="77777777" w:rsidR="00080B75" w:rsidRPr="00080B75" w:rsidRDefault="00080B75" w:rsidP="00080B75">
      <w:pPr>
        <w:pStyle w:val="t-9-8"/>
        <w:spacing w:before="0" w:beforeAutospacing="0" w:after="0" w:afterAutospacing="0" w:line="276" w:lineRule="auto"/>
        <w:jc w:val="center"/>
        <w:rPr>
          <w:rFonts w:ascii="Arial Narrow" w:hAnsi="Arial Narrow"/>
          <w:b/>
          <w:sz w:val="22"/>
          <w:szCs w:val="22"/>
        </w:rPr>
      </w:pPr>
    </w:p>
    <w:p w14:paraId="2221413F" w14:textId="77777777" w:rsidR="00080B75" w:rsidRPr="00080B75" w:rsidRDefault="00080B75" w:rsidP="00080B75">
      <w:pPr>
        <w:pStyle w:val="t-9-8"/>
        <w:spacing w:before="0" w:beforeAutospacing="0" w:after="0" w:afterAutospacing="0" w:line="276" w:lineRule="auto"/>
        <w:jc w:val="center"/>
        <w:rPr>
          <w:rFonts w:ascii="Arial Narrow" w:hAnsi="Arial Narrow"/>
          <w:b/>
          <w:sz w:val="22"/>
          <w:szCs w:val="22"/>
        </w:rPr>
      </w:pPr>
      <w:r w:rsidRPr="00080B75">
        <w:rPr>
          <w:rFonts w:ascii="Arial Narrow" w:hAnsi="Arial Narrow"/>
          <w:b/>
          <w:sz w:val="22"/>
          <w:szCs w:val="22"/>
        </w:rPr>
        <w:t>Članak 3.</w:t>
      </w:r>
    </w:p>
    <w:p w14:paraId="62C15F3C" w14:textId="5D05DCFC" w:rsidR="00080B75" w:rsidRPr="00080B75" w:rsidRDefault="00080B75" w:rsidP="00080B75">
      <w:pPr>
        <w:pStyle w:val="t-9-8"/>
        <w:spacing w:before="0" w:beforeAutospacing="0" w:after="0" w:afterAutospacing="0" w:line="276" w:lineRule="auto"/>
        <w:jc w:val="both"/>
        <w:rPr>
          <w:rFonts w:ascii="Arial Narrow" w:hAnsi="Arial Narrow"/>
          <w:sz w:val="22"/>
          <w:szCs w:val="22"/>
        </w:rPr>
      </w:pPr>
      <w:r w:rsidRPr="00080B75">
        <w:rPr>
          <w:rFonts w:ascii="Arial Narrow" w:hAnsi="Arial Narrow"/>
          <w:sz w:val="22"/>
          <w:szCs w:val="22"/>
        </w:rPr>
        <w:t>Ova Odluka stupa na snagu danom donošenja, a objavit će se u Službenom glasniku Općine Dubravica i na internetskim stranicama Općine Dubravica.</w:t>
      </w:r>
    </w:p>
    <w:p w14:paraId="2F6F5F5C" w14:textId="77777777" w:rsidR="00080B75" w:rsidRPr="00080B75" w:rsidRDefault="00080B75" w:rsidP="00080B75">
      <w:pPr>
        <w:pStyle w:val="t-9-8"/>
        <w:spacing w:before="0" w:beforeAutospacing="0" w:after="0" w:afterAutospacing="0" w:line="276" w:lineRule="auto"/>
        <w:jc w:val="both"/>
        <w:rPr>
          <w:rFonts w:ascii="Arial Narrow" w:hAnsi="Arial Narrow"/>
          <w:sz w:val="22"/>
          <w:szCs w:val="22"/>
        </w:rPr>
      </w:pPr>
    </w:p>
    <w:p w14:paraId="5EAA08BD" w14:textId="77777777" w:rsidR="00080B75" w:rsidRPr="00080B75" w:rsidRDefault="00080B75" w:rsidP="00080B75">
      <w:pPr>
        <w:jc w:val="right"/>
        <w:rPr>
          <w:rFonts w:ascii="Arial Narrow" w:hAnsi="Arial Narrow"/>
        </w:rPr>
      </w:pP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t>NAČELNIK OPĆINE DUBRAVICA</w:t>
      </w:r>
    </w:p>
    <w:p w14:paraId="3C1E1CF7" w14:textId="77777777" w:rsidR="00080B75" w:rsidRPr="00080B75" w:rsidRDefault="00080B75" w:rsidP="00080B75">
      <w:pPr>
        <w:jc w:val="right"/>
        <w:rPr>
          <w:rFonts w:ascii="Arial Narrow" w:hAnsi="Arial Narrow"/>
        </w:rPr>
      </w:pP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t>Marin Štritof</w:t>
      </w:r>
    </w:p>
    <w:p w14:paraId="3F548B76" w14:textId="6A4A158E" w:rsidR="00582DAF" w:rsidRPr="00080B75" w:rsidRDefault="00582DAF" w:rsidP="00080B75">
      <w:pPr>
        <w:tabs>
          <w:tab w:val="left" w:pos="1020"/>
        </w:tabs>
        <w:rPr>
          <w:rFonts w:ascii="Arial Narrow" w:hAnsi="Arial Narrow"/>
        </w:rPr>
      </w:pPr>
    </w:p>
    <w:p w14:paraId="3FC522FB" w14:textId="77777777" w:rsidR="00582DAF" w:rsidRPr="00582DAF" w:rsidRDefault="00582DAF" w:rsidP="00582DAF">
      <w:pPr>
        <w:rPr>
          <w:rFonts w:ascii="Arial Narrow" w:hAnsi="Arial Narrow"/>
        </w:rPr>
      </w:pPr>
    </w:p>
    <w:p w14:paraId="14E55EB9" w14:textId="77777777" w:rsidR="005B64D4" w:rsidRDefault="005B64D4" w:rsidP="005B64D4"/>
    <w:p w14:paraId="26A76446" w14:textId="44436E75"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9728" behindDoc="0" locked="0" layoutInCell="1" allowOverlap="1" wp14:anchorId="69F145FC" wp14:editId="6816B953">
                <wp:simplePos x="0" y="0"/>
                <wp:positionH relativeFrom="margin">
                  <wp:posOffset>0</wp:posOffset>
                </wp:positionH>
                <wp:positionV relativeFrom="paragraph">
                  <wp:posOffset>114300</wp:posOffset>
                </wp:positionV>
                <wp:extent cx="334371" cy="362197"/>
                <wp:effectExtent l="57150" t="114300" r="142240" b="76200"/>
                <wp:wrapNone/>
                <wp:docPr id="189499910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EBE9490" w14:textId="02CC6CE2" w:rsidR="00582DAF" w:rsidRPr="00104EAC" w:rsidRDefault="00080B75" w:rsidP="00582DAF">
                            <w:pPr>
                              <w:jc w:val="center"/>
                              <w:rPr>
                                <w:rFonts w:ascii="Arial Narrow" w:hAnsi="Arial Narrow"/>
                                <w:sz w:val="24"/>
                                <w:szCs w:val="24"/>
                              </w:rPr>
                            </w:pPr>
                            <w:r>
                              <w:rPr>
                                <w:rFonts w:ascii="Arial Narrow" w:hAnsi="Arial Narrow"/>
                                <w:sz w:val="24"/>
                                <w:szCs w:val="24"/>
                              </w:rPr>
                              <w:t>7</w:t>
                            </w:r>
                          </w:p>
                          <w:p w14:paraId="70564EEC"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145FC" id="_x0000_s1047" style="position:absolute;left:0;text-align:left;margin-left:0;margin-top:9pt;width:26.35pt;height:28.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OM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ep&#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Dd1zOM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7EBE9490" w14:textId="02CC6CE2" w:rsidR="00582DAF" w:rsidRPr="00104EAC" w:rsidRDefault="00080B75" w:rsidP="00582DAF">
                      <w:pPr>
                        <w:jc w:val="center"/>
                        <w:rPr>
                          <w:rFonts w:ascii="Arial Narrow" w:hAnsi="Arial Narrow"/>
                          <w:sz w:val="24"/>
                          <w:szCs w:val="24"/>
                        </w:rPr>
                      </w:pPr>
                      <w:r>
                        <w:rPr>
                          <w:rFonts w:ascii="Arial Narrow" w:hAnsi="Arial Narrow"/>
                          <w:sz w:val="24"/>
                          <w:szCs w:val="24"/>
                        </w:rPr>
                        <w:t>7</w:t>
                      </w:r>
                    </w:p>
                    <w:p w14:paraId="70564EEC" w14:textId="77777777" w:rsidR="00582DAF" w:rsidRDefault="00582DAF" w:rsidP="00582DAF">
                      <w:pPr>
                        <w:jc w:val="center"/>
                      </w:pPr>
                    </w:p>
                  </w:txbxContent>
                </v:textbox>
                <w10:wrap anchorx="margin"/>
              </v:roundrect>
            </w:pict>
          </mc:Fallback>
        </mc:AlternateContent>
      </w:r>
    </w:p>
    <w:p w14:paraId="5BF0A01C" w14:textId="77777777" w:rsidR="008761E4" w:rsidRPr="008761E4" w:rsidRDefault="008761E4" w:rsidP="008761E4">
      <w:pPr>
        <w:rPr>
          <w:rFonts w:ascii="Arial Narrow" w:hAnsi="Arial Narrow"/>
        </w:rPr>
      </w:pPr>
    </w:p>
    <w:p w14:paraId="51886EF3" w14:textId="77777777" w:rsidR="00080B75" w:rsidRPr="00794050" w:rsidRDefault="00080B75" w:rsidP="00080B75">
      <w:pPr>
        <w:rPr>
          <w:rFonts w:ascii="Times New Roman" w:hAnsi="Times New Roman"/>
          <w:b/>
          <w:sz w:val="24"/>
          <w:szCs w:val="24"/>
        </w:rPr>
      </w:pPr>
    </w:p>
    <w:p w14:paraId="7A153492" w14:textId="77777777" w:rsidR="00080B75" w:rsidRPr="00080B75" w:rsidRDefault="00080B75" w:rsidP="00080B75">
      <w:pPr>
        <w:rPr>
          <w:rFonts w:ascii="Arial Narrow" w:hAnsi="Arial Narrow"/>
        </w:rPr>
      </w:pPr>
      <w:r w:rsidRPr="00080B75">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2025. godinu, općinski načelnik Općine Dubravica donio je dana 18. ožujka 2025. godine </w:t>
      </w:r>
    </w:p>
    <w:p w14:paraId="1A8EAC25" w14:textId="77777777" w:rsidR="00080B75" w:rsidRPr="00080B75" w:rsidRDefault="00080B75" w:rsidP="00080B75">
      <w:pPr>
        <w:rPr>
          <w:rFonts w:ascii="Arial Narrow" w:hAnsi="Arial Narrow"/>
        </w:rPr>
      </w:pPr>
    </w:p>
    <w:p w14:paraId="6E6EB884" w14:textId="77777777" w:rsidR="00080B75" w:rsidRPr="00080B75" w:rsidRDefault="00080B75" w:rsidP="00080B75">
      <w:pPr>
        <w:tabs>
          <w:tab w:val="left" w:pos="2955"/>
        </w:tabs>
        <w:jc w:val="center"/>
        <w:rPr>
          <w:rFonts w:ascii="Arial Narrow" w:hAnsi="Arial Narrow"/>
          <w:b/>
        </w:rPr>
      </w:pPr>
      <w:r w:rsidRPr="00080B75">
        <w:rPr>
          <w:rFonts w:ascii="Arial Narrow" w:hAnsi="Arial Narrow"/>
          <w:b/>
        </w:rPr>
        <w:t>VI. IZMJENE I DOPUNE</w:t>
      </w:r>
    </w:p>
    <w:p w14:paraId="28A99F2F" w14:textId="77777777" w:rsidR="00080B75" w:rsidRPr="00080B75" w:rsidRDefault="00080B75" w:rsidP="00080B75">
      <w:pPr>
        <w:tabs>
          <w:tab w:val="left" w:pos="2955"/>
        </w:tabs>
        <w:jc w:val="center"/>
        <w:rPr>
          <w:rFonts w:ascii="Arial Narrow" w:hAnsi="Arial Narrow"/>
          <w:b/>
        </w:rPr>
      </w:pPr>
      <w:r w:rsidRPr="00080B75">
        <w:rPr>
          <w:rFonts w:ascii="Arial Narrow" w:hAnsi="Arial Narrow"/>
          <w:b/>
        </w:rPr>
        <w:t>PLANA NABAVE ZA 2025. GODINU</w:t>
      </w:r>
    </w:p>
    <w:p w14:paraId="0E4C920A" w14:textId="77777777" w:rsidR="00080B75" w:rsidRPr="00080B75" w:rsidRDefault="00080B75" w:rsidP="00080B75">
      <w:pPr>
        <w:tabs>
          <w:tab w:val="left" w:pos="2955"/>
        </w:tabs>
        <w:jc w:val="center"/>
        <w:rPr>
          <w:rFonts w:ascii="Arial Narrow" w:hAnsi="Arial Narrow"/>
        </w:rPr>
      </w:pPr>
    </w:p>
    <w:p w14:paraId="2A8B3372" w14:textId="77777777" w:rsidR="00080B75" w:rsidRPr="00080B75" w:rsidRDefault="00080B75" w:rsidP="00080B75">
      <w:pPr>
        <w:jc w:val="center"/>
        <w:rPr>
          <w:rFonts w:ascii="Arial Narrow" w:hAnsi="Arial Narrow"/>
          <w:b/>
        </w:rPr>
      </w:pPr>
      <w:r w:rsidRPr="00080B75">
        <w:rPr>
          <w:rFonts w:ascii="Arial Narrow" w:hAnsi="Arial Narrow"/>
          <w:b/>
        </w:rPr>
        <w:t xml:space="preserve">Članak 1. </w:t>
      </w:r>
    </w:p>
    <w:p w14:paraId="39415D87" w14:textId="77777777" w:rsidR="00080B75" w:rsidRPr="00080B75" w:rsidRDefault="00080B75" w:rsidP="00080B75">
      <w:pPr>
        <w:tabs>
          <w:tab w:val="left" w:pos="2955"/>
        </w:tabs>
        <w:jc w:val="center"/>
        <w:rPr>
          <w:rFonts w:ascii="Arial Narrow" w:hAnsi="Arial Narrow"/>
          <w:b/>
        </w:rPr>
      </w:pPr>
    </w:p>
    <w:p w14:paraId="1BADD7F7" w14:textId="77777777" w:rsidR="00080B75" w:rsidRPr="00080B75" w:rsidRDefault="00080B75" w:rsidP="00080B75">
      <w:pPr>
        <w:outlineLvl w:val="0"/>
        <w:rPr>
          <w:rFonts w:ascii="Arial Narrow" w:hAnsi="Arial Narrow"/>
        </w:rPr>
      </w:pPr>
      <w:r w:rsidRPr="00080B75">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7742E2FD" w14:textId="77777777" w:rsidR="00080B75" w:rsidRPr="00080B75" w:rsidRDefault="00080B75" w:rsidP="00080B75">
      <w:pPr>
        <w:rPr>
          <w:rFonts w:ascii="Arial Narrow" w:hAnsi="Arial Narrow"/>
        </w:rPr>
      </w:pPr>
    </w:p>
    <w:p w14:paraId="5C0AEFF5" w14:textId="77777777" w:rsidR="00080B75" w:rsidRPr="00080B75" w:rsidRDefault="00080B75" w:rsidP="00080B75">
      <w:pPr>
        <w:rPr>
          <w:rFonts w:ascii="Arial Narrow" w:hAnsi="Arial Narrow"/>
        </w:rPr>
      </w:pPr>
      <w:r w:rsidRPr="00080B75">
        <w:rPr>
          <w:rFonts w:ascii="Arial Narrow" w:hAnsi="Arial Narrow"/>
        </w:rPr>
        <w:tab/>
        <w:t>Donose se VI. Izmjene i dopune Plana nabave Općine Dubravica za 2025. godinu sukladno Planu proračuna Općine Dubravica za 2025. godinu:</w:t>
      </w:r>
    </w:p>
    <w:p w14:paraId="2AA46126" w14:textId="77777777" w:rsidR="00080B75" w:rsidRDefault="00080B75" w:rsidP="00080B75">
      <w:pPr>
        <w:rPr>
          <w:rFonts w:ascii="Times New Roman" w:hAnsi="Times New Roman"/>
          <w:sz w:val="24"/>
          <w:szCs w:val="24"/>
        </w:rPr>
      </w:pPr>
    </w:p>
    <w:tbl>
      <w:tblPr>
        <w:tblW w:w="9052"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080B75" w:rsidRPr="0034194B" w14:paraId="62DE8567" w14:textId="77777777" w:rsidTr="00E35ADC">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7F2FABCB" w14:textId="77777777" w:rsidR="00080B75" w:rsidRPr="0034194B" w:rsidRDefault="00080B75" w:rsidP="00E35ADC">
            <w:pPr>
              <w:jc w:val="center"/>
              <w:rPr>
                <w:rFonts w:cs="Calibri"/>
                <w:b/>
                <w:bCs/>
                <w:color w:val="000000"/>
                <w:sz w:val="48"/>
                <w:szCs w:val="48"/>
              </w:rPr>
            </w:pPr>
            <w:r>
              <w:rPr>
                <w:rFonts w:cs="Calibri"/>
                <w:b/>
                <w:bCs/>
                <w:color w:val="000000"/>
                <w:sz w:val="48"/>
                <w:szCs w:val="48"/>
              </w:rPr>
              <w:t xml:space="preserve">VI. IZMJENE I DOPUNE </w:t>
            </w:r>
            <w:r w:rsidRPr="0034194B">
              <w:rPr>
                <w:rFonts w:cs="Calibri"/>
                <w:b/>
                <w:bCs/>
                <w:color w:val="000000"/>
                <w:sz w:val="48"/>
                <w:szCs w:val="48"/>
              </w:rPr>
              <w:t>PLAN</w:t>
            </w:r>
            <w:r>
              <w:rPr>
                <w:rFonts w:cs="Calibri"/>
                <w:b/>
                <w:bCs/>
                <w:color w:val="000000"/>
                <w:sz w:val="48"/>
                <w:szCs w:val="48"/>
              </w:rPr>
              <w:t>A</w:t>
            </w:r>
            <w:r w:rsidRPr="0034194B">
              <w:rPr>
                <w:rFonts w:cs="Calibri"/>
                <w:b/>
                <w:bCs/>
                <w:color w:val="000000"/>
                <w:sz w:val="48"/>
                <w:szCs w:val="48"/>
              </w:rPr>
              <w:t xml:space="preserve"> NABAVE</w:t>
            </w:r>
            <w:r>
              <w:rPr>
                <w:rFonts w:cs="Calibri"/>
                <w:b/>
                <w:bCs/>
                <w:color w:val="000000"/>
                <w:sz w:val="48"/>
                <w:szCs w:val="48"/>
              </w:rPr>
              <w:t xml:space="preserve"> ZA 2025. GODINU</w:t>
            </w:r>
          </w:p>
        </w:tc>
      </w:tr>
      <w:tr w:rsidR="00080B75" w:rsidRPr="0034194B" w14:paraId="0594053C" w14:textId="77777777" w:rsidTr="00E35ADC">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0DB0A799" w14:textId="77777777" w:rsidR="00080B75" w:rsidRPr="0034194B" w:rsidRDefault="00080B75" w:rsidP="00E35ADC">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4D1A50A1" w14:textId="77777777" w:rsidR="00080B75" w:rsidRPr="0034194B" w:rsidRDefault="00080B75" w:rsidP="00E35ADC">
            <w:pPr>
              <w:jc w:val="center"/>
              <w:rPr>
                <w:rFonts w:cs="Calibri"/>
                <w:b/>
                <w:bCs/>
                <w:color w:val="000000"/>
                <w:sz w:val="48"/>
                <w:szCs w:val="48"/>
              </w:rPr>
            </w:pPr>
          </w:p>
        </w:tc>
      </w:tr>
      <w:tr w:rsidR="00080B75" w:rsidRPr="0034194B" w14:paraId="501F542F" w14:textId="77777777" w:rsidTr="00E35ADC">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A9992FC" w14:textId="77777777" w:rsidR="00080B75" w:rsidRPr="0034194B" w:rsidRDefault="00080B75" w:rsidP="00E35ADC">
            <w:pPr>
              <w:rPr>
                <w:rFonts w:cs="Calibri"/>
                <w:color w:val="000000"/>
                <w:sz w:val="28"/>
                <w:szCs w:val="28"/>
              </w:rPr>
            </w:pPr>
            <w:r w:rsidRPr="0034194B">
              <w:rPr>
                <w:rFonts w:cs="Calibri"/>
                <w:color w:val="000000"/>
                <w:sz w:val="28"/>
                <w:szCs w:val="28"/>
              </w:rPr>
              <w:t>Naručitelj</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0A88C44" w14:textId="77777777" w:rsidR="00080B75" w:rsidRPr="0034194B" w:rsidRDefault="00080B75" w:rsidP="00E35ADC">
            <w:pPr>
              <w:rPr>
                <w:rFonts w:cs="Calibri"/>
                <w:color w:val="000000"/>
                <w:sz w:val="32"/>
                <w:szCs w:val="32"/>
              </w:rPr>
            </w:pPr>
            <w:r w:rsidRPr="0034194B">
              <w:rPr>
                <w:rFonts w:cs="Calibri"/>
                <w:color w:val="000000"/>
                <w:sz w:val="32"/>
                <w:szCs w:val="32"/>
              </w:rPr>
              <w:t>OPĆINA DUBRAVICA</w:t>
            </w:r>
          </w:p>
        </w:tc>
        <w:tc>
          <w:tcPr>
            <w:tcW w:w="33" w:type="dxa"/>
            <w:vAlign w:val="center"/>
            <w:hideMark/>
          </w:tcPr>
          <w:p w14:paraId="2D19C174" w14:textId="77777777" w:rsidR="00080B75" w:rsidRPr="0034194B" w:rsidRDefault="00080B75" w:rsidP="00E35ADC">
            <w:pPr>
              <w:rPr>
                <w:rFonts w:ascii="Times New Roman" w:hAnsi="Times New Roman"/>
                <w:sz w:val="20"/>
                <w:szCs w:val="20"/>
              </w:rPr>
            </w:pPr>
          </w:p>
        </w:tc>
      </w:tr>
      <w:tr w:rsidR="00080B75" w:rsidRPr="0034194B" w14:paraId="23631901" w14:textId="77777777" w:rsidTr="00E35ADC">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CED6F21" w14:textId="77777777" w:rsidR="00080B75" w:rsidRPr="0034194B" w:rsidRDefault="00080B75" w:rsidP="00E35ADC">
            <w:pPr>
              <w:rPr>
                <w:rFonts w:cs="Calibri"/>
                <w:color w:val="000000"/>
                <w:sz w:val="28"/>
                <w:szCs w:val="28"/>
              </w:rPr>
            </w:pPr>
            <w:r w:rsidRPr="0034194B">
              <w:rPr>
                <w:rFonts w:cs="Calibri"/>
                <w:color w:val="000000"/>
                <w:sz w:val="28"/>
                <w:szCs w:val="28"/>
              </w:rPr>
              <w:t>Godina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BCD3FF3" w14:textId="77777777" w:rsidR="00080B75" w:rsidRPr="0034194B" w:rsidRDefault="00080B75" w:rsidP="00E35ADC">
            <w:pPr>
              <w:rPr>
                <w:rFonts w:cs="Calibri"/>
                <w:color w:val="000000"/>
                <w:sz w:val="32"/>
                <w:szCs w:val="32"/>
              </w:rPr>
            </w:pPr>
            <w:r w:rsidRPr="0034194B">
              <w:rPr>
                <w:rFonts w:cs="Calibri"/>
                <w:color w:val="000000"/>
                <w:sz w:val="32"/>
                <w:szCs w:val="32"/>
              </w:rPr>
              <w:t>2025</w:t>
            </w:r>
          </w:p>
        </w:tc>
        <w:tc>
          <w:tcPr>
            <w:tcW w:w="33" w:type="dxa"/>
            <w:vAlign w:val="center"/>
            <w:hideMark/>
          </w:tcPr>
          <w:p w14:paraId="2C1B0387" w14:textId="77777777" w:rsidR="00080B75" w:rsidRPr="0034194B" w:rsidRDefault="00080B75" w:rsidP="00E35ADC">
            <w:pPr>
              <w:rPr>
                <w:rFonts w:ascii="Times New Roman" w:hAnsi="Times New Roman"/>
                <w:sz w:val="20"/>
                <w:szCs w:val="20"/>
              </w:rPr>
            </w:pPr>
          </w:p>
        </w:tc>
      </w:tr>
      <w:tr w:rsidR="00080B75" w:rsidRPr="0034194B" w14:paraId="01DF0F39" w14:textId="77777777" w:rsidTr="00E35ADC">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BC2EF5D" w14:textId="77777777" w:rsidR="00080B75" w:rsidRPr="0034194B" w:rsidRDefault="00080B75" w:rsidP="00E35ADC">
            <w:pPr>
              <w:rPr>
                <w:rFonts w:cs="Calibri"/>
                <w:color w:val="000000"/>
                <w:sz w:val="28"/>
                <w:szCs w:val="28"/>
              </w:rPr>
            </w:pPr>
            <w:r w:rsidRPr="0034194B">
              <w:rPr>
                <w:rFonts w:cs="Calibri"/>
                <w:color w:val="000000"/>
                <w:sz w:val="28"/>
                <w:szCs w:val="28"/>
              </w:rPr>
              <w:t>Verzija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0659EDF" w14:textId="77777777" w:rsidR="00080B75" w:rsidRPr="0034194B" w:rsidRDefault="00080B75" w:rsidP="00E35ADC">
            <w:pPr>
              <w:rPr>
                <w:rFonts w:cs="Calibri"/>
                <w:color w:val="000000"/>
                <w:sz w:val="32"/>
                <w:szCs w:val="32"/>
              </w:rPr>
            </w:pPr>
            <w:r w:rsidRPr="0034194B">
              <w:rPr>
                <w:rFonts w:cs="Calibri"/>
                <w:color w:val="000000"/>
                <w:sz w:val="32"/>
                <w:szCs w:val="32"/>
              </w:rPr>
              <w:t>7</w:t>
            </w:r>
          </w:p>
        </w:tc>
        <w:tc>
          <w:tcPr>
            <w:tcW w:w="33" w:type="dxa"/>
            <w:vAlign w:val="center"/>
            <w:hideMark/>
          </w:tcPr>
          <w:p w14:paraId="058CB3EC" w14:textId="77777777" w:rsidR="00080B75" w:rsidRPr="0034194B" w:rsidRDefault="00080B75" w:rsidP="00E35ADC">
            <w:pPr>
              <w:rPr>
                <w:rFonts w:ascii="Times New Roman" w:hAnsi="Times New Roman"/>
                <w:sz w:val="20"/>
                <w:szCs w:val="20"/>
              </w:rPr>
            </w:pPr>
          </w:p>
        </w:tc>
      </w:tr>
      <w:tr w:rsidR="00080B75" w:rsidRPr="0034194B" w14:paraId="040250E1" w14:textId="77777777" w:rsidTr="00E35ADC">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557B0CE" w14:textId="77777777" w:rsidR="00080B75" w:rsidRPr="0034194B" w:rsidRDefault="00080B75" w:rsidP="00E35ADC">
            <w:pPr>
              <w:rPr>
                <w:rFonts w:cs="Calibri"/>
                <w:color w:val="000000"/>
                <w:sz w:val="28"/>
                <w:szCs w:val="28"/>
              </w:rPr>
            </w:pPr>
            <w:r w:rsidRPr="0034194B">
              <w:rPr>
                <w:rFonts w:cs="Calibri"/>
                <w:color w:val="000000"/>
                <w:sz w:val="28"/>
                <w:szCs w:val="28"/>
              </w:rPr>
              <w:t>Datum donošenja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026CA64" w14:textId="77777777" w:rsidR="00080B75" w:rsidRPr="0034194B" w:rsidRDefault="00080B75" w:rsidP="00E35ADC">
            <w:pPr>
              <w:rPr>
                <w:rFonts w:cs="Calibri"/>
                <w:color w:val="000000"/>
                <w:sz w:val="32"/>
                <w:szCs w:val="32"/>
              </w:rPr>
            </w:pPr>
            <w:r w:rsidRPr="0034194B">
              <w:rPr>
                <w:rFonts w:cs="Calibri"/>
                <w:color w:val="000000"/>
                <w:sz w:val="32"/>
                <w:szCs w:val="32"/>
              </w:rPr>
              <w:t>18.03.2025</w:t>
            </w:r>
          </w:p>
        </w:tc>
        <w:tc>
          <w:tcPr>
            <w:tcW w:w="33" w:type="dxa"/>
            <w:vAlign w:val="center"/>
            <w:hideMark/>
          </w:tcPr>
          <w:p w14:paraId="1B2F6354" w14:textId="77777777" w:rsidR="00080B75" w:rsidRPr="0034194B" w:rsidRDefault="00080B75" w:rsidP="00E35ADC">
            <w:pPr>
              <w:rPr>
                <w:rFonts w:ascii="Times New Roman" w:hAnsi="Times New Roman"/>
                <w:sz w:val="20"/>
                <w:szCs w:val="20"/>
              </w:rPr>
            </w:pPr>
          </w:p>
        </w:tc>
      </w:tr>
      <w:tr w:rsidR="00080B75" w:rsidRPr="0034194B" w14:paraId="4166BC74" w14:textId="77777777" w:rsidTr="00E35ADC">
        <w:trPr>
          <w:trHeight w:val="983"/>
        </w:trPr>
        <w:tc>
          <w:tcPr>
            <w:tcW w:w="970" w:type="dxa"/>
            <w:tcBorders>
              <w:top w:val="nil"/>
              <w:left w:val="single" w:sz="12" w:space="0" w:color="auto"/>
              <w:bottom w:val="single" w:sz="4" w:space="0" w:color="auto"/>
              <w:right w:val="single" w:sz="4" w:space="0" w:color="auto"/>
            </w:tcBorders>
            <w:shd w:val="clear" w:color="000000" w:fill="F2F2F2"/>
            <w:noWrap/>
            <w:hideMark/>
          </w:tcPr>
          <w:p w14:paraId="67E58687" w14:textId="77777777" w:rsidR="00080B75" w:rsidRPr="0034194B" w:rsidRDefault="00080B75" w:rsidP="00E35ADC">
            <w:pPr>
              <w:rPr>
                <w:rFonts w:cs="Calibri"/>
                <w:b/>
                <w:bCs/>
                <w:color w:val="000000"/>
              </w:rPr>
            </w:pPr>
            <w:r w:rsidRPr="0034194B">
              <w:rPr>
                <w:rFonts w:cs="Calibri"/>
                <w:b/>
                <w:bCs/>
                <w:color w:val="000000"/>
              </w:rPr>
              <w:t>Redni broj</w:t>
            </w:r>
          </w:p>
        </w:tc>
        <w:tc>
          <w:tcPr>
            <w:tcW w:w="524" w:type="dxa"/>
            <w:tcBorders>
              <w:top w:val="nil"/>
              <w:left w:val="nil"/>
              <w:bottom w:val="single" w:sz="4" w:space="0" w:color="auto"/>
              <w:right w:val="single" w:sz="4" w:space="0" w:color="auto"/>
            </w:tcBorders>
            <w:shd w:val="clear" w:color="000000" w:fill="F2F2F2"/>
            <w:hideMark/>
          </w:tcPr>
          <w:p w14:paraId="6B66CB1F" w14:textId="77777777" w:rsidR="00080B75" w:rsidRPr="0034194B" w:rsidRDefault="00080B75" w:rsidP="00E35ADC">
            <w:pPr>
              <w:rPr>
                <w:rFonts w:cs="Calibri"/>
                <w:b/>
                <w:bCs/>
                <w:color w:val="000000"/>
              </w:rPr>
            </w:pPr>
            <w:r w:rsidRPr="0034194B">
              <w:rPr>
                <w:rFonts w:cs="Calibri"/>
                <w:b/>
                <w:bCs/>
                <w:color w:val="000000"/>
              </w:rPr>
              <w:t>Evidencijski broj nabave</w:t>
            </w:r>
          </w:p>
        </w:tc>
        <w:tc>
          <w:tcPr>
            <w:tcW w:w="931" w:type="dxa"/>
            <w:tcBorders>
              <w:top w:val="nil"/>
              <w:left w:val="nil"/>
              <w:bottom w:val="single" w:sz="4" w:space="0" w:color="auto"/>
              <w:right w:val="single" w:sz="4" w:space="0" w:color="auto"/>
            </w:tcBorders>
            <w:shd w:val="clear" w:color="000000" w:fill="F2F2F2"/>
            <w:noWrap/>
            <w:hideMark/>
          </w:tcPr>
          <w:p w14:paraId="618B5B8C" w14:textId="77777777" w:rsidR="00080B75" w:rsidRPr="0034194B" w:rsidRDefault="00080B75" w:rsidP="00E35ADC">
            <w:pPr>
              <w:rPr>
                <w:rFonts w:cs="Calibri"/>
                <w:b/>
                <w:bCs/>
                <w:color w:val="000000"/>
              </w:rPr>
            </w:pPr>
            <w:r w:rsidRPr="0034194B">
              <w:rPr>
                <w:rFonts w:cs="Calibri"/>
                <w:b/>
                <w:bCs/>
                <w:color w:val="000000"/>
              </w:rPr>
              <w:t>Zakonski okvir</w:t>
            </w:r>
          </w:p>
        </w:tc>
        <w:tc>
          <w:tcPr>
            <w:tcW w:w="677" w:type="dxa"/>
            <w:tcBorders>
              <w:top w:val="nil"/>
              <w:left w:val="nil"/>
              <w:bottom w:val="single" w:sz="4" w:space="0" w:color="auto"/>
              <w:right w:val="single" w:sz="4" w:space="0" w:color="auto"/>
            </w:tcBorders>
            <w:shd w:val="clear" w:color="000000" w:fill="F2F2F2"/>
            <w:hideMark/>
          </w:tcPr>
          <w:p w14:paraId="3A43EA4B" w14:textId="77777777" w:rsidR="00080B75" w:rsidRPr="0034194B" w:rsidRDefault="00080B75" w:rsidP="00E35ADC">
            <w:pPr>
              <w:rPr>
                <w:rFonts w:cs="Calibri"/>
                <w:b/>
                <w:bCs/>
                <w:color w:val="000000"/>
              </w:rPr>
            </w:pPr>
            <w:r w:rsidRPr="0034194B">
              <w:rPr>
                <w:rFonts w:cs="Calibri"/>
                <w:b/>
                <w:bCs/>
                <w:color w:val="000000"/>
              </w:rPr>
              <w:t>Predmet  javne nabave</w:t>
            </w:r>
          </w:p>
        </w:tc>
        <w:tc>
          <w:tcPr>
            <w:tcW w:w="379" w:type="dxa"/>
            <w:tcBorders>
              <w:top w:val="nil"/>
              <w:left w:val="nil"/>
              <w:bottom w:val="single" w:sz="4" w:space="0" w:color="auto"/>
              <w:right w:val="single" w:sz="4" w:space="0" w:color="auto"/>
            </w:tcBorders>
            <w:shd w:val="clear" w:color="000000" w:fill="F2F2F2"/>
            <w:hideMark/>
          </w:tcPr>
          <w:p w14:paraId="5A801051" w14:textId="77777777" w:rsidR="00080B75" w:rsidRPr="0034194B" w:rsidRDefault="00080B75" w:rsidP="00E35ADC">
            <w:pPr>
              <w:rPr>
                <w:rFonts w:cs="Calibri"/>
                <w:b/>
                <w:bCs/>
                <w:color w:val="000000"/>
              </w:rPr>
            </w:pPr>
            <w:r w:rsidRPr="0034194B">
              <w:rPr>
                <w:rFonts w:cs="Calibri"/>
                <w:b/>
                <w:bCs/>
                <w:color w:val="000000"/>
              </w:rPr>
              <w:t>Vrsta ugovora</w:t>
            </w:r>
          </w:p>
        </w:tc>
        <w:tc>
          <w:tcPr>
            <w:tcW w:w="721" w:type="dxa"/>
            <w:tcBorders>
              <w:top w:val="nil"/>
              <w:left w:val="nil"/>
              <w:bottom w:val="single" w:sz="4" w:space="0" w:color="auto"/>
              <w:right w:val="single" w:sz="4" w:space="0" w:color="auto"/>
            </w:tcBorders>
            <w:shd w:val="clear" w:color="000000" w:fill="F2F2F2"/>
            <w:hideMark/>
          </w:tcPr>
          <w:p w14:paraId="7DFEE1CB" w14:textId="77777777" w:rsidR="00080B75" w:rsidRPr="0034194B" w:rsidRDefault="00080B75" w:rsidP="00E35ADC">
            <w:pPr>
              <w:rPr>
                <w:rFonts w:cs="Calibri"/>
                <w:b/>
                <w:bCs/>
                <w:color w:val="000000"/>
              </w:rPr>
            </w:pPr>
            <w:r w:rsidRPr="0034194B">
              <w:rPr>
                <w:rFonts w:cs="Calibri"/>
                <w:b/>
                <w:bCs/>
                <w:color w:val="000000"/>
              </w:rPr>
              <w:t>CPV</w:t>
            </w:r>
          </w:p>
        </w:tc>
        <w:tc>
          <w:tcPr>
            <w:tcW w:w="559" w:type="dxa"/>
            <w:tcBorders>
              <w:top w:val="nil"/>
              <w:left w:val="nil"/>
              <w:bottom w:val="single" w:sz="4" w:space="0" w:color="auto"/>
              <w:right w:val="single" w:sz="4" w:space="0" w:color="auto"/>
            </w:tcBorders>
            <w:shd w:val="clear" w:color="000000" w:fill="F2F2F2"/>
            <w:hideMark/>
          </w:tcPr>
          <w:p w14:paraId="362917F1" w14:textId="77777777" w:rsidR="00080B75" w:rsidRPr="0034194B" w:rsidRDefault="00080B75" w:rsidP="00E35ADC">
            <w:pPr>
              <w:rPr>
                <w:rFonts w:cs="Calibri"/>
                <w:b/>
                <w:bCs/>
              </w:rPr>
            </w:pPr>
            <w:r w:rsidRPr="0034194B">
              <w:rPr>
                <w:rFonts w:cs="Calibri"/>
                <w:b/>
                <w:bCs/>
              </w:rPr>
              <w:t xml:space="preserve">Procijenjena vrijednost </w:t>
            </w:r>
            <w:r w:rsidRPr="0034194B">
              <w:rPr>
                <w:rFonts w:cs="Calibri"/>
                <w:b/>
                <w:bCs/>
              </w:rPr>
              <w:lastRenderedPageBreak/>
              <w:t>nabave (EUR)</w:t>
            </w:r>
          </w:p>
        </w:tc>
        <w:tc>
          <w:tcPr>
            <w:tcW w:w="547" w:type="dxa"/>
            <w:tcBorders>
              <w:top w:val="nil"/>
              <w:left w:val="nil"/>
              <w:bottom w:val="single" w:sz="4" w:space="0" w:color="auto"/>
              <w:right w:val="single" w:sz="4" w:space="0" w:color="auto"/>
            </w:tcBorders>
            <w:shd w:val="clear" w:color="000000" w:fill="F2F2F2"/>
            <w:hideMark/>
          </w:tcPr>
          <w:p w14:paraId="6188414E" w14:textId="77777777" w:rsidR="00080B75" w:rsidRPr="0034194B" w:rsidRDefault="00080B75" w:rsidP="00E35ADC">
            <w:pPr>
              <w:rPr>
                <w:rFonts w:cs="Calibri"/>
                <w:b/>
                <w:bCs/>
                <w:color w:val="000000"/>
              </w:rPr>
            </w:pPr>
            <w:r w:rsidRPr="0034194B">
              <w:rPr>
                <w:rFonts w:cs="Calibri"/>
                <w:b/>
                <w:bCs/>
                <w:color w:val="000000"/>
              </w:rPr>
              <w:lastRenderedPageBreak/>
              <w:t>Vrsta postupka</w:t>
            </w:r>
          </w:p>
        </w:tc>
        <w:tc>
          <w:tcPr>
            <w:tcW w:w="468" w:type="dxa"/>
            <w:tcBorders>
              <w:top w:val="nil"/>
              <w:left w:val="nil"/>
              <w:bottom w:val="single" w:sz="4" w:space="0" w:color="auto"/>
              <w:right w:val="single" w:sz="4" w:space="0" w:color="auto"/>
            </w:tcBorders>
            <w:shd w:val="clear" w:color="000000" w:fill="F2F2F2"/>
            <w:hideMark/>
          </w:tcPr>
          <w:p w14:paraId="433E357D" w14:textId="77777777" w:rsidR="00080B75" w:rsidRPr="0034194B" w:rsidRDefault="00080B75" w:rsidP="00E35ADC">
            <w:pPr>
              <w:rPr>
                <w:rFonts w:cs="Calibri"/>
                <w:b/>
                <w:bCs/>
                <w:color w:val="000000"/>
              </w:rPr>
            </w:pPr>
            <w:r w:rsidRPr="0034194B">
              <w:rPr>
                <w:rFonts w:cs="Calibri"/>
                <w:b/>
                <w:bCs/>
                <w:color w:val="000000"/>
              </w:rPr>
              <w:t xml:space="preserve">Društvene i druge posebne </w:t>
            </w:r>
            <w:r w:rsidRPr="0034194B">
              <w:rPr>
                <w:rFonts w:cs="Calibri"/>
                <w:b/>
                <w:bCs/>
                <w:color w:val="000000"/>
              </w:rPr>
              <w:lastRenderedPageBreak/>
              <w:t>usluge</w:t>
            </w:r>
          </w:p>
        </w:tc>
        <w:tc>
          <w:tcPr>
            <w:tcW w:w="455" w:type="dxa"/>
            <w:tcBorders>
              <w:top w:val="nil"/>
              <w:left w:val="nil"/>
              <w:bottom w:val="single" w:sz="4" w:space="0" w:color="auto"/>
              <w:right w:val="single" w:sz="4" w:space="0" w:color="auto"/>
            </w:tcBorders>
            <w:shd w:val="clear" w:color="000000" w:fill="F2F2F2"/>
            <w:hideMark/>
          </w:tcPr>
          <w:p w14:paraId="4496C251" w14:textId="77777777" w:rsidR="00080B75" w:rsidRPr="0034194B" w:rsidRDefault="00080B75" w:rsidP="00E35ADC">
            <w:pPr>
              <w:rPr>
                <w:rFonts w:cs="Calibri"/>
                <w:b/>
                <w:bCs/>
              </w:rPr>
            </w:pPr>
            <w:r w:rsidRPr="0034194B">
              <w:rPr>
                <w:rFonts w:cs="Calibri"/>
                <w:b/>
                <w:bCs/>
              </w:rPr>
              <w:lastRenderedPageBreak/>
              <w:t xml:space="preserve">Predmet podijeljen </w:t>
            </w:r>
            <w:r w:rsidRPr="0034194B">
              <w:rPr>
                <w:rFonts w:cs="Calibri"/>
                <w:b/>
                <w:bCs/>
              </w:rPr>
              <w:lastRenderedPageBreak/>
              <w:t>u grupe</w:t>
            </w:r>
          </w:p>
        </w:tc>
        <w:tc>
          <w:tcPr>
            <w:tcW w:w="446" w:type="dxa"/>
            <w:tcBorders>
              <w:top w:val="nil"/>
              <w:left w:val="nil"/>
              <w:bottom w:val="single" w:sz="4" w:space="0" w:color="auto"/>
              <w:right w:val="single" w:sz="4" w:space="0" w:color="auto"/>
            </w:tcBorders>
            <w:shd w:val="clear" w:color="000000" w:fill="F2F2F2"/>
            <w:hideMark/>
          </w:tcPr>
          <w:p w14:paraId="66A98952" w14:textId="77777777" w:rsidR="00080B75" w:rsidRPr="0034194B" w:rsidRDefault="00080B75" w:rsidP="00E35ADC">
            <w:pPr>
              <w:rPr>
                <w:rFonts w:cs="Calibri"/>
                <w:b/>
                <w:bCs/>
                <w:color w:val="000000"/>
              </w:rPr>
            </w:pPr>
            <w:r w:rsidRPr="0034194B">
              <w:rPr>
                <w:rFonts w:cs="Calibri"/>
                <w:b/>
                <w:bCs/>
                <w:color w:val="000000"/>
              </w:rPr>
              <w:lastRenderedPageBreak/>
              <w:t xml:space="preserve">Tehnika / Okvirni </w:t>
            </w:r>
            <w:r w:rsidRPr="0034194B">
              <w:rPr>
                <w:rFonts w:cs="Calibri"/>
                <w:b/>
                <w:bCs/>
                <w:color w:val="000000"/>
              </w:rPr>
              <w:lastRenderedPageBreak/>
              <w:t>sporazum</w:t>
            </w:r>
          </w:p>
        </w:tc>
        <w:tc>
          <w:tcPr>
            <w:tcW w:w="549" w:type="dxa"/>
            <w:tcBorders>
              <w:top w:val="nil"/>
              <w:left w:val="nil"/>
              <w:bottom w:val="single" w:sz="4" w:space="0" w:color="auto"/>
              <w:right w:val="single" w:sz="4" w:space="0" w:color="auto"/>
            </w:tcBorders>
            <w:shd w:val="clear" w:color="000000" w:fill="F2F2F2"/>
            <w:hideMark/>
          </w:tcPr>
          <w:p w14:paraId="1105FE36" w14:textId="77777777" w:rsidR="00080B75" w:rsidRPr="0034194B" w:rsidRDefault="00080B75" w:rsidP="00E35ADC">
            <w:pPr>
              <w:rPr>
                <w:rFonts w:cs="Calibri"/>
                <w:b/>
                <w:bCs/>
                <w:color w:val="000000"/>
              </w:rPr>
            </w:pPr>
            <w:r w:rsidRPr="0034194B">
              <w:rPr>
                <w:rFonts w:cs="Calibri"/>
                <w:b/>
                <w:bCs/>
                <w:color w:val="000000"/>
              </w:rPr>
              <w:lastRenderedPageBreak/>
              <w:t>Financiranje iz EU fondova</w:t>
            </w:r>
          </w:p>
        </w:tc>
        <w:tc>
          <w:tcPr>
            <w:tcW w:w="425" w:type="dxa"/>
            <w:tcBorders>
              <w:top w:val="nil"/>
              <w:left w:val="nil"/>
              <w:bottom w:val="single" w:sz="4" w:space="0" w:color="auto"/>
              <w:right w:val="single" w:sz="4" w:space="0" w:color="auto"/>
            </w:tcBorders>
            <w:shd w:val="clear" w:color="000000" w:fill="F2F2F2"/>
            <w:hideMark/>
          </w:tcPr>
          <w:p w14:paraId="2DF614EA" w14:textId="77777777" w:rsidR="00080B75" w:rsidRPr="0034194B" w:rsidRDefault="00080B75" w:rsidP="00E35ADC">
            <w:pPr>
              <w:rPr>
                <w:rFonts w:cs="Calibri"/>
                <w:b/>
                <w:bCs/>
                <w:color w:val="000000"/>
              </w:rPr>
            </w:pPr>
            <w:r w:rsidRPr="0034194B">
              <w:rPr>
                <w:rFonts w:cs="Calibri"/>
                <w:b/>
                <w:bCs/>
                <w:color w:val="000000"/>
              </w:rPr>
              <w:t xml:space="preserve">Planirani početak </w:t>
            </w:r>
            <w:r w:rsidRPr="0034194B">
              <w:rPr>
                <w:rFonts w:cs="Calibri"/>
                <w:b/>
                <w:bCs/>
                <w:color w:val="000000"/>
              </w:rPr>
              <w:lastRenderedPageBreak/>
              <w:t>postupka</w:t>
            </w:r>
          </w:p>
        </w:tc>
        <w:tc>
          <w:tcPr>
            <w:tcW w:w="437" w:type="dxa"/>
            <w:tcBorders>
              <w:top w:val="nil"/>
              <w:left w:val="nil"/>
              <w:bottom w:val="single" w:sz="4" w:space="0" w:color="auto"/>
              <w:right w:val="single" w:sz="4" w:space="0" w:color="auto"/>
            </w:tcBorders>
            <w:shd w:val="clear" w:color="000000" w:fill="F2F2F2"/>
            <w:hideMark/>
          </w:tcPr>
          <w:p w14:paraId="548D30CB" w14:textId="77777777" w:rsidR="00080B75" w:rsidRPr="0034194B" w:rsidRDefault="00080B75" w:rsidP="00E35ADC">
            <w:pPr>
              <w:rPr>
                <w:rFonts w:cs="Calibri"/>
                <w:b/>
                <w:bCs/>
                <w:color w:val="000000"/>
              </w:rPr>
            </w:pPr>
            <w:r w:rsidRPr="0034194B">
              <w:rPr>
                <w:rFonts w:cs="Calibri"/>
                <w:b/>
                <w:bCs/>
                <w:color w:val="000000"/>
              </w:rPr>
              <w:lastRenderedPageBreak/>
              <w:t>Planirano trajanje ugov</w:t>
            </w:r>
            <w:r w:rsidRPr="0034194B">
              <w:rPr>
                <w:rFonts w:cs="Calibri"/>
                <w:b/>
                <w:bCs/>
                <w:color w:val="000000"/>
              </w:rPr>
              <w:lastRenderedPageBreak/>
              <w:t>ora / O.S.</w:t>
            </w:r>
          </w:p>
        </w:tc>
        <w:tc>
          <w:tcPr>
            <w:tcW w:w="433" w:type="dxa"/>
            <w:tcBorders>
              <w:top w:val="nil"/>
              <w:left w:val="nil"/>
              <w:bottom w:val="single" w:sz="4" w:space="0" w:color="auto"/>
              <w:right w:val="single" w:sz="4" w:space="0" w:color="auto"/>
            </w:tcBorders>
            <w:shd w:val="clear" w:color="000000" w:fill="F2F2F2"/>
            <w:hideMark/>
          </w:tcPr>
          <w:p w14:paraId="4795C924" w14:textId="77777777" w:rsidR="00080B75" w:rsidRPr="0034194B" w:rsidRDefault="00080B75" w:rsidP="00E35ADC">
            <w:pPr>
              <w:rPr>
                <w:rFonts w:cs="Calibri"/>
                <w:b/>
                <w:bCs/>
                <w:color w:val="000000"/>
              </w:rPr>
            </w:pPr>
            <w:r w:rsidRPr="0034194B">
              <w:rPr>
                <w:rFonts w:cs="Calibri"/>
                <w:b/>
                <w:bCs/>
                <w:color w:val="000000"/>
              </w:rPr>
              <w:lastRenderedPageBreak/>
              <w:t>Provodi drugi naručitelj</w:t>
            </w:r>
          </w:p>
        </w:tc>
        <w:tc>
          <w:tcPr>
            <w:tcW w:w="498" w:type="dxa"/>
            <w:tcBorders>
              <w:top w:val="nil"/>
              <w:left w:val="nil"/>
              <w:bottom w:val="single" w:sz="4" w:space="0" w:color="auto"/>
              <w:right w:val="single" w:sz="4" w:space="0" w:color="auto"/>
            </w:tcBorders>
            <w:shd w:val="clear" w:color="000000" w:fill="F2F2F2"/>
            <w:hideMark/>
          </w:tcPr>
          <w:p w14:paraId="58524B69" w14:textId="77777777" w:rsidR="00080B75" w:rsidRPr="0034194B" w:rsidRDefault="00080B75" w:rsidP="00E35ADC">
            <w:pPr>
              <w:rPr>
                <w:rFonts w:cs="Calibri"/>
                <w:b/>
                <w:bCs/>
                <w:color w:val="000000"/>
              </w:rPr>
            </w:pPr>
            <w:r w:rsidRPr="0034194B">
              <w:rPr>
                <w:rFonts w:cs="Calibri"/>
                <w:b/>
                <w:bCs/>
                <w:color w:val="000000"/>
              </w:rPr>
              <w:t>Napomena</w:t>
            </w:r>
          </w:p>
        </w:tc>
        <w:tc>
          <w:tcPr>
            <w:tcW w:w="33" w:type="dxa"/>
            <w:vAlign w:val="center"/>
            <w:hideMark/>
          </w:tcPr>
          <w:p w14:paraId="6823D31C" w14:textId="77777777" w:rsidR="00080B75" w:rsidRPr="0034194B" w:rsidRDefault="00080B75" w:rsidP="00E35ADC">
            <w:pPr>
              <w:rPr>
                <w:rFonts w:ascii="Times New Roman" w:hAnsi="Times New Roman"/>
                <w:sz w:val="20"/>
                <w:szCs w:val="20"/>
              </w:rPr>
            </w:pPr>
          </w:p>
        </w:tc>
      </w:tr>
      <w:tr w:rsidR="00080B75" w:rsidRPr="0034194B" w14:paraId="085FA133" w14:textId="77777777" w:rsidTr="00E35ADC">
        <w:trPr>
          <w:trHeight w:val="15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D587B78" w14:textId="77777777" w:rsidR="00080B75" w:rsidRPr="0034194B" w:rsidRDefault="00080B75" w:rsidP="00E35ADC">
            <w:pPr>
              <w:rPr>
                <w:rFonts w:cs="Calibri"/>
                <w:color w:val="000000"/>
              </w:rPr>
            </w:pPr>
            <w:r w:rsidRPr="0034194B">
              <w:rPr>
                <w:rFonts w:cs="Calibri"/>
                <w:color w:val="000000"/>
              </w:rPr>
              <w:t>0001</w:t>
            </w:r>
          </w:p>
        </w:tc>
        <w:tc>
          <w:tcPr>
            <w:tcW w:w="524" w:type="dxa"/>
            <w:tcBorders>
              <w:top w:val="nil"/>
              <w:left w:val="nil"/>
              <w:bottom w:val="single" w:sz="4" w:space="0" w:color="auto"/>
              <w:right w:val="single" w:sz="4" w:space="0" w:color="auto"/>
            </w:tcBorders>
            <w:shd w:val="clear" w:color="auto" w:fill="auto"/>
            <w:noWrap/>
            <w:vAlign w:val="bottom"/>
            <w:hideMark/>
          </w:tcPr>
          <w:p w14:paraId="66856F73" w14:textId="77777777" w:rsidR="00080B75" w:rsidRPr="0034194B" w:rsidRDefault="00080B75" w:rsidP="00E35ADC">
            <w:pPr>
              <w:rPr>
                <w:rFonts w:cs="Calibri"/>
                <w:color w:val="000000"/>
              </w:rPr>
            </w:pPr>
            <w:r w:rsidRPr="0034194B">
              <w:rPr>
                <w:rFonts w:cs="Calibri"/>
                <w:color w:val="000000"/>
              </w:rPr>
              <w:t>01/2025</w:t>
            </w:r>
          </w:p>
        </w:tc>
        <w:tc>
          <w:tcPr>
            <w:tcW w:w="931" w:type="dxa"/>
            <w:tcBorders>
              <w:top w:val="nil"/>
              <w:left w:val="nil"/>
              <w:bottom w:val="single" w:sz="4" w:space="0" w:color="auto"/>
              <w:right w:val="single" w:sz="4" w:space="0" w:color="auto"/>
            </w:tcBorders>
            <w:shd w:val="clear" w:color="auto" w:fill="auto"/>
            <w:noWrap/>
            <w:vAlign w:val="bottom"/>
            <w:hideMark/>
          </w:tcPr>
          <w:p w14:paraId="28118C36"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43CA9A4" w14:textId="77777777" w:rsidR="00080B75" w:rsidRPr="0034194B" w:rsidRDefault="00080B75" w:rsidP="00E35ADC">
            <w:pPr>
              <w:rPr>
                <w:rFonts w:cs="Calibri"/>
                <w:color w:val="000000"/>
              </w:rPr>
            </w:pPr>
            <w:r w:rsidRPr="0034194B">
              <w:rPr>
                <w:rFonts w:cs="Calibri"/>
                <w:color w:val="000000"/>
              </w:rPr>
              <w:t>Uredski materijal</w:t>
            </w:r>
          </w:p>
        </w:tc>
        <w:tc>
          <w:tcPr>
            <w:tcW w:w="379" w:type="dxa"/>
            <w:tcBorders>
              <w:top w:val="nil"/>
              <w:left w:val="nil"/>
              <w:bottom w:val="single" w:sz="4" w:space="0" w:color="auto"/>
              <w:right w:val="single" w:sz="4" w:space="0" w:color="auto"/>
            </w:tcBorders>
            <w:shd w:val="clear" w:color="auto" w:fill="auto"/>
            <w:vAlign w:val="bottom"/>
            <w:hideMark/>
          </w:tcPr>
          <w:p w14:paraId="6644D0FE" w14:textId="77777777" w:rsidR="00080B75" w:rsidRPr="0034194B" w:rsidRDefault="00080B75" w:rsidP="00E35ADC">
            <w:pPr>
              <w:rPr>
                <w:rFonts w:cs="Calibri"/>
                <w:color w:val="000000"/>
              </w:rPr>
            </w:pPr>
            <w:r w:rsidRPr="0034194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791286FF" w14:textId="77777777" w:rsidR="00080B75" w:rsidRPr="0034194B" w:rsidRDefault="00080B75" w:rsidP="00E35ADC">
            <w:pPr>
              <w:rPr>
                <w:rFonts w:cs="Calibri"/>
                <w:color w:val="000000"/>
              </w:rPr>
            </w:pPr>
            <w:r w:rsidRPr="0034194B">
              <w:rPr>
                <w:rFonts w:cs="Calibri"/>
                <w:color w:val="000000"/>
              </w:rPr>
              <w:t>22800000 - Papirnati ili kartonski registri, knjigovodstvene knjige, uvezi, obrasci i drugi tiskani uredski materijal</w:t>
            </w:r>
          </w:p>
        </w:tc>
        <w:tc>
          <w:tcPr>
            <w:tcW w:w="559" w:type="dxa"/>
            <w:tcBorders>
              <w:top w:val="nil"/>
              <w:left w:val="nil"/>
              <w:bottom w:val="single" w:sz="4" w:space="0" w:color="auto"/>
              <w:right w:val="single" w:sz="4" w:space="0" w:color="auto"/>
            </w:tcBorders>
            <w:shd w:val="clear" w:color="auto" w:fill="auto"/>
            <w:noWrap/>
            <w:vAlign w:val="bottom"/>
            <w:hideMark/>
          </w:tcPr>
          <w:p w14:paraId="56D1E5F6" w14:textId="77777777" w:rsidR="00080B75" w:rsidRPr="0034194B" w:rsidRDefault="00080B75" w:rsidP="00E35ADC">
            <w:pPr>
              <w:jc w:val="right"/>
              <w:rPr>
                <w:rFonts w:cs="Calibri"/>
                <w:color w:val="000000"/>
              </w:rPr>
            </w:pPr>
            <w:r w:rsidRPr="0034194B">
              <w:rPr>
                <w:rFonts w:cs="Calibri"/>
                <w:color w:val="000000"/>
              </w:rPr>
              <w:t>5.518,40</w:t>
            </w:r>
          </w:p>
        </w:tc>
        <w:tc>
          <w:tcPr>
            <w:tcW w:w="547" w:type="dxa"/>
            <w:tcBorders>
              <w:top w:val="nil"/>
              <w:left w:val="nil"/>
              <w:bottom w:val="single" w:sz="4" w:space="0" w:color="auto"/>
              <w:right w:val="single" w:sz="4" w:space="0" w:color="auto"/>
            </w:tcBorders>
            <w:shd w:val="clear" w:color="auto" w:fill="auto"/>
            <w:vAlign w:val="bottom"/>
            <w:hideMark/>
          </w:tcPr>
          <w:p w14:paraId="4D6FFBFD"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C22E8C8"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49329F"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D27E22B"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E1C4E62"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EF7D95F"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55AEE32"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C70E874"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2928062"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59540C10" w14:textId="77777777" w:rsidR="00080B75" w:rsidRPr="0034194B" w:rsidRDefault="00080B75" w:rsidP="00E35ADC">
            <w:pPr>
              <w:rPr>
                <w:rFonts w:ascii="Times New Roman" w:hAnsi="Times New Roman"/>
                <w:sz w:val="20"/>
                <w:szCs w:val="20"/>
              </w:rPr>
            </w:pPr>
          </w:p>
        </w:tc>
      </w:tr>
      <w:tr w:rsidR="00080B75" w:rsidRPr="0034194B" w14:paraId="074A4B46"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7B7DDC5" w14:textId="77777777" w:rsidR="00080B75" w:rsidRPr="0034194B" w:rsidRDefault="00080B75" w:rsidP="00E35ADC">
            <w:pPr>
              <w:rPr>
                <w:rFonts w:cs="Calibri"/>
                <w:color w:val="000000"/>
              </w:rPr>
            </w:pPr>
            <w:r w:rsidRPr="0034194B">
              <w:rPr>
                <w:rFonts w:cs="Calibri"/>
                <w:color w:val="000000"/>
              </w:rPr>
              <w:t>0002</w:t>
            </w:r>
          </w:p>
        </w:tc>
        <w:tc>
          <w:tcPr>
            <w:tcW w:w="524" w:type="dxa"/>
            <w:tcBorders>
              <w:top w:val="nil"/>
              <w:left w:val="nil"/>
              <w:bottom w:val="single" w:sz="4" w:space="0" w:color="auto"/>
              <w:right w:val="single" w:sz="4" w:space="0" w:color="auto"/>
            </w:tcBorders>
            <w:shd w:val="clear" w:color="auto" w:fill="auto"/>
            <w:noWrap/>
            <w:vAlign w:val="bottom"/>
            <w:hideMark/>
          </w:tcPr>
          <w:p w14:paraId="43C3A9E7" w14:textId="77777777" w:rsidR="00080B75" w:rsidRPr="0034194B" w:rsidRDefault="00080B75" w:rsidP="00E35ADC">
            <w:pPr>
              <w:rPr>
                <w:rFonts w:cs="Calibri"/>
                <w:color w:val="000000"/>
              </w:rPr>
            </w:pPr>
            <w:r w:rsidRPr="0034194B">
              <w:rPr>
                <w:rFonts w:cs="Calibri"/>
                <w:color w:val="000000"/>
              </w:rPr>
              <w:t>02/2025</w:t>
            </w:r>
          </w:p>
        </w:tc>
        <w:tc>
          <w:tcPr>
            <w:tcW w:w="931" w:type="dxa"/>
            <w:tcBorders>
              <w:top w:val="nil"/>
              <w:left w:val="nil"/>
              <w:bottom w:val="single" w:sz="4" w:space="0" w:color="auto"/>
              <w:right w:val="single" w:sz="4" w:space="0" w:color="auto"/>
            </w:tcBorders>
            <w:shd w:val="clear" w:color="auto" w:fill="auto"/>
            <w:noWrap/>
            <w:vAlign w:val="bottom"/>
            <w:hideMark/>
          </w:tcPr>
          <w:p w14:paraId="4459ECDE"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8E0D458" w14:textId="77777777" w:rsidR="00080B75" w:rsidRPr="0034194B" w:rsidRDefault="00080B75" w:rsidP="00E35ADC">
            <w:pPr>
              <w:rPr>
                <w:rFonts w:cs="Calibri"/>
                <w:color w:val="000000"/>
              </w:rPr>
            </w:pPr>
            <w:r w:rsidRPr="0034194B">
              <w:rPr>
                <w:rFonts w:cs="Calibri"/>
                <w:color w:val="000000"/>
              </w:rPr>
              <w:t>Električna energija</w:t>
            </w:r>
          </w:p>
        </w:tc>
        <w:tc>
          <w:tcPr>
            <w:tcW w:w="379" w:type="dxa"/>
            <w:tcBorders>
              <w:top w:val="nil"/>
              <w:left w:val="nil"/>
              <w:bottom w:val="single" w:sz="4" w:space="0" w:color="auto"/>
              <w:right w:val="single" w:sz="4" w:space="0" w:color="auto"/>
            </w:tcBorders>
            <w:shd w:val="clear" w:color="auto" w:fill="auto"/>
            <w:vAlign w:val="bottom"/>
            <w:hideMark/>
          </w:tcPr>
          <w:p w14:paraId="743F09AF" w14:textId="77777777" w:rsidR="00080B75" w:rsidRPr="0034194B" w:rsidRDefault="00080B75" w:rsidP="00E35ADC">
            <w:pPr>
              <w:rPr>
                <w:rFonts w:cs="Calibri"/>
                <w:color w:val="000000"/>
              </w:rPr>
            </w:pPr>
            <w:r w:rsidRPr="0034194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16376FC" w14:textId="77777777" w:rsidR="00080B75" w:rsidRPr="0034194B" w:rsidRDefault="00080B75" w:rsidP="00E35ADC">
            <w:pPr>
              <w:rPr>
                <w:rFonts w:cs="Calibri"/>
                <w:color w:val="000000"/>
              </w:rPr>
            </w:pPr>
            <w:r w:rsidRPr="0034194B">
              <w:rPr>
                <w:rFonts w:cs="Calibri"/>
                <w:color w:val="000000"/>
              </w:rPr>
              <w:t>09310000 - Električna energija</w:t>
            </w:r>
          </w:p>
        </w:tc>
        <w:tc>
          <w:tcPr>
            <w:tcW w:w="559" w:type="dxa"/>
            <w:tcBorders>
              <w:top w:val="nil"/>
              <w:left w:val="nil"/>
              <w:bottom w:val="single" w:sz="4" w:space="0" w:color="auto"/>
              <w:right w:val="single" w:sz="4" w:space="0" w:color="auto"/>
            </w:tcBorders>
            <w:shd w:val="clear" w:color="auto" w:fill="auto"/>
            <w:noWrap/>
            <w:vAlign w:val="bottom"/>
            <w:hideMark/>
          </w:tcPr>
          <w:p w14:paraId="4FD8777D" w14:textId="77777777" w:rsidR="00080B75" w:rsidRPr="0034194B" w:rsidRDefault="00080B75" w:rsidP="00E35ADC">
            <w:pPr>
              <w:jc w:val="right"/>
              <w:rPr>
                <w:rFonts w:cs="Calibri"/>
                <w:color w:val="000000"/>
              </w:rPr>
            </w:pPr>
            <w:r w:rsidRPr="0034194B">
              <w:rPr>
                <w:rFonts w:cs="Calibri"/>
                <w:color w:val="000000"/>
              </w:rPr>
              <w:t>18.864,00</w:t>
            </w:r>
          </w:p>
        </w:tc>
        <w:tc>
          <w:tcPr>
            <w:tcW w:w="547" w:type="dxa"/>
            <w:tcBorders>
              <w:top w:val="nil"/>
              <w:left w:val="nil"/>
              <w:bottom w:val="single" w:sz="4" w:space="0" w:color="auto"/>
              <w:right w:val="single" w:sz="4" w:space="0" w:color="auto"/>
            </w:tcBorders>
            <w:shd w:val="clear" w:color="auto" w:fill="auto"/>
            <w:vAlign w:val="bottom"/>
            <w:hideMark/>
          </w:tcPr>
          <w:p w14:paraId="3E6CDD5D"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175024A"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0E5B1FE"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6EA2055"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EE74C87"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A6F7D08"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21C7945"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9650BFC"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48973B4"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382890DD" w14:textId="77777777" w:rsidR="00080B75" w:rsidRPr="0034194B" w:rsidRDefault="00080B75" w:rsidP="00E35ADC">
            <w:pPr>
              <w:rPr>
                <w:rFonts w:ascii="Times New Roman" w:hAnsi="Times New Roman"/>
                <w:sz w:val="20"/>
                <w:szCs w:val="20"/>
              </w:rPr>
            </w:pPr>
          </w:p>
        </w:tc>
      </w:tr>
      <w:tr w:rsidR="00080B75" w:rsidRPr="0034194B" w14:paraId="221F7D65"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8367FDD" w14:textId="77777777" w:rsidR="00080B75" w:rsidRPr="0034194B" w:rsidRDefault="00080B75" w:rsidP="00E35ADC">
            <w:pPr>
              <w:rPr>
                <w:rFonts w:cs="Calibri"/>
                <w:color w:val="000000"/>
              </w:rPr>
            </w:pPr>
            <w:r w:rsidRPr="0034194B">
              <w:rPr>
                <w:rFonts w:cs="Calibri"/>
                <w:color w:val="000000"/>
              </w:rPr>
              <w:t>0003</w:t>
            </w:r>
          </w:p>
        </w:tc>
        <w:tc>
          <w:tcPr>
            <w:tcW w:w="524" w:type="dxa"/>
            <w:tcBorders>
              <w:top w:val="nil"/>
              <w:left w:val="nil"/>
              <w:bottom w:val="single" w:sz="4" w:space="0" w:color="auto"/>
              <w:right w:val="single" w:sz="4" w:space="0" w:color="auto"/>
            </w:tcBorders>
            <w:shd w:val="clear" w:color="auto" w:fill="auto"/>
            <w:noWrap/>
            <w:vAlign w:val="bottom"/>
            <w:hideMark/>
          </w:tcPr>
          <w:p w14:paraId="6DD42D67" w14:textId="77777777" w:rsidR="00080B75" w:rsidRPr="0034194B" w:rsidRDefault="00080B75" w:rsidP="00E35ADC">
            <w:pPr>
              <w:rPr>
                <w:rFonts w:cs="Calibri"/>
                <w:color w:val="000000"/>
              </w:rPr>
            </w:pPr>
            <w:r w:rsidRPr="0034194B">
              <w:rPr>
                <w:rFonts w:cs="Calibri"/>
                <w:color w:val="000000"/>
              </w:rPr>
              <w:t>03/2025</w:t>
            </w:r>
          </w:p>
        </w:tc>
        <w:tc>
          <w:tcPr>
            <w:tcW w:w="931" w:type="dxa"/>
            <w:tcBorders>
              <w:top w:val="nil"/>
              <w:left w:val="nil"/>
              <w:bottom w:val="single" w:sz="4" w:space="0" w:color="auto"/>
              <w:right w:val="single" w:sz="4" w:space="0" w:color="auto"/>
            </w:tcBorders>
            <w:shd w:val="clear" w:color="auto" w:fill="auto"/>
            <w:noWrap/>
            <w:vAlign w:val="bottom"/>
            <w:hideMark/>
          </w:tcPr>
          <w:p w14:paraId="7FDECCBD"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1616679" w14:textId="77777777" w:rsidR="00080B75" w:rsidRPr="0034194B" w:rsidRDefault="00080B75" w:rsidP="00E35ADC">
            <w:pPr>
              <w:rPr>
                <w:rFonts w:cs="Calibri"/>
                <w:color w:val="000000"/>
              </w:rPr>
            </w:pPr>
            <w:r w:rsidRPr="0034194B">
              <w:rPr>
                <w:rFonts w:cs="Calibri"/>
                <w:color w:val="000000"/>
              </w:rPr>
              <w:t>Plin</w:t>
            </w:r>
          </w:p>
        </w:tc>
        <w:tc>
          <w:tcPr>
            <w:tcW w:w="379" w:type="dxa"/>
            <w:tcBorders>
              <w:top w:val="nil"/>
              <w:left w:val="nil"/>
              <w:bottom w:val="single" w:sz="4" w:space="0" w:color="auto"/>
              <w:right w:val="single" w:sz="4" w:space="0" w:color="auto"/>
            </w:tcBorders>
            <w:shd w:val="clear" w:color="auto" w:fill="auto"/>
            <w:vAlign w:val="bottom"/>
            <w:hideMark/>
          </w:tcPr>
          <w:p w14:paraId="30A4F485" w14:textId="77777777" w:rsidR="00080B75" w:rsidRPr="0034194B" w:rsidRDefault="00080B75" w:rsidP="00E35ADC">
            <w:pPr>
              <w:rPr>
                <w:rFonts w:cs="Calibri"/>
                <w:color w:val="000000"/>
              </w:rPr>
            </w:pPr>
            <w:r w:rsidRPr="0034194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43454D83" w14:textId="77777777" w:rsidR="00080B75" w:rsidRPr="0034194B" w:rsidRDefault="00080B75" w:rsidP="00E35ADC">
            <w:pPr>
              <w:rPr>
                <w:rFonts w:cs="Calibri"/>
                <w:color w:val="000000"/>
              </w:rPr>
            </w:pPr>
            <w:r w:rsidRPr="0034194B">
              <w:rPr>
                <w:rFonts w:cs="Calibri"/>
                <w:color w:val="000000"/>
              </w:rPr>
              <w:t>09121200 - Plin za plinovodnu mrežu</w:t>
            </w:r>
          </w:p>
        </w:tc>
        <w:tc>
          <w:tcPr>
            <w:tcW w:w="559" w:type="dxa"/>
            <w:tcBorders>
              <w:top w:val="nil"/>
              <w:left w:val="nil"/>
              <w:bottom w:val="single" w:sz="4" w:space="0" w:color="auto"/>
              <w:right w:val="single" w:sz="4" w:space="0" w:color="auto"/>
            </w:tcBorders>
            <w:shd w:val="clear" w:color="auto" w:fill="auto"/>
            <w:noWrap/>
            <w:vAlign w:val="bottom"/>
            <w:hideMark/>
          </w:tcPr>
          <w:p w14:paraId="54BB6119" w14:textId="77777777" w:rsidR="00080B75" w:rsidRPr="0034194B" w:rsidRDefault="00080B75" w:rsidP="00E35ADC">
            <w:pPr>
              <w:jc w:val="right"/>
              <w:rPr>
                <w:rFonts w:cs="Calibri"/>
                <w:color w:val="000000"/>
              </w:rPr>
            </w:pPr>
            <w:r w:rsidRPr="0034194B">
              <w:rPr>
                <w:rFonts w:cs="Calibri"/>
                <w:color w:val="000000"/>
              </w:rPr>
              <w:t>9.600,00</w:t>
            </w:r>
          </w:p>
        </w:tc>
        <w:tc>
          <w:tcPr>
            <w:tcW w:w="547" w:type="dxa"/>
            <w:tcBorders>
              <w:top w:val="nil"/>
              <w:left w:val="nil"/>
              <w:bottom w:val="single" w:sz="4" w:space="0" w:color="auto"/>
              <w:right w:val="single" w:sz="4" w:space="0" w:color="auto"/>
            </w:tcBorders>
            <w:shd w:val="clear" w:color="auto" w:fill="auto"/>
            <w:vAlign w:val="bottom"/>
            <w:hideMark/>
          </w:tcPr>
          <w:p w14:paraId="3388D300"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3137574"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C8D9D6F"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FDD914E"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21C18FB"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AF71F23"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5726645"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0CA35C4"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87D6BBC"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E9AC25E" w14:textId="77777777" w:rsidR="00080B75" w:rsidRPr="0034194B" w:rsidRDefault="00080B75" w:rsidP="00E35ADC">
            <w:pPr>
              <w:rPr>
                <w:rFonts w:ascii="Times New Roman" w:hAnsi="Times New Roman"/>
                <w:sz w:val="20"/>
                <w:szCs w:val="20"/>
              </w:rPr>
            </w:pPr>
          </w:p>
        </w:tc>
      </w:tr>
      <w:tr w:rsidR="00080B75" w:rsidRPr="0034194B" w14:paraId="48F50908"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D1A5F17" w14:textId="77777777" w:rsidR="00080B75" w:rsidRPr="0034194B" w:rsidRDefault="00080B75" w:rsidP="00E35ADC">
            <w:pPr>
              <w:rPr>
                <w:rFonts w:cs="Calibri"/>
                <w:color w:val="000000"/>
              </w:rPr>
            </w:pPr>
            <w:r w:rsidRPr="0034194B">
              <w:rPr>
                <w:rFonts w:cs="Calibri"/>
                <w:color w:val="000000"/>
              </w:rPr>
              <w:t>0004</w:t>
            </w:r>
          </w:p>
        </w:tc>
        <w:tc>
          <w:tcPr>
            <w:tcW w:w="524" w:type="dxa"/>
            <w:tcBorders>
              <w:top w:val="nil"/>
              <w:left w:val="nil"/>
              <w:bottom w:val="single" w:sz="4" w:space="0" w:color="auto"/>
              <w:right w:val="single" w:sz="4" w:space="0" w:color="auto"/>
            </w:tcBorders>
            <w:shd w:val="clear" w:color="auto" w:fill="auto"/>
            <w:noWrap/>
            <w:vAlign w:val="bottom"/>
            <w:hideMark/>
          </w:tcPr>
          <w:p w14:paraId="67BEAF33" w14:textId="77777777" w:rsidR="00080B75" w:rsidRPr="0034194B" w:rsidRDefault="00080B75" w:rsidP="00E35ADC">
            <w:pPr>
              <w:rPr>
                <w:rFonts w:cs="Calibri"/>
                <w:color w:val="000000"/>
              </w:rPr>
            </w:pPr>
            <w:r w:rsidRPr="0034194B">
              <w:rPr>
                <w:rFonts w:cs="Calibri"/>
                <w:color w:val="000000"/>
              </w:rPr>
              <w:t>04/2025</w:t>
            </w:r>
          </w:p>
        </w:tc>
        <w:tc>
          <w:tcPr>
            <w:tcW w:w="931" w:type="dxa"/>
            <w:tcBorders>
              <w:top w:val="nil"/>
              <w:left w:val="nil"/>
              <w:bottom w:val="single" w:sz="4" w:space="0" w:color="auto"/>
              <w:right w:val="single" w:sz="4" w:space="0" w:color="auto"/>
            </w:tcBorders>
            <w:shd w:val="clear" w:color="auto" w:fill="auto"/>
            <w:noWrap/>
            <w:vAlign w:val="bottom"/>
            <w:hideMark/>
          </w:tcPr>
          <w:p w14:paraId="19541A10"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A7885D1" w14:textId="77777777" w:rsidR="00080B75" w:rsidRPr="0034194B" w:rsidRDefault="00080B75" w:rsidP="00E35ADC">
            <w:pPr>
              <w:rPr>
                <w:rFonts w:cs="Calibri"/>
                <w:color w:val="000000"/>
              </w:rPr>
            </w:pPr>
            <w:r w:rsidRPr="0034194B">
              <w:rPr>
                <w:rFonts w:cs="Calibri"/>
                <w:color w:val="000000"/>
              </w:rPr>
              <w:t>Usluge telefona, telefaksa i interneta</w:t>
            </w:r>
          </w:p>
        </w:tc>
        <w:tc>
          <w:tcPr>
            <w:tcW w:w="379" w:type="dxa"/>
            <w:tcBorders>
              <w:top w:val="nil"/>
              <w:left w:val="nil"/>
              <w:bottom w:val="single" w:sz="4" w:space="0" w:color="auto"/>
              <w:right w:val="single" w:sz="4" w:space="0" w:color="auto"/>
            </w:tcBorders>
            <w:shd w:val="clear" w:color="auto" w:fill="auto"/>
            <w:vAlign w:val="bottom"/>
            <w:hideMark/>
          </w:tcPr>
          <w:p w14:paraId="0CB29100"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97159F5" w14:textId="77777777" w:rsidR="00080B75" w:rsidRPr="0034194B" w:rsidRDefault="00080B75" w:rsidP="00E35ADC">
            <w:pPr>
              <w:rPr>
                <w:rFonts w:cs="Calibri"/>
                <w:color w:val="000000"/>
              </w:rPr>
            </w:pPr>
            <w:r w:rsidRPr="0034194B">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4C94E53E" w14:textId="77777777" w:rsidR="00080B75" w:rsidRPr="0034194B" w:rsidRDefault="00080B75" w:rsidP="00E35ADC">
            <w:pPr>
              <w:jc w:val="right"/>
              <w:rPr>
                <w:rFonts w:cs="Calibri"/>
                <w:color w:val="000000"/>
              </w:rPr>
            </w:pPr>
            <w:r w:rsidRPr="0034194B">
              <w:rPr>
                <w:rFonts w:cs="Calibri"/>
                <w:color w:val="000000"/>
              </w:rPr>
              <w:t>2.760,00</w:t>
            </w:r>
          </w:p>
        </w:tc>
        <w:tc>
          <w:tcPr>
            <w:tcW w:w="547" w:type="dxa"/>
            <w:tcBorders>
              <w:top w:val="nil"/>
              <w:left w:val="nil"/>
              <w:bottom w:val="single" w:sz="4" w:space="0" w:color="auto"/>
              <w:right w:val="single" w:sz="4" w:space="0" w:color="auto"/>
            </w:tcBorders>
            <w:shd w:val="clear" w:color="auto" w:fill="auto"/>
            <w:vAlign w:val="bottom"/>
            <w:hideMark/>
          </w:tcPr>
          <w:p w14:paraId="072B622E"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6622C58"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F4BF733"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0572117"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99D46B8"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1AEF91A"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09748BD"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6CE62E4"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6B46B58"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286D062" w14:textId="77777777" w:rsidR="00080B75" w:rsidRPr="0034194B" w:rsidRDefault="00080B75" w:rsidP="00E35ADC">
            <w:pPr>
              <w:rPr>
                <w:rFonts w:ascii="Times New Roman" w:hAnsi="Times New Roman"/>
                <w:sz w:val="20"/>
                <w:szCs w:val="20"/>
              </w:rPr>
            </w:pPr>
          </w:p>
        </w:tc>
      </w:tr>
      <w:tr w:rsidR="00080B75" w:rsidRPr="0034194B" w14:paraId="7920CFC3"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68520B" w14:textId="77777777" w:rsidR="00080B75" w:rsidRPr="0034194B" w:rsidRDefault="00080B75" w:rsidP="00E35ADC">
            <w:pPr>
              <w:rPr>
                <w:rFonts w:cs="Calibri"/>
                <w:color w:val="000000"/>
              </w:rPr>
            </w:pPr>
            <w:r w:rsidRPr="0034194B">
              <w:rPr>
                <w:rFonts w:cs="Calibri"/>
                <w:color w:val="000000"/>
              </w:rPr>
              <w:lastRenderedPageBreak/>
              <w:t>0005</w:t>
            </w:r>
          </w:p>
        </w:tc>
        <w:tc>
          <w:tcPr>
            <w:tcW w:w="524" w:type="dxa"/>
            <w:tcBorders>
              <w:top w:val="nil"/>
              <w:left w:val="nil"/>
              <w:bottom w:val="single" w:sz="4" w:space="0" w:color="auto"/>
              <w:right w:val="single" w:sz="4" w:space="0" w:color="auto"/>
            </w:tcBorders>
            <w:shd w:val="clear" w:color="auto" w:fill="auto"/>
            <w:noWrap/>
            <w:vAlign w:val="bottom"/>
            <w:hideMark/>
          </w:tcPr>
          <w:p w14:paraId="6C205D8A" w14:textId="77777777" w:rsidR="00080B75" w:rsidRPr="0034194B" w:rsidRDefault="00080B75" w:rsidP="00E35ADC">
            <w:pPr>
              <w:rPr>
                <w:rFonts w:cs="Calibri"/>
                <w:color w:val="000000"/>
              </w:rPr>
            </w:pPr>
            <w:r w:rsidRPr="0034194B">
              <w:rPr>
                <w:rFonts w:cs="Calibri"/>
                <w:color w:val="000000"/>
              </w:rPr>
              <w:t>05/2025</w:t>
            </w:r>
          </w:p>
        </w:tc>
        <w:tc>
          <w:tcPr>
            <w:tcW w:w="931" w:type="dxa"/>
            <w:tcBorders>
              <w:top w:val="nil"/>
              <w:left w:val="nil"/>
              <w:bottom w:val="single" w:sz="4" w:space="0" w:color="auto"/>
              <w:right w:val="single" w:sz="4" w:space="0" w:color="auto"/>
            </w:tcBorders>
            <w:shd w:val="clear" w:color="auto" w:fill="auto"/>
            <w:noWrap/>
            <w:vAlign w:val="bottom"/>
            <w:hideMark/>
          </w:tcPr>
          <w:p w14:paraId="30B1668D"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0B80CF6" w14:textId="77777777" w:rsidR="00080B75" w:rsidRPr="0034194B" w:rsidRDefault="00080B75" w:rsidP="00E35ADC">
            <w:pPr>
              <w:rPr>
                <w:rFonts w:cs="Calibri"/>
                <w:color w:val="000000"/>
              </w:rPr>
            </w:pPr>
            <w:r w:rsidRPr="0034194B">
              <w:rPr>
                <w:rFonts w:cs="Calibri"/>
                <w:color w:val="000000"/>
              </w:rPr>
              <w:t>Usluge pošte-poštarina</w:t>
            </w:r>
          </w:p>
        </w:tc>
        <w:tc>
          <w:tcPr>
            <w:tcW w:w="379" w:type="dxa"/>
            <w:tcBorders>
              <w:top w:val="nil"/>
              <w:left w:val="nil"/>
              <w:bottom w:val="single" w:sz="4" w:space="0" w:color="auto"/>
              <w:right w:val="single" w:sz="4" w:space="0" w:color="auto"/>
            </w:tcBorders>
            <w:shd w:val="clear" w:color="auto" w:fill="auto"/>
            <w:vAlign w:val="bottom"/>
            <w:hideMark/>
          </w:tcPr>
          <w:p w14:paraId="4FD5F5C2"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E41FCC0" w14:textId="77777777" w:rsidR="00080B75" w:rsidRPr="0034194B" w:rsidRDefault="00080B75" w:rsidP="00E35ADC">
            <w:pPr>
              <w:rPr>
                <w:rFonts w:cs="Calibri"/>
                <w:color w:val="000000"/>
              </w:rPr>
            </w:pPr>
            <w:r w:rsidRPr="0034194B">
              <w:rPr>
                <w:rFonts w:cs="Calibri"/>
                <w:color w:val="000000"/>
              </w:rPr>
              <w:t>64110000 - Poštanske usluge</w:t>
            </w:r>
          </w:p>
        </w:tc>
        <w:tc>
          <w:tcPr>
            <w:tcW w:w="559" w:type="dxa"/>
            <w:tcBorders>
              <w:top w:val="nil"/>
              <w:left w:val="nil"/>
              <w:bottom w:val="single" w:sz="4" w:space="0" w:color="auto"/>
              <w:right w:val="single" w:sz="4" w:space="0" w:color="auto"/>
            </w:tcBorders>
            <w:shd w:val="clear" w:color="auto" w:fill="auto"/>
            <w:noWrap/>
            <w:vAlign w:val="bottom"/>
            <w:hideMark/>
          </w:tcPr>
          <w:p w14:paraId="248A3375" w14:textId="77777777" w:rsidR="00080B75" w:rsidRPr="0034194B" w:rsidRDefault="00080B75" w:rsidP="00E35ADC">
            <w:pPr>
              <w:jc w:val="right"/>
              <w:rPr>
                <w:rFonts w:cs="Calibri"/>
                <w:color w:val="000000"/>
              </w:rPr>
            </w:pPr>
            <w:r w:rsidRPr="0034194B">
              <w:rPr>
                <w:rFonts w:cs="Calibri"/>
                <w:color w:val="000000"/>
              </w:rPr>
              <w:t>3.080,00</w:t>
            </w:r>
          </w:p>
        </w:tc>
        <w:tc>
          <w:tcPr>
            <w:tcW w:w="547" w:type="dxa"/>
            <w:tcBorders>
              <w:top w:val="nil"/>
              <w:left w:val="nil"/>
              <w:bottom w:val="single" w:sz="4" w:space="0" w:color="auto"/>
              <w:right w:val="single" w:sz="4" w:space="0" w:color="auto"/>
            </w:tcBorders>
            <w:shd w:val="clear" w:color="auto" w:fill="auto"/>
            <w:vAlign w:val="bottom"/>
            <w:hideMark/>
          </w:tcPr>
          <w:p w14:paraId="64E4E3F2"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C09AFF4"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AAFF2D7"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B03FBB9"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2DCA4F9"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5B1CA35"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0A746B8"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C50D73C"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45E0331"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55AD6C4E" w14:textId="77777777" w:rsidR="00080B75" w:rsidRPr="0034194B" w:rsidRDefault="00080B75" w:rsidP="00E35ADC">
            <w:pPr>
              <w:rPr>
                <w:rFonts w:ascii="Times New Roman" w:hAnsi="Times New Roman"/>
                <w:sz w:val="20"/>
                <w:szCs w:val="20"/>
              </w:rPr>
            </w:pPr>
          </w:p>
        </w:tc>
      </w:tr>
      <w:tr w:rsidR="00080B75" w:rsidRPr="0034194B" w14:paraId="4CCA0082"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ACF6D76" w14:textId="77777777" w:rsidR="00080B75" w:rsidRPr="0034194B" w:rsidRDefault="00080B75" w:rsidP="00E35ADC">
            <w:pPr>
              <w:rPr>
                <w:rFonts w:cs="Calibri"/>
                <w:color w:val="000000"/>
              </w:rPr>
            </w:pPr>
            <w:r w:rsidRPr="0034194B">
              <w:rPr>
                <w:rFonts w:cs="Calibri"/>
                <w:color w:val="000000"/>
              </w:rPr>
              <w:t>0006</w:t>
            </w:r>
          </w:p>
        </w:tc>
        <w:tc>
          <w:tcPr>
            <w:tcW w:w="524" w:type="dxa"/>
            <w:tcBorders>
              <w:top w:val="nil"/>
              <w:left w:val="nil"/>
              <w:bottom w:val="single" w:sz="4" w:space="0" w:color="auto"/>
              <w:right w:val="single" w:sz="4" w:space="0" w:color="auto"/>
            </w:tcBorders>
            <w:shd w:val="clear" w:color="auto" w:fill="auto"/>
            <w:noWrap/>
            <w:vAlign w:val="bottom"/>
            <w:hideMark/>
          </w:tcPr>
          <w:p w14:paraId="02A7515D" w14:textId="77777777" w:rsidR="00080B75" w:rsidRPr="0034194B" w:rsidRDefault="00080B75" w:rsidP="00E35ADC">
            <w:pPr>
              <w:rPr>
                <w:rFonts w:cs="Calibri"/>
                <w:color w:val="000000"/>
              </w:rPr>
            </w:pPr>
            <w:r w:rsidRPr="0034194B">
              <w:rPr>
                <w:rFonts w:cs="Calibri"/>
                <w:color w:val="000000"/>
              </w:rPr>
              <w:t>06/2025</w:t>
            </w:r>
          </w:p>
        </w:tc>
        <w:tc>
          <w:tcPr>
            <w:tcW w:w="931" w:type="dxa"/>
            <w:tcBorders>
              <w:top w:val="nil"/>
              <w:left w:val="nil"/>
              <w:bottom w:val="single" w:sz="4" w:space="0" w:color="auto"/>
              <w:right w:val="single" w:sz="4" w:space="0" w:color="auto"/>
            </w:tcBorders>
            <w:shd w:val="clear" w:color="auto" w:fill="auto"/>
            <w:noWrap/>
            <w:vAlign w:val="bottom"/>
            <w:hideMark/>
          </w:tcPr>
          <w:p w14:paraId="67E91C3F"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4ED9752" w14:textId="77777777" w:rsidR="00080B75" w:rsidRPr="0034194B" w:rsidRDefault="00080B75" w:rsidP="00E35ADC">
            <w:pPr>
              <w:rPr>
                <w:rFonts w:cs="Calibri"/>
                <w:color w:val="000000"/>
              </w:rPr>
            </w:pPr>
            <w:r w:rsidRPr="0034194B">
              <w:rPr>
                <w:rFonts w:cs="Calibri"/>
                <w:color w:val="000000"/>
              </w:rPr>
              <w:t>Usluge tekućeg i investicijskog održavanja opreme, telefona, interneta</w:t>
            </w:r>
          </w:p>
        </w:tc>
        <w:tc>
          <w:tcPr>
            <w:tcW w:w="379" w:type="dxa"/>
            <w:tcBorders>
              <w:top w:val="nil"/>
              <w:left w:val="nil"/>
              <w:bottom w:val="single" w:sz="4" w:space="0" w:color="auto"/>
              <w:right w:val="single" w:sz="4" w:space="0" w:color="auto"/>
            </w:tcBorders>
            <w:shd w:val="clear" w:color="auto" w:fill="auto"/>
            <w:vAlign w:val="bottom"/>
            <w:hideMark/>
          </w:tcPr>
          <w:p w14:paraId="59D30DFD"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0CC7DA7" w14:textId="77777777" w:rsidR="00080B75" w:rsidRPr="0034194B" w:rsidRDefault="00080B75" w:rsidP="00E35ADC">
            <w:pPr>
              <w:rPr>
                <w:rFonts w:cs="Calibri"/>
                <w:color w:val="000000"/>
              </w:rPr>
            </w:pPr>
            <w:r w:rsidRPr="0034194B">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0FFD21E0" w14:textId="77777777" w:rsidR="00080B75" w:rsidRPr="0034194B" w:rsidRDefault="00080B75" w:rsidP="00E35ADC">
            <w:pPr>
              <w:jc w:val="right"/>
              <w:rPr>
                <w:rFonts w:cs="Calibri"/>
                <w:color w:val="000000"/>
              </w:rPr>
            </w:pPr>
            <w:r w:rsidRPr="0034194B">
              <w:rPr>
                <w:rFonts w:cs="Calibri"/>
                <w:color w:val="000000"/>
              </w:rPr>
              <w:t>3.343,20</w:t>
            </w:r>
          </w:p>
        </w:tc>
        <w:tc>
          <w:tcPr>
            <w:tcW w:w="547" w:type="dxa"/>
            <w:tcBorders>
              <w:top w:val="nil"/>
              <w:left w:val="nil"/>
              <w:bottom w:val="single" w:sz="4" w:space="0" w:color="auto"/>
              <w:right w:val="single" w:sz="4" w:space="0" w:color="auto"/>
            </w:tcBorders>
            <w:shd w:val="clear" w:color="auto" w:fill="auto"/>
            <w:vAlign w:val="bottom"/>
            <w:hideMark/>
          </w:tcPr>
          <w:p w14:paraId="7D09364F"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5756DC8"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5017FE0"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59395A3"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9E038DA"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9F1C43B"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B01FEBF"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696D435"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357C189"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58A854CC" w14:textId="77777777" w:rsidR="00080B75" w:rsidRPr="0034194B" w:rsidRDefault="00080B75" w:rsidP="00E35ADC">
            <w:pPr>
              <w:rPr>
                <w:rFonts w:ascii="Times New Roman" w:hAnsi="Times New Roman"/>
                <w:sz w:val="20"/>
                <w:szCs w:val="20"/>
              </w:rPr>
            </w:pPr>
          </w:p>
        </w:tc>
      </w:tr>
      <w:tr w:rsidR="00080B75" w:rsidRPr="0034194B" w14:paraId="731ED8D8" w14:textId="77777777" w:rsidTr="00E35ADC">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C82525D" w14:textId="77777777" w:rsidR="00080B75" w:rsidRPr="0034194B" w:rsidRDefault="00080B75" w:rsidP="00E35ADC">
            <w:pPr>
              <w:rPr>
                <w:rFonts w:cs="Calibri"/>
                <w:color w:val="000000"/>
              </w:rPr>
            </w:pPr>
            <w:r w:rsidRPr="0034194B">
              <w:rPr>
                <w:rFonts w:cs="Calibri"/>
                <w:color w:val="000000"/>
              </w:rPr>
              <w:t>0007</w:t>
            </w:r>
          </w:p>
        </w:tc>
        <w:tc>
          <w:tcPr>
            <w:tcW w:w="524" w:type="dxa"/>
            <w:tcBorders>
              <w:top w:val="nil"/>
              <w:left w:val="nil"/>
              <w:bottom w:val="single" w:sz="4" w:space="0" w:color="auto"/>
              <w:right w:val="single" w:sz="4" w:space="0" w:color="auto"/>
            </w:tcBorders>
            <w:shd w:val="clear" w:color="auto" w:fill="auto"/>
            <w:noWrap/>
            <w:vAlign w:val="bottom"/>
            <w:hideMark/>
          </w:tcPr>
          <w:p w14:paraId="2E9EC381" w14:textId="77777777" w:rsidR="00080B75" w:rsidRPr="0034194B" w:rsidRDefault="00080B75" w:rsidP="00E35ADC">
            <w:pPr>
              <w:rPr>
                <w:rFonts w:cs="Calibri"/>
                <w:color w:val="000000"/>
              </w:rPr>
            </w:pPr>
            <w:r w:rsidRPr="0034194B">
              <w:rPr>
                <w:rFonts w:cs="Calibri"/>
                <w:color w:val="000000"/>
              </w:rPr>
              <w:t>07/2025</w:t>
            </w:r>
          </w:p>
        </w:tc>
        <w:tc>
          <w:tcPr>
            <w:tcW w:w="931" w:type="dxa"/>
            <w:tcBorders>
              <w:top w:val="nil"/>
              <w:left w:val="nil"/>
              <w:bottom w:val="single" w:sz="4" w:space="0" w:color="auto"/>
              <w:right w:val="single" w:sz="4" w:space="0" w:color="auto"/>
            </w:tcBorders>
            <w:shd w:val="clear" w:color="auto" w:fill="auto"/>
            <w:noWrap/>
            <w:vAlign w:val="bottom"/>
            <w:hideMark/>
          </w:tcPr>
          <w:p w14:paraId="1BBF004F"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97BA561" w14:textId="77777777" w:rsidR="00080B75" w:rsidRPr="0034194B" w:rsidRDefault="00080B75" w:rsidP="00E35ADC">
            <w:pPr>
              <w:rPr>
                <w:rFonts w:cs="Calibri"/>
                <w:color w:val="000000"/>
              </w:rPr>
            </w:pPr>
            <w:r w:rsidRPr="0034194B">
              <w:rPr>
                <w:rFonts w:cs="Calibri"/>
                <w:color w:val="000000"/>
              </w:rPr>
              <w:t>Usluge promidžbe i informiranja</w:t>
            </w:r>
          </w:p>
        </w:tc>
        <w:tc>
          <w:tcPr>
            <w:tcW w:w="379" w:type="dxa"/>
            <w:tcBorders>
              <w:top w:val="nil"/>
              <w:left w:val="nil"/>
              <w:bottom w:val="single" w:sz="4" w:space="0" w:color="auto"/>
              <w:right w:val="single" w:sz="4" w:space="0" w:color="auto"/>
            </w:tcBorders>
            <w:shd w:val="clear" w:color="auto" w:fill="auto"/>
            <w:vAlign w:val="bottom"/>
            <w:hideMark/>
          </w:tcPr>
          <w:p w14:paraId="67842312"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3426984" w14:textId="77777777" w:rsidR="00080B75" w:rsidRPr="0034194B" w:rsidRDefault="00080B75" w:rsidP="00E35ADC">
            <w:pPr>
              <w:rPr>
                <w:rFonts w:cs="Calibri"/>
                <w:color w:val="000000"/>
              </w:rPr>
            </w:pPr>
            <w:r w:rsidRPr="0034194B">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35D6D016" w14:textId="77777777" w:rsidR="00080B75" w:rsidRPr="0034194B" w:rsidRDefault="00080B75" w:rsidP="00E35ADC">
            <w:pPr>
              <w:jc w:val="right"/>
              <w:rPr>
                <w:rFonts w:cs="Calibri"/>
                <w:color w:val="000000"/>
              </w:rPr>
            </w:pPr>
            <w:r w:rsidRPr="0034194B">
              <w:rPr>
                <w:rFonts w:cs="Calibri"/>
                <w:color w:val="000000"/>
              </w:rPr>
              <w:t>7.024,00</w:t>
            </w:r>
          </w:p>
        </w:tc>
        <w:tc>
          <w:tcPr>
            <w:tcW w:w="547" w:type="dxa"/>
            <w:tcBorders>
              <w:top w:val="nil"/>
              <w:left w:val="nil"/>
              <w:bottom w:val="single" w:sz="4" w:space="0" w:color="auto"/>
              <w:right w:val="single" w:sz="4" w:space="0" w:color="auto"/>
            </w:tcBorders>
            <w:shd w:val="clear" w:color="auto" w:fill="auto"/>
            <w:vAlign w:val="bottom"/>
            <w:hideMark/>
          </w:tcPr>
          <w:p w14:paraId="0CF99B63"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ECACBB4"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4F58EB6"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B70992E"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9B17B57"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8D57560"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004A344"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CF834CE"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90E9927"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0016509A" w14:textId="77777777" w:rsidR="00080B75" w:rsidRPr="0034194B" w:rsidRDefault="00080B75" w:rsidP="00E35ADC">
            <w:pPr>
              <w:rPr>
                <w:rFonts w:ascii="Times New Roman" w:hAnsi="Times New Roman"/>
                <w:sz w:val="20"/>
                <w:szCs w:val="20"/>
              </w:rPr>
            </w:pPr>
          </w:p>
        </w:tc>
      </w:tr>
      <w:tr w:rsidR="00080B75" w:rsidRPr="0034194B" w14:paraId="10E31C2D" w14:textId="77777777" w:rsidTr="00E35ADC">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171B974" w14:textId="77777777" w:rsidR="00080B75" w:rsidRPr="0034194B" w:rsidRDefault="00080B75" w:rsidP="00E35ADC">
            <w:pPr>
              <w:rPr>
                <w:rFonts w:cs="Calibri"/>
                <w:color w:val="000000"/>
              </w:rPr>
            </w:pPr>
            <w:r w:rsidRPr="0034194B">
              <w:rPr>
                <w:rFonts w:cs="Calibri"/>
                <w:color w:val="000000"/>
              </w:rPr>
              <w:t>0008</w:t>
            </w:r>
          </w:p>
        </w:tc>
        <w:tc>
          <w:tcPr>
            <w:tcW w:w="524" w:type="dxa"/>
            <w:tcBorders>
              <w:top w:val="nil"/>
              <w:left w:val="nil"/>
              <w:bottom w:val="single" w:sz="4" w:space="0" w:color="auto"/>
              <w:right w:val="single" w:sz="4" w:space="0" w:color="auto"/>
            </w:tcBorders>
            <w:shd w:val="clear" w:color="auto" w:fill="auto"/>
            <w:noWrap/>
            <w:vAlign w:val="bottom"/>
            <w:hideMark/>
          </w:tcPr>
          <w:p w14:paraId="02E4564F" w14:textId="77777777" w:rsidR="00080B75" w:rsidRPr="0034194B" w:rsidRDefault="00080B75" w:rsidP="00E35ADC">
            <w:pPr>
              <w:rPr>
                <w:rFonts w:cs="Calibri"/>
                <w:color w:val="000000"/>
              </w:rPr>
            </w:pPr>
            <w:r w:rsidRPr="0034194B">
              <w:rPr>
                <w:rFonts w:cs="Calibri"/>
                <w:color w:val="000000"/>
              </w:rPr>
              <w:t>08/2025</w:t>
            </w:r>
          </w:p>
        </w:tc>
        <w:tc>
          <w:tcPr>
            <w:tcW w:w="931" w:type="dxa"/>
            <w:tcBorders>
              <w:top w:val="nil"/>
              <w:left w:val="nil"/>
              <w:bottom w:val="single" w:sz="4" w:space="0" w:color="auto"/>
              <w:right w:val="single" w:sz="4" w:space="0" w:color="auto"/>
            </w:tcBorders>
            <w:shd w:val="clear" w:color="auto" w:fill="auto"/>
            <w:noWrap/>
            <w:vAlign w:val="bottom"/>
            <w:hideMark/>
          </w:tcPr>
          <w:p w14:paraId="0CCFCCE6"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AF45B60" w14:textId="77777777" w:rsidR="00080B75" w:rsidRPr="0034194B" w:rsidRDefault="00080B75" w:rsidP="00E35ADC">
            <w:pPr>
              <w:rPr>
                <w:rFonts w:cs="Calibri"/>
                <w:color w:val="000000"/>
              </w:rPr>
            </w:pPr>
            <w:r w:rsidRPr="0034194B">
              <w:rPr>
                <w:rFonts w:cs="Calibri"/>
                <w:color w:val="000000"/>
              </w:rPr>
              <w:t>Intelektualne i osobne usluge</w:t>
            </w:r>
          </w:p>
        </w:tc>
        <w:tc>
          <w:tcPr>
            <w:tcW w:w="379" w:type="dxa"/>
            <w:tcBorders>
              <w:top w:val="nil"/>
              <w:left w:val="nil"/>
              <w:bottom w:val="single" w:sz="4" w:space="0" w:color="auto"/>
              <w:right w:val="single" w:sz="4" w:space="0" w:color="auto"/>
            </w:tcBorders>
            <w:shd w:val="clear" w:color="auto" w:fill="auto"/>
            <w:vAlign w:val="bottom"/>
            <w:hideMark/>
          </w:tcPr>
          <w:p w14:paraId="2B622579"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F446B25" w14:textId="77777777" w:rsidR="00080B75" w:rsidRPr="0034194B" w:rsidRDefault="00080B75" w:rsidP="00E35ADC">
            <w:pPr>
              <w:rPr>
                <w:rFonts w:cs="Calibri"/>
                <w:color w:val="000000"/>
              </w:rPr>
            </w:pPr>
            <w:r w:rsidRPr="0034194B">
              <w:rPr>
                <w:rFonts w:cs="Calibri"/>
                <w:color w:val="000000"/>
              </w:rPr>
              <w:t>71310000 - Savjetodavne tehničke usluge i savjetodavne usluge u građevinarstvu</w:t>
            </w:r>
          </w:p>
        </w:tc>
        <w:tc>
          <w:tcPr>
            <w:tcW w:w="559" w:type="dxa"/>
            <w:tcBorders>
              <w:top w:val="nil"/>
              <w:left w:val="nil"/>
              <w:bottom w:val="single" w:sz="4" w:space="0" w:color="auto"/>
              <w:right w:val="single" w:sz="4" w:space="0" w:color="auto"/>
            </w:tcBorders>
            <w:shd w:val="clear" w:color="auto" w:fill="auto"/>
            <w:noWrap/>
            <w:vAlign w:val="bottom"/>
            <w:hideMark/>
          </w:tcPr>
          <w:p w14:paraId="2ECF62A1" w14:textId="77777777" w:rsidR="00080B75" w:rsidRPr="0034194B" w:rsidRDefault="00080B75" w:rsidP="00E35ADC">
            <w:pPr>
              <w:jc w:val="right"/>
              <w:rPr>
                <w:rFonts w:cs="Calibri"/>
                <w:color w:val="000000"/>
              </w:rPr>
            </w:pPr>
            <w:r w:rsidRPr="0034194B">
              <w:rPr>
                <w:rFonts w:cs="Calibri"/>
                <w:color w:val="000000"/>
              </w:rPr>
              <w:t>26.000,00</w:t>
            </w:r>
          </w:p>
        </w:tc>
        <w:tc>
          <w:tcPr>
            <w:tcW w:w="547" w:type="dxa"/>
            <w:tcBorders>
              <w:top w:val="nil"/>
              <w:left w:val="nil"/>
              <w:bottom w:val="single" w:sz="4" w:space="0" w:color="auto"/>
              <w:right w:val="single" w:sz="4" w:space="0" w:color="auto"/>
            </w:tcBorders>
            <w:shd w:val="clear" w:color="auto" w:fill="auto"/>
            <w:vAlign w:val="bottom"/>
            <w:hideMark/>
          </w:tcPr>
          <w:p w14:paraId="65077B73"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B17D71F"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CA4B321"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578BE00"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41DC4A4"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50D9BB9"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61BE160"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6A1D932"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A162B48"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F873402" w14:textId="77777777" w:rsidR="00080B75" w:rsidRPr="0034194B" w:rsidRDefault="00080B75" w:rsidP="00E35ADC">
            <w:pPr>
              <w:rPr>
                <w:rFonts w:ascii="Times New Roman" w:hAnsi="Times New Roman"/>
                <w:sz w:val="20"/>
                <w:szCs w:val="20"/>
              </w:rPr>
            </w:pPr>
          </w:p>
        </w:tc>
      </w:tr>
      <w:tr w:rsidR="00080B75" w:rsidRPr="0034194B" w14:paraId="06DD361A"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3BCAFF4" w14:textId="77777777" w:rsidR="00080B75" w:rsidRPr="0034194B" w:rsidRDefault="00080B75" w:rsidP="00E35ADC">
            <w:pPr>
              <w:rPr>
                <w:rFonts w:cs="Calibri"/>
                <w:color w:val="000000"/>
              </w:rPr>
            </w:pPr>
            <w:r w:rsidRPr="0034194B">
              <w:rPr>
                <w:rFonts w:cs="Calibri"/>
                <w:color w:val="000000"/>
              </w:rPr>
              <w:t>0009</w:t>
            </w:r>
          </w:p>
        </w:tc>
        <w:tc>
          <w:tcPr>
            <w:tcW w:w="524" w:type="dxa"/>
            <w:tcBorders>
              <w:top w:val="nil"/>
              <w:left w:val="nil"/>
              <w:bottom w:val="single" w:sz="4" w:space="0" w:color="auto"/>
              <w:right w:val="single" w:sz="4" w:space="0" w:color="auto"/>
            </w:tcBorders>
            <w:shd w:val="clear" w:color="auto" w:fill="auto"/>
            <w:noWrap/>
            <w:vAlign w:val="bottom"/>
            <w:hideMark/>
          </w:tcPr>
          <w:p w14:paraId="28B71A07" w14:textId="77777777" w:rsidR="00080B75" w:rsidRPr="0034194B" w:rsidRDefault="00080B75" w:rsidP="00E35ADC">
            <w:pPr>
              <w:rPr>
                <w:rFonts w:cs="Calibri"/>
                <w:color w:val="000000"/>
              </w:rPr>
            </w:pPr>
            <w:r w:rsidRPr="0034194B">
              <w:rPr>
                <w:rFonts w:cs="Calibri"/>
                <w:color w:val="000000"/>
              </w:rPr>
              <w:t>09/2025</w:t>
            </w:r>
          </w:p>
        </w:tc>
        <w:tc>
          <w:tcPr>
            <w:tcW w:w="931" w:type="dxa"/>
            <w:tcBorders>
              <w:top w:val="nil"/>
              <w:left w:val="nil"/>
              <w:bottom w:val="single" w:sz="4" w:space="0" w:color="auto"/>
              <w:right w:val="single" w:sz="4" w:space="0" w:color="auto"/>
            </w:tcBorders>
            <w:shd w:val="clear" w:color="auto" w:fill="auto"/>
            <w:noWrap/>
            <w:vAlign w:val="bottom"/>
            <w:hideMark/>
          </w:tcPr>
          <w:p w14:paraId="136E5816"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B35F9CB" w14:textId="77777777" w:rsidR="00080B75" w:rsidRPr="0034194B" w:rsidRDefault="00080B75" w:rsidP="00E35ADC">
            <w:pPr>
              <w:rPr>
                <w:rFonts w:cs="Calibri"/>
                <w:color w:val="000000"/>
              </w:rPr>
            </w:pPr>
            <w:r w:rsidRPr="0034194B">
              <w:rPr>
                <w:rFonts w:cs="Calibri"/>
                <w:color w:val="000000"/>
              </w:rPr>
              <w:t>Usluge odvjetnika</w:t>
            </w:r>
          </w:p>
        </w:tc>
        <w:tc>
          <w:tcPr>
            <w:tcW w:w="379" w:type="dxa"/>
            <w:tcBorders>
              <w:top w:val="nil"/>
              <w:left w:val="nil"/>
              <w:bottom w:val="single" w:sz="4" w:space="0" w:color="auto"/>
              <w:right w:val="single" w:sz="4" w:space="0" w:color="auto"/>
            </w:tcBorders>
            <w:shd w:val="clear" w:color="auto" w:fill="auto"/>
            <w:vAlign w:val="bottom"/>
            <w:hideMark/>
          </w:tcPr>
          <w:p w14:paraId="30BCA442"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FF644B4" w14:textId="77777777" w:rsidR="00080B75" w:rsidRPr="0034194B" w:rsidRDefault="00080B75" w:rsidP="00E35ADC">
            <w:pPr>
              <w:rPr>
                <w:rFonts w:cs="Calibri"/>
                <w:color w:val="000000"/>
              </w:rPr>
            </w:pPr>
            <w:r w:rsidRPr="0034194B">
              <w:rPr>
                <w:rFonts w:cs="Calibri"/>
                <w:color w:val="000000"/>
              </w:rPr>
              <w:t xml:space="preserve">79110000 - Usluge pravnog </w:t>
            </w:r>
            <w:r w:rsidRPr="0034194B">
              <w:rPr>
                <w:rFonts w:cs="Calibri"/>
                <w:color w:val="000000"/>
              </w:rPr>
              <w:lastRenderedPageBreak/>
              <w:t>savjetovanja i zastupanja</w:t>
            </w:r>
          </w:p>
        </w:tc>
        <w:tc>
          <w:tcPr>
            <w:tcW w:w="559" w:type="dxa"/>
            <w:tcBorders>
              <w:top w:val="nil"/>
              <w:left w:val="nil"/>
              <w:bottom w:val="single" w:sz="4" w:space="0" w:color="auto"/>
              <w:right w:val="single" w:sz="4" w:space="0" w:color="auto"/>
            </w:tcBorders>
            <w:shd w:val="clear" w:color="auto" w:fill="auto"/>
            <w:noWrap/>
            <w:vAlign w:val="bottom"/>
            <w:hideMark/>
          </w:tcPr>
          <w:p w14:paraId="35B6873B" w14:textId="77777777" w:rsidR="00080B75" w:rsidRPr="0034194B" w:rsidRDefault="00080B75" w:rsidP="00E35ADC">
            <w:pPr>
              <w:jc w:val="right"/>
              <w:rPr>
                <w:rFonts w:cs="Calibri"/>
                <w:color w:val="000000"/>
              </w:rPr>
            </w:pPr>
            <w:r w:rsidRPr="0034194B">
              <w:rPr>
                <w:rFonts w:cs="Calibri"/>
                <w:color w:val="000000"/>
              </w:rPr>
              <w:lastRenderedPageBreak/>
              <w:t>3.185,60</w:t>
            </w:r>
          </w:p>
        </w:tc>
        <w:tc>
          <w:tcPr>
            <w:tcW w:w="547" w:type="dxa"/>
            <w:tcBorders>
              <w:top w:val="nil"/>
              <w:left w:val="nil"/>
              <w:bottom w:val="single" w:sz="4" w:space="0" w:color="auto"/>
              <w:right w:val="single" w:sz="4" w:space="0" w:color="auto"/>
            </w:tcBorders>
            <w:shd w:val="clear" w:color="auto" w:fill="auto"/>
            <w:vAlign w:val="bottom"/>
            <w:hideMark/>
          </w:tcPr>
          <w:p w14:paraId="366EB41B"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0004933"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604F7C1"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7A172DD"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7C07AA1"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E2D2D27"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62A39FD"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CFF6C76"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DF0C4A2"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08B4458F" w14:textId="77777777" w:rsidR="00080B75" w:rsidRPr="0034194B" w:rsidRDefault="00080B75" w:rsidP="00E35ADC">
            <w:pPr>
              <w:rPr>
                <w:rFonts w:ascii="Times New Roman" w:hAnsi="Times New Roman"/>
                <w:sz w:val="20"/>
                <w:szCs w:val="20"/>
              </w:rPr>
            </w:pPr>
          </w:p>
        </w:tc>
      </w:tr>
      <w:tr w:rsidR="00080B75" w:rsidRPr="0034194B" w14:paraId="42C5BA82"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F712AEE" w14:textId="77777777" w:rsidR="00080B75" w:rsidRPr="0034194B" w:rsidRDefault="00080B75" w:rsidP="00E35ADC">
            <w:pPr>
              <w:rPr>
                <w:rFonts w:cs="Calibri"/>
                <w:color w:val="000000"/>
              </w:rPr>
            </w:pPr>
            <w:r w:rsidRPr="0034194B">
              <w:rPr>
                <w:rFonts w:cs="Calibri"/>
                <w:color w:val="000000"/>
              </w:rPr>
              <w:t>0010</w:t>
            </w:r>
          </w:p>
        </w:tc>
        <w:tc>
          <w:tcPr>
            <w:tcW w:w="524" w:type="dxa"/>
            <w:tcBorders>
              <w:top w:val="nil"/>
              <w:left w:val="nil"/>
              <w:bottom w:val="single" w:sz="4" w:space="0" w:color="auto"/>
              <w:right w:val="single" w:sz="4" w:space="0" w:color="auto"/>
            </w:tcBorders>
            <w:shd w:val="clear" w:color="auto" w:fill="auto"/>
            <w:noWrap/>
            <w:vAlign w:val="bottom"/>
            <w:hideMark/>
          </w:tcPr>
          <w:p w14:paraId="6388E219" w14:textId="77777777" w:rsidR="00080B75" w:rsidRPr="0034194B" w:rsidRDefault="00080B75" w:rsidP="00E35ADC">
            <w:pPr>
              <w:rPr>
                <w:rFonts w:cs="Calibri"/>
                <w:color w:val="000000"/>
              </w:rPr>
            </w:pPr>
            <w:r w:rsidRPr="0034194B">
              <w:rPr>
                <w:rFonts w:cs="Calibri"/>
                <w:color w:val="000000"/>
              </w:rPr>
              <w:t>10/2025</w:t>
            </w:r>
          </w:p>
        </w:tc>
        <w:tc>
          <w:tcPr>
            <w:tcW w:w="931" w:type="dxa"/>
            <w:tcBorders>
              <w:top w:val="nil"/>
              <w:left w:val="nil"/>
              <w:bottom w:val="single" w:sz="4" w:space="0" w:color="auto"/>
              <w:right w:val="single" w:sz="4" w:space="0" w:color="auto"/>
            </w:tcBorders>
            <w:shd w:val="clear" w:color="auto" w:fill="auto"/>
            <w:noWrap/>
            <w:vAlign w:val="bottom"/>
            <w:hideMark/>
          </w:tcPr>
          <w:p w14:paraId="1556B9D1"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B234D82" w14:textId="77777777" w:rsidR="00080B75" w:rsidRPr="0034194B" w:rsidRDefault="00080B75" w:rsidP="00E35ADC">
            <w:pPr>
              <w:rPr>
                <w:rFonts w:cs="Calibri"/>
                <w:color w:val="000000"/>
              </w:rPr>
            </w:pPr>
            <w:r w:rsidRPr="0034194B">
              <w:rPr>
                <w:rFonts w:cs="Calibri"/>
                <w:color w:val="000000"/>
              </w:rPr>
              <w:t>Programski paketi i informacijski sustavi</w:t>
            </w:r>
          </w:p>
        </w:tc>
        <w:tc>
          <w:tcPr>
            <w:tcW w:w="379" w:type="dxa"/>
            <w:tcBorders>
              <w:top w:val="nil"/>
              <w:left w:val="nil"/>
              <w:bottom w:val="single" w:sz="4" w:space="0" w:color="auto"/>
              <w:right w:val="single" w:sz="4" w:space="0" w:color="auto"/>
            </w:tcBorders>
            <w:shd w:val="clear" w:color="auto" w:fill="auto"/>
            <w:vAlign w:val="bottom"/>
            <w:hideMark/>
          </w:tcPr>
          <w:p w14:paraId="5461521C" w14:textId="77777777" w:rsidR="00080B75" w:rsidRPr="0034194B" w:rsidRDefault="00080B75" w:rsidP="00E35ADC">
            <w:pPr>
              <w:rPr>
                <w:rFonts w:cs="Calibri"/>
                <w:color w:val="000000"/>
              </w:rPr>
            </w:pPr>
            <w:r w:rsidRPr="0034194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497ECDD" w14:textId="77777777" w:rsidR="00080B75" w:rsidRPr="0034194B" w:rsidRDefault="00080B75" w:rsidP="00E35ADC">
            <w:pPr>
              <w:rPr>
                <w:rFonts w:cs="Calibri"/>
                <w:color w:val="000000"/>
              </w:rPr>
            </w:pPr>
            <w:r w:rsidRPr="0034194B">
              <w:rPr>
                <w:rFonts w:cs="Calibri"/>
                <w:color w:val="000000"/>
              </w:rPr>
              <w:t>48000000 - Programski paketi i informacijski sustavi</w:t>
            </w:r>
          </w:p>
        </w:tc>
        <w:tc>
          <w:tcPr>
            <w:tcW w:w="559" w:type="dxa"/>
            <w:tcBorders>
              <w:top w:val="nil"/>
              <w:left w:val="nil"/>
              <w:bottom w:val="single" w:sz="4" w:space="0" w:color="auto"/>
              <w:right w:val="single" w:sz="4" w:space="0" w:color="auto"/>
            </w:tcBorders>
            <w:shd w:val="clear" w:color="auto" w:fill="auto"/>
            <w:noWrap/>
            <w:vAlign w:val="bottom"/>
            <w:hideMark/>
          </w:tcPr>
          <w:p w14:paraId="4366BB51" w14:textId="77777777" w:rsidR="00080B75" w:rsidRPr="0034194B" w:rsidRDefault="00080B75" w:rsidP="00E35ADC">
            <w:pPr>
              <w:jc w:val="right"/>
              <w:rPr>
                <w:rFonts w:cs="Calibri"/>
                <w:color w:val="000000"/>
              </w:rPr>
            </w:pPr>
            <w:r w:rsidRPr="0034194B">
              <w:rPr>
                <w:rFonts w:cs="Calibri"/>
                <w:color w:val="000000"/>
              </w:rPr>
              <w:t>14.500,00</w:t>
            </w:r>
          </w:p>
        </w:tc>
        <w:tc>
          <w:tcPr>
            <w:tcW w:w="547" w:type="dxa"/>
            <w:tcBorders>
              <w:top w:val="nil"/>
              <w:left w:val="nil"/>
              <w:bottom w:val="single" w:sz="4" w:space="0" w:color="auto"/>
              <w:right w:val="single" w:sz="4" w:space="0" w:color="auto"/>
            </w:tcBorders>
            <w:shd w:val="clear" w:color="auto" w:fill="auto"/>
            <w:vAlign w:val="bottom"/>
            <w:hideMark/>
          </w:tcPr>
          <w:p w14:paraId="572CF4E1"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2BB4F80"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6E5D3B2"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9F70040"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3D14DA5"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F9CAE32"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8D3ACA6"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B933925"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A03F5F0"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04FEEC8E" w14:textId="77777777" w:rsidR="00080B75" w:rsidRPr="0034194B" w:rsidRDefault="00080B75" w:rsidP="00E35ADC">
            <w:pPr>
              <w:rPr>
                <w:rFonts w:ascii="Times New Roman" w:hAnsi="Times New Roman"/>
                <w:sz w:val="20"/>
                <w:szCs w:val="20"/>
              </w:rPr>
            </w:pPr>
          </w:p>
        </w:tc>
      </w:tr>
      <w:tr w:rsidR="00080B75" w:rsidRPr="0034194B" w14:paraId="27CF83E2"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690EC89" w14:textId="77777777" w:rsidR="00080B75" w:rsidRPr="0034194B" w:rsidRDefault="00080B75" w:rsidP="00E35ADC">
            <w:pPr>
              <w:rPr>
                <w:rFonts w:cs="Calibri"/>
                <w:color w:val="000000"/>
              </w:rPr>
            </w:pPr>
            <w:r w:rsidRPr="0034194B">
              <w:rPr>
                <w:rFonts w:cs="Calibri"/>
                <w:color w:val="000000"/>
              </w:rPr>
              <w:t>0011</w:t>
            </w:r>
          </w:p>
        </w:tc>
        <w:tc>
          <w:tcPr>
            <w:tcW w:w="524" w:type="dxa"/>
            <w:tcBorders>
              <w:top w:val="nil"/>
              <w:left w:val="nil"/>
              <w:bottom w:val="single" w:sz="4" w:space="0" w:color="auto"/>
              <w:right w:val="single" w:sz="4" w:space="0" w:color="auto"/>
            </w:tcBorders>
            <w:shd w:val="clear" w:color="auto" w:fill="auto"/>
            <w:noWrap/>
            <w:vAlign w:val="bottom"/>
            <w:hideMark/>
          </w:tcPr>
          <w:p w14:paraId="70CF1F67" w14:textId="77777777" w:rsidR="00080B75" w:rsidRPr="0034194B" w:rsidRDefault="00080B75" w:rsidP="00E35ADC">
            <w:pPr>
              <w:rPr>
                <w:rFonts w:cs="Calibri"/>
                <w:color w:val="000000"/>
              </w:rPr>
            </w:pPr>
            <w:r w:rsidRPr="0034194B">
              <w:rPr>
                <w:rFonts w:cs="Calibri"/>
                <w:color w:val="000000"/>
              </w:rPr>
              <w:t>11/2025</w:t>
            </w:r>
          </w:p>
        </w:tc>
        <w:tc>
          <w:tcPr>
            <w:tcW w:w="931" w:type="dxa"/>
            <w:tcBorders>
              <w:top w:val="nil"/>
              <w:left w:val="nil"/>
              <w:bottom w:val="single" w:sz="4" w:space="0" w:color="auto"/>
              <w:right w:val="single" w:sz="4" w:space="0" w:color="auto"/>
            </w:tcBorders>
            <w:shd w:val="clear" w:color="auto" w:fill="auto"/>
            <w:noWrap/>
            <w:vAlign w:val="bottom"/>
            <w:hideMark/>
          </w:tcPr>
          <w:p w14:paraId="54F4B83D"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B4CE5E2" w14:textId="77777777" w:rsidR="00080B75" w:rsidRPr="0034194B" w:rsidRDefault="00080B75" w:rsidP="00E35ADC">
            <w:pPr>
              <w:rPr>
                <w:rFonts w:cs="Calibri"/>
                <w:color w:val="000000"/>
              </w:rPr>
            </w:pPr>
            <w:r w:rsidRPr="0034194B">
              <w:rPr>
                <w:rFonts w:cs="Calibri"/>
                <w:color w:val="000000"/>
              </w:rPr>
              <w:t>Ostale usluge</w:t>
            </w:r>
          </w:p>
        </w:tc>
        <w:tc>
          <w:tcPr>
            <w:tcW w:w="379" w:type="dxa"/>
            <w:tcBorders>
              <w:top w:val="nil"/>
              <w:left w:val="nil"/>
              <w:bottom w:val="single" w:sz="4" w:space="0" w:color="auto"/>
              <w:right w:val="single" w:sz="4" w:space="0" w:color="auto"/>
            </w:tcBorders>
            <w:shd w:val="clear" w:color="auto" w:fill="auto"/>
            <w:vAlign w:val="bottom"/>
            <w:hideMark/>
          </w:tcPr>
          <w:p w14:paraId="601BF441"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B7643B2" w14:textId="77777777" w:rsidR="00080B75" w:rsidRPr="0034194B" w:rsidRDefault="00080B75" w:rsidP="00E35ADC">
            <w:pPr>
              <w:rPr>
                <w:rFonts w:cs="Calibri"/>
                <w:color w:val="000000"/>
              </w:rPr>
            </w:pPr>
            <w:r w:rsidRPr="0034194B">
              <w:rPr>
                <w:rFonts w:cs="Calibri"/>
                <w:color w:val="000000"/>
              </w:rPr>
              <w:t>98000000 - Ostale javne, društvene i osobne usluge</w:t>
            </w:r>
          </w:p>
        </w:tc>
        <w:tc>
          <w:tcPr>
            <w:tcW w:w="559" w:type="dxa"/>
            <w:tcBorders>
              <w:top w:val="nil"/>
              <w:left w:val="nil"/>
              <w:bottom w:val="single" w:sz="4" w:space="0" w:color="auto"/>
              <w:right w:val="single" w:sz="4" w:space="0" w:color="auto"/>
            </w:tcBorders>
            <w:shd w:val="clear" w:color="auto" w:fill="auto"/>
            <w:noWrap/>
            <w:vAlign w:val="bottom"/>
            <w:hideMark/>
          </w:tcPr>
          <w:p w14:paraId="730FD495" w14:textId="77777777" w:rsidR="00080B75" w:rsidRPr="0034194B" w:rsidRDefault="00080B75" w:rsidP="00E35ADC">
            <w:pPr>
              <w:jc w:val="right"/>
              <w:rPr>
                <w:rFonts w:cs="Calibri"/>
                <w:color w:val="000000"/>
              </w:rPr>
            </w:pPr>
            <w:r w:rsidRPr="0034194B">
              <w:rPr>
                <w:rFonts w:cs="Calibri"/>
                <w:color w:val="000000"/>
              </w:rPr>
              <w:t>4.035,20</w:t>
            </w:r>
          </w:p>
        </w:tc>
        <w:tc>
          <w:tcPr>
            <w:tcW w:w="547" w:type="dxa"/>
            <w:tcBorders>
              <w:top w:val="nil"/>
              <w:left w:val="nil"/>
              <w:bottom w:val="single" w:sz="4" w:space="0" w:color="auto"/>
              <w:right w:val="single" w:sz="4" w:space="0" w:color="auto"/>
            </w:tcBorders>
            <w:shd w:val="clear" w:color="auto" w:fill="auto"/>
            <w:vAlign w:val="bottom"/>
            <w:hideMark/>
          </w:tcPr>
          <w:p w14:paraId="415B5EED"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9557B3E"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F65EEDD"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48958FE"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427F7C5"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C58FED4"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D35090B"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6A8D8EA"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69674D4"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150CD18B" w14:textId="77777777" w:rsidR="00080B75" w:rsidRPr="0034194B" w:rsidRDefault="00080B75" w:rsidP="00E35ADC">
            <w:pPr>
              <w:rPr>
                <w:rFonts w:ascii="Times New Roman" w:hAnsi="Times New Roman"/>
                <w:sz w:val="20"/>
                <w:szCs w:val="20"/>
              </w:rPr>
            </w:pPr>
          </w:p>
        </w:tc>
      </w:tr>
      <w:tr w:rsidR="00080B75" w:rsidRPr="0034194B" w14:paraId="202B3DEA"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F034C64" w14:textId="77777777" w:rsidR="00080B75" w:rsidRPr="0034194B" w:rsidRDefault="00080B75" w:rsidP="00E35ADC">
            <w:pPr>
              <w:rPr>
                <w:rFonts w:cs="Calibri"/>
                <w:color w:val="000000"/>
              </w:rPr>
            </w:pPr>
            <w:r w:rsidRPr="0034194B">
              <w:rPr>
                <w:rFonts w:cs="Calibri"/>
                <w:color w:val="000000"/>
              </w:rPr>
              <w:t>0012</w:t>
            </w:r>
          </w:p>
        </w:tc>
        <w:tc>
          <w:tcPr>
            <w:tcW w:w="524" w:type="dxa"/>
            <w:tcBorders>
              <w:top w:val="nil"/>
              <w:left w:val="nil"/>
              <w:bottom w:val="single" w:sz="4" w:space="0" w:color="auto"/>
              <w:right w:val="single" w:sz="4" w:space="0" w:color="auto"/>
            </w:tcBorders>
            <w:shd w:val="clear" w:color="auto" w:fill="auto"/>
            <w:noWrap/>
            <w:vAlign w:val="bottom"/>
            <w:hideMark/>
          </w:tcPr>
          <w:p w14:paraId="1C96899F" w14:textId="77777777" w:rsidR="00080B75" w:rsidRPr="0034194B" w:rsidRDefault="00080B75" w:rsidP="00E35ADC">
            <w:pPr>
              <w:rPr>
                <w:rFonts w:cs="Calibri"/>
                <w:color w:val="000000"/>
              </w:rPr>
            </w:pPr>
            <w:r w:rsidRPr="0034194B">
              <w:rPr>
                <w:rFonts w:cs="Calibri"/>
                <w:color w:val="000000"/>
              </w:rPr>
              <w:t>12/2025</w:t>
            </w:r>
          </w:p>
        </w:tc>
        <w:tc>
          <w:tcPr>
            <w:tcW w:w="931" w:type="dxa"/>
            <w:tcBorders>
              <w:top w:val="nil"/>
              <w:left w:val="nil"/>
              <w:bottom w:val="single" w:sz="4" w:space="0" w:color="auto"/>
              <w:right w:val="single" w:sz="4" w:space="0" w:color="auto"/>
            </w:tcBorders>
            <w:shd w:val="clear" w:color="auto" w:fill="auto"/>
            <w:noWrap/>
            <w:vAlign w:val="bottom"/>
            <w:hideMark/>
          </w:tcPr>
          <w:p w14:paraId="562A64D0"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36A676A" w14:textId="77777777" w:rsidR="00080B75" w:rsidRPr="0034194B" w:rsidRDefault="00080B75" w:rsidP="00E35ADC">
            <w:pPr>
              <w:rPr>
                <w:rFonts w:cs="Calibri"/>
                <w:color w:val="000000"/>
              </w:rPr>
            </w:pPr>
            <w:r w:rsidRPr="0034194B">
              <w:rPr>
                <w:rFonts w:cs="Calibri"/>
                <w:color w:val="000000"/>
              </w:rPr>
              <w:t>Usluga čišćenja općinske zgrade</w:t>
            </w:r>
          </w:p>
        </w:tc>
        <w:tc>
          <w:tcPr>
            <w:tcW w:w="379" w:type="dxa"/>
            <w:tcBorders>
              <w:top w:val="nil"/>
              <w:left w:val="nil"/>
              <w:bottom w:val="single" w:sz="4" w:space="0" w:color="auto"/>
              <w:right w:val="single" w:sz="4" w:space="0" w:color="auto"/>
            </w:tcBorders>
            <w:shd w:val="clear" w:color="auto" w:fill="auto"/>
            <w:vAlign w:val="bottom"/>
            <w:hideMark/>
          </w:tcPr>
          <w:p w14:paraId="140E1DE9"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C9E234C" w14:textId="77777777" w:rsidR="00080B75" w:rsidRPr="0034194B" w:rsidRDefault="00080B75" w:rsidP="00E35ADC">
            <w:pPr>
              <w:rPr>
                <w:rFonts w:cs="Calibri"/>
                <w:color w:val="000000"/>
              </w:rPr>
            </w:pPr>
            <w:r w:rsidRPr="0034194B">
              <w:rPr>
                <w:rFonts w:cs="Calibri"/>
                <w:color w:val="000000"/>
              </w:rPr>
              <w:t>90911200 - Usluge čišćenja zgrada</w:t>
            </w:r>
          </w:p>
        </w:tc>
        <w:tc>
          <w:tcPr>
            <w:tcW w:w="559" w:type="dxa"/>
            <w:tcBorders>
              <w:top w:val="nil"/>
              <w:left w:val="nil"/>
              <w:bottom w:val="single" w:sz="4" w:space="0" w:color="auto"/>
              <w:right w:val="single" w:sz="4" w:space="0" w:color="auto"/>
            </w:tcBorders>
            <w:shd w:val="clear" w:color="auto" w:fill="auto"/>
            <w:noWrap/>
            <w:vAlign w:val="bottom"/>
            <w:hideMark/>
          </w:tcPr>
          <w:p w14:paraId="59BD0887" w14:textId="77777777" w:rsidR="00080B75" w:rsidRPr="0034194B" w:rsidRDefault="00080B75" w:rsidP="00E35ADC">
            <w:pPr>
              <w:jc w:val="right"/>
              <w:rPr>
                <w:rFonts w:cs="Calibri"/>
                <w:color w:val="000000"/>
              </w:rPr>
            </w:pPr>
            <w:r w:rsidRPr="0034194B">
              <w:rPr>
                <w:rFonts w:cs="Calibri"/>
                <w:color w:val="000000"/>
              </w:rPr>
              <w:t>7.570,00</w:t>
            </w:r>
          </w:p>
        </w:tc>
        <w:tc>
          <w:tcPr>
            <w:tcW w:w="547" w:type="dxa"/>
            <w:tcBorders>
              <w:top w:val="nil"/>
              <w:left w:val="nil"/>
              <w:bottom w:val="single" w:sz="4" w:space="0" w:color="auto"/>
              <w:right w:val="single" w:sz="4" w:space="0" w:color="auto"/>
            </w:tcBorders>
            <w:shd w:val="clear" w:color="auto" w:fill="auto"/>
            <w:vAlign w:val="bottom"/>
            <w:hideMark/>
          </w:tcPr>
          <w:p w14:paraId="43FD0EDD"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E301CBC"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6CB3A13"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D7FECAD"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FA799C3"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BC2C3DA"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9E05F42"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FB33161"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87A3E3D"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14B2887F" w14:textId="77777777" w:rsidR="00080B75" w:rsidRPr="0034194B" w:rsidRDefault="00080B75" w:rsidP="00E35ADC">
            <w:pPr>
              <w:rPr>
                <w:rFonts w:ascii="Times New Roman" w:hAnsi="Times New Roman"/>
                <w:sz w:val="20"/>
                <w:szCs w:val="20"/>
              </w:rPr>
            </w:pPr>
          </w:p>
        </w:tc>
      </w:tr>
      <w:tr w:rsidR="00080B75" w:rsidRPr="0034194B" w14:paraId="237F48C4"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5F30251" w14:textId="77777777" w:rsidR="00080B75" w:rsidRPr="0034194B" w:rsidRDefault="00080B75" w:rsidP="00E35ADC">
            <w:pPr>
              <w:rPr>
                <w:rFonts w:cs="Calibri"/>
                <w:color w:val="000000"/>
              </w:rPr>
            </w:pPr>
            <w:r w:rsidRPr="0034194B">
              <w:rPr>
                <w:rFonts w:cs="Calibri"/>
                <w:color w:val="000000"/>
              </w:rPr>
              <w:t>0013</w:t>
            </w:r>
          </w:p>
        </w:tc>
        <w:tc>
          <w:tcPr>
            <w:tcW w:w="524" w:type="dxa"/>
            <w:tcBorders>
              <w:top w:val="nil"/>
              <w:left w:val="nil"/>
              <w:bottom w:val="single" w:sz="4" w:space="0" w:color="auto"/>
              <w:right w:val="single" w:sz="4" w:space="0" w:color="auto"/>
            </w:tcBorders>
            <w:shd w:val="clear" w:color="auto" w:fill="auto"/>
            <w:noWrap/>
            <w:vAlign w:val="bottom"/>
            <w:hideMark/>
          </w:tcPr>
          <w:p w14:paraId="46AC9BC4" w14:textId="77777777" w:rsidR="00080B75" w:rsidRPr="0034194B" w:rsidRDefault="00080B75" w:rsidP="00E35ADC">
            <w:pPr>
              <w:rPr>
                <w:rFonts w:cs="Calibri"/>
                <w:color w:val="000000"/>
              </w:rPr>
            </w:pPr>
            <w:r w:rsidRPr="0034194B">
              <w:rPr>
                <w:rFonts w:cs="Calibri"/>
                <w:color w:val="000000"/>
              </w:rPr>
              <w:t>13/2025</w:t>
            </w:r>
          </w:p>
        </w:tc>
        <w:tc>
          <w:tcPr>
            <w:tcW w:w="931" w:type="dxa"/>
            <w:tcBorders>
              <w:top w:val="nil"/>
              <w:left w:val="nil"/>
              <w:bottom w:val="single" w:sz="4" w:space="0" w:color="auto"/>
              <w:right w:val="single" w:sz="4" w:space="0" w:color="auto"/>
            </w:tcBorders>
            <w:shd w:val="clear" w:color="auto" w:fill="auto"/>
            <w:noWrap/>
            <w:vAlign w:val="bottom"/>
            <w:hideMark/>
          </w:tcPr>
          <w:p w14:paraId="66E08CD6"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F87D764" w14:textId="77777777" w:rsidR="00080B75" w:rsidRPr="0034194B" w:rsidRDefault="00080B75" w:rsidP="00E35ADC">
            <w:pPr>
              <w:rPr>
                <w:rFonts w:cs="Calibri"/>
                <w:color w:val="000000"/>
              </w:rPr>
            </w:pPr>
            <w:r w:rsidRPr="0034194B">
              <w:rPr>
                <w:rFonts w:cs="Calibri"/>
                <w:color w:val="000000"/>
              </w:rPr>
              <w:t>Uredska oprema i namještaj</w:t>
            </w:r>
          </w:p>
        </w:tc>
        <w:tc>
          <w:tcPr>
            <w:tcW w:w="379" w:type="dxa"/>
            <w:tcBorders>
              <w:top w:val="nil"/>
              <w:left w:val="nil"/>
              <w:bottom w:val="single" w:sz="4" w:space="0" w:color="auto"/>
              <w:right w:val="single" w:sz="4" w:space="0" w:color="auto"/>
            </w:tcBorders>
            <w:shd w:val="clear" w:color="auto" w:fill="auto"/>
            <w:vAlign w:val="bottom"/>
            <w:hideMark/>
          </w:tcPr>
          <w:p w14:paraId="295EF584" w14:textId="77777777" w:rsidR="00080B75" w:rsidRPr="0034194B" w:rsidRDefault="00080B75" w:rsidP="00E35ADC">
            <w:pPr>
              <w:rPr>
                <w:rFonts w:cs="Calibri"/>
                <w:color w:val="000000"/>
              </w:rPr>
            </w:pPr>
            <w:r w:rsidRPr="0034194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AFD88CB" w14:textId="77777777" w:rsidR="00080B75" w:rsidRPr="0034194B" w:rsidRDefault="00080B75" w:rsidP="00E35ADC">
            <w:pPr>
              <w:rPr>
                <w:rFonts w:cs="Calibri"/>
                <w:color w:val="000000"/>
              </w:rPr>
            </w:pPr>
            <w:r w:rsidRPr="0034194B">
              <w:rPr>
                <w:rFonts w:cs="Calibri"/>
                <w:color w:val="000000"/>
              </w:rPr>
              <w:t>30190000 - Razna uredska oprema i potrepštine</w:t>
            </w:r>
          </w:p>
        </w:tc>
        <w:tc>
          <w:tcPr>
            <w:tcW w:w="559" w:type="dxa"/>
            <w:tcBorders>
              <w:top w:val="nil"/>
              <w:left w:val="nil"/>
              <w:bottom w:val="single" w:sz="4" w:space="0" w:color="auto"/>
              <w:right w:val="single" w:sz="4" w:space="0" w:color="auto"/>
            </w:tcBorders>
            <w:shd w:val="clear" w:color="auto" w:fill="auto"/>
            <w:noWrap/>
            <w:vAlign w:val="bottom"/>
            <w:hideMark/>
          </w:tcPr>
          <w:p w14:paraId="2B75A44C" w14:textId="77777777" w:rsidR="00080B75" w:rsidRPr="0034194B" w:rsidRDefault="00080B75" w:rsidP="00E35ADC">
            <w:pPr>
              <w:jc w:val="right"/>
              <w:rPr>
                <w:rFonts w:cs="Calibri"/>
                <w:color w:val="000000"/>
              </w:rPr>
            </w:pPr>
            <w:r w:rsidRPr="0034194B">
              <w:rPr>
                <w:rFonts w:cs="Calibri"/>
                <w:color w:val="000000"/>
              </w:rPr>
              <w:t>7.716,80</w:t>
            </w:r>
          </w:p>
        </w:tc>
        <w:tc>
          <w:tcPr>
            <w:tcW w:w="547" w:type="dxa"/>
            <w:tcBorders>
              <w:top w:val="nil"/>
              <w:left w:val="nil"/>
              <w:bottom w:val="single" w:sz="4" w:space="0" w:color="auto"/>
              <w:right w:val="single" w:sz="4" w:space="0" w:color="auto"/>
            </w:tcBorders>
            <w:shd w:val="clear" w:color="auto" w:fill="auto"/>
            <w:vAlign w:val="bottom"/>
            <w:hideMark/>
          </w:tcPr>
          <w:p w14:paraId="5B2CB533"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D304B34"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0C1F664"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C160E67"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533687A"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03BC8BE"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090F23F"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3AA30D4"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3201BF7"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31DDC299" w14:textId="77777777" w:rsidR="00080B75" w:rsidRPr="0034194B" w:rsidRDefault="00080B75" w:rsidP="00E35ADC">
            <w:pPr>
              <w:rPr>
                <w:rFonts w:ascii="Times New Roman" w:hAnsi="Times New Roman"/>
                <w:sz w:val="20"/>
                <w:szCs w:val="20"/>
              </w:rPr>
            </w:pPr>
          </w:p>
        </w:tc>
      </w:tr>
      <w:tr w:rsidR="00080B75" w:rsidRPr="0034194B" w14:paraId="77E6CB6C"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517513B" w14:textId="77777777" w:rsidR="00080B75" w:rsidRPr="0034194B" w:rsidRDefault="00080B75" w:rsidP="00E35ADC">
            <w:pPr>
              <w:rPr>
                <w:rFonts w:cs="Calibri"/>
                <w:color w:val="000000"/>
              </w:rPr>
            </w:pPr>
            <w:r w:rsidRPr="0034194B">
              <w:rPr>
                <w:rFonts w:cs="Calibri"/>
                <w:color w:val="000000"/>
              </w:rPr>
              <w:t>0014</w:t>
            </w:r>
          </w:p>
        </w:tc>
        <w:tc>
          <w:tcPr>
            <w:tcW w:w="524" w:type="dxa"/>
            <w:tcBorders>
              <w:top w:val="nil"/>
              <w:left w:val="nil"/>
              <w:bottom w:val="single" w:sz="4" w:space="0" w:color="auto"/>
              <w:right w:val="single" w:sz="4" w:space="0" w:color="auto"/>
            </w:tcBorders>
            <w:shd w:val="clear" w:color="auto" w:fill="auto"/>
            <w:noWrap/>
            <w:vAlign w:val="bottom"/>
            <w:hideMark/>
          </w:tcPr>
          <w:p w14:paraId="4A942FF5" w14:textId="77777777" w:rsidR="00080B75" w:rsidRPr="0034194B" w:rsidRDefault="00080B75" w:rsidP="00E35ADC">
            <w:pPr>
              <w:rPr>
                <w:rFonts w:cs="Calibri"/>
                <w:color w:val="000000"/>
              </w:rPr>
            </w:pPr>
            <w:r w:rsidRPr="0034194B">
              <w:rPr>
                <w:rFonts w:cs="Calibri"/>
                <w:color w:val="000000"/>
              </w:rPr>
              <w:t>14/2025</w:t>
            </w:r>
          </w:p>
        </w:tc>
        <w:tc>
          <w:tcPr>
            <w:tcW w:w="931" w:type="dxa"/>
            <w:tcBorders>
              <w:top w:val="nil"/>
              <w:left w:val="nil"/>
              <w:bottom w:val="single" w:sz="4" w:space="0" w:color="auto"/>
              <w:right w:val="single" w:sz="4" w:space="0" w:color="auto"/>
            </w:tcBorders>
            <w:shd w:val="clear" w:color="auto" w:fill="auto"/>
            <w:noWrap/>
            <w:vAlign w:val="bottom"/>
            <w:hideMark/>
          </w:tcPr>
          <w:p w14:paraId="32009695"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B9D9E08" w14:textId="77777777" w:rsidR="00080B75" w:rsidRPr="0034194B" w:rsidRDefault="00080B75" w:rsidP="00E35ADC">
            <w:pPr>
              <w:rPr>
                <w:rFonts w:cs="Calibri"/>
                <w:color w:val="000000"/>
              </w:rPr>
            </w:pPr>
            <w:r w:rsidRPr="0034194B">
              <w:rPr>
                <w:rFonts w:cs="Calibri"/>
                <w:color w:val="000000"/>
              </w:rPr>
              <w:t>Proširenje javne rasvjete</w:t>
            </w:r>
          </w:p>
        </w:tc>
        <w:tc>
          <w:tcPr>
            <w:tcW w:w="379" w:type="dxa"/>
            <w:tcBorders>
              <w:top w:val="nil"/>
              <w:left w:val="nil"/>
              <w:bottom w:val="single" w:sz="4" w:space="0" w:color="auto"/>
              <w:right w:val="single" w:sz="4" w:space="0" w:color="auto"/>
            </w:tcBorders>
            <w:shd w:val="clear" w:color="auto" w:fill="auto"/>
            <w:vAlign w:val="bottom"/>
            <w:hideMark/>
          </w:tcPr>
          <w:p w14:paraId="48C472D2" w14:textId="77777777" w:rsidR="00080B75" w:rsidRPr="0034194B" w:rsidRDefault="00080B75" w:rsidP="00E35ADC">
            <w:pPr>
              <w:rPr>
                <w:rFonts w:cs="Calibri"/>
                <w:color w:val="000000"/>
              </w:rPr>
            </w:pPr>
            <w:r w:rsidRPr="0034194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375BAEE" w14:textId="77777777" w:rsidR="00080B75" w:rsidRPr="0034194B" w:rsidRDefault="00080B75" w:rsidP="00E35ADC">
            <w:pPr>
              <w:rPr>
                <w:rFonts w:cs="Calibri"/>
                <w:color w:val="000000"/>
              </w:rPr>
            </w:pPr>
            <w:r w:rsidRPr="0034194B">
              <w:rPr>
                <w:rFonts w:cs="Calibri"/>
                <w:color w:val="000000"/>
              </w:rPr>
              <w:t>34993000 - Cestovna rasvjeta</w:t>
            </w:r>
          </w:p>
        </w:tc>
        <w:tc>
          <w:tcPr>
            <w:tcW w:w="559" w:type="dxa"/>
            <w:tcBorders>
              <w:top w:val="nil"/>
              <w:left w:val="nil"/>
              <w:bottom w:val="single" w:sz="4" w:space="0" w:color="auto"/>
              <w:right w:val="single" w:sz="4" w:space="0" w:color="auto"/>
            </w:tcBorders>
            <w:shd w:val="clear" w:color="auto" w:fill="auto"/>
            <w:noWrap/>
            <w:vAlign w:val="bottom"/>
            <w:hideMark/>
          </w:tcPr>
          <w:p w14:paraId="469111BB" w14:textId="77777777" w:rsidR="00080B75" w:rsidRPr="0034194B" w:rsidRDefault="00080B75" w:rsidP="00E35ADC">
            <w:pPr>
              <w:jc w:val="right"/>
              <w:rPr>
                <w:rFonts w:cs="Calibri"/>
                <w:color w:val="000000"/>
              </w:rPr>
            </w:pPr>
            <w:r w:rsidRPr="0034194B">
              <w:rPr>
                <w:rFonts w:cs="Calibri"/>
                <w:color w:val="000000"/>
              </w:rPr>
              <w:t>6.488,00</w:t>
            </w:r>
          </w:p>
        </w:tc>
        <w:tc>
          <w:tcPr>
            <w:tcW w:w="547" w:type="dxa"/>
            <w:tcBorders>
              <w:top w:val="nil"/>
              <w:left w:val="nil"/>
              <w:bottom w:val="single" w:sz="4" w:space="0" w:color="auto"/>
              <w:right w:val="single" w:sz="4" w:space="0" w:color="auto"/>
            </w:tcBorders>
            <w:shd w:val="clear" w:color="auto" w:fill="auto"/>
            <w:vAlign w:val="bottom"/>
            <w:hideMark/>
          </w:tcPr>
          <w:p w14:paraId="46620189"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8E1AD00"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4B6B6BC"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08D2D0E"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30634FF"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02BFC59"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27C906B"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FBD012E"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0E33747"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77CC690B" w14:textId="77777777" w:rsidR="00080B75" w:rsidRPr="0034194B" w:rsidRDefault="00080B75" w:rsidP="00E35ADC">
            <w:pPr>
              <w:rPr>
                <w:rFonts w:ascii="Times New Roman" w:hAnsi="Times New Roman"/>
                <w:sz w:val="20"/>
                <w:szCs w:val="20"/>
              </w:rPr>
            </w:pPr>
          </w:p>
        </w:tc>
      </w:tr>
      <w:tr w:rsidR="00080B75" w:rsidRPr="0034194B" w14:paraId="5C22A132"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C16D4F5" w14:textId="77777777" w:rsidR="00080B75" w:rsidRPr="0034194B" w:rsidRDefault="00080B75" w:rsidP="00E35ADC">
            <w:pPr>
              <w:rPr>
                <w:rFonts w:cs="Calibri"/>
                <w:color w:val="000000"/>
              </w:rPr>
            </w:pPr>
            <w:r w:rsidRPr="0034194B">
              <w:rPr>
                <w:rFonts w:cs="Calibri"/>
                <w:color w:val="000000"/>
              </w:rPr>
              <w:lastRenderedPageBreak/>
              <w:t>0015</w:t>
            </w:r>
          </w:p>
        </w:tc>
        <w:tc>
          <w:tcPr>
            <w:tcW w:w="524" w:type="dxa"/>
            <w:tcBorders>
              <w:top w:val="nil"/>
              <w:left w:val="nil"/>
              <w:bottom w:val="single" w:sz="4" w:space="0" w:color="auto"/>
              <w:right w:val="single" w:sz="4" w:space="0" w:color="auto"/>
            </w:tcBorders>
            <w:shd w:val="clear" w:color="auto" w:fill="auto"/>
            <w:noWrap/>
            <w:vAlign w:val="bottom"/>
            <w:hideMark/>
          </w:tcPr>
          <w:p w14:paraId="42F4BC68" w14:textId="77777777" w:rsidR="00080B75" w:rsidRPr="0034194B" w:rsidRDefault="00080B75" w:rsidP="00E35ADC">
            <w:pPr>
              <w:rPr>
                <w:rFonts w:cs="Calibri"/>
                <w:color w:val="000000"/>
              </w:rPr>
            </w:pPr>
            <w:r w:rsidRPr="0034194B">
              <w:rPr>
                <w:rFonts w:cs="Calibri"/>
                <w:color w:val="000000"/>
              </w:rPr>
              <w:t>15/2025</w:t>
            </w:r>
          </w:p>
        </w:tc>
        <w:tc>
          <w:tcPr>
            <w:tcW w:w="931" w:type="dxa"/>
            <w:tcBorders>
              <w:top w:val="nil"/>
              <w:left w:val="nil"/>
              <w:bottom w:val="single" w:sz="4" w:space="0" w:color="auto"/>
              <w:right w:val="single" w:sz="4" w:space="0" w:color="auto"/>
            </w:tcBorders>
            <w:shd w:val="clear" w:color="auto" w:fill="auto"/>
            <w:noWrap/>
            <w:vAlign w:val="bottom"/>
            <w:hideMark/>
          </w:tcPr>
          <w:p w14:paraId="41ECAFEF"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026289C" w14:textId="77777777" w:rsidR="00080B75" w:rsidRPr="0034194B" w:rsidRDefault="00080B75" w:rsidP="00E35ADC">
            <w:pPr>
              <w:rPr>
                <w:rFonts w:cs="Calibri"/>
                <w:color w:val="000000"/>
              </w:rPr>
            </w:pPr>
            <w:r w:rsidRPr="0034194B">
              <w:rPr>
                <w:rFonts w:cs="Calibri"/>
                <w:color w:val="000000"/>
              </w:rPr>
              <w:t>Izgradnja grobnih mjesta</w:t>
            </w:r>
          </w:p>
        </w:tc>
        <w:tc>
          <w:tcPr>
            <w:tcW w:w="379" w:type="dxa"/>
            <w:tcBorders>
              <w:top w:val="nil"/>
              <w:left w:val="nil"/>
              <w:bottom w:val="single" w:sz="4" w:space="0" w:color="auto"/>
              <w:right w:val="single" w:sz="4" w:space="0" w:color="auto"/>
            </w:tcBorders>
            <w:shd w:val="clear" w:color="auto" w:fill="auto"/>
            <w:vAlign w:val="bottom"/>
            <w:hideMark/>
          </w:tcPr>
          <w:p w14:paraId="42F0B8C5"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7ED3E13" w14:textId="77777777" w:rsidR="00080B75" w:rsidRPr="0034194B" w:rsidRDefault="00080B75" w:rsidP="00E35ADC">
            <w:pPr>
              <w:rPr>
                <w:rFonts w:cs="Calibri"/>
                <w:color w:val="000000"/>
              </w:rPr>
            </w:pPr>
            <w:r w:rsidRPr="0034194B">
              <w:rPr>
                <w:rFonts w:cs="Calibri"/>
                <w:color w:val="000000"/>
              </w:rPr>
              <w:t>45215400 - Radovi na groblju</w:t>
            </w:r>
          </w:p>
        </w:tc>
        <w:tc>
          <w:tcPr>
            <w:tcW w:w="559" w:type="dxa"/>
            <w:tcBorders>
              <w:top w:val="nil"/>
              <w:left w:val="nil"/>
              <w:bottom w:val="single" w:sz="4" w:space="0" w:color="auto"/>
              <w:right w:val="single" w:sz="4" w:space="0" w:color="auto"/>
            </w:tcBorders>
            <w:shd w:val="clear" w:color="auto" w:fill="auto"/>
            <w:noWrap/>
            <w:vAlign w:val="bottom"/>
            <w:hideMark/>
          </w:tcPr>
          <w:p w14:paraId="537336F1" w14:textId="77777777" w:rsidR="00080B75" w:rsidRPr="0034194B" w:rsidRDefault="00080B75" w:rsidP="00E35ADC">
            <w:pPr>
              <w:jc w:val="right"/>
              <w:rPr>
                <w:rFonts w:cs="Calibri"/>
                <w:color w:val="000000"/>
              </w:rPr>
            </w:pPr>
            <w:r w:rsidRPr="0034194B">
              <w:rPr>
                <w:rFonts w:cs="Calibri"/>
                <w:color w:val="000000"/>
              </w:rPr>
              <w:t>10.000,00</w:t>
            </w:r>
          </w:p>
        </w:tc>
        <w:tc>
          <w:tcPr>
            <w:tcW w:w="547" w:type="dxa"/>
            <w:tcBorders>
              <w:top w:val="nil"/>
              <w:left w:val="nil"/>
              <w:bottom w:val="single" w:sz="4" w:space="0" w:color="auto"/>
              <w:right w:val="single" w:sz="4" w:space="0" w:color="auto"/>
            </w:tcBorders>
            <w:shd w:val="clear" w:color="auto" w:fill="auto"/>
            <w:vAlign w:val="bottom"/>
            <w:hideMark/>
          </w:tcPr>
          <w:p w14:paraId="060FA5CE"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15872AE"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344272"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4E5E2F6"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240BF26"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8F1EF18"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46E40D7"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4BA38C6"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720AE0A"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BC1929E" w14:textId="77777777" w:rsidR="00080B75" w:rsidRPr="0034194B" w:rsidRDefault="00080B75" w:rsidP="00E35ADC">
            <w:pPr>
              <w:rPr>
                <w:rFonts w:ascii="Times New Roman" w:hAnsi="Times New Roman"/>
                <w:sz w:val="20"/>
                <w:szCs w:val="20"/>
              </w:rPr>
            </w:pPr>
          </w:p>
        </w:tc>
      </w:tr>
      <w:tr w:rsidR="00080B75" w:rsidRPr="0034194B" w14:paraId="5E643D4B"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78EE749" w14:textId="77777777" w:rsidR="00080B75" w:rsidRPr="0034194B" w:rsidRDefault="00080B75" w:rsidP="00E35ADC">
            <w:pPr>
              <w:rPr>
                <w:rFonts w:cs="Calibri"/>
                <w:color w:val="000000"/>
              </w:rPr>
            </w:pPr>
            <w:r w:rsidRPr="0034194B">
              <w:rPr>
                <w:rFonts w:cs="Calibri"/>
                <w:color w:val="000000"/>
              </w:rPr>
              <w:t>0016</w:t>
            </w:r>
          </w:p>
        </w:tc>
        <w:tc>
          <w:tcPr>
            <w:tcW w:w="524" w:type="dxa"/>
            <w:tcBorders>
              <w:top w:val="nil"/>
              <w:left w:val="nil"/>
              <w:bottom w:val="single" w:sz="4" w:space="0" w:color="auto"/>
              <w:right w:val="single" w:sz="4" w:space="0" w:color="auto"/>
            </w:tcBorders>
            <w:shd w:val="clear" w:color="auto" w:fill="auto"/>
            <w:noWrap/>
            <w:vAlign w:val="bottom"/>
            <w:hideMark/>
          </w:tcPr>
          <w:p w14:paraId="004BB97C" w14:textId="77777777" w:rsidR="00080B75" w:rsidRPr="0034194B" w:rsidRDefault="00080B75" w:rsidP="00E35ADC">
            <w:pPr>
              <w:rPr>
                <w:rFonts w:cs="Calibri"/>
                <w:color w:val="000000"/>
              </w:rPr>
            </w:pPr>
            <w:r w:rsidRPr="0034194B">
              <w:rPr>
                <w:rFonts w:cs="Calibri"/>
                <w:color w:val="000000"/>
              </w:rPr>
              <w:t>16/2025</w:t>
            </w:r>
          </w:p>
        </w:tc>
        <w:tc>
          <w:tcPr>
            <w:tcW w:w="931" w:type="dxa"/>
            <w:tcBorders>
              <w:top w:val="nil"/>
              <w:left w:val="nil"/>
              <w:bottom w:val="single" w:sz="4" w:space="0" w:color="auto"/>
              <w:right w:val="single" w:sz="4" w:space="0" w:color="auto"/>
            </w:tcBorders>
            <w:shd w:val="clear" w:color="auto" w:fill="auto"/>
            <w:noWrap/>
            <w:vAlign w:val="bottom"/>
            <w:hideMark/>
          </w:tcPr>
          <w:p w14:paraId="741774FA"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2EF9E19" w14:textId="77777777" w:rsidR="00080B75" w:rsidRPr="0034194B" w:rsidRDefault="00080B75" w:rsidP="00E35ADC">
            <w:pPr>
              <w:rPr>
                <w:rFonts w:cs="Calibri"/>
                <w:color w:val="000000"/>
              </w:rPr>
            </w:pPr>
            <w:r w:rsidRPr="0034194B">
              <w:rPr>
                <w:rFonts w:cs="Calibri"/>
                <w:color w:val="000000"/>
              </w:rPr>
              <w:t>Građevinski radovi - Rekonstrukcija Kumrovečke ceste izgradnjom nogostupa - 4. faza</w:t>
            </w:r>
          </w:p>
        </w:tc>
        <w:tc>
          <w:tcPr>
            <w:tcW w:w="379" w:type="dxa"/>
            <w:tcBorders>
              <w:top w:val="nil"/>
              <w:left w:val="nil"/>
              <w:bottom w:val="single" w:sz="4" w:space="0" w:color="auto"/>
              <w:right w:val="single" w:sz="4" w:space="0" w:color="auto"/>
            </w:tcBorders>
            <w:shd w:val="clear" w:color="auto" w:fill="auto"/>
            <w:vAlign w:val="bottom"/>
            <w:hideMark/>
          </w:tcPr>
          <w:p w14:paraId="7D90EFEF"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C518F46" w14:textId="77777777" w:rsidR="00080B75" w:rsidRPr="0034194B" w:rsidRDefault="00080B75" w:rsidP="00E35ADC">
            <w:pPr>
              <w:rPr>
                <w:rFonts w:cs="Calibri"/>
                <w:color w:val="000000"/>
              </w:rPr>
            </w:pPr>
            <w:r w:rsidRPr="0034194B">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1FF23631" w14:textId="77777777" w:rsidR="00080B75" w:rsidRPr="0034194B" w:rsidRDefault="00080B75" w:rsidP="00E35ADC">
            <w:pPr>
              <w:jc w:val="right"/>
              <w:rPr>
                <w:rFonts w:cs="Calibri"/>
                <w:color w:val="000000"/>
              </w:rPr>
            </w:pPr>
            <w:r w:rsidRPr="0034194B">
              <w:rPr>
                <w:rFonts w:cs="Calibri"/>
                <w:color w:val="000000"/>
              </w:rPr>
              <w:t>56.100,00</w:t>
            </w:r>
          </w:p>
        </w:tc>
        <w:tc>
          <w:tcPr>
            <w:tcW w:w="547" w:type="dxa"/>
            <w:tcBorders>
              <w:top w:val="nil"/>
              <w:left w:val="nil"/>
              <w:bottom w:val="single" w:sz="4" w:space="0" w:color="auto"/>
              <w:right w:val="single" w:sz="4" w:space="0" w:color="auto"/>
            </w:tcBorders>
            <w:shd w:val="clear" w:color="auto" w:fill="auto"/>
            <w:vAlign w:val="bottom"/>
            <w:hideMark/>
          </w:tcPr>
          <w:p w14:paraId="2A15AD66"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CA9F35B"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EE9A09B"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3C33D24"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40D57F6"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EF42F96"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8D288AC"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FD22001"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B2280F5"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55BA127E" w14:textId="77777777" w:rsidR="00080B75" w:rsidRPr="0034194B" w:rsidRDefault="00080B75" w:rsidP="00E35ADC">
            <w:pPr>
              <w:rPr>
                <w:rFonts w:ascii="Times New Roman" w:hAnsi="Times New Roman"/>
                <w:sz w:val="20"/>
                <w:szCs w:val="20"/>
              </w:rPr>
            </w:pPr>
          </w:p>
        </w:tc>
      </w:tr>
      <w:tr w:rsidR="00080B75" w:rsidRPr="0034194B" w14:paraId="02D44B9D"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6905810" w14:textId="77777777" w:rsidR="00080B75" w:rsidRPr="0034194B" w:rsidRDefault="00080B75" w:rsidP="00E35ADC">
            <w:pPr>
              <w:rPr>
                <w:rFonts w:cs="Calibri"/>
                <w:color w:val="000000"/>
              </w:rPr>
            </w:pPr>
            <w:r w:rsidRPr="0034194B">
              <w:rPr>
                <w:rFonts w:cs="Calibri"/>
                <w:color w:val="000000"/>
              </w:rPr>
              <w:t>0017</w:t>
            </w:r>
          </w:p>
        </w:tc>
        <w:tc>
          <w:tcPr>
            <w:tcW w:w="524" w:type="dxa"/>
            <w:tcBorders>
              <w:top w:val="nil"/>
              <w:left w:val="nil"/>
              <w:bottom w:val="single" w:sz="4" w:space="0" w:color="auto"/>
              <w:right w:val="single" w:sz="4" w:space="0" w:color="auto"/>
            </w:tcBorders>
            <w:shd w:val="clear" w:color="auto" w:fill="auto"/>
            <w:noWrap/>
            <w:vAlign w:val="bottom"/>
            <w:hideMark/>
          </w:tcPr>
          <w:p w14:paraId="2A8F3448" w14:textId="77777777" w:rsidR="00080B75" w:rsidRPr="0034194B" w:rsidRDefault="00080B75" w:rsidP="00E35ADC">
            <w:pPr>
              <w:rPr>
                <w:rFonts w:cs="Calibri"/>
                <w:color w:val="000000"/>
              </w:rPr>
            </w:pPr>
            <w:r w:rsidRPr="0034194B">
              <w:rPr>
                <w:rFonts w:cs="Calibri"/>
                <w:color w:val="000000"/>
              </w:rPr>
              <w:t>17/2025</w:t>
            </w:r>
          </w:p>
        </w:tc>
        <w:tc>
          <w:tcPr>
            <w:tcW w:w="931" w:type="dxa"/>
            <w:tcBorders>
              <w:top w:val="nil"/>
              <w:left w:val="nil"/>
              <w:bottom w:val="single" w:sz="4" w:space="0" w:color="auto"/>
              <w:right w:val="single" w:sz="4" w:space="0" w:color="auto"/>
            </w:tcBorders>
            <w:shd w:val="clear" w:color="auto" w:fill="auto"/>
            <w:noWrap/>
            <w:vAlign w:val="bottom"/>
            <w:hideMark/>
          </w:tcPr>
          <w:p w14:paraId="52D57929"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295ECEA" w14:textId="77777777" w:rsidR="00080B75" w:rsidRPr="0034194B" w:rsidRDefault="00080B75" w:rsidP="00E35ADC">
            <w:pPr>
              <w:rPr>
                <w:rFonts w:cs="Calibri"/>
                <w:color w:val="000000"/>
              </w:rPr>
            </w:pPr>
            <w:r w:rsidRPr="0034194B">
              <w:rPr>
                <w:rFonts w:cs="Calibri"/>
                <w:color w:val="000000"/>
              </w:rPr>
              <w:t xml:space="preserve">Izrada projektne dokumentacije - Rekonstrukcija </w:t>
            </w:r>
            <w:proofErr w:type="spellStart"/>
            <w:r w:rsidRPr="0034194B">
              <w:rPr>
                <w:rFonts w:cs="Calibri"/>
                <w:color w:val="000000"/>
              </w:rPr>
              <w:t>Rozganske</w:t>
            </w:r>
            <w:proofErr w:type="spellEnd"/>
            <w:r w:rsidRPr="0034194B">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2CAEB0BD"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4BF136F" w14:textId="77777777" w:rsidR="00080B75" w:rsidRPr="0034194B" w:rsidRDefault="00080B75" w:rsidP="00E35ADC">
            <w:pPr>
              <w:rPr>
                <w:rFonts w:cs="Calibri"/>
                <w:color w:val="000000"/>
              </w:rPr>
            </w:pPr>
            <w:r w:rsidRPr="0034194B">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71595BD1" w14:textId="77777777" w:rsidR="00080B75" w:rsidRPr="0034194B" w:rsidRDefault="00080B75" w:rsidP="00E35ADC">
            <w:pPr>
              <w:jc w:val="right"/>
              <w:rPr>
                <w:rFonts w:cs="Calibri"/>
                <w:color w:val="000000"/>
              </w:rPr>
            </w:pPr>
            <w:r w:rsidRPr="0034194B">
              <w:rPr>
                <w:rFonts w:cs="Calibri"/>
                <w:color w:val="000000"/>
              </w:rPr>
              <w:t>11.700,00</w:t>
            </w:r>
          </w:p>
        </w:tc>
        <w:tc>
          <w:tcPr>
            <w:tcW w:w="547" w:type="dxa"/>
            <w:tcBorders>
              <w:top w:val="nil"/>
              <w:left w:val="nil"/>
              <w:bottom w:val="single" w:sz="4" w:space="0" w:color="auto"/>
              <w:right w:val="single" w:sz="4" w:space="0" w:color="auto"/>
            </w:tcBorders>
            <w:shd w:val="clear" w:color="auto" w:fill="auto"/>
            <w:vAlign w:val="bottom"/>
            <w:hideMark/>
          </w:tcPr>
          <w:p w14:paraId="0C24609B"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A9AE190"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2CC478C"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1E1B7D4"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B55FE0E" w14:textId="77777777" w:rsidR="00080B75" w:rsidRPr="0034194B" w:rsidRDefault="00080B75" w:rsidP="00E35ADC">
            <w:pPr>
              <w:rPr>
                <w:rFonts w:cs="Calibri"/>
                <w:color w:val="000000"/>
              </w:rPr>
            </w:pPr>
            <w:r w:rsidRPr="0034194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3D004837"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EDF2A64"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26A11F2"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A3F6608"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0D39F0B7" w14:textId="77777777" w:rsidR="00080B75" w:rsidRPr="0034194B" w:rsidRDefault="00080B75" w:rsidP="00E35ADC">
            <w:pPr>
              <w:rPr>
                <w:rFonts w:ascii="Times New Roman" w:hAnsi="Times New Roman"/>
                <w:sz w:val="20"/>
                <w:szCs w:val="20"/>
              </w:rPr>
            </w:pPr>
          </w:p>
        </w:tc>
      </w:tr>
      <w:tr w:rsidR="00080B75" w:rsidRPr="0034194B" w14:paraId="3FA6EB5F" w14:textId="77777777" w:rsidTr="00E35ADC">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565832E" w14:textId="77777777" w:rsidR="00080B75" w:rsidRPr="0034194B" w:rsidRDefault="00080B75" w:rsidP="00E35ADC">
            <w:pPr>
              <w:rPr>
                <w:rFonts w:cs="Calibri"/>
                <w:color w:val="000000"/>
              </w:rPr>
            </w:pPr>
            <w:r w:rsidRPr="0034194B">
              <w:rPr>
                <w:rFonts w:cs="Calibri"/>
                <w:color w:val="000000"/>
              </w:rPr>
              <w:lastRenderedPageBreak/>
              <w:t>0018</w:t>
            </w:r>
          </w:p>
        </w:tc>
        <w:tc>
          <w:tcPr>
            <w:tcW w:w="524" w:type="dxa"/>
            <w:tcBorders>
              <w:top w:val="nil"/>
              <w:left w:val="nil"/>
              <w:bottom w:val="single" w:sz="4" w:space="0" w:color="auto"/>
              <w:right w:val="single" w:sz="4" w:space="0" w:color="auto"/>
            </w:tcBorders>
            <w:shd w:val="clear" w:color="auto" w:fill="auto"/>
            <w:noWrap/>
            <w:vAlign w:val="bottom"/>
            <w:hideMark/>
          </w:tcPr>
          <w:p w14:paraId="42663795" w14:textId="77777777" w:rsidR="00080B75" w:rsidRPr="0034194B" w:rsidRDefault="00080B75" w:rsidP="00E35ADC">
            <w:pPr>
              <w:rPr>
                <w:rFonts w:cs="Calibri"/>
                <w:color w:val="000000"/>
              </w:rPr>
            </w:pPr>
            <w:r w:rsidRPr="0034194B">
              <w:rPr>
                <w:rFonts w:cs="Calibri"/>
                <w:color w:val="000000"/>
              </w:rPr>
              <w:t>18/2025</w:t>
            </w:r>
          </w:p>
        </w:tc>
        <w:tc>
          <w:tcPr>
            <w:tcW w:w="931" w:type="dxa"/>
            <w:tcBorders>
              <w:top w:val="nil"/>
              <w:left w:val="nil"/>
              <w:bottom w:val="single" w:sz="4" w:space="0" w:color="auto"/>
              <w:right w:val="single" w:sz="4" w:space="0" w:color="auto"/>
            </w:tcBorders>
            <w:shd w:val="clear" w:color="auto" w:fill="auto"/>
            <w:noWrap/>
            <w:vAlign w:val="bottom"/>
            <w:hideMark/>
          </w:tcPr>
          <w:p w14:paraId="666F1EA0" w14:textId="77777777" w:rsidR="00080B75" w:rsidRPr="0034194B" w:rsidRDefault="00080B75" w:rsidP="00E35ADC">
            <w:pPr>
              <w:rPr>
                <w:rFonts w:cs="Calibri"/>
                <w:color w:val="000000"/>
              </w:rPr>
            </w:pPr>
            <w:r w:rsidRPr="0034194B">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4FF6D59D" w14:textId="77777777" w:rsidR="00080B75" w:rsidRPr="0034194B" w:rsidRDefault="00080B75" w:rsidP="00E35ADC">
            <w:pPr>
              <w:rPr>
                <w:rFonts w:cs="Calibri"/>
                <w:color w:val="000000"/>
              </w:rPr>
            </w:pPr>
            <w:r w:rsidRPr="0034194B">
              <w:rPr>
                <w:rFonts w:cs="Calibri"/>
                <w:color w:val="000000"/>
              </w:rPr>
              <w:t xml:space="preserve">Građevinski radovi - Rekonstrukcija </w:t>
            </w:r>
            <w:proofErr w:type="spellStart"/>
            <w:r w:rsidRPr="0034194B">
              <w:rPr>
                <w:rFonts w:cs="Calibri"/>
                <w:color w:val="000000"/>
              </w:rPr>
              <w:t>Rozganske</w:t>
            </w:r>
            <w:proofErr w:type="spellEnd"/>
            <w:r w:rsidRPr="0034194B">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4B6DBAAE"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B9F8C76" w14:textId="77777777" w:rsidR="00080B75" w:rsidRPr="0034194B" w:rsidRDefault="00080B75" w:rsidP="00E35ADC">
            <w:pPr>
              <w:rPr>
                <w:rFonts w:cs="Calibri"/>
                <w:color w:val="000000"/>
              </w:rPr>
            </w:pPr>
            <w:r w:rsidRPr="0034194B">
              <w:rPr>
                <w:rFonts w:cs="Calibri"/>
                <w:color w:val="000000"/>
              </w:rPr>
              <w:t>45231000 - Građevinski radovi na cjevovodu, komunikacijskim i energetskim vodovima</w:t>
            </w:r>
          </w:p>
        </w:tc>
        <w:tc>
          <w:tcPr>
            <w:tcW w:w="559" w:type="dxa"/>
            <w:tcBorders>
              <w:top w:val="nil"/>
              <w:left w:val="nil"/>
              <w:bottom w:val="single" w:sz="4" w:space="0" w:color="auto"/>
              <w:right w:val="single" w:sz="4" w:space="0" w:color="auto"/>
            </w:tcBorders>
            <w:shd w:val="clear" w:color="auto" w:fill="auto"/>
            <w:noWrap/>
            <w:vAlign w:val="bottom"/>
            <w:hideMark/>
          </w:tcPr>
          <w:p w14:paraId="42DC703F" w14:textId="77777777" w:rsidR="00080B75" w:rsidRPr="0034194B" w:rsidRDefault="00080B75" w:rsidP="00E35ADC">
            <w:pPr>
              <w:jc w:val="right"/>
              <w:rPr>
                <w:rFonts w:cs="Calibri"/>
                <w:color w:val="000000"/>
              </w:rPr>
            </w:pPr>
            <w:r w:rsidRPr="0034194B">
              <w:rPr>
                <w:rFonts w:cs="Calibri"/>
                <w:color w:val="000000"/>
              </w:rPr>
              <w:t>663.284,80</w:t>
            </w:r>
          </w:p>
        </w:tc>
        <w:tc>
          <w:tcPr>
            <w:tcW w:w="547" w:type="dxa"/>
            <w:tcBorders>
              <w:top w:val="nil"/>
              <w:left w:val="nil"/>
              <w:bottom w:val="single" w:sz="4" w:space="0" w:color="auto"/>
              <w:right w:val="single" w:sz="4" w:space="0" w:color="auto"/>
            </w:tcBorders>
            <w:shd w:val="clear" w:color="auto" w:fill="auto"/>
            <w:vAlign w:val="bottom"/>
            <w:hideMark/>
          </w:tcPr>
          <w:p w14:paraId="1DCAF183" w14:textId="77777777" w:rsidR="00080B75" w:rsidRPr="0034194B" w:rsidRDefault="00080B75" w:rsidP="00E35ADC">
            <w:pPr>
              <w:rPr>
                <w:rFonts w:cs="Calibri"/>
                <w:color w:val="000000"/>
              </w:rPr>
            </w:pPr>
            <w:r w:rsidRPr="0034194B">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D9FF327"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C3FDA5C" w14:textId="77777777" w:rsidR="00080B75" w:rsidRPr="0034194B" w:rsidRDefault="00080B75" w:rsidP="00E35ADC">
            <w:pPr>
              <w:rPr>
                <w:rFonts w:cs="Calibri"/>
                <w:color w:val="000000"/>
              </w:rPr>
            </w:pPr>
            <w:r w:rsidRPr="0034194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8A8E84B"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2E45C2A" w14:textId="77777777" w:rsidR="00080B75" w:rsidRPr="0034194B" w:rsidRDefault="00080B75" w:rsidP="00E35ADC">
            <w:pPr>
              <w:rPr>
                <w:rFonts w:cs="Calibri"/>
                <w:color w:val="000000"/>
              </w:rPr>
            </w:pPr>
            <w:r w:rsidRPr="0034194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5DB085B5" w14:textId="77777777" w:rsidR="00080B75" w:rsidRPr="0034194B" w:rsidRDefault="00080B75" w:rsidP="00E35ADC">
            <w:pPr>
              <w:rPr>
                <w:rFonts w:cs="Calibri"/>
                <w:color w:val="000000"/>
              </w:rPr>
            </w:pPr>
            <w:r w:rsidRPr="0034194B">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58065169" w14:textId="77777777" w:rsidR="00080B75" w:rsidRPr="0034194B" w:rsidRDefault="00080B75" w:rsidP="00E35ADC">
            <w:pPr>
              <w:rPr>
                <w:rFonts w:cs="Calibri"/>
                <w:color w:val="000000"/>
              </w:rPr>
            </w:pPr>
            <w:r w:rsidRPr="0034194B">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056E0F20"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A46FA44"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3FFBF305" w14:textId="77777777" w:rsidR="00080B75" w:rsidRPr="0034194B" w:rsidRDefault="00080B75" w:rsidP="00E35ADC">
            <w:pPr>
              <w:rPr>
                <w:rFonts w:ascii="Times New Roman" w:hAnsi="Times New Roman"/>
                <w:sz w:val="20"/>
                <w:szCs w:val="20"/>
              </w:rPr>
            </w:pPr>
          </w:p>
        </w:tc>
      </w:tr>
      <w:tr w:rsidR="00080B75" w:rsidRPr="0034194B" w14:paraId="2E06CD6D"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1A06C37" w14:textId="77777777" w:rsidR="00080B75" w:rsidRPr="0034194B" w:rsidRDefault="00080B75" w:rsidP="00E35ADC">
            <w:pPr>
              <w:rPr>
                <w:rFonts w:cs="Calibri"/>
                <w:color w:val="000000"/>
              </w:rPr>
            </w:pPr>
            <w:r w:rsidRPr="0034194B">
              <w:rPr>
                <w:rFonts w:cs="Calibri"/>
                <w:color w:val="000000"/>
              </w:rPr>
              <w:t>0019</w:t>
            </w:r>
          </w:p>
        </w:tc>
        <w:tc>
          <w:tcPr>
            <w:tcW w:w="524" w:type="dxa"/>
            <w:tcBorders>
              <w:top w:val="nil"/>
              <w:left w:val="nil"/>
              <w:bottom w:val="single" w:sz="4" w:space="0" w:color="auto"/>
              <w:right w:val="single" w:sz="4" w:space="0" w:color="auto"/>
            </w:tcBorders>
            <w:shd w:val="clear" w:color="auto" w:fill="auto"/>
            <w:noWrap/>
            <w:vAlign w:val="bottom"/>
            <w:hideMark/>
          </w:tcPr>
          <w:p w14:paraId="02641F26" w14:textId="77777777" w:rsidR="00080B75" w:rsidRPr="0034194B" w:rsidRDefault="00080B75" w:rsidP="00E35ADC">
            <w:pPr>
              <w:rPr>
                <w:rFonts w:cs="Calibri"/>
                <w:color w:val="000000"/>
              </w:rPr>
            </w:pPr>
            <w:r w:rsidRPr="0034194B">
              <w:rPr>
                <w:rFonts w:cs="Calibri"/>
                <w:color w:val="000000"/>
              </w:rPr>
              <w:t>19/2025</w:t>
            </w:r>
          </w:p>
        </w:tc>
        <w:tc>
          <w:tcPr>
            <w:tcW w:w="931" w:type="dxa"/>
            <w:tcBorders>
              <w:top w:val="nil"/>
              <w:left w:val="nil"/>
              <w:bottom w:val="single" w:sz="4" w:space="0" w:color="auto"/>
              <w:right w:val="single" w:sz="4" w:space="0" w:color="auto"/>
            </w:tcBorders>
            <w:shd w:val="clear" w:color="auto" w:fill="auto"/>
            <w:noWrap/>
            <w:vAlign w:val="bottom"/>
            <w:hideMark/>
          </w:tcPr>
          <w:p w14:paraId="560BABE1"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8CDA91F" w14:textId="77777777" w:rsidR="00080B75" w:rsidRPr="0034194B" w:rsidRDefault="00080B75" w:rsidP="00E35ADC">
            <w:pPr>
              <w:rPr>
                <w:rFonts w:cs="Calibri"/>
                <w:color w:val="000000"/>
              </w:rPr>
            </w:pPr>
            <w:r w:rsidRPr="0034194B">
              <w:rPr>
                <w:rFonts w:cs="Calibri"/>
                <w:color w:val="000000"/>
              </w:rPr>
              <w:t xml:space="preserve">Stručni nadzor - Rekonstrukcija </w:t>
            </w:r>
            <w:proofErr w:type="spellStart"/>
            <w:r w:rsidRPr="0034194B">
              <w:rPr>
                <w:rFonts w:cs="Calibri"/>
                <w:color w:val="000000"/>
              </w:rPr>
              <w:t>Rozganske</w:t>
            </w:r>
            <w:proofErr w:type="spellEnd"/>
            <w:r w:rsidRPr="0034194B">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24DDD558"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D4E4498" w14:textId="77777777" w:rsidR="00080B75" w:rsidRPr="0034194B" w:rsidRDefault="00080B75" w:rsidP="00E35ADC">
            <w:pPr>
              <w:rPr>
                <w:rFonts w:cs="Calibri"/>
                <w:color w:val="000000"/>
              </w:rPr>
            </w:pPr>
            <w:r w:rsidRPr="0034194B">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6EAA5AD3" w14:textId="77777777" w:rsidR="00080B75" w:rsidRPr="0034194B" w:rsidRDefault="00080B75" w:rsidP="00E35ADC">
            <w:pPr>
              <w:jc w:val="right"/>
              <w:rPr>
                <w:rFonts w:cs="Calibri"/>
                <w:color w:val="000000"/>
              </w:rPr>
            </w:pPr>
            <w:r w:rsidRPr="0034194B">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186B482A"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6BC424E"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F489C60"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FA3FA3E"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0C427E4" w14:textId="77777777" w:rsidR="00080B75" w:rsidRPr="0034194B" w:rsidRDefault="00080B75" w:rsidP="00E35ADC">
            <w:pPr>
              <w:rPr>
                <w:rFonts w:cs="Calibri"/>
                <w:color w:val="000000"/>
              </w:rPr>
            </w:pPr>
            <w:r w:rsidRPr="0034194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03B29FA"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8C60E9F"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12BC971"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7DBF288"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0BF41643" w14:textId="77777777" w:rsidR="00080B75" w:rsidRPr="0034194B" w:rsidRDefault="00080B75" w:rsidP="00E35ADC">
            <w:pPr>
              <w:rPr>
                <w:rFonts w:ascii="Times New Roman" w:hAnsi="Times New Roman"/>
                <w:sz w:val="20"/>
                <w:szCs w:val="20"/>
              </w:rPr>
            </w:pPr>
          </w:p>
        </w:tc>
      </w:tr>
      <w:tr w:rsidR="00080B75" w:rsidRPr="0034194B" w14:paraId="274A164C" w14:textId="77777777" w:rsidTr="00E35ADC">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6039434" w14:textId="77777777" w:rsidR="00080B75" w:rsidRPr="0034194B" w:rsidRDefault="00080B75" w:rsidP="00E35ADC">
            <w:pPr>
              <w:rPr>
                <w:rFonts w:cs="Calibri"/>
                <w:color w:val="000000"/>
              </w:rPr>
            </w:pPr>
            <w:r w:rsidRPr="0034194B">
              <w:rPr>
                <w:rFonts w:cs="Calibri"/>
                <w:color w:val="000000"/>
              </w:rPr>
              <w:t>0020</w:t>
            </w:r>
          </w:p>
        </w:tc>
        <w:tc>
          <w:tcPr>
            <w:tcW w:w="524" w:type="dxa"/>
            <w:tcBorders>
              <w:top w:val="nil"/>
              <w:left w:val="nil"/>
              <w:bottom w:val="single" w:sz="4" w:space="0" w:color="auto"/>
              <w:right w:val="single" w:sz="4" w:space="0" w:color="auto"/>
            </w:tcBorders>
            <w:shd w:val="clear" w:color="auto" w:fill="auto"/>
            <w:noWrap/>
            <w:vAlign w:val="bottom"/>
            <w:hideMark/>
          </w:tcPr>
          <w:p w14:paraId="62598547" w14:textId="77777777" w:rsidR="00080B75" w:rsidRPr="0034194B" w:rsidRDefault="00080B75" w:rsidP="00E35ADC">
            <w:pPr>
              <w:rPr>
                <w:rFonts w:cs="Calibri"/>
                <w:color w:val="000000"/>
              </w:rPr>
            </w:pPr>
            <w:r w:rsidRPr="0034194B">
              <w:rPr>
                <w:rFonts w:cs="Calibri"/>
                <w:color w:val="000000"/>
              </w:rPr>
              <w:t>20/2025</w:t>
            </w:r>
          </w:p>
        </w:tc>
        <w:tc>
          <w:tcPr>
            <w:tcW w:w="931" w:type="dxa"/>
            <w:tcBorders>
              <w:top w:val="nil"/>
              <w:left w:val="nil"/>
              <w:bottom w:val="single" w:sz="4" w:space="0" w:color="auto"/>
              <w:right w:val="single" w:sz="4" w:space="0" w:color="auto"/>
            </w:tcBorders>
            <w:shd w:val="clear" w:color="auto" w:fill="auto"/>
            <w:noWrap/>
            <w:vAlign w:val="bottom"/>
            <w:hideMark/>
          </w:tcPr>
          <w:p w14:paraId="1F5ACE56"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9AA6F0A" w14:textId="77777777" w:rsidR="00080B75" w:rsidRPr="0034194B" w:rsidRDefault="00080B75" w:rsidP="00E35ADC">
            <w:pPr>
              <w:rPr>
                <w:rFonts w:cs="Calibri"/>
                <w:color w:val="000000"/>
              </w:rPr>
            </w:pPr>
            <w:r w:rsidRPr="0034194B">
              <w:rPr>
                <w:rFonts w:cs="Calibri"/>
                <w:color w:val="000000"/>
              </w:rPr>
              <w:t xml:space="preserve">Tehnička pomoć u pripremi i provedbi postupka javne nabave </w:t>
            </w:r>
            <w:r w:rsidRPr="0034194B">
              <w:rPr>
                <w:rFonts w:cs="Calibri"/>
                <w:color w:val="000000"/>
              </w:rPr>
              <w:lastRenderedPageBreak/>
              <w:t xml:space="preserve">projekta Rekonstrukcija </w:t>
            </w:r>
            <w:proofErr w:type="spellStart"/>
            <w:r w:rsidRPr="0034194B">
              <w:rPr>
                <w:rFonts w:cs="Calibri"/>
                <w:color w:val="000000"/>
              </w:rPr>
              <w:t>Rozganske</w:t>
            </w:r>
            <w:proofErr w:type="spellEnd"/>
            <w:r w:rsidRPr="0034194B">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1A72BC82" w14:textId="77777777" w:rsidR="00080B75" w:rsidRPr="0034194B" w:rsidRDefault="00080B75" w:rsidP="00E35ADC">
            <w:pPr>
              <w:rPr>
                <w:rFonts w:cs="Calibri"/>
                <w:color w:val="000000"/>
              </w:rPr>
            </w:pPr>
            <w:r w:rsidRPr="0034194B">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3EB69407" w14:textId="77777777" w:rsidR="00080B75" w:rsidRPr="0034194B" w:rsidRDefault="00080B75" w:rsidP="00E35ADC">
            <w:pPr>
              <w:rPr>
                <w:rFonts w:cs="Calibri"/>
                <w:color w:val="000000"/>
              </w:rPr>
            </w:pPr>
            <w:r w:rsidRPr="0034194B">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7D59B159" w14:textId="77777777" w:rsidR="00080B75" w:rsidRPr="0034194B" w:rsidRDefault="00080B75" w:rsidP="00E35ADC">
            <w:pPr>
              <w:jc w:val="right"/>
              <w:rPr>
                <w:rFonts w:cs="Calibri"/>
                <w:color w:val="000000"/>
              </w:rPr>
            </w:pPr>
            <w:r w:rsidRPr="0034194B">
              <w:rPr>
                <w:rFonts w:cs="Calibri"/>
                <w:color w:val="000000"/>
              </w:rPr>
              <w:t>12.000,00</w:t>
            </w:r>
          </w:p>
        </w:tc>
        <w:tc>
          <w:tcPr>
            <w:tcW w:w="547" w:type="dxa"/>
            <w:tcBorders>
              <w:top w:val="nil"/>
              <w:left w:val="nil"/>
              <w:bottom w:val="single" w:sz="4" w:space="0" w:color="auto"/>
              <w:right w:val="single" w:sz="4" w:space="0" w:color="auto"/>
            </w:tcBorders>
            <w:shd w:val="clear" w:color="auto" w:fill="auto"/>
            <w:vAlign w:val="bottom"/>
            <w:hideMark/>
          </w:tcPr>
          <w:p w14:paraId="74F5973E"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CB825BB"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F8C2252"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E0D5DC9"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1D3B220" w14:textId="77777777" w:rsidR="00080B75" w:rsidRPr="0034194B" w:rsidRDefault="00080B75" w:rsidP="00E35ADC">
            <w:pPr>
              <w:rPr>
                <w:rFonts w:cs="Calibri"/>
                <w:color w:val="000000"/>
              </w:rPr>
            </w:pPr>
            <w:r w:rsidRPr="0034194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216541C1"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4985192"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27E1A51"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AC46BD1"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3C691B53" w14:textId="77777777" w:rsidR="00080B75" w:rsidRPr="0034194B" w:rsidRDefault="00080B75" w:rsidP="00E35ADC">
            <w:pPr>
              <w:rPr>
                <w:rFonts w:ascii="Times New Roman" w:hAnsi="Times New Roman"/>
                <w:sz w:val="20"/>
                <w:szCs w:val="20"/>
              </w:rPr>
            </w:pPr>
          </w:p>
        </w:tc>
      </w:tr>
      <w:tr w:rsidR="00080B75" w:rsidRPr="0034194B" w14:paraId="76BDF72E"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0461E99" w14:textId="77777777" w:rsidR="00080B75" w:rsidRPr="0034194B" w:rsidRDefault="00080B75" w:rsidP="00E35ADC">
            <w:pPr>
              <w:rPr>
                <w:rFonts w:cs="Calibri"/>
                <w:color w:val="000000"/>
              </w:rPr>
            </w:pPr>
            <w:r w:rsidRPr="0034194B">
              <w:rPr>
                <w:rFonts w:cs="Calibri"/>
                <w:color w:val="000000"/>
              </w:rPr>
              <w:t>0021</w:t>
            </w:r>
          </w:p>
        </w:tc>
        <w:tc>
          <w:tcPr>
            <w:tcW w:w="524" w:type="dxa"/>
            <w:tcBorders>
              <w:top w:val="nil"/>
              <w:left w:val="nil"/>
              <w:bottom w:val="single" w:sz="4" w:space="0" w:color="auto"/>
              <w:right w:val="single" w:sz="4" w:space="0" w:color="auto"/>
            </w:tcBorders>
            <w:shd w:val="clear" w:color="auto" w:fill="auto"/>
            <w:noWrap/>
            <w:vAlign w:val="bottom"/>
            <w:hideMark/>
          </w:tcPr>
          <w:p w14:paraId="7D10CE3C" w14:textId="77777777" w:rsidR="00080B75" w:rsidRPr="0034194B" w:rsidRDefault="00080B75" w:rsidP="00E35ADC">
            <w:pPr>
              <w:rPr>
                <w:rFonts w:cs="Calibri"/>
                <w:color w:val="000000"/>
              </w:rPr>
            </w:pPr>
            <w:r w:rsidRPr="0034194B">
              <w:rPr>
                <w:rFonts w:cs="Calibri"/>
                <w:color w:val="000000"/>
              </w:rPr>
              <w:t>21/2025</w:t>
            </w:r>
          </w:p>
        </w:tc>
        <w:tc>
          <w:tcPr>
            <w:tcW w:w="931" w:type="dxa"/>
            <w:tcBorders>
              <w:top w:val="nil"/>
              <w:left w:val="nil"/>
              <w:bottom w:val="single" w:sz="4" w:space="0" w:color="auto"/>
              <w:right w:val="single" w:sz="4" w:space="0" w:color="auto"/>
            </w:tcBorders>
            <w:shd w:val="clear" w:color="auto" w:fill="auto"/>
            <w:noWrap/>
            <w:vAlign w:val="bottom"/>
            <w:hideMark/>
          </w:tcPr>
          <w:p w14:paraId="08C4E144"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4029EC9" w14:textId="77777777" w:rsidR="00080B75" w:rsidRPr="0034194B" w:rsidRDefault="00080B75" w:rsidP="00E35ADC">
            <w:pPr>
              <w:rPr>
                <w:rFonts w:cs="Calibri"/>
                <w:color w:val="000000"/>
              </w:rPr>
            </w:pPr>
            <w:r w:rsidRPr="0034194B">
              <w:rPr>
                <w:rFonts w:cs="Calibri"/>
                <w:color w:val="000000"/>
              </w:rPr>
              <w:t>Radovi na sanaciji nerazvrstane ceste Ulica Sv. Vida</w:t>
            </w:r>
          </w:p>
        </w:tc>
        <w:tc>
          <w:tcPr>
            <w:tcW w:w="379" w:type="dxa"/>
            <w:tcBorders>
              <w:top w:val="nil"/>
              <w:left w:val="nil"/>
              <w:bottom w:val="single" w:sz="4" w:space="0" w:color="auto"/>
              <w:right w:val="single" w:sz="4" w:space="0" w:color="auto"/>
            </w:tcBorders>
            <w:shd w:val="clear" w:color="auto" w:fill="auto"/>
            <w:vAlign w:val="bottom"/>
            <w:hideMark/>
          </w:tcPr>
          <w:p w14:paraId="73923785"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B68D37D" w14:textId="77777777" w:rsidR="00080B75" w:rsidRPr="0034194B" w:rsidRDefault="00080B75" w:rsidP="00E35ADC">
            <w:pPr>
              <w:rPr>
                <w:rFonts w:cs="Calibri"/>
                <w:color w:val="000000"/>
              </w:rPr>
            </w:pPr>
            <w:r w:rsidRPr="0034194B">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0F864B17" w14:textId="77777777" w:rsidR="00080B75" w:rsidRPr="0034194B" w:rsidRDefault="00080B75" w:rsidP="00E35ADC">
            <w:pPr>
              <w:jc w:val="right"/>
              <w:rPr>
                <w:rFonts w:cs="Calibri"/>
                <w:color w:val="000000"/>
              </w:rPr>
            </w:pPr>
            <w:r w:rsidRPr="0034194B">
              <w:rPr>
                <w:rFonts w:cs="Calibri"/>
                <w:color w:val="000000"/>
              </w:rPr>
              <w:t>32.000,00</w:t>
            </w:r>
          </w:p>
        </w:tc>
        <w:tc>
          <w:tcPr>
            <w:tcW w:w="547" w:type="dxa"/>
            <w:tcBorders>
              <w:top w:val="nil"/>
              <w:left w:val="nil"/>
              <w:bottom w:val="single" w:sz="4" w:space="0" w:color="auto"/>
              <w:right w:val="single" w:sz="4" w:space="0" w:color="auto"/>
            </w:tcBorders>
            <w:shd w:val="clear" w:color="auto" w:fill="auto"/>
            <w:vAlign w:val="bottom"/>
            <w:hideMark/>
          </w:tcPr>
          <w:p w14:paraId="2DFB5B51"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EEB017A"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8A47100"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78FD203"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3787BBC"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02F8914"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AAA9D6D"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E6664A4"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92FE622"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7D9C783F" w14:textId="77777777" w:rsidR="00080B75" w:rsidRPr="0034194B" w:rsidRDefault="00080B75" w:rsidP="00E35ADC">
            <w:pPr>
              <w:rPr>
                <w:rFonts w:ascii="Times New Roman" w:hAnsi="Times New Roman"/>
                <w:sz w:val="20"/>
                <w:szCs w:val="20"/>
              </w:rPr>
            </w:pPr>
          </w:p>
        </w:tc>
      </w:tr>
      <w:tr w:rsidR="00080B75" w:rsidRPr="0034194B" w14:paraId="10BE80AA"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0C087EF" w14:textId="77777777" w:rsidR="00080B75" w:rsidRPr="0034194B" w:rsidRDefault="00080B75" w:rsidP="00E35ADC">
            <w:pPr>
              <w:rPr>
                <w:rFonts w:cs="Calibri"/>
                <w:color w:val="000000"/>
              </w:rPr>
            </w:pPr>
            <w:r w:rsidRPr="0034194B">
              <w:rPr>
                <w:rFonts w:cs="Calibri"/>
                <w:color w:val="000000"/>
              </w:rPr>
              <w:t>0022</w:t>
            </w:r>
          </w:p>
        </w:tc>
        <w:tc>
          <w:tcPr>
            <w:tcW w:w="524" w:type="dxa"/>
            <w:tcBorders>
              <w:top w:val="nil"/>
              <w:left w:val="nil"/>
              <w:bottom w:val="single" w:sz="4" w:space="0" w:color="auto"/>
              <w:right w:val="single" w:sz="4" w:space="0" w:color="auto"/>
            </w:tcBorders>
            <w:shd w:val="clear" w:color="auto" w:fill="auto"/>
            <w:noWrap/>
            <w:vAlign w:val="bottom"/>
            <w:hideMark/>
          </w:tcPr>
          <w:p w14:paraId="252BCF24" w14:textId="77777777" w:rsidR="00080B75" w:rsidRPr="0034194B" w:rsidRDefault="00080B75" w:rsidP="00E35ADC">
            <w:pPr>
              <w:rPr>
                <w:rFonts w:cs="Calibri"/>
                <w:color w:val="000000"/>
              </w:rPr>
            </w:pPr>
            <w:r w:rsidRPr="0034194B">
              <w:rPr>
                <w:rFonts w:cs="Calibri"/>
                <w:color w:val="000000"/>
              </w:rPr>
              <w:t>22/2025</w:t>
            </w:r>
          </w:p>
        </w:tc>
        <w:tc>
          <w:tcPr>
            <w:tcW w:w="931" w:type="dxa"/>
            <w:tcBorders>
              <w:top w:val="nil"/>
              <w:left w:val="nil"/>
              <w:bottom w:val="single" w:sz="4" w:space="0" w:color="auto"/>
              <w:right w:val="single" w:sz="4" w:space="0" w:color="auto"/>
            </w:tcBorders>
            <w:shd w:val="clear" w:color="auto" w:fill="auto"/>
            <w:noWrap/>
            <w:vAlign w:val="bottom"/>
            <w:hideMark/>
          </w:tcPr>
          <w:p w14:paraId="1CB66089"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BA2340D" w14:textId="77777777" w:rsidR="00080B75" w:rsidRPr="0034194B" w:rsidRDefault="00080B75" w:rsidP="00E35ADC">
            <w:pPr>
              <w:rPr>
                <w:rFonts w:cs="Calibri"/>
                <w:color w:val="000000"/>
              </w:rPr>
            </w:pPr>
            <w:r w:rsidRPr="0034194B">
              <w:rPr>
                <w:rFonts w:cs="Calibri"/>
                <w:color w:val="000000"/>
              </w:rPr>
              <w:t xml:space="preserve">Rekonstrukcija prometnice izgradnjom nogostupa s oborinskom odvodnjom u </w:t>
            </w:r>
            <w:proofErr w:type="spellStart"/>
            <w:r w:rsidRPr="0034194B">
              <w:rPr>
                <w:rFonts w:cs="Calibri"/>
                <w:color w:val="000000"/>
              </w:rPr>
              <w:t>Lukavečk</w:t>
            </w:r>
            <w:r w:rsidRPr="0034194B">
              <w:rPr>
                <w:rFonts w:cs="Calibri"/>
                <w:color w:val="000000"/>
              </w:rPr>
              <w:lastRenderedPageBreak/>
              <w:t>oj</w:t>
            </w:r>
            <w:proofErr w:type="spellEnd"/>
            <w:r w:rsidRPr="0034194B">
              <w:rPr>
                <w:rFonts w:cs="Calibri"/>
                <w:color w:val="000000"/>
              </w:rPr>
              <w:t xml:space="preserve"> ulici - 2. faza</w:t>
            </w:r>
          </w:p>
        </w:tc>
        <w:tc>
          <w:tcPr>
            <w:tcW w:w="379" w:type="dxa"/>
            <w:tcBorders>
              <w:top w:val="nil"/>
              <w:left w:val="nil"/>
              <w:bottom w:val="single" w:sz="4" w:space="0" w:color="auto"/>
              <w:right w:val="single" w:sz="4" w:space="0" w:color="auto"/>
            </w:tcBorders>
            <w:shd w:val="clear" w:color="auto" w:fill="auto"/>
            <w:vAlign w:val="bottom"/>
            <w:hideMark/>
          </w:tcPr>
          <w:p w14:paraId="38B386C1" w14:textId="77777777" w:rsidR="00080B75" w:rsidRPr="0034194B" w:rsidRDefault="00080B75" w:rsidP="00E35ADC">
            <w:pPr>
              <w:rPr>
                <w:rFonts w:cs="Calibri"/>
                <w:color w:val="000000"/>
              </w:rPr>
            </w:pPr>
            <w:r w:rsidRPr="0034194B">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5A455E26" w14:textId="77777777" w:rsidR="00080B75" w:rsidRPr="0034194B" w:rsidRDefault="00080B75" w:rsidP="00E35ADC">
            <w:pPr>
              <w:rPr>
                <w:rFonts w:cs="Calibri"/>
                <w:color w:val="000000"/>
              </w:rPr>
            </w:pPr>
            <w:r w:rsidRPr="0034194B">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3239AEF3" w14:textId="77777777" w:rsidR="00080B75" w:rsidRPr="0034194B" w:rsidRDefault="00080B75" w:rsidP="00E35ADC">
            <w:pPr>
              <w:jc w:val="right"/>
              <w:rPr>
                <w:rFonts w:cs="Calibri"/>
                <w:color w:val="000000"/>
              </w:rPr>
            </w:pPr>
            <w:r w:rsidRPr="0034194B">
              <w:rPr>
                <w:rFonts w:cs="Calibri"/>
                <w:color w:val="000000"/>
              </w:rPr>
              <w:t>65.550,00</w:t>
            </w:r>
          </w:p>
        </w:tc>
        <w:tc>
          <w:tcPr>
            <w:tcW w:w="547" w:type="dxa"/>
            <w:tcBorders>
              <w:top w:val="nil"/>
              <w:left w:val="nil"/>
              <w:bottom w:val="single" w:sz="4" w:space="0" w:color="auto"/>
              <w:right w:val="single" w:sz="4" w:space="0" w:color="auto"/>
            </w:tcBorders>
            <w:shd w:val="clear" w:color="auto" w:fill="auto"/>
            <w:vAlign w:val="bottom"/>
            <w:hideMark/>
          </w:tcPr>
          <w:p w14:paraId="69F95D44"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E7BF45D"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45A5487" w14:textId="77777777" w:rsidR="00080B75" w:rsidRPr="0034194B" w:rsidRDefault="00080B75" w:rsidP="00E35ADC">
            <w:pPr>
              <w:rPr>
                <w:rFonts w:cs="Calibri"/>
                <w:color w:val="000000"/>
              </w:rPr>
            </w:pPr>
            <w:r w:rsidRPr="0034194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6869701E"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FFF2E21"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B996BCC"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7C959B5"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283647A"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5B24935"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3AF222B" w14:textId="77777777" w:rsidR="00080B75" w:rsidRPr="0034194B" w:rsidRDefault="00080B75" w:rsidP="00E35ADC">
            <w:pPr>
              <w:rPr>
                <w:rFonts w:ascii="Times New Roman" w:hAnsi="Times New Roman"/>
                <w:sz w:val="20"/>
                <w:szCs w:val="20"/>
              </w:rPr>
            </w:pPr>
          </w:p>
        </w:tc>
      </w:tr>
      <w:tr w:rsidR="00080B75" w:rsidRPr="0034194B" w14:paraId="445815D0"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75AB50F" w14:textId="77777777" w:rsidR="00080B75" w:rsidRPr="0034194B" w:rsidRDefault="00080B75" w:rsidP="00E35ADC">
            <w:pPr>
              <w:rPr>
                <w:rFonts w:cs="Calibri"/>
                <w:color w:val="000000"/>
              </w:rPr>
            </w:pPr>
            <w:r w:rsidRPr="0034194B">
              <w:rPr>
                <w:rFonts w:cs="Calibri"/>
                <w:color w:val="000000"/>
              </w:rPr>
              <w:t>0023</w:t>
            </w:r>
          </w:p>
        </w:tc>
        <w:tc>
          <w:tcPr>
            <w:tcW w:w="524" w:type="dxa"/>
            <w:tcBorders>
              <w:top w:val="nil"/>
              <w:left w:val="nil"/>
              <w:bottom w:val="single" w:sz="4" w:space="0" w:color="auto"/>
              <w:right w:val="single" w:sz="4" w:space="0" w:color="auto"/>
            </w:tcBorders>
            <w:shd w:val="clear" w:color="auto" w:fill="auto"/>
            <w:noWrap/>
            <w:vAlign w:val="bottom"/>
            <w:hideMark/>
          </w:tcPr>
          <w:p w14:paraId="6DE10AF4" w14:textId="77777777" w:rsidR="00080B75" w:rsidRPr="0034194B" w:rsidRDefault="00080B75" w:rsidP="00E35ADC">
            <w:pPr>
              <w:rPr>
                <w:rFonts w:cs="Calibri"/>
                <w:color w:val="000000"/>
              </w:rPr>
            </w:pPr>
            <w:r w:rsidRPr="0034194B">
              <w:rPr>
                <w:rFonts w:cs="Calibri"/>
                <w:color w:val="000000"/>
              </w:rPr>
              <w:t>23/2025</w:t>
            </w:r>
          </w:p>
        </w:tc>
        <w:tc>
          <w:tcPr>
            <w:tcW w:w="931" w:type="dxa"/>
            <w:tcBorders>
              <w:top w:val="nil"/>
              <w:left w:val="nil"/>
              <w:bottom w:val="single" w:sz="4" w:space="0" w:color="auto"/>
              <w:right w:val="single" w:sz="4" w:space="0" w:color="auto"/>
            </w:tcBorders>
            <w:shd w:val="clear" w:color="auto" w:fill="auto"/>
            <w:noWrap/>
            <w:vAlign w:val="bottom"/>
            <w:hideMark/>
          </w:tcPr>
          <w:p w14:paraId="6D6E16AB" w14:textId="77777777" w:rsidR="00080B75" w:rsidRPr="0034194B" w:rsidRDefault="00080B75" w:rsidP="00E35ADC">
            <w:pPr>
              <w:rPr>
                <w:rFonts w:cs="Calibri"/>
                <w:color w:val="000000"/>
              </w:rPr>
            </w:pPr>
            <w:r w:rsidRPr="0034194B">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33688AD8" w14:textId="77777777" w:rsidR="00080B75" w:rsidRPr="0034194B" w:rsidRDefault="00080B75" w:rsidP="00E35ADC">
            <w:pPr>
              <w:rPr>
                <w:rFonts w:cs="Calibri"/>
                <w:color w:val="000000"/>
              </w:rPr>
            </w:pPr>
            <w:r w:rsidRPr="0034194B">
              <w:rPr>
                <w:rFonts w:cs="Calibri"/>
                <w:color w:val="000000"/>
              </w:rPr>
              <w:t>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4CA34986"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F487757" w14:textId="77777777" w:rsidR="00080B75" w:rsidRPr="0034194B" w:rsidRDefault="00080B75" w:rsidP="00E35ADC">
            <w:pPr>
              <w:rPr>
                <w:rFonts w:cs="Calibri"/>
                <w:color w:val="000000"/>
              </w:rPr>
            </w:pPr>
            <w:r w:rsidRPr="0034194B">
              <w:rPr>
                <w:rFonts w:cs="Calibri"/>
                <w:color w:val="000000"/>
              </w:rPr>
              <w:t>45233162 - Građevinski radovi na biciklističkim stazama</w:t>
            </w:r>
          </w:p>
        </w:tc>
        <w:tc>
          <w:tcPr>
            <w:tcW w:w="559" w:type="dxa"/>
            <w:tcBorders>
              <w:top w:val="nil"/>
              <w:left w:val="nil"/>
              <w:bottom w:val="single" w:sz="4" w:space="0" w:color="auto"/>
              <w:right w:val="single" w:sz="4" w:space="0" w:color="auto"/>
            </w:tcBorders>
            <w:shd w:val="clear" w:color="auto" w:fill="auto"/>
            <w:noWrap/>
            <w:vAlign w:val="bottom"/>
            <w:hideMark/>
          </w:tcPr>
          <w:p w14:paraId="0A172065" w14:textId="77777777" w:rsidR="00080B75" w:rsidRPr="0034194B" w:rsidRDefault="00080B75" w:rsidP="00E35ADC">
            <w:pPr>
              <w:jc w:val="right"/>
              <w:rPr>
                <w:rFonts w:cs="Calibri"/>
                <w:color w:val="000000"/>
              </w:rPr>
            </w:pPr>
            <w:r w:rsidRPr="0034194B">
              <w:rPr>
                <w:rFonts w:cs="Calibri"/>
                <w:color w:val="000000"/>
              </w:rPr>
              <w:t>432.000,00</w:t>
            </w:r>
          </w:p>
        </w:tc>
        <w:tc>
          <w:tcPr>
            <w:tcW w:w="547" w:type="dxa"/>
            <w:tcBorders>
              <w:top w:val="nil"/>
              <w:left w:val="nil"/>
              <w:bottom w:val="single" w:sz="4" w:space="0" w:color="auto"/>
              <w:right w:val="single" w:sz="4" w:space="0" w:color="auto"/>
            </w:tcBorders>
            <w:shd w:val="clear" w:color="auto" w:fill="auto"/>
            <w:vAlign w:val="bottom"/>
            <w:hideMark/>
          </w:tcPr>
          <w:p w14:paraId="344289B9" w14:textId="77777777" w:rsidR="00080B75" w:rsidRPr="0034194B" w:rsidRDefault="00080B75" w:rsidP="00E35ADC">
            <w:pPr>
              <w:rPr>
                <w:rFonts w:cs="Calibri"/>
                <w:color w:val="000000"/>
              </w:rPr>
            </w:pPr>
            <w:r w:rsidRPr="0034194B">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77AA5F89"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E200919" w14:textId="77777777" w:rsidR="00080B75" w:rsidRPr="0034194B" w:rsidRDefault="00080B75" w:rsidP="00E35ADC">
            <w:pPr>
              <w:rPr>
                <w:rFonts w:cs="Calibri"/>
                <w:color w:val="000000"/>
              </w:rPr>
            </w:pPr>
            <w:r w:rsidRPr="0034194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0E09E784"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D0367DB" w14:textId="77777777" w:rsidR="00080B75" w:rsidRPr="0034194B" w:rsidRDefault="00080B75" w:rsidP="00E35ADC">
            <w:pPr>
              <w:rPr>
                <w:rFonts w:cs="Calibri"/>
                <w:color w:val="000000"/>
              </w:rPr>
            </w:pPr>
            <w:r w:rsidRPr="0034194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6B3F92C" w14:textId="77777777" w:rsidR="00080B75" w:rsidRPr="0034194B" w:rsidRDefault="00080B75" w:rsidP="00E35ADC">
            <w:pPr>
              <w:rPr>
                <w:rFonts w:cs="Calibri"/>
                <w:color w:val="000000"/>
              </w:rPr>
            </w:pPr>
            <w:r w:rsidRPr="0034194B">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716B0B29" w14:textId="77777777" w:rsidR="00080B75" w:rsidRPr="0034194B" w:rsidRDefault="00080B75" w:rsidP="00E35ADC">
            <w:pPr>
              <w:rPr>
                <w:rFonts w:cs="Calibri"/>
                <w:color w:val="000000"/>
              </w:rPr>
            </w:pPr>
            <w:r w:rsidRPr="0034194B">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32981F9A"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1012C97"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751867EE" w14:textId="77777777" w:rsidR="00080B75" w:rsidRPr="0034194B" w:rsidRDefault="00080B75" w:rsidP="00E35ADC">
            <w:pPr>
              <w:rPr>
                <w:rFonts w:ascii="Times New Roman" w:hAnsi="Times New Roman"/>
                <w:sz w:val="20"/>
                <w:szCs w:val="20"/>
              </w:rPr>
            </w:pPr>
          </w:p>
        </w:tc>
      </w:tr>
      <w:tr w:rsidR="00080B75" w:rsidRPr="0034194B" w14:paraId="2290D7D1"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249AC40" w14:textId="77777777" w:rsidR="00080B75" w:rsidRPr="0034194B" w:rsidRDefault="00080B75" w:rsidP="00E35ADC">
            <w:pPr>
              <w:rPr>
                <w:rFonts w:cs="Calibri"/>
                <w:color w:val="000000"/>
              </w:rPr>
            </w:pPr>
            <w:r w:rsidRPr="0034194B">
              <w:rPr>
                <w:rFonts w:cs="Calibri"/>
                <w:color w:val="000000"/>
              </w:rPr>
              <w:t>0024</w:t>
            </w:r>
          </w:p>
        </w:tc>
        <w:tc>
          <w:tcPr>
            <w:tcW w:w="524" w:type="dxa"/>
            <w:tcBorders>
              <w:top w:val="nil"/>
              <w:left w:val="nil"/>
              <w:bottom w:val="single" w:sz="4" w:space="0" w:color="auto"/>
              <w:right w:val="single" w:sz="4" w:space="0" w:color="auto"/>
            </w:tcBorders>
            <w:shd w:val="clear" w:color="auto" w:fill="auto"/>
            <w:noWrap/>
            <w:vAlign w:val="bottom"/>
            <w:hideMark/>
          </w:tcPr>
          <w:p w14:paraId="5F61C500" w14:textId="77777777" w:rsidR="00080B75" w:rsidRPr="0034194B" w:rsidRDefault="00080B75" w:rsidP="00E35ADC">
            <w:pPr>
              <w:rPr>
                <w:rFonts w:cs="Calibri"/>
                <w:color w:val="000000"/>
              </w:rPr>
            </w:pPr>
            <w:r w:rsidRPr="0034194B">
              <w:rPr>
                <w:rFonts w:cs="Calibri"/>
                <w:color w:val="000000"/>
              </w:rPr>
              <w:t>24/2025</w:t>
            </w:r>
          </w:p>
        </w:tc>
        <w:tc>
          <w:tcPr>
            <w:tcW w:w="931" w:type="dxa"/>
            <w:tcBorders>
              <w:top w:val="nil"/>
              <w:left w:val="nil"/>
              <w:bottom w:val="single" w:sz="4" w:space="0" w:color="auto"/>
              <w:right w:val="single" w:sz="4" w:space="0" w:color="auto"/>
            </w:tcBorders>
            <w:shd w:val="clear" w:color="auto" w:fill="auto"/>
            <w:noWrap/>
            <w:vAlign w:val="bottom"/>
            <w:hideMark/>
          </w:tcPr>
          <w:p w14:paraId="44CF8238"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7C37A6E" w14:textId="77777777" w:rsidR="00080B75" w:rsidRPr="0034194B" w:rsidRDefault="00080B75" w:rsidP="00E35ADC">
            <w:pPr>
              <w:rPr>
                <w:rFonts w:cs="Calibri"/>
                <w:color w:val="000000"/>
              </w:rPr>
            </w:pPr>
            <w:r w:rsidRPr="0034194B">
              <w:rPr>
                <w:rFonts w:cs="Calibri"/>
                <w:color w:val="000000"/>
              </w:rPr>
              <w:t>Stručni nadzor - 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513CB0DE"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05A0580" w14:textId="77777777" w:rsidR="00080B75" w:rsidRPr="0034194B" w:rsidRDefault="00080B75" w:rsidP="00E35ADC">
            <w:pPr>
              <w:rPr>
                <w:rFonts w:cs="Calibri"/>
                <w:color w:val="000000"/>
              </w:rPr>
            </w:pPr>
            <w:r w:rsidRPr="0034194B">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3891B29A" w14:textId="77777777" w:rsidR="00080B75" w:rsidRPr="0034194B" w:rsidRDefault="00080B75" w:rsidP="00E35ADC">
            <w:pPr>
              <w:jc w:val="right"/>
              <w:rPr>
                <w:rFonts w:cs="Calibri"/>
                <w:color w:val="000000"/>
              </w:rPr>
            </w:pPr>
            <w:r w:rsidRPr="0034194B">
              <w:rPr>
                <w:rFonts w:cs="Calibri"/>
                <w:color w:val="000000"/>
              </w:rPr>
              <w:t>15.000,00</w:t>
            </w:r>
          </w:p>
        </w:tc>
        <w:tc>
          <w:tcPr>
            <w:tcW w:w="547" w:type="dxa"/>
            <w:tcBorders>
              <w:top w:val="nil"/>
              <w:left w:val="nil"/>
              <w:bottom w:val="single" w:sz="4" w:space="0" w:color="auto"/>
              <w:right w:val="single" w:sz="4" w:space="0" w:color="auto"/>
            </w:tcBorders>
            <w:shd w:val="clear" w:color="auto" w:fill="auto"/>
            <w:vAlign w:val="bottom"/>
            <w:hideMark/>
          </w:tcPr>
          <w:p w14:paraId="487D9323"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48293B6"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0697977"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965CDF5"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19AF011" w14:textId="77777777" w:rsidR="00080B75" w:rsidRPr="0034194B" w:rsidRDefault="00080B75" w:rsidP="00E35ADC">
            <w:pPr>
              <w:rPr>
                <w:rFonts w:cs="Calibri"/>
                <w:color w:val="000000"/>
              </w:rPr>
            </w:pPr>
            <w:r w:rsidRPr="0034194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5FF8A1A1"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05D753A"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C6726CE"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C48ACE4"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B1D6AA4" w14:textId="77777777" w:rsidR="00080B75" w:rsidRPr="0034194B" w:rsidRDefault="00080B75" w:rsidP="00E35ADC">
            <w:pPr>
              <w:rPr>
                <w:rFonts w:ascii="Times New Roman" w:hAnsi="Times New Roman"/>
                <w:sz w:val="20"/>
                <w:szCs w:val="20"/>
              </w:rPr>
            </w:pPr>
          </w:p>
        </w:tc>
      </w:tr>
      <w:tr w:rsidR="00080B75" w:rsidRPr="0034194B" w14:paraId="20369A7D"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9B43648" w14:textId="77777777" w:rsidR="00080B75" w:rsidRPr="0034194B" w:rsidRDefault="00080B75" w:rsidP="00E35ADC">
            <w:pPr>
              <w:rPr>
                <w:rFonts w:cs="Calibri"/>
                <w:color w:val="000000"/>
              </w:rPr>
            </w:pPr>
            <w:r w:rsidRPr="0034194B">
              <w:rPr>
                <w:rFonts w:cs="Calibri"/>
                <w:color w:val="000000"/>
              </w:rPr>
              <w:t>0025</w:t>
            </w:r>
          </w:p>
        </w:tc>
        <w:tc>
          <w:tcPr>
            <w:tcW w:w="524" w:type="dxa"/>
            <w:tcBorders>
              <w:top w:val="nil"/>
              <w:left w:val="nil"/>
              <w:bottom w:val="single" w:sz="4" w:space="0" w:color="auto"/>
              <w:right w:val="single" w:sz="4" w:space="0" w:color="auto"/>
            </w:tcBorders>
            <w:shd w:val="clear" w:color="auto" w:fill="auto"/>
            <w:noWrap/>
            <w:vAlign w:val="bottom"/>
            <w:hideMark/>
          </w:tcPr>
          <w:p w14:paraId="01933B55" w14:textId="77777777" w:rsidR="00080B75" w:rsidRPr="0034194B" w:rsidRDefault="00080B75" w:rsidP="00E35ADC">
            <w:pPr>
              <w:rPr>
                <w:rFonts w:cs="Calibri"/>
                <w:color w:val="000000"/>
              </w:rPr>
            </w:pPr>
            <w:r w:rsidRPr="0034194B">
              <w:rPr>
                <w:rFonts w:cs="Calibri"/>
                <w:color w:val="000000"/>
              </w:rPr>
              <w:t>25/2025</w:t>
            </w:r>
          </w:p>
        </w:tc>
        <w:tc>
          <w:tcPr>
            <w:tcW w:w="931" w:type="dxa"/>
            <w:tcBorders>
              <w:top w:val="nil"/>
              <w:left w:val="nil"/>
              <w:bottom w:val="single" w:sz="4" w:space="0" w:color="auto"/>
              <w:right w:val="single" w:sz="4" w:space="0" w:color="auto"/>
            </w:tcBorders>
            <w:shd w:val="clear" w:color="auto" w:fill="auto"/>
            <w:noWrap/>
            <w:vAlign w:val="bottom"/>
            <w:hideMark/>
          </w:tcPr>
          <w:p w14:paraId="0857D0D3"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BF2D0D3" w14:textId="77777777" w:rsidR="00080B75" w:rsidRPr="0034194B" w:rsidRDefault="00080B75" w:rsidP="00E35ADC">
            <w:pPr>
              <w:rPr>
                <w:rFonts w:cs="Calibri"/>
                <w:color w:val="000000"/>
              </w:rPr>
            </w:pPr>
            <w:r w:rsidRPr="0034194B">
              <w:rPr>
                <w:rFonts w:cs="Calibri"/>
                <w:color w:val="000000"/>
              </w:rPr>
              <w:t>Tehnička pomoć u provedbi projekta izgradnje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1D41E70A"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4492531" w14:textId="77777777" w:rsidR="00080B75" w:rsidRPr="0034194B" w:rsidRDefault="00080B75" w:rsidP="00E35ADC">
            <w:pPr>
              <w:rPr>
                <w:rFonts w:cs="Calibri"/>
                <w:color w:val="000000"/>
              </w:rPr>
            </w:pPr>
            <w:r w:rsidRPr="0034194B">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05248DA0" w14:textId="77777777" w:rsidR="00080B75" w:rsidRPr="0034194B" w:rsidRDefault="00080B75" w:rsidP="00E35ADC">
            <w:pPr>
              <w:jc w:val="right"/>
              <w:rPr>
                <w:rFonts w:cs="Calibri"/>
                <w:color w:val="000000"/>
              </w:rPr>
            </w:pPr>
            <w:r w:rsidRPr="0034194B">
              <w:rPr>
                <w:rFonts w:cs="Calibri"/>
                <w:color w:val="000000"/>
              </w:rPr>
              <w:t>8.000,00</w:t>
            </w:r>
          </w:p>
        </w:tc>
        <w:tc>
          <w:tcPr>
            <w:tcW w:w="547" w:type="dxa"/>
            <w:tcBorders>
              <w:top w:val="nil"/>
              <w:left w:val="nil"/>
              <w:bottom w:val="single" w:sz="4" w:space="0" w:color="auto"/>
              <w:right w:val="single" w:sz="4" w:space="0" w:color="auto"/>
            </w:tcBorders>
            <w:shd w:val="clear" w:color="auto" w:fill="auto"/>
            <w:vAlign w:val="bottom"/>
            <w:hideMark/>
          </w:tcPr>
          <w:p w14:paraId="6659F386"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3E04D4F"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F02A7F6"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3F28785"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A45DC99" w14:textId="77777777" w:rsidR="00080B75" w:rsidRPr="0034194B" w:rsidRDefault="00080B75" w:rsidP="00E35ADC">
            <w:pPr>
              <w:rPr>
                <w:rFonts w:cs="Calibri"/>
                <w:color w:val="000000"/>
              </w:rPr>
            </w:pPr>
            <w:r w:rsidRPr="0034194B">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52CA6E9"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D0BFD82"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00914ED"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74CAD9"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696BF53" w14:textId="77777777" w:rsidR="00080B75" w:rsidRPr="0034194B" w:rsidRDefault="00080B75" w:rsidP="00E35ADC">
            <w:pPr>
              <w:rPr>
                <w:rFonts w:ascii="Times New Roman" w:hAnsi="Times New Roman"/>
                <w:sz w:val="20"/>
                <w:szCs w:val="20"/>
              </w:rPr>
            </w:pPr>
          </w:p>
        </w:tc>
      </w:tr>
      <w:tr w:rsidR="00080B75" w:rsidRPr="0034194B" w14:paraId="3A59E37F"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9D15DE3" w14:textId="77777777" w:rsidR="00080B75" w:rsidRPr="0034194B" w:rsidRDefault="00080B75" w:rsidP="00E35ADC">
            <w:pPr>
              <w:rPr>
                <w:rFonts w:cs="Calibri"/>
                <w:color w:val="000000"/>
              </w:rPr>
            </w:pPr>
            <w:r w:rsidRPr="0034194B">
              <w:rPr>
                <w:rFonts w:cs="Calibri"/>
                <w:color w:val="000000"/>
              </w:rPr>
              <w:t>0026</w:t>
            </w:r>
          </w:p>
        </w:tc>
        <w:tc>
          <w:tcPr>
            <w:tcW w:w="524" w:type="dxa"/>
            <w:tcBorders>
              <w:top w:val="nil"/>
              <w:left w:val="nil"/>
              <w:bottom w:val="single" w:sz="4" w:space="0" w:color="auto"/>
              <w:right w:val="single" w:sz="4" w:space="0" w:color="auto"/>
            </w:tcBorders>
            <w:shd w:val="clear" w:color="auto" w:fill="auto"/>
            <w:noWrap/>
            <w:vAlign w:val="bottom"/>
            <w:hideMark/>
          </w:tcPr>
          <w:p w14:paraId="200BBB50" w14:textId="77777777" w:rsidR="00080B75" w:rsidRPr="0034194B" w:rsidRDefault="00080B75" w:rsidP="00E35ADC">
            <w:pPr>
              <w:rPr>
                <w:rFonts w:cs="Calibri"/>
                <w:color w:val="000000"/>
              </w:rPr>
            </w:pPr>
            <w:r w:rsidRPr="0034194B">
              <w:rPr>
                <w:rFonts w:cs="Calibri"/>
                <w:color w:val="000000"/>
              </w:rPr>
              <w:t>26/2025</w:t>
            </w:r>
          </w:p>
        </w:tc>
        <w:tc>
          <w:tcPr>
            <w:tcW w:w="931" w:type="dxa"/>
            <w:tcBorders>
              <w:top w:val="nil"/>
              <w:left w:val="nil"/>
              <w:bottom w:val="single" w:sz="4" w:space="0" w:color="auto"/>
              <w:right w:val="single" w:sz="4" w:space="0" w:color="auto"/>
            </w:tcBorders>
            <w:shd w:val="clear" w:color="auto" w:fill="auto"/>
            <w:noWrap/>
            <w:vAlign w:val="bottom"/>
            <w:hideMark/>
          </w:tcPr>
          <w:p w14:paraId="7D1DAA79" w14:textId="77777777" w:rsidR="00080B75" w:rsidRPr="0034194B" w:rsidRDefault="00080B75" w:rsidP="00E35ADC">
            <w:pPr>
              <w:rPr>
                <w:rFonts w:cs="Calibri"/>
                <w:color w:val="000000"/>
              </w:rPr>
            </w:pPr>
            <w:r w:rsidRPr="0034194B">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7621EFEC" w14:textId="77777777" w:rsidR="00080B75" w:rsidRPr="0034194B" w:rsidRDefault="00080B75" w:rsidP="00E35ADC">
            <w:pPr>
              <w:rPr>
                <w:rFonts w:cs="Calibri"/>
                <w:color w:val="000000"/>
              </w:rPr>
            </w:pPr>
            <w:r w:rsidRPr="0034194B">
              <w:rPr>
                <w:rFonts w:cs="Calibri"/>
                <w:color w:val="000000"/>
              </w:rPr>
              <w:t>Radovi na sanaciji nerazvrstane ceste Horvatov brijeg</w:t>
            </w:r>
          </w:p>
        </w:tc>
        <w:tc>
          <w:tcPr>
            <w:tcW w:w="379" w:type="dxa"/>
            <w:tcBorders>
              <w:top w:val="nil"/>
              <w:left w:val="nil"/>
              <w:bottom w:val="single" w:sz="4" w:space="0" w:color="auto"/>
              <w:right w:val="single" w:sz="4" w:space="0" w:color="auto"/>
            </w:tcBorders>
            <w:shd w:val="clear" w:color="auto" w:fill="auto"/>
            <w:vAlign w:val="bottom"/>
            <w:hideMark/>
          </w:tcPr>
          <w:p w14:paraId="0EFE1644"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4A8E6F9" w14:textId="77777777" w:rsidR="00080B75" w:rsidRPr="0034194B" w:rsidRDefault="00080B75" w:rsidP="00E35ADC">
            <w:pPr>
              <w:rPr>
                <w:rFonts w:cs="Calibri"/>
                <w:color w:val="000000"/>
              </w:rPr>
            </w:pPr>
            <w:r w:rsidRPr="0034194B">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1EB1C81C" w14:textId="77777777" w:rsidR="00080B75" w:rsidRPr="0034194B" w:rsidRDefault="00080B75" w:rsidP="00E35ADC">
            <w:pPr>
              <w:jc w:val="right"/>
              <w:rPr>
                <w:rFonts w:cs="Calibri"/>
                <w:color w:val="000000"/>
              </w:rPr>
            </w:pPr>
            <w:r w:rsidRPr="0034194B">
              <w:rPr>
                <w:rFonts w:cs="Calibri"/>
                <w:color w:val="000000"/>
              </w:rPr>
              <w:t>117.600,00</w:t>
            </w:r>
          </w:p>
        </w:tc>
        <w:tc>
          <w:tcPr>
            <w:tcW w:w="547" w:type="dxa"/>
            <w:tcBorders>
              <w:top w:val="nil"/>
              <w:left w:val="nil"/>
              <w:bottom w:val="single" w:sz="4" w:space="0" w:color="auto"/>
              <w:right w:val="single" w:sz="4" w:space="0" w:color="auto"/>
            </w:tcBorders>
            <w:shd w:val="clear" w:color="auto" w:fill="auto"/>
            <w:vAlign w:val="bottom"/>
            <w:hideMark/>
          </w:tcPr>
          <w:p w14:paraId="255691FF" w14:textId="77777777" w:rsidR="00080B75" w:rsidRPr="0034194B" w:rsidRDefault="00080B75" w:rsidP="00E35ADC">
            <w:pPr>
              <w:rPr>
                <w:rFonts w:cs="Calibri"/>
                <w:color w:val="000000"/>
              </w:rPr>
            </w:pPr>
            <w:r w:rsidRPr="0034194B">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52BA37B"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62B4FDE" w14:textId="77777777" w:rsidR="00080B75" w:rsidRPr="0034194B" w:rsidRDefault="00080B75" w:rsidP="00E35ADC">
            <w:pPr>
              <w:rPr>
                <w:rFonts w:cs="Calibri"/>
                <w:color w:val="000000"/>
              </w:rPr>
            </w:pPr>
            <w:r w:rsidRPr="0034194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76A3DB9A"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72C88C7"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287E813" w14:textId="77777777" w:rsidR="00080B75" w:rsidRPr="0034194B" w:rsidRDefault="00080B75" w:rsidP="00E35ADC">
            <w:pPr>
              <w:rPr>
                <w:rFonts w:cs="Calibri"/>
                <w:color w:val="000000"/>
              </w:rPr>
            </w:pPr>
            <w:r w:rsidRPr="0034194B">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42DEFA11" w14:textId="77777777" w:rsidR="00080B75" w:rsidRPr="0034194B" w:rsidRDefault="00080B75" w:rsidP="00E35ADC">
            <w:pPr>
              <w:rPr>
                <w:rFonts w:cs="Calibri"/>
                <w:color w:val="000000"/>
              </w:rPr>
            </w:pPr>
            <w:r w:rsidRPr="0034194B">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7F2C3DDB"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F4DF909"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D57BF7C" w14:textId="77777777" w:rsidR="00080B75" w:rsidRPr="0034194B" w:rsidRDefault="00080B75" w:rsidP="00E35ADC">
            <w:pPr>
              <w:rPr>
                <w:rFonts w:ascii="Times New Roman" w:hAnsi="Times New Roman"/>
                <w:sz w:val="20"/>
                <w:szCs w:val="20"/>
              </w:rPr>
            </w:pPr>
          </w:p>
        </w:tc>
      </w:tr>
      <w:tr w:rsidR="00080B75" w:rsidRPr="0034194B" w14:paraId="732B54A7"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57944BF" w14:textId="77777777" w:rsidR="00080B75" w:rsidRPr="0034194B" w:rsidRDefault="00080B75" w:rsidP="00E35ADC">
            <w:pPr>
              <w:rPr>
                <w:rFonts w:cs="Calibri"/>
                <w:color w:val="000000"/>
              </w:rPr>
            </w:pPr>
            <w:r w:rsidRPr="0034194B">
              <w:rPr>
                <w:rFonts w:cs="Calibri"/>
                <w:color w:val="000000"/>
              </w:rPr>
              <w:lastRenderedPageBreak/>
              <w:t>0027</w:t>
            </w:r>
          </w:p>
        </w:tc>
        <w:tc>
          <w:tcPr>
            <w:tcW w:w="524" w:type="dxa"/>
            <w:tcBorders>
              <w:top w:val="nil"/>
              <w:left w:val="nil"/>
              <w:bottom w:val="single" w:sz="4" w:space="0" w:color="auto"/>
              <w:right w:val="single" w:sz="4" w:space="0" w:color="auto"/>
            </w:tcBorders>
            <w:shd w:val="clear" w:color="auto" w:fill="auto"/>
            <w:noWrap/>
            <w:vAlign w:val="bottom"/>
            <w:hideMark/>
          </w:tcPr>
          <w:p w14:paraId="384F2369" w14:textId="77777777" w:rsidR="00080B75" w:rsidRPr="0034194B" w:rsidRDefault="00080B75" w:rsidP="00E35ADC">
            <w:pPr>
              <w:rPr>
                <w:rFonts w:cs="Calibri"/>
                <w:color w:val="000000"/>
              </w:rPr>
            </w:pPr>
            <w:r w:rsidRPr="0034194B">
              <w:rPr>
                <w:rFonts w:cs="Calibri"/>
                <w:color w:val="000000"/>
              </w:rPr>
              <w:t>27/2025</w:t>
            </w:r>
          </w:p>
        </w:tc>
        <w:tc>
          <w:tcPr>
            <w:tcW w:w="931" w:type="dxa"/>
            <w:tcBorders>
              <w:top w:val="nil"/>
              <w:left w:val="nil"/>
              <w:bottom w:val="single" w:sz="4" w:space="0" w:color="auto"/>
              <w:right w:val="single" w:sz="4" w:space="0" w:color="auto"/>
            </w:tcBorders>
            <w:shd w:val="clear" w:color="auto" w:fill="auto"/>
            <w:noWrap/>
            <w:vAlign w:val="bottom"/>
            <w:hideMark/>
          </w:tcPr>
          <w:p w14:paraId="4F0E4CAF"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2A0B1BC" w14:textId="77777777" w:rsidR="00080B75" w:rsidRPr="0034194B" w:rsidRDefault="00080B75" w:rsidP="00E35ADC">
            <w:pPr>
              <w:rPr>
                <w:rFonts w:cs="Calibri"/>
                <w:color w:val="000000"/>
              </w:rPr>
            </w:pPr>
            <w:r w:rsidRPr="0034194B">
              <w:rPr>
                <w:rFonts w:cs="Calibri"/>
                <w:color w:val="000000"/>
              </w:rPr>
              <w:t>Obilježavanje Dana Općine</w:t>
            </w:r>
          </w:p>
        </w:tc>
        <w:tc>
          <w:tcPr>
            <w:tcW w:w="379" w:type="dxa"/>
            <w:tcBorders>
              <w:top w:val="nil"/>
              <w:left w:val="nil"/>
              <w:bottom w:val="single" w:sz="4" w:space="0" w:color="auto"/>
              <w:right w:val="single" w:sz="4" w:space="0" w:color="auto"/>
            </w:tcBorders>
            <w:shd w:val="clear" w:color="auto" w:fill="auto"/>
            <w:vAlign w:val="bottom"/>
            <w:hideMark/>
          </w:tcPr>
          <w:p w14:paraId="19CF632C"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41C5BC9" w14:textId="77777777" w:rsidR="00080B75" w:rsidRPr="0034194B" w:rsidRDefault="00080B75" w:rsidP="00E35ADC">
            <w:pPr>
              <w:rPr>
                <w:rFonts w:cs="Calibri"/>
                <w:color w:val="000000"/>
              </w:rPr>
            </w:pPr>
            <w:r w:rsidRPr="0034194B">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0EFA0ED5" w14:textId="77777777" w:rsidR="00080B75" w:rsidRPr="0034194B" w:rsidRDefault="00080B75" w:rsidP="00E35ADC">
            <w:pPr>
              <w:jc w:val="right"/>
              <w:rPr>
                <w:rFonts w:cs="Calibri"/>
                <w:color w:val="000000"/>
              </w:rPr>
            </w:pPr>
            <w:r w:rsidRPr="0034194B">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2A17A891"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8AA9C70"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44065C0"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58C7A9F"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94919F9"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4765B18"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B91884E"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926D0FC"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12C1350"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02EDADA5" w14:textId="77777777" w:rsidR="00080B75" w:rsidRPr="0034194B" w:rsidRDefault="00080B75" w:rsidP="00E35ADC">
            <w:pPr>
              <w:rPr>
                <w:rFonts w:ascii="Times New Roman" w:hAnsi="Times New Roman"/>
                <w:sz w:val="20"/>
                <w:szCs w:val="20"/>
              </w:rPr>
            </w:pPr>
          </w:p>
        </w:tc>
      </w:tr>
      <w:tr w:rsidR="00080B75" w:rsidRPr="0034194B" w14:paraId="41E1C628"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05B6FF9" w14:textId="77777777" w:rsidR="00080B75" w:rsidRPr="0034194B" w:rsidRDefault="00080B75" w:rsidP="00E35ADC">
            <w:pPr>
              <w:rPr>
                <w:rFonts w:cs="Calibri"/>
                <w:color w:val="000000"/>
              </w:rPr>
            </w:pPr>
            <w:r w:rsidRPr="0034194B">
              <w:rPr>
                <w:rFonts w:cs="Calibri"/>
                <w:color w:val="000000"/>
              </w:rPr>
              <w:t>0028</w:t>
            </w:r>
          </w:p>
        </w:tc>
        <w:tc>
          <w:tcPr>
            <w:tcW w:w="524" w:type="dxa"/>
            <w:tcBorders>
              <w:top w:val="nil"/>
              <w:left w:val="nil"/>
              <w:bottom w:val="single" w:sz="4" w:space="0" w:color="auto"/>
              <w:right w:val="single" w:sz="4" w:space="0" w:color="auto"/>
            </w:tcBorders>
            <w:shd w:val="clear" w:color="auto" w:fill="auto"/>
            <w:noWrap/>
            <w:vAlign w:val="bottom"/>
            <w:hideMark/>
          </w:tcPr>
          <w:p w14:paraId="2EE38431" w14:textId="77777777" w:rsidR="00080B75" w:rsidRPr="0034194B" w:rsidRDefault="00080B75" w:rsidP="00E35ADC">
            <w:pPr>
              <w:rPr>
                <w:rFonts w:cs="Calibri"/>
                <w:color w:val="000000"/>
              </w:rPr>
            </w:pPr>
            <w:r w:rsidRPr="0034194B">
              <w:rPr>
                <w:rFonts w:cs="Calibri"/>
                <w:color w:val="000000"/>
              </w:rPr>
              <w:t>28/2025</w:t>
            </w:r>
          </w:p>
        </w:tc>
        <w:tc>
          <w:tcPr>
            <w:tcW w:w="931" w:type="dxa"/>
            <w:tcBorders>
              <w:top w:val="nil"/>
              <w:left w:val="nil"/>
              <w:bottom w:val="single" w:sz="4" w:space="0" w:color="auto"/>
              <w:right w:val="single" w:sz="4" w:space="0" w:color="auto"/>
            </w:tcBorders>
            <w:shd w:val="clear" w:color="auto" w:fill="auto"/>
            <w:noWrap/>
            <w:vAlign w:val="bottom"/>
            <w:hideMark/>
          </w:tcPr>
          <w:p w14:paraId="69531262"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2F5177D" w14:textId="77777777" w:rsidR="00080B75" w:rsidRPr="0034194B" w:rsidRDefault="00080B75" w:rsidP="00E35ADC">
            <w:pPr>
              <w:rPr>
                <w:rFonts w:cs="Calibri"/>
                <w:color w:val="000000"/>
              </w:rPr>
            </w:pPr>
            <w:r w:rsidRPr="0034194B">
              <w:rPr>
                <w:rFonts w:cs="Calibri"/>
                <w:color w:val="000000"/>
              </w:rPr>
              <w:t>Uskrsni sajam</w:t>
            </w:r>
          </w:p>
        </w:tc>
        <w:tc>
          <w:tcPr>
            <w:tcW w:w="379" w:type="dxa"/>
            <w:tcBorders>
              <w:top w:val="nil"/>
              <w:left w:val="nil"/>
              <w:bottom w:val="single" w:sz="4" w:space="0" w:color="auto"/>
              <w:right w:val="single" w:sz="4" w:space="0" w:color="auto"/>
            </w:tcBorders>
            <w:shd w:val="clear" w:color="auto" w:fill="auto"/>
            <w:vAlign w:val="bottom"/>
            <w:hideMark/>
          </w:tcPr>
          <w:p w14:paraId="7F92E0BC"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0C493B1" w14:textId="77777777" w:rsidR="00080B75" w:rsidRPr="0034194B" w:rsidRDefault="00080B75" w:rsidP="00E35ADC">
            <w:pPr>
              <w:rPr>
                <w:rFonts w:cs="Calibri"/>
                <w:color w:val="000000"/>
              </w:rPr>
            </w:pPr>
            <w:r w:rsidRPr="0034194B">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5062CFD5" w14:textId="77777777" w:rsidR="00080B75" w:rsidRPr="0034194B" w:rsidRDefault="00080B75" w:rsidP="00E35ADC">
            <w:pPr>
              <w:jc w:val="right"/>
              <w:rPr>
                <w:rFonts w:cs="Calibri"/>
                <w:color w:val="000000"/>
              </w:rPr>
            </w:pPr>
            <w:r w:rsidRPr="0034194B">
              <w:rPr>
                <w:rFonts w:cs="Calibri"/>
                <w:color w:val="000000"/>
              </w:rPr>
              <w:t>16.496,00</w:t>
            </w:r>
          </w:p>
        </w:tc>
        <w:tc>
          <w:tcPr>
            <w:tcW w:w="547" w:type="dxa"/>
            <w:tcBorders>
              <w:top w:val="nil"/>
              <w:left w:val="nil"/>
              <w:bottom w:val="single" w:sz="4" w:space="0" w:color="auto"/>
              <w:right w:val="single" w:sz="4" w:space="0" w:color="auto"/>
            </w:tcBorders>
            <w:shd w:val="clear" w:color="auto" w:fill="auto"/>
            <w:vAlign w:val="bottom"/>
            <w:hideMark/>
          </w:tcPr>
          <w:p w14:paraId="79CBF2BF"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02C7775"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4EF96E6"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67CD5C3"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E217C60"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5AD1CE2"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D39D1CF"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E32C585"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CD0588E"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1FE2263D" w14:textId="77777777" w:rsidR="00080B75" w:rsidRPr="0034194B" w:rsidRDefault="00080B75" w:rsidP="00E35ADC">
            <w:pPr>
              <w:rPr>
                <w:rFonts w:ascii="Times New Roman" w:hAnsi="Times New Roman"/>
                <w:sz w:val="20"/>
                <w:szCs w:val="20"/>
              </w:rPr>
            </w:pPr>
          </w:p>
        </w:tc>
      </w:tr>
      <w:tr w:rsidR="00080B75" w:rsidRPr="0034194B" w14:paraId="7087E50C"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D7BB7C3" w14:textId="77777777" w:rsidR="00080B75" w:rsidRPr="0034194B" w:rsidRDefault="00080B75" w:rsidP="00E35ADC">
            <w:pPr>
              <w:rPr>
                <w:rFonts w:cs="Calibri"/>
                <w:color w:val="000000"/>
              </w:rPr>
            </w:pPr>
            <w:r w:rsidRPr="0034194B">
              <w:rPr>
                <w:rFonts w:cs="Calibri"/>
                <w:color w:val="000000"/>
              </w:rPr>
              <w:t>0029</w:t>
            </w:r>
          </w:p>
        </w:tc>
        <w:tc>
          <w:tcPr>
            <w:tcW w:w="524" w:type="dxa"/>
            <w:tcBorders>
              <w:top w:val="nil"/>
              <w:left w:val="nil"/>
              <w:bottom w:val="single" w:sz="4" w:space="0" w:color="auto"/>
              <w:right w:val="single" w:sz="4" w:space="0" w:color="auto"/>
            </w:tcBorders>
            <w:shd w:val="clear" w:color="auto" w:fill="auto"/>
            <w:noWrap/>
            <w:vAlign w:val="bottom"/>
            <w:hideMark/>
          </w:tcPr>
          <w:p w14:paraId="5E457567" w14:textId="77777777" w:rsidR="00080B75" w:rsidRPr="0034194B" w:rsidRDefault="00080B75" w:rsidP="00E35ADC">
            <w:pPr>
              <w:rPr>
                <w:rFonts w:cs="Calibri"/>
                <w:color w:val="000000"/>
              </w:rPr>
            </w:pPr>
            <w:r w:rsidRPr="0034194B">
              <w:rPr>
                <w:rFonts w:cs="Calibri"/>
                <w:color w:val="000000"/>
              </w:rPr>
              <w:t>29/2025</w:t>
            </w:r>
          </w:p>
        </w:tc>
        <w:tc>
          <w:tcPr>
            <w:tcW w:w="931" w:type="dxa"/>
            <w:tcBorders>
              <w:top w:val="nil"/>
              <w:left w:val="nil"/>
              <w:bottom w:val="single" w:sz="4" w:space="0" w:color="auto"/>
              <w:right w:val="single" w:sz="4" w:space="0" w:color="auto"/>
            </w:tcBorders>
            <w:shd w:val="clear" w:color="auto" w:fill="auto"/>
            <w:noWrap/>
            <w:vAlign w:val="bottom"/>
            <w:hideMark/>
          </w:tcPr>
          <w:p w14:paraId="29B5C7C9"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DBE3BEB" w14:textId="77777777" w:rsidR="00080B75" w:rsidRPr="0034194B" w:rsidRDefault="00080B75" w:rsidP="00E35ADC">
            <w:pPr>
              <w:rPr>
                <w:rFonts w:cs="Calibri"/>
                <w:color w:val="000000"/>
              </w:rPr>
            </w:pPr>
            <w:r w:rsidRPr="0034194B">
              <w:rPr>
                <w:rFonts w:cs="Calibri"/>
                <w:color w:val="000000"/>
              </w:rPr>
              <w:t xml:space="preserve">Berba 2025 - </w:t>
            </w:r>
            <w:proofErr w:type="spellStart"/>
            <w:r w:rsidRPr="0034194B">
              <w:rPr>
                <w:rFonts w:cs="Calibri"/>
                <w:color w:val="000000"/>
              </w:rPr>
              <w:t>Kak</w:t>
            </w:r>
            <w:proofErr w:type="spellEnd"/>
            <w:r w:rsidRPr="0034194B">
              <w:rPr>
                <w:rFonts w:cs="Calibri"/>
                <w:color w:val="000000"/>
              </w:rPr>
              <w:t xml:space="preserve"> su brali naši stari</w:t>
            </w:r>
          </w:p>
        </w:tc>
        <w:tc>
          <w:tcPr>
            <w:tcW w:w="379" w:type="dxa"/>
            <w:tcBorders>
              <w:top w:val="nil"/>
              <w:left w:val="nil"/>
              <w:bottom w:val="single" w:sz="4" w:space="0" w:color="auto"/>
              <w:right w:val="single" w:sz="4" w:space="0" w:color="auto"/>
            </w:tcBorders>
            <w:shd w:val="clear" w:color="auto" w:fill="auto"/>
            <w:vAlign w:val="bottom"/>
            <w:hideMark/>
          </w:tcPr>
          <w:p w14:paraId="460D6E4D"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C4D6834" w14:textId="77777777" w:rsidR="00080B75" w:rsidRPr="0034194B" w:rsidRDefault="00080B75" w:rsidP="00E35ADC">
            <w:pPr>
              <w:rPr>
                <w:rFonts w:cs="Calibri"/>
                <w:color w:val="000000"/>
              </w:rPr>
            </w:pPr>
            <w:r w:rsidRPr="0034194B">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10A33968" w14:textId="77777777" w:rsidR="00080B75" w:rsidRPr="0034194B" w:rsidRDefault="00080B75" w:rsidP="00E35ADC">
            <w:pPr>
              <w:jc w:val="right"/>
              <w:rPr>
                <w:rFonts w:cs="Calibri"/>
                <w:color w:val="000000"/>
              </w:rPr>
            </w:pPr>
            <w:r w:rsidRPr="0034194B">
              <w:rPr>
                <w:rFonts w:cs="Calibri"/>
                <w:color w:val="000000"/>
              </w:rPr>
              <w:t>6.371,20</w:t>
            </w:r>
          </w:p>
        </w:tc>
        <w:tc>
          <w:tcPr>
            <w:tcW w:w="547" w:type="dxa"/>
            <w:tcBorders>
              <w:top w:val="nil"/>
              <w:left w:val="nil"/>
              <w:bottom w:val="single" w:sz="4" w:space="0" w:color="auto"/>
              <w:right w:val="single" w:sz="4" w:space="0" w:color="auto"/>
            </w:tcBorders>
            <w:shd w:val="clear" w:color="auto" w:fill="auto"/>
            <w:vAlign w:val="bottom"/>
            <w:hideMark/>
          </w:tcPr>
          <w:p w14:paraId="60DE0C31"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186A398"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53ED85B"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6FF089B"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0F9EB36"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EC16CB4"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D74196C"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A000A85"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EA05254"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7833B55" w14:textId="77777777" w:rsidR="00080B75" w:rsidRPr="0034194B" w:rsidRDefault="00080B75" w:rsidP="00E35ADC">
            <w:pPr>
              <w:rPr>
                <w:rFonts w:ascii="Times New Roman" w:hAnsi="Times New Roman"/>
                <w:sz w:val="20"/>
                <w:szCs w:val="20"/>
              </w:rPr>
            </w:pPr>
          </w:p>
        </w:tc>
      </w:tr>
      <w:tr w:rsidR="00080B75" w:rsidRPr="0034194B" w14:paraId="7AC05B57"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86AEDE7" w14:textId="77777777" w:rsidR="00080B75" w:rsidRPr="0034194B" w:rsidRDefault="00080B75" w:rsidP="00E35ADC">
            <w:pPr>
              <w:rPr>
                <w:rFonts w:cs="Calibri"/>
                <w:color w:val="000000"/>
              </w:rPr>
            </w:pPr>
            <w:r w:rsidRPr="0034194B">
              <w:rPr>
                <w:rFonts w:cs="Calibri"/>
                <w:color w:val="000000"/>
              </w:rPr>
              <w:t>0030</w:t>
            </w:r>
          </w:p>
        </w:tc>
        <w:tc>
          <w:tcPr>
            <w:tcW w:w="524" w:type="dxa"/>
            <w:tcBorders>
              <w:top w:val="nil"/>
              <w:left w:val="nil"/>
              <w:bottom w:val="single" w:sz="4" w:space="0" w:color="auto"/>
              <w:right w:val="single" w:sz="4" w:space="0" w:color="auto"/>
            </w:tcBorders>
            <w:shd w:val="clear" w:color="auto" w:fill="auto"/>
            <w:noWrap/>
            <w:vAlign w:val="bottom"/>
            <w:hideMark/>
          </w:tcPr>
          <w:p w14:paraId="29358A2A" w14:textId="77777777" w:rsidR="00080B75" w:rsidRPr="0034194B" w:rsidRDefault="00080B75" w:rsidP="00E35ADC">
            <w:pPr>
              <w:rPr>
                <w:rFonts w:cs="Calibri"/>
                <w:color w:val="000000"/>
              </w:rPr>
            </w:pPr>
            <w:r w:rsidRPr="0034194B">
              <w:rPr>
                <w:rFonts w:cs="Calibri"/>
                <w:color w:val="000000"/>
              </w:rPr>
              <w:t>30/2025</w:t>
            </w:r>
          </w:p>
        </w:tc>
        <w:tc>
          <w:tcPr>
            <w:tcW w:w="931" w:type="dxa"/>
            <w:tcBorders>
              <w:top w:val="nil"/>
              <w:left w:val="nil"/>
              <w:bottom w:val="single" w:sz="4" w:space="0" w:color="auto"/>
              <w:right w:val="single" w:sz="4" w:space="0" w:color="auto"/>
            </w:tcBorders>
            <w:shd w:val="clear" w:color="auto" w:fill="auto"/>
            <w:noWrap/>
            <w:vAlign w:val="bottom"/>
            <w:hideMark/>
          </w:tcPr>
          <w:p w14:paraId="06023F88"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F4C08D1" w14:textId="77777777" w:rsidR="00080B75" w:rsidRPr="0034194B" w:rsidRDefault="00080B75" w:rsidP="00E35ADC">
            <w:pPr>
              <w:rPr>
                <w:rFonts w:cs="Calibri"/>
                <w:color w:val="000000"/>
              </w:rPr>
            </w:pPr>
            <w:r w:rsidRPr="0034194B">
              <w:rPr>
                <w:rFonts w:cs="Calibri"/>
                <w:color w:val="000000"/>
              </w:rPr>
              <w:t xml:space="preserve">Općinske manifestacije - </w:t>
            </w:r>
            <w:proofErr w:type="spellStart"/>
            <w:r w:rsidRPr="0034194B">
              <w:rPr>
                <w:rFonts w:cs="Calibri"/>
                <w:color w:val="000000"/>
              </w:rPr>
              <w:t>Kotlovinijada</w:t>
            </w:r>
            <w:proofErr w:type="spellEnd"/>
            <w:r w:rsidRPr="0034194B">
              <w:rPr>
                <w:rFonts w:cs="Calibri"/>
                <w:color w:val="000000"/>
              </w:rPr>
              <w:t xml:space="preserve">, </w:t>
            </w:r>
            <w:proofErr w:type="spellStart"/>
            <w:r w:rsidRPr="0034194B">
              <w:rPr>
                <w:rFonts w:cs="Calibri"/>
                <w:color w:val="000000"/>
              </w:rPr>
              <w:t>biciklijada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42FB0D8C"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443829C" w14:textId="77777777" w:rsidR="00080B75" w:rsidRPr="0034194B" w:rsidRDefault="00080B75" w:rsidP="00E35ADC">
            <w:pPr>
              <w:rPr>
                <w:rFonts w:cs="Calibri"/>
                <w:color w:val="000000"/>
              </w:rPr>
            </w:pPr>
            <w:r w:rsidRPr="0034194B">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1CF670D8" w14:textId="77777777" w:rsidR="00080B75" w:rsidRPr="0034194B" w:rsidRDefault="00080B75" w:rsidP="00E35ADC">
            <w:pPr>
              <w:jc w:val="right"/>
              <w:rPr>
                <w:rFonts w:cs="Calibri"/>
                <w:color w:val="000000"/>
              </w:rPr>
            </w:pPr>
            <w:r w:rsidRPr="0034194B">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3553BD9A"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89D7A16"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C618038"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380E991"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38D3804"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BAAD137"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328E3B5"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2B4371F"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6B38C15"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11120116" w14:textId="77777777" w:rsidR="00080B75" w:rsidRPr="0034194B" w:rsidRDefault="00080B75" w:rsidP="00E35ADC">
            <w:pPr>
              <w:rPr>
                <w:rFonts w:ascii="Times New Roman" w:hAnsi="Times New Roman"/>
                <w:sz w:val="20"/>
                <w:szCs w:val="20"/>
              </w:rPr>
            </w:pPr>
          </w:p>
        </w:tc>
      </w:tr>
      <w:tr w:rsidR="00080B75" w:rsidRPr="0034194B" w14:paraId="61783927"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07D1B35" w14:textId="77777777" w:rsidR="00080B75" w:rsidRPr="0034194B" w:rsidRDefault="00080B75" w:rsidP="00E35ADC">
            <w:pPr>
              <w:rPr>
                <w:rFonts w:cs="Calibri"/>
                <w:color w:val="000000"/>
              </w:rPr>
            </w:pPr>
            <w:r w:rsidRPr="0034194B">
              <w:rPr>
                <w:rFonts w:cs="Calibri"/>
                <w:color w:val="000000"/>
              </w:rPr>
              <w:t>0031</w:t>
            </w:r>
          </w:p>
        </w:tc>
        <w:tc>
          <w:tcPr>
            <w:tcW w:w="524" w:type="dxa"/>
            <w:tcBorders>
              <w:top w:val="nil"/>
              <w:left w:val="nil"/>
              <w:bottom w:val="single" w:sz="4" w:space="0" w:color="auto"/>
              <w:right w:val="single" w:sz="4" w:space="0" w:color="auto"/>
            </w:tcBorders>
            <w:shd w:val="clear" w:color="auto" w:fill="auto"/>
            <w:noWrap/>
            <w:vAlign w:val="bottom"/>
            <w:hideMark/>
          </w:tcPr>
          <w:p w14:paraId="1A898ACF" w14:textId="77777777" w:rsidR="00080B75" w:rsidRPr="0034194B" w:rsidRDefault="00080B75" w:rsidP="00E35ADC">
            <w:pPr>
              <w:rPr>
                <w:rFonts w:cs="Calibri"/>
                <w:color w:val="000000"/>
              </w:rPr>
            </w:pPr>
            <w:r w:rsidRPr="0034194B">
              <w:rPr>
                <w:rFonts w:cs="Calibri"/>
                <w:color w:val="000000"/>
              </w:rPr>
              <w:t>31/2025</w:t>
            </w:r>
          </w:p>
        </w:tc>
        <w:tc>
          <w:tcPr>
            <w:tcW w:w="931" w:type="dxa"/>
            <w:tcBorders>
              <w:top w:val="nil"/>
              <w:left w:val="nil"/>
              <w:bottom w:val="single" w:sz="4" w:space="0" w:color="auto"/>
              <w:right w:val="single" w:sz="4" w:space="0" w:color="auto"/>
            </w:tcBorders>
            <w:shd w:val="clear" w:color="auto" w:fill="auto"/>
            <w:noWrap/>
            <w:vAlign w:val="bottom"/>
            <w:hideMark/>
          </w:tcPr>
          <w:p w14:paraId="299EF6C6"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26DE006" w14:textId="77777777" w:rsidR="00080B75" w:rsidRPr="0034194B" w:rsidRDefault="00080B75" w:rsidP="00E35ADC">
            <w:pPr>
              <w:rPr>
                <w:rFonts w:cs="Calibri"/>
                <w:color w:val="000000"/>
              </w:rPr>
            </w:pPr>
            <w:r w:rsidRPr="0034194B">
              <w:rPr>
                <w:rFonts w:cs="Calibri"/>
                <w:color w:val="000000"/>
              </w:rPr>
              <w:t xml:space="preserve">Usluge grafičkog oblikovanja za Monografiju Općine </w:t>
            </w:r>
            <w:r w:rsidRPr="0034194B">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5C3814B4" w14:textId="77777777" w:rsidR="00080B75" w:rsidRPr="0034194B" w:rsidRDefault="00080B75" w:rsidP="00E35ADC">
            <w:pPr>
              <w:rPr>
                <w:rFonts w:cs="Calibri"/>
                <w:color w:val="000000"/>
              </w:rPr>
            </w:pPr>
            <w:r w:rsidRPr="0034194B">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6E7F2504" w14:textId="77777777" w:rsidR="00080B75" w:rsidRPr="0034194B" w:rsidRDefault="00080B75" w:rsidP="00E35ADC">
            <w:pPr>
              <w:rPr>
                <w:rFonts w:cs="Calibri"/>
                <w:color w:val="000000"/>
              </w:rPr>
            </w:pPr>
            <w:r w:rsidRPr="0034194B">
              <w:rPr>
                <w:rFonts w:cs="Calibri"/>
                <w:color w:val="000000"/>
              </w:rPr>
              <w:t>79822500 - Usluge grafičkog oblikovanja</w:t>
            </w:r>
          </w:p>
        </w:tc>
        <w:tc>
          <w:tcPr>
            <w:tcW w:w="559" w:type="dxa"/>
            <w:tcBorders>
              <w:top w:val="nil"/>
              <w:left w:val="nil"/>
              <w:bottom w:val="single" w:sz="4" w:space="0" w:color="auto"/>
              <w:right w:val="single" w:sz="4" w:space="0" w:color="auto"/>
            </w:tcBorders>
            <w:shd w:val="clear" w:color="auto" w:fill="auto"/>
            <w:noWrap/>
            <w:vAlign w:val="bottom"/>
            <w:hideMark/>
          </w:tcPr>
          <w:p w14:paraId="1EBBEC50" w14:textId="77777777" w:rsidR="00080B75" w:rsidRPr="0034194B" w:rsidRDefault="00080B75" w:rsidP="00E35ADC">
            <w:pPr>
              <w:jc w:val="right"/>
              <w:rPr>
                <w:rFonts w:cs="Calibri"/>
                <w:color w:val="000000"/>
              </w:rPr>
            </w:pPr>
            <w:r w:rsidRPr="0034194B">
              <w:rPr>
                <w:rFonts w:cs="Calibri"/>
                <w:color w:val="000000"/>
              </w:rPr>
              <w:t>5.255,00</w:t>
            </w:r>
          </w:p>
        </w:tc>
        <w:tc>
          <w:tcPr>
            <w:tcW w:w="547" w:type="dxa"/>
            <w:tcBorders>
              <w:top w:val="nil"/>
              <w:left w:val="nil"/>
              <w:bottom w:val="single" w:sz="4" w:space="0" w:color="auto"/>
              <w:right w:val="single" w:sz="4" w:space="0" w:color="auto"/>
            </w:tcBorders>
            <w:shd w:val="clear" w:color="auto" w:fill="auto"/>
            <w:vAlign w:val="bottom"/>
            <w:hideMark/>
          </w:tcPr>
          <w:p w14:paraId="2A65753B"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14F2CCE"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576A28B"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34681D1"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2EF082A"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71919E9"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903D3A3"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2DB05CF"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7A97C3"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51CEB36" w14:textId="77777777" w:rsidR="00080B75" w:rsidRPr="0034194B" w:rsidRDefault="00080B75" w:rsidP="00E35ADC">
            <w:pPr>
              <w:rPr>
                <w:rFonts w:ascii="Times New Roman" w:hAnsi="Times New Roman"/>
                <w:sz w:val="20"/>
                <w:szCs w:val="20"/>
              </w:rPr>
            </w:pPr>
          </w:p>
        </w:tc>
      </w:tr>
      <w:tr w:rsidR="00080B75" w:rsidRPr="0034194B" w14:paraId="54B83108"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C357265" w14:textId="77777777" w:rsidR="00080B75" w:rsidRPr="0034194B" w:rsidRDefault="00080B75" w:rsidP="00E35ADC">
            <w:pPr>
              <w:rPr>
                <w:rFonts w:cs="Calibri"/>
                <w:color w:val="000000"/>
              </w:rPr>
            </w:pPr>
            <w:r w:rsidRPr="0034194B">
              <w:rPr>
                <w:rFonts w:cs="Calibri"/>
                <w:color w:val="000000"/>
              </w:rPr>
              <w:t>0032</w:t>
            </w:r>
          </w:p>
        </w:tc>
        <w:tc>
          <w:tcPr>
            <w:tcW w:w="524" w:type="dxa"/>
            <w:tcBorders>
              <w:top w:val="nil"/>
              <w:left w:val="nil"/>
              <w:bottom w:val="single" w:sz="4" w:space="0" w:color="auto"/>
              <w:right w:val="single" w:sz="4" w:space="0" w:color="auto"/>
            </w:tcBorders>
            <w:shd w:val="clear" w:color="auto" w:fill="auto"/>
            <w:noWrap/>
            <w:vAlign w:val="bottom"/>
            <w:hideMark/>
          </w:tcPr>
          <w:p w14:paraId="097275BF" w14:textId="77777777" w:rsidR="00080B75" w:rsidRPr="0034194B" w:rsidRDefault="00080B75" w:rsidP="00E35ADC">
            <w:pPr>
              <w:rPr>
                <w:rFonts w:cs="Calibri"/>
                <w:color w:val="000000"/>
              </w:rPr>
            </w:pPr>
            <w:r w:rsidRPr="0034194B">
              <w:rPr>
                <w:rFonts w:cs="Calibri"/>
                <w:color w:val="000000"/>
              </w:rPr>
              <w:t>32/2025</w:t>
            </w:r>
          </w:p>
        </w:tc>
        <w:tc>
          <w:tcPr>
            <w:tcW w:w="931" w:type="dxa"/>
            <w:tcBorders>
              <w:top w:val="nil"/>
              <w:left w:val="nil"/>
              <w:bottom w:val="single" w:sz="4" w:space="0" w:color="auto"/>
              <w:right w:val="single" w:sz="4" w:space="0" w:color="auto"/>
            </w:tcBorders>
            <w:shd w:val="clear" w:color="auto" w:fill="auto"/>
            <w:noWrap/>
            <w:vAlign w:val="bottom"/>
            <w:hideMark/>
          </w:tcPr>
          <w:p w14:paraId="071BC6D4"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FA76D76" w14:textId="77777777" w:rsidR="00080B75" w:rsidRPr="0034194B" w:rsidRDefault="00080B75" w:rsidP="00E35ADC">
            <w:pPr>
              <w:rPr>
                <w:rFonts w:cs="Calibri"/>
                <w:color w:val="000000"/>
              </w:rPr>
            </w:pPr>
            <w:r w:rsidRPr="0034194B">
              <w:rPr>
                <w:rFonts w:cs="Calibri"/>
                <w:color w:val="000000"/>
              </w:rPr>
              <w:t xml:space="preserve">Radovi na rekonstrukciji kuće </w:t>
            </w:r>
            <w:proofErr w:type="spellStart"/>
            <w:r w:rsidRPr="0034194B">
              <w:rPr>
                <w:rFonts w:cs="Calibri"/>
                <w:color w:val="000000"/>
              </w:rPr>
              <w:t>Rožanica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651F156B"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48583A2" w14:textId="77777777" w:rsidR="00080B75" w:rsidRPr="0034194B" w:rsidRDefault="00080B75" w:rsidP="00E35ADC">
            <w:pPr>
              <w:rPr>
                <w:rFonts w:cs="Calibri"/>
                <w:color w:val="000000"/>
              </w:rPr>
            </w:pPr>
            <w:r w:rsidRPr="0034194B">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4117CEEB" w14:textId="77777777" w:rsidR="00080B75" w:rsidRPr="0034194B" w:rsidRDefault="00080B75" w:rsidP="00E35ADC">
            <w:pPr>
              <w:jc w:val="right"/>
              <w:rPr>
                <w:rFonts w:cs="Calibri"/>
                <w:color w:val="000000"/>
              </w:rPr>
            </w:pPr>
            <w:r w:rsidRPr="0034194B">
              <w:rPr>
                <w:rFonts w:cs="Calibri"/>
                <w:color w:val="000000"/>
              </w:rPr>
              <w:t>40.000,00</w:t>
            </w:r>
          </w:p>
        </w:tc>
        <w:tc>
          <w:tcPr>
            <w:tcW w:w="547" w:type="dxa"/>
            <w:tcBorders>
              <w:top w:val="nil"/>
              <w:left w:val="nil"/>
              <w:bottom w:val="single" w:sz="4" w:space="0" w:color="auto"/>
              <w:right w:val="single" w:sz="4" w:space="0" w:color="auto"/>
            </w:tcBorders>
            <w:shd w:val="clear" w:color="auto" w:fill="auto"/>
            <w:vAlign w:val="bottom"/>
            <w:hideMark/>
          </w:tcPr>
          <w:p w14:paraId="4969EAF5"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F678DD2"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B8A2CE"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04A99DE"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8FDBC1C"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9262537"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76E5473"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EAA6C5B"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B0BE22E"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1F0FA1E" w14:textId="77777777" w:rsidR="00080B75" w:rsidRPr="0034194B" w:rsidRDefault="00080B75" w:rsidP="00E35ADC">
            <w:pPr>
              <w:rPr>
                <w:rFonts w:ascii="Times New Roman" w:hAnsi="Times New Roman"/>
                <w:sz w:val="20"/>
                <w:szCs w:val="20"/>
              </w:rPr>
            </w:pPr>
          </w:p>
        </w:tc>
      </w:tr>
      <w:tr w:rsidR="00080B75" w:rsidRPr="0034194B" w14:paraId="0CD7EF4B"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3DDB78" w14:textId="77777777" w:rsidR="00080B75" w:rsidRPr="0034194B" w:rsidRDefault="00080B75" w:rsidP="00E35ADC">
            <w:pPr>
              <w:rPr>
                <w:rFonts w:cs="Calibri"/>
                <w:color w:val="000000"/>
              </w:rPr>
            </w:pPr>
            <w:r w:rsidRPr="0034194B">
              <w:rPr>
                <w:rFonts w:cs="Calibri"/>
                <w:color w:val="000000"/>
              </w:rPr>
              <w:t>0033</w:t>
            </w:r>
          </w:p>
        </w:tc>
        <w:tc>
          <w:tcPr>
            <w:tcW w:w="524" w:type="dxa"/>
            <w:tcBorders>
              <w:top w:val="nil"/>
              <w:left w:val="nil"/>
              <w:bottom w:val="single" w:sz="4" w:space="0" w:color="auto"/>
              <w:right w:val="single" w:sz="4" w:space="0" w:color="auto"/>
            </w:tcBorders>
            <w:shd w:val="clear" w:color="auto" w:fill="auto"/>
            <w:noWrap/>
            <w:vAlign w:val="bottom"/>
            <w:hideMark/>
          </w:tcPr>
          <w:p w14:paraId="15196316" w14:textId="77777777" w:rsidR="00080B75" w:rsidRPr="0034194B" w:rsidRDefault="00080B75" w:rsidP="00E35ADC">
            <w:pPr>
              <w:rPr>
                <w:rFonts w:cs="Calibri"/>
                <w:color w:val="000000"/>
              </w:rPr>
            </w:pPr>
            <w:r w:rsidRPr="0034194B">
              <w:rPr>
                <w:rFonts w:cs="Calibri"/>
                <w:color w:val="000000"/>
              </w:rPr>
              <w:t>33/2025</w:t>
            </w:r>
          </w:p>
        </w:tc>
        <w:tc>
          <w:tcPr>
            <w:tcW w:w="931" w:type="dxa"/>
            <w:tcBorders>
              <w:top w:val="nil"/>
              <w:left w:val="nil"/>
              <w:bottom w:val="single" w:sz="4" w:space="0" w:color="auto"/>
              <w:right w:val="single" w:sz="4" w:space="0" w:color="auto"/>
            </w:tcBorders>
            <w:shd w:val="clear" w:color="auto" w:fill="auto"/>
            <w:noWrap/>
            <w:vAlign w:val="bottom"/>
            <w:hideMark/>
          </w:tcPr>
          <w:p w14:paraId="09FB0A54"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EC7E8FE" w14:textId="77777777" w:rsidR="00080B75" w:rsidRPr="0034194B" w:rsidRDefault="00080B75" w:rsidP="00E35ADC">
            <w:pPr>
              <w:rPr>
                <w:rFonts w:cs="Calibri"/>
                <w:color w:val="000000"/>
              </w:rPr>
            </w:pPr>
            <w:r w:rsidRPr="0034194B">
              <w:rPr>
                <w:rFonts w:cs="Calibri"/>
                <w:color w:val="000000"/>
              </w:rPr>
              <w:t>Održavanje javne rasvjete</w:t>
            </w:r>
          </w:p>
        </w:tc>
        <w:tc>
          <w:tcPr>
            <w:tcW w:w="379" w:type="dxa"/>
            <w:tcBorders>
              <w:top w:val="nil"/>
              <w:left w:val="nil"/>
              <w:bottom w:val="single" w:sz="4" w:space="0" w:color="auto"/>
              <w:right w:val="single" w:sz="4" w:space="0" w:color="auto"/>
            </w:tcBorders>
            <w:shd w:val="clear" w:color="auto" w:fill="auto"/>
            <w:vAlign w:val="bottom"/>
            <w:hideMark/>
          </w:tcPr>
          <w:p w14:paraId="5642461E"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788D1D4" w14:textId="77777777" w:rsidR="00080B75" w:rsidRPr="0034194B" w:rsidRDefault="00080B75" w:rsidP="00E35ADC">
            <w:pPr>
              <w:rPr>
                <w:rFonts w:cs="Calibri"/>
                <w:color w:val="000000"/>
              </w:rPr>
            </w:pPr>
            <w:r w:rsidRPr="0034194B">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66E67F31" w14:textId="77777777" w:rsidR="00080B75" w:rsidRPr="0034194B" w:rsidRDefault="00080B75" w:rsidP="00E35ADC">
            <w:pPr>
              <w:jc w:val="right"/>
              <w:rPr>
                <w:rFonts w:cs="Calibri"/>
                <w:color w:val="000000"/>
              </w:rPr>
            </w:pPr>
            <w:r w:rsidRPr="0034194B">
              <w:rPr>
                <w:rFonts w:cs="Calibri"/>
                <w:color w:val="000000"/>
              </w:rPr>
              <w:t>11.200,00</w:t>
            </w:r>
          </w:p>
        </w:tc>
        <w:tc>
          <w:tcPr>
            <w:tcW w:w="547" w:type="dxa"/>
            <w:tcBorders>
              <w:top w:val="nil"/>
              <w:left w:val="nil"/>
              <w:bottom w:val="single" w:sz="4" w:space="0" w:color="auto"/>
              <w:right w:val="single" w:sz="4" w:space="0" w:color="auto"/>
            </w:tcBorders>
            <w:shd w:val="clear" w:color="auto" w:fill="auto"/>
            <w:vAlign w:val="bottom"/>
            <w:hideMark/>
          </w:tcPr>
          <w:p w14:paraId="33AA5816"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902234D"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2111C9C"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5836C21"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DD81790"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60CC69A"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32BF33C"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81F3737"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095FA78"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4B69DFE" w14:textId="77777777" w:rsidR="00080B75" w:rsidRPr="0034194B" w:rsidRDefault="00080B75" w:rsidP="00E35ADC">
            <w:pPr>
              <w:rPr>
                <w:rFonts w:ascii="Times New Roman" w:hAnsi="Times New Roman"/>
                <w:sz w:val="20"/>
                <w:szCs w:val="20"/>
              </w:rPr>
            </w:pPr>
          </w:p>
        </w:tc>
      </w:tr>
      <w:tr w:rsidR="00080B75" w:rsidRPr="0034194B" w14:paraId="2DFAB4B9"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303D7CD" w14:textId="77777777" w:rsidR="00080B75" w:rsidRPr="0034194B" w:rsidRDefault="00080B75" w:rsidP="00E35ADC">
            <w:pPr>
              <w:rPr>
                <w:rFonts w:cs="Calibri"/>
                <w:color w:val="000000"/>
              </w:rPr>
            </w:pPr>
            <w:r w:rsidRPr="0034194B">
              <w:rPr>
                <w:rFonts w:cs="Calibri"/>
                <w:color w:val="000000"/>
              </w:rPr>
              <w:t>0034</w:t>
            </w:r>
          </w:p>
        </w:tc>
        <w:tc>
          <w:tcPr>
            <w:tcW w:w="524" w:type="dxa"/>
            <w:tcBorders>
              <w:top w:val="nil"/>
              <w:left w:val="nil"/>
              <w:bottom w:val="single" w:sz="4" w:space="0" w:color="auto"/>
              <w:right w:val="single" w:sz="4" w:space="0" w:color="auto"/>
            </w:tcBorders>
            <w:shd w:val="clear" w:color="auto" w:fill="auto"/>
            <w:noWrap/>
            <w:vAlign w:val="bottom"/>
            <w:hideMark/>
          </w:tcPr>
          <w:p w14:paraId="557ABF38" w14:textId="77777777" w:rsidR="00080B75" w:rsidRPr="0034194B" w:rsidRDefault="00080B75" w:rsidP="00E35ADC">
            <w:pPr>
              <w:rPr>
                <w:rFonts w:cs="Calibri"/>
                <w:color w:val="000000"/>
              </w:rPr>
            </w:pPr>
            <w:r w:rsidRPr="0034194B">
              <w:rPr>
                <w:rFonts w:cs="Calibri"/>
                <w:color w:val="000000"/>
              </w:rPr>
              <w:t>34/2025</w:t>
            </w:r>
          </w:p>
        </w:tc>
        <w:tc>
          <w:tcPr>
            <w:tcW w:w="931" w:type="dxa"/>
            <w:tcBorders>
              <w:top w:val="nil"/>
              <w:left w:val="nil"/>
              <w:bottom w:val="single" w:sz="4" w:space="0" w:color="auto"/>
              <w:right w:val="single" w:sz="4" w:space="0" w:color="auto"/>
            </w:tcBorders>
            <w:shd w:val="clear" w:color="auto" w:fill="auto"/>
            <w:noWrap/>
            <w:vAlign w:val="bottom"/>
            <w:hideMark/>
          </w:tcPr>
          <w:p w14:paraId="6106A8D3"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7878C8E" w14:textId="77777777" w:rsidR="00080B75" w:rsidRPr="0034194B" w:rsidRDefault="00080B75" w:rsidP="00E35ADC">
            <w:pPr>
              <w:rPr>
                <w:rFonts w:cs="Calibri"/>
                <w:color w:val="000000"/>
              </w:rPr>
            </w:pPr>
            <w:r w:rsidRPr="0034194B">
              <w:rPr>
                <w:rFonts w:cs="Calibri"/>
                <w:color w:val="000000"/>
              </w:rPr>
              <w:t>Održavanje javnih zelenih površina, građevina javne namjene, kanala oborinske odvodnje</w:t>
            </w:r>
          </w:p>
        </w:tc>
        <w:tc>
          <w:tcPr>
            <w:tcW w:w="379" w:type="dxa"/>
            <w:tcBorders>
              <w:top w:val="nil"/>
              <w:left w:val="nil"/>
              <w:bottom w:val="single" w:sz="4" w:space="0" w:color="auto"/>
              <w:right w:val="single" w:sz="4" w:space="0" w:color="auto"/>
            </w:tcBorders>
            <w:shd w:val="clear" w:color="auto" w:fill="auto"/>
            <w:vAlign w:val="bottom"/>
            <w:hideMark/>
          </w:tcPr>
          <w:p w14:paraId="0627FEA1"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7600E33" w14:textId="77777777" w:rsidR="00080B75" w:rsidRPr="0034194B" w:rsidRDefault="00080B75" w:rsidP="00E35ADC">
            <w:pPr>
              <w:rPr>
                <w:rFonts w:cs="Calibri"/>
                <w:color w:val="000000"/>
              </w:rPr>
            </w:pPr>
            <w:r w:rsidRPr="0034194B">
              <w:rPr>
                <w:rFonts w:cs="Calibri"/>
                <w:color w:val="000000"/>
              </w:rPr>
              <w:t>77313000 - Usluge održavanja parkova</w:t>
            </w:r>
          </w:p>
        </w:tc>
        <w:tc>
          <w:tcPr>
            <w:tcW w:w="559" w:type="dxa"/>
            <w:tcBorders>
              <w:top w:val="nil"/>
              <w:left w:val="nil"/>
              <w:bottom w:val="single" w:sz="4" w:space="0" w:color="auto"/>
              <w:right w:val="single" w:sz="4" w:space="0" w:color="auto"/>
            </w:tcBorders>
            <w:shd w:val="clear" w:color="auto" w:fill="auto"/>
            <w:noWrap/>
            <w:vAlign w:val="bottom"/>
            <w:hideMark/>
          </w:tcPr>
          <w:p w14:paraId="4B0D9EB5" w14:textId="77777777" w:rsidR="00080B75" w:rsidRPr="0034194B" w:rsidRDefault="00080B75" w:rsidP="00E35ADC">
            <w:pPr>
              <w:jc w:val="right"/>
              <w:rPr>
                <w:rFonts w:cs="Calibri"/>
                <w:color w:val="000000"/>
              </w:rPr>
            </w:pPr>
            <w:r w:rsidRPr="0034194B">
              <w:rPr>
                <w:rFonts w:cs="Calibri"/>
                <w:color w:val="000000"/>
              </w:rPr>
              <w:t>6.376,00</w:t>
            </w:r>
          </w:p>
        </w:tc>
        <w:tc>
          <w:tcPr>
            <w:tcW w:w="547" w:type="dxa"/>
            <w:tcBorders>
              <w:top w:val="nil"/>
              <w:left w:val="nil"/>
              <w:bottom w:val="single" w:sz="4" w:space="0" w:color="auto"/>
              <w:right w:val="single" w:sz="4" w:space="0" w:color="auto"/>
            </w:tcBorders>
            <w:shd w:val="clear" w:color="auto" w:fill="auto"/>
            <w:vAlign w:val="bottom"/>
            <w:hideMark/>
          </w:tcPr>
          <w:p w14:paraId="648E59F9"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41E8597"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1F7CD6B"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A905A5C"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EE7691F"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EB87ABD"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6499281"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F8643A5"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CDDD02E"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74885A3C" w14:textId="77777777" w:rsidR="00080B75" w:rsidRPr="0034194B" w:rsidRDefault="00080B75" w:rsidP="00E35ADC">
            <w:pPr>
              <w:rPr>
                <w:rFonts w:ascii="Times New Roman" w:hAnsi="Times New Roman"/>
                <w:sz w:val="20"/>
                <w:szCs w:val="20"/>
              </w:rPr>
            </w:pPr>
          </w:p>
        </w:tc>
      </w:tr>
      <w:tr w:rsidR="00080B75" w:rsidRPr="0034194B" w14:paraId="4A9BFE03"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5F3D9AE" w14:textId="77777777" w:rsidR="00080B75" w:rsidRPr="0034194B" w:rsidRDefault="00080B75" w:rsidP="00E35ADC">
            <w:pPr>
              <w:rPr>
                <w:rFonts w:cs="Calibri"/>
                <w:color w:val="000000"/>
              </w:rPr>
            </w:pPr>
            <w:r w:rsidRPr="0034194B">
              <w:rPr>
                <w:rFonts w:cs="Calibri"/>
                <w:color w:val="000000"/>
              </w:rPr>
              <w:t>0035</w:t>
            </w:r>
          </w:p>
        </w:tc>
        <w:tc>
          <w:tcPr>
            <w:tcW w:w="524" w:type="dxa"/>
            <w:tcBorders>
              <w:top w:val="nil"/>
              <w:left w:val="nil"/>
              <w:bottom w:val="single" w:sz="4" w:space="0" w:color="auto"/>
              <w:right w:val="single" w:sz="4" w:space="0" w:color="auto"/>
            </w:tcBorders>
            <w:shd w:val="clear" w:color="auto" w:fill="auto"/>
            <w:noWrap/>
            <w:vAlign w:val="bottom"/>
            <w:hideMark/>
          </w:tcPr>
          <w:p w14:paraId="76F28BB9" w14:textId="77777777" w:rsidR="00080B75" w:rsidRPr="0034194B" w:rsidRDefault="00080B75" w:rsidP="00E35ADC">
            <w:pPr>
              <w:rPr>
                <w:rFonts w:cs="Calibri"/>
                <w:color w:val="000000"/>
              </w:rPr>
            </w:pPr>
            <w:r w:rsidRPr="0034194B">
              <w:rPr>
                <w:rFonts w:cs="Calibri"/>
                <w:color w:val="000000"/>
              </w:rPr>
              <w:t>35/2025</w:t>
            </w:r>
          </w:p>
        </w:tc>
        <w:tc>
          <w:tcPr>
            <w:tcW w:w="931" w:type="dxa"/>
            <w:tcBorders>
              <w:top w:val="nil"/>
              <w:left w:val="nil"/>
              <w:bottom w:val="single" w:sz="4" w:space="0" w:color="auto"/>
              <w:right w:val="single" w:sz="4" w:space="0" w:color="auto"/>
            </w:tcBorders>
            <w:shd w:val="clear" w:color="auto" w:fill="auto"/>
            <w:noWrap/>
            <w:vAlign w:val="bottom"/>
            <w:hideMark/>
          </w:tcPr>
          <w:p w14:paraId="51E73C28"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FB9F6D" w14:textId="77777777" w:rsidR="00080B75" w:rsidRPr="0034194B" w:rsidRDefault="00080B75" w:rsidP="00E35ADC">
            <w:pPr>
              <w:rPr>
                <w:rFonts w:cs="Calibri"/>
                <w:color w:val="000000"/>
              </w:rPr>
            </w:pPr>
            <w:r w:rsidRPr="0034194B">
              <w:rPr>
                <w:rFonts w:cs="Calibri"/>
                <w:color w:val="000000"/>
              </w:rPr>
              <w:t xml:space="preserve">Održavanje nerazvrstanih cesta i javnih površina na kojima </w:t>
            </w:r>
            <w:r w:rsidRPr="0034194B">
              <w:rPr>
                <w:rFonts w:cs="Calibri"/>
                <w:color w:val="000000"/>
              </w:rPr>
              <w:lastRenderedPageBreak/>
              <w:t>nije dopušten promet motornim vozilima</w:t>
            </w:r>
          </w:p>
        </w:tc>
        <w:tc>
          <w:tcPr>
            <w:tcW w:w="379" w:type="dxa"/>
            <w:tcBorders>
              <w:top w:val="nil"/>
              <w:left w:val="nil"/>
              <w:bottom w:val="single" w:sz="4" w:space="0" w:color="auto"/>
              <w:right w:val="single" w:sz="4" w:space="0" w:color="auto"/>
            </w:tcBorders>
            <w:shd w:val="clear" w:color="auto" w:fill="auto"/>
            <w:vAlign w:val="bottom"/>
            <w:hideMark/>
          </w:tcPr>
          <w:p w14:paraId="061FEAB9" w14:textId="77777777" w:rsidR="00080B75" w:rsidRPr="0034194B" w:rsidRDefault="00080B75" w:rsidP="00E35ADC">
            <w:pPr>
              <w:rPr>
                <w:rFonts w:cs="Calibri"/>
                <w:color w:val="000000"/>
              </w:rPr>
            </w:pPr>
            <w:r w:rsidRPr="0034194B">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117C71AF" w14:textId="77777777" w:rsidR="00080B75" w:rsidRPr="0034194B" w:rsidRDefault="00080B75" w:rsidP="00E35ADC">
            <w:pPr>
              <w:rPr>
                <w:rFonts w:cs="Calibri"/>
                <w:color w:val="000000"/>
              </w:rPr>
            </w:pPr>
            <w:r w:rsidRPr="0034194B">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6E21FC12" w14:textId="77777777" w:rsidR="00080B75" w:rsidRPr="0034194B" w:rsidRDefault="00080B75" w:rsidP="00E35ADC">
            <w:pPr>
              <w:jc w:val="right"/>
              <w:rPr>
                <w:rFonts w:cs="Calibri"/>
                <w:color w:val="000000"/>
              </w:rPr>
            </w:pPr>
            <w:r w:rsidRPr="0034194B">
              <w:rPr>
                <w:rFonts w:cs="Calibri"/>
                <w:color w:val="000000"/>
              </w:rPr>
              <w:t>11.646,40</w:t>
            </w:r>
          </w:p>
        </w:tc>
        <w:tc>
          <w:tcPr>
            <w:tcW w:w="547" w:type="dxa"/>
            <w:tcBorders>
              <w:top w:val="nil"/>
              <w:left w:val="nil"/>
              <w:bottom w:val="single" w:sz="4" w:space="0" w:color="auto"/>
              <w:right w:val="single" w:sz="4" w:space="0" w:color="auto"/>
            </w:tcBorders>
            <w:shd w:val="clear" w:color="auto" w:fill="auto"/>
            <w:vAlign w:val="bottom"/>
            <w:hideMark/>
          </w:tcPr>
          <w:p w14:paraId="28D032E8"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63DA534"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5F79B34"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709CF2A"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E5D5DB8"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EE11F0E"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D71334E"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AC9FB4B"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1BA62C8"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66C7A48" w14:textId="77777777" w:rsidR="00080B75" w:rsidRPr="0034194B" w:rsidRDefault="00080B75" w:rsidP="00E35ADC">
            <w:pPr>
              <w:rPr>
                <w:rFonts w:ascii="Times New Roman" w:hAnsi="Times New Roman"/>
                <w:sz w:val="20"/>
                <w:szCs w:val="20"/>
              </w:rPr>
            </w:pPr>
          </w:p>
        </w:tc>
      </w:tr>
      <w:tr w:rsidR="00080B75" w:rsidRPr="0034194B" w14:paraId="2D360A12"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D6C9B78" w14:textId="77777777" w:rsidR="00080B75" w:rsidRPr="0034194B" w:rsidRDefault="00080B75" w:rsidP="00E35ADC">
            <w:pPr>
              <w:rPr>
                <w:rFonts w:cs="Calibri"/>
                <w:color w:val="000000"/>
              </w:rPr>
            </w:pPr>
            <w:r w:rsidRPr="0034194B">
              <w:rPr>
                <w:rFonts w:cs="Calibri"/>
                <w:color w:val="000000"/>
              </w:rPr>
              <w:t>0036</w:t>
            </w:r>
          </w:p>
        </w:tc>
        <w:tc>
          <w:tcPr>
            <w:tcW w:w="524" w:type="dxa"/>
            <w:tcBorders>
              <w:top w:val="nil"/>
              <w:left w:val="nil"/>
              <w:bottom w:val="single" w:sz="4" w:space="0" w:color="auto"/>
              <w:right w:val="single" w:sz="4" w:space="0" w:color="auto"/>
            </w:tcBorders>
            <w:shd w:val="clear" w:color="auto" w:fill="auto"/>
            <w:noWrap/>
            <w:vAlign w:val="bottom"/>
            <w:hideMark/>
          </w:tcPr>
          <w:p w14:paraId="2A953764" w14:textId="77777777" w:rsidR="00080B75" w:rsidRPr="0034194B" w:rsidRDefault="00080B75" w:rsidP="00E35ADC">
            <w:pPr>
              <w:rPr>
                <w:rFonts w:cs="Calibri"/>
                <w:color w:val="000000"/>
              </w:rPr>
            </w:pPr>
            <w:r w:rsidRPr="0034194B">
              <w:rPr>
                <w:rFonts w:cs="Calibri"/>
                <w:color w:val="000000"/>
              </w:rPr>
              <w:t>36/2025</w:t>
            </w:r>
          </w:p>
        </w:tc>
        <w:tc>
          <w:tcPr>
            <w:tcW w:w="931" w:type="dxa"/>
            <w:tcBorders>
              <w:top w:val="nil"/>
              <w:left w:val="nil"/>
              <w:bottom w:val="single" w:sz="4" w:space="0" w:color="auto"/>
              <w:right w:val="single" w:sz="4" w:space="0" w:color="auto"/>
            </w:tcBorders>
            <w:shd w:val="clear" w:color="auto" w:fill="auto"/>
            <w:noWrap/>
            <w:vAlign w:val="bottom"/>
            <w:hideMark/>
          </w:tcPr>
          <w:p w14:paraId="397AC747"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63BC15D" w14:textId="77777777" w:rsidR="00080B75" w:rsidRPr="0034194B" w:rsidRDefault="00080B75" w:rsidP="00E35ADC">
            <w:pPr>
              <w:rPr>
                <w:rFonts w:cs="Calibri"/>
                <w:color w:val="000000"/>
              </w:rPr>
            </w:pPr>
            <w:r w:rsidRPr="0034194B">
              <w:rPr>
                <w:rFonts w:cs="Calibri"/>
                <w:color w:val="000000"/>
              </w:rPr>
              <w:t>Nabava materijala i opreme za održavanje cesta</w:t>
            </w:r>
          </w:p>
        </w:tc>
        <w:tc>
          <w:tcPr>
            <w:tcW w:w="379" w:type="dxa"/>
            <w:tcBorders>
              <w:top w:val="nil"/>
              <w:left w:val="nil"/>
              <w:bottom w:val="single" w:sz="4" w:space="0" w:color="auto"/>
              <w:right w:val="single" w:sz="4" w:space="0" w:color="auto"/>
            </w:tcBorders>
            <w:shd w:val="clear" w:color="auto" w:fill="auto"/>
            <w:vAlign w:val="bottom"/>
            <w:hideMark/>
          </w:tcPr>
          <w:p w14:paraId="2D75ED12" w14:textId="77777777" w:rsidR="00080B75" w:rsidRPr="0034194B" w:rsidRDefault="00080B75" w:rsidP="00E35ADC">
            <w:pPr>
              <w:rPr>
                <w:rFonts w:cs="Calibri"/>
                <w:color w:val="000000"/>
              </w:rPr>
            </w:pPr>
            <w:r w:rsidRPr="0034194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20148EAD" w14:textId="77777777" w:rsidR="00080B75" w:rsidRPr="0034194B" w:rsidRDefault="00080B75" w:rsidP="00E35ADC">
            <w:pPr>
              <w:rPr>
                <w:rFonts w:cs="Calibri"/>
                <w:color w:val="000000"/>
              </w:rPr>
            </w:pPr>
            <w:r w:rsidRPr="0034194B">
              <w:rPr>
                <w:rFonts w:cs="Calibri"/>
                <w:color w:val="000000"/>
              </w:rPr>
              <w:t>34921000 - Oprema za održavanje cesta</w:t>
            </w:r>
          </w:p>
        </w:tc>
        <w:tc>
          <w:tcPr>
            <w:tcW w:w="559" w:type="dxa"/>
            <w:tcBorders>
              <w:top w:val="nil"/>
              <w:left w:val="nil"/>
              <w:bottom w:val="single" w:sz="4" w:space="0" w:color="auto"/>
              <w:right w:val="single" w:sz="4" w:space="0" w:color="auto"/>
            </w:tcBorders>
            <w:shd w:val="clear" w:color="auto" w:fill="auto"/>
            <w:noWrap/>
            <w:vAlign w:val="bottom"/>
            <w:hideMark/>
          </w:tcPr>
          <w:p w14:paraId="4FB25318" w14:textId="77777777" w:rsidR="00080B75" w:rsidRPr="0034194B" w:rsidRDefault="00080B75" w:rsidP="00E35ADC">
            <w:pPr>
              <w:jc w:val="right"/>
              <w:rPr>
                <w:rFonts w:cs="Calibri"/>
                <w:color w:val="000000"/>
              </w:rPr>
            </w:pPr>
            <w:r w:rsidRPr="0034194B">
              <w:rPr>
                <w:rFonts w:cs="Calibri"/>
                <w:color w:val="000000"/>
              </w:rPr>
              <w:t>7.000,08</w:t>
            </w:r>
          </w:p>
        </w:tc>
        <w:tc>
          <w:tcPr>
            <w:tcW w:w="547" w:type="dxa"/>
            <w:tcBorders>
              <w:top w:val="nil"/>
              <w:left w:val="nil"/>
              <w:bottom w:val="single" w:sz="4" w:space="0" w:color="auto"/>
              <w:right w:val="single" w:sz="4" w:space="0" w:color="auto"/>
            </w:tcBorders>
            <w:shd w:val="clear" w:color="auto" w:fill="auto"/>
            <w:vAlign w:val="bottom"/>
            <w:hideMark/>
          </w:tcPr>
          <w:p w14:paraId="072AAE2B"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B68510F"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BFA7116"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1D11B28"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E0B8FEC"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C9D01AA"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E55A1AF"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628A8FD"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0E7D9D6"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199CBE1C" w14:textId="77777777" w:rsidR="00080B75" w:rsidRPr="0034194B" w:rsidRDefault="00080B75" w:rsidP="00E35ADC">
            <w:pPr>
              <w:rPr>
                <w:rFonts w:ascii="Times New Roman" w:hAnsi="Times New Roman"/>
                <w:sz w:val="20"/>
                <w:szCs w:val="20"/>
              </w:rPr>
            </w:pPr>
          </w:p>
        </w:tc>
      </w:tr>
      <w:tr w:rsidR="00080B75" w:rsidRPr="0034194B" w14:paraId="6DADE689"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D2D1C79" w14:textId="77777777" w:rsidR="00080B75" w:rsidRPr="0034194B" w:rsidRDefault="00080B75" w:rsidP="00E35ADC">
            <w:pPr>
              <w:rPr>
                <w:rFonts w:cs="Calibri"/>
                <w:color w:val="000000"/>
              </w:rPr>
            </w:pPr>
            <w:r w:rsidRPr="0034194B">
              <w:rPr>
                <w:rFonts w:cs="Calibri"/>
                <w:color w:val="000000"/>
              </w:rPr>
              <w:t>0037</w:t>
            </w:r>
          </w:p>
        </w:tc>
        <w:tc>
          <w:tcPr>
            <w:tcW w:w="524" w:type="dxa"/>
            <w:tcBorders>
              <w:top w:val="nil"/>
              <w:left w:val="nil"/>
              <w:bottom w:val="single" w:sz="4" w:space="0" w:color="auto"/>
              <w:right w:val="single" w:sz="4" w:space="0" w:color="auto"/>
            </w:tcBorders>
            <w:shd w:val="clear" w:color="auto" w:fill="auto"/>
            <w:noWrap/>
            <w:vAlign w:val="bottom"/>
            <w:hideMark/>
          </w:tcPr>
          <w:p w14:paraId="16AA0FD2" w14:textId="77777777" w:rsidR="00080B75" w:rsidRPr="0034194B" w:rsidRDefault="00080B75" w:rsidP="00E35ADC">
            <w:pPr>
              <w:rPr>
                <w:rFonts w:cs="Calibri"/>
                <w:color w:val="000000"/>
              </w:rPr>
            </w:pPr>
            <w:r w:rsidRPr="0034194B">
              <w:rPr>
                <w:rFonts w:cs="Calibri"/>
                <w:color w:val="000000"/>
              </w:rPr>
              <w:t>37/2025</w:t>
            </w:r>
          </w:p>
        </w:tc>
        <w:tc>
          <w:tcPr>
            <w:tcW w:w="931" w:type="dxa"/>
            <w:tcBorders>
              <w:top w:val="nil"/>
              <w:left w:val="nil"/>
              <w:bottom w:val="single" w:sz="4" w:space="0" w:color="auto"/>
              <w:right w:val="single" w:sz="4" w:space="0" w:color="auto"/>
            </w:tcBorders>
            <w:shd w:val="clear" w:color="auto" w:fill="auto"/>
            <w:noWrap/>
            <w:vAlign w:val="bottom"/>
            <w:hideMark/>
          </w:tcPr>
          <w:p w14:paraId="152DB82B"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5FF0B09" w14:textId="77777777" w:rsidR="00080B75" w:rsidRPr="0034194B" w:rsidRDefault="00080B75" w:rsidP="00E35ADC">
            <w:pPr>
              <w:rPr>
                <w:rFonts w:cs="Calibri"/>
                <w:color w:val="000000"/>
              </w:rPr>
            </w:pPr>
            <w:r w:rsidRPr="0034194B">
              <w:rPr>
                <w:rFonts w:cs="Calibri"/>
                <w:color w:val="000000"/>
              </w:rPr>
              <w:t>Košnja trave i raslinja uz nerazvrstane ceste</w:t>
            </w:r>
          </w:p>
        </w:tc>
        <w:tc>
          <w:tcPr>
            <w:tcW w:w="379" w:type="dxa"/>
            <w:tcBorders>
              <w:top w:val="nil"/>
              <w:left w:val="nil"/>
              <w:bottom w:val="single" w:sz="4" w:space="0" w:color="auto"/>
              <w:right w:val="single" w:sz="4" w:space="0" w:color="auto"/>
            </w:tcBorders>
            <w:shd w:val="clear" w:color="auto" w:fill="auto"/>
            <w:vAlign w:val="bottom"/>
            <w:hideMark/>
          </w:tcPr>
          <w:p w14:paraId="745721B2"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DB4AA2A" w14:textId="77777777" w:rsidR="00080B75" w:rsidRPr="0034194B" w:rsidRDefault="00080B75" w:rsidP="00E35ADC">
            <w:pPr>
              <w:rPr>
                <w:rFonts w:cs="Calibri"/>
                <w:color w:val="000000"/>
              </w:rPr>
            </w:pPr>
            <w:r w:rsidRPr="0034194B">
              <w:rPr>
                <w:rFonts w:cs="Calibri"/>
                <w:color w:val="000000"/>
              </w:rPr>
              <w:t>45112730 - Radovi krajobraznog uređenja cesta i autocesta</w:t>
            </w:r>
          </w:p>
        </w:tc>
        <w:tc>
          <w:tcPr>
            <w:tcW w:w="559" w:type="dxa"/>
            <w:tcBorders>
              <w:top w:val="nil"/>
              <w:left w:val="nil"/>
              <w:bottom w:val="single" w:sz="4" w:space="0" w:color="auto"/>
              <w:right w:val="single" w:sz="4" w:space="0" w:color="auto"/>
            </w:tcBorders>
            <w:shd w:val="clear" w:color="auto" w:fill="auto"/>
            <w:noWrap/>
            <w:vAlign w:val="bottom"/>
            <w:hideMark/>
          </w:tcPr>
          <w:p w14:paraId="26F0FAE1" w14:textId="77777777" w:rsidR="00080B75" w:rsidRPr="0034194B" w:rsidRDefault="00080B75" w:rsidP="00E35ADC">
            <w:pPr>
              <w:jc w:val="right"/>
              <w:rPr>
                <w:rFonts w:cs="Calibri"/>
                <w:color w:val="000000"/>
              </w:rPr>
            </w:pPr>
            <w:r w:rsidRPr="0034194B">
              <w:rPr>
                <w:rFonts w:cs="Calibri"/>
                <w:color w:val="000000"/>
              </w:rPr>
              <w:t>10.128,00</w:t>
            </w:r>
          </w:p>
        </w:tc>
        <w:tc>
          <w:tcPr>
            <w:tcW w:w="547" w:type="dxa"/>
            <w:tcBorders>
              <w:top w:val="nil"/>
              <w:left w:val="nil"/>
              <w:bottom w:val="single" w:sz="4" w:space="0" w:color="auto"/>
              <w:right w:val="single" w:sz="4" w:space="0" w:color="auto"/>
            </w:tcBorders>
            <w:shd w:val="clear" w:color="auto" w:fill="auto"/>
            <w:vAlign w:val="bottom"/>
            <w:hideMark/>
          </w:tcPr>
          <w:p w14:paraId="05D5599E"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4DBA7A3"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BAFC9E"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57A2285"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98B4273"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E81129E"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8B3ECE5"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994018F"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E0C81CD"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10DC4774" w14:textId="77777777" w:rsidR="00080B75" w:rsidRPr="0034194B" w:rsidRDefault="00080B75" w:rsidP="00E35ADC">
            <w:pPr>
              <w:rPr>
                <w:rFonts w:ascii="Times New Roman" w:hAnsi="Times New Roman"/>
                <w:sz w:val="20"/>
                <w:szCs w:val="20"/>
              </w:rPr>
            </w:pPr>
          </w:p>
        </w:tc>
      </w:tr>
      <w:tr w:rsidR="00080B75" w:rsidRPr="0034194B" w14:paraId="697C24E8"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371F4DB" w14:textId="77777777" w:rsidR="00080B75" w:rsidRPr="0034194B" w:rsidRDefault="00080B75" w:rsidP="00E35ADC">
            <w:pPr>
              <w:rPr>
                <w:rFonts w:cs="Calibri"/>
                <w:color w:val="000000"/>
              </w:rPr>
            </w:pPr>
            <w:r w:rsidRPr="0034194B">
              <w:rPr>
                <w:rFonts w:cs="Calibri"/>
                <w:color w:val="000000"/>
              </w:rPr>
              <w:t>0038</w:t>
            </w:r>
          </w:p>
        </w:tc>
        <w:tc>
          <w:tcPr>
            <w:tcW w:w="524" w:type="dxa"/>
            <w:tcBorders>
              <w:top w:val="nil"/>
              <w:left w:val="nil"/>
              <w:bottom w:val="single" w:sz="4" w:space="0" w:color="auto"/>
              <w:right w:val="single" w:sz="4" w:space="0" w:color="auto"/>
            </w:tcBorders>
            <w:shd w:val="clear" w:color="auto" w:fill="auto"/>
            <w:noWrap/>
            <w:vAlign w:val="bottom"/>
            <w:hideMark/>
          </w:tcPr>
          <w:p w14:paraId="05CB3C5F" w14:textId="77777777" w:rsidR="00080B75" w:rsidRPr="0034194B" w:rsidRDefault="00080B75" w:rsidP="00E35ADC">
            <w:pPr>
              <w:rPr>
                <w:rFonts w:cs="Calibri"/>
                <w:color w:val="000000"/>
              </w:rPr>
            </w:pPr>
            <w:r w:rsidRPr="0034194B">
              <w:rPr>
                <w:rFonts w:cs="Calibri"/>
                <w:color w:val="000000"/>
              </w:rPr>
              <w:t>38/2025</w:t>
            </w:r>
          </w:p>
        </w:tc>
        <w:tc>
          <w:tcPr>
            <w:tcW w:w="931" w:type="dxa"/>
            <w:tcBorders>
              <w:top w:val="nil"/>
              <w:left w:val="nil"/>
              <w:bottom w:val="single" w:sz="4" w:space="0" w:color="auto"/>
              <w:right w:val="single" w:sz="4" w:space="0" w:color="auto"/>
            </w:tcBorders>
            <w:shd w:val="clear" w:color="auto" w:fill="auto"/>
            <w:noWrap/>
            <w:vAlign w:val="bottom"/>
            <w:hideMark/>
          </w:tcPr>
          <w:p w14:paraId="60D7AE93"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D5121BB" w14:textId="77777777" w:rsidR="00080B75" w:rsidRPr="0034194B" w:rsidRDefault="00080B75" w:rsidP="00E35ADC">
            <w:pPr>
              <w:rPr>
                <w:rFonts w:cs="Calibri"/>
                <w:color w:val="000000"/>
              </w:rPr>
            </w:pPr>
            <w:r w:rsidRPr="0034194B">
              <w:rPr>
                <w:rFonts w:cs="Calibri"/>
                <w:color w:val="000000"/>
              </w:rPr>
              <w:t>Zimsko održavanje</w:t>
            </w:r>
          </w:p>
        </w:tc>
        <w:tc>
          <w:tcPr>
            <w:tcW w:w="379" w:type="dxa"/>
            <w:tcBorders>
              <w:top w:val="nil"/>
              <w:left w:val="nil"/>
              <w:bottom w:val="single" w:sz="4" w:space="0" w:color="auto"/>
              <w:right w:val="single" w:sz="4" w:space="0" w:color="auto"/>
            </w:tcBorders>
            <w:shd w:val="clear" w:color="auto" w:fill="auto"/>
            <w:vAlign w:val="bottom"/>
            <w:hideMark/>
          </w:tcPr>
          <w:p w14:paraId="3C87E517"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46C7B3F" w14:textId="77777777" w:rsidR="00080B75" w:rsidRPr="0034194B" w:rsidRDefault="00080B75" w:rsidP="00E35ADC">
            <w:pPr>
              <w:rPr>
                <w:rFonts w:cs="Calibri"/>
                <w:color w:val="000000"/>
              </w:rPr>
            </w:pPr>
            <w:r w:rsidRPr="0034194B">
              <w:rPr>
                <w:rFonts w:cs="Calibri"/>
                <w:color w:val="000000"/>
              </w:rPr>
              <w:t>90620000 - Usluge čišćenja snijega</w:t>
            </w:r>
          </w:p>
        </w:tc>
        <w:tc>
          <w:tcPr>
            <w:tcW w:w="559" w:type="dxa"/>
            <w:tcBorders>
              <w:top w:val="nil"/>
              <w:left w:val="nil"/>
              <w:bottom w:val="single" w:sz="4" w:space="0" w:color="auto"/>
              <w:right w:val="single" w:sz="4" w:space="0" w:color="auto"/>
            </w:tcBorders>
            <w:shd w:val="clear" w:color="auto" w:fill="auto"/>
            <w:noWrap/>
            <w:vAlign w:val="bottom"/>
            <w:hideMark/>
          </w:tcPr>
          <w:p w14:paraId="10C0FC34" w14:textId="77777777" w:rsidR="00080B75" w:rsidRPr="0034194B" w:rsidRDefault="00080B75" w:rsidP="00E35ADC">
            <w:pPr>
              <w:jc w:val="right"/>
              <w:rPr>
                <w:rFonts w:cs="Calibri"/>
                <w:color w:val="000000"/>
              </w:rPr>
            </w:pPr>
            <w:r w:rsidRPr="0034194B">
              <w:rPr>
                <w:rFonts w:cs="Calibri"/>
                <w:color w:val="000000"/>
              </w:rPr>
              <w:t>6.267,20</w:t>
            </w:r>
          </w:p>
        </w:tc>
        <w:tc>
          <w:tcPr>
            <w:tcW w:w="547" w:type="dxa"/>
            <w:tcBorders>
              <w:top w:val="nil"/>
              <w:left w:val="nil"/>
              <w:bottom w:val="single" w:sz="4" w:space="0" w:color="auto"/>
              <w:right w:val="single" w:sz="4" w:space="0" w:color="auto"/>
            </w:tcBorders>
            <w:shd w:val="clear" w:color="auto" w:fill="auto"/>
            <w:vAlign w:val="bottom"/>
            <w:hideMark/>
          </w:tcPr>
          <w:p w14:paraId="569801F9"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090984F"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62FC2EC"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155C8BA"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3025E1C"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CE15081"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ADA5A21"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5C061CE"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074F00F"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12A2939" w14:textId="77777777" w:rsidR="00080B75" w:rsidRPr="0034194B" w:rsidRDefault="00080B75" w:rsidP="00E35ADC">
            <w:pPr>
              <w:rPr>
                <w:rFonts w:ascii="Times New Roman" w:hAnsi="Times New Roman"/>
                <w:sz w:val="20"/>
                <w:szCs w:val="20"/>
              </w:rPr>
            </w:pPr>
          </w:p>
        </w:tc>
      </w:tr>
      <w:tr w:rsidR="00080B75" w:rsidRPr="0034194B" w14:paraId="6E00404D"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AA0BC46" w14:textId="77777777" w:rsidR="00080B75" w:rsidRPr="0034194B" w:rsidRDefault="00080B75" w:rsidP="00E35ADC">
            <w:pPr>
              <w:rPr>
                <w:rFonts w:cs="Calibri"/>
                <w:color w:val="000000"/>
              </w:rPr>
            </w:pPr>
            <w:r w:rsidRPr="0034194B">
              <w:rPr>
                <w:rFonts w:cs="Calibri"/>
                <w:color w:val="000000"/>
              </w:rPr>
              <w:t>0039</w:t>
            </w:r>
          </w:p>
        </w:tc>
        <w:tc>
          <w:tcPr>
            <w:tcW w:w="524" w:type="dxa"/>
            <w:tcBorders>
              <w:top w:val="nil"/>
              <w:left w:val="nil"/>
              <w:bottom w:val="single" w:sz="4" w:space="0" w:color="auto"/>
              <w:right w:val="single" w:sz="4" w:space="0" w:color="auto"/>
            </w:tcBorders>
            <w:shd w:val="clear" w:color="auto" w:fill="auto"/>
            <w:noWrap/>
            <w:vAlign w:val="bottom"/>
            <w:hideMark/>
          </w:tcPr>
          <w:p w14:paraId="63639F72" w14:textId="77777777" w:rsidR="00080B75" w:rsidRPr="0034194B" w:rsidRDefault="00080B75" w:rsidP="00E35ADC">
            <w:pPr>
              <w:rPr>
                <w:rFonts w:cs="Calibri"/>
                <w:color w:val="000000"/>
              </w:rPr>
            </w:pPr>
            <w:r w:rsidRPr="0034194B">
              <w:rPr>
                <w:rFonts w:cs="Calibri"/>
                <w:color w:val="000000"/>
              </w:rPr>
              <w:t>39/2025</w:t>
            </w:r>
          </w:p>
        </w:tc>
        <w:tc>
          <w:tcPr>
            <w:tcW w:w="931" w:type="dxa"/>
            <w:tcBorders>
              <w:top w:val="nil"/>
              <w:left w:val="nil"/>
              <w:bottom w:val="single" w:sz="4" w:space="0" w:color="auto"/>
              <w:right w:val="single" w:sz="4" w:space="0" w:color="auto"/>
            </w:tcBorders>
            <w:shd w:val="clear" w:color="auto" w:fill="auto"/>
            <w:noWrap/>
            <w:vAlign w:val="bottom"/>
            <w:hideMark/>
          </w:tcPr>
          <w:p w14:paraId="7FE8C655"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00D96A1" w14:textId="77777777" w:rsidR="00080B75" w:rsidRPr="0034194B" w:rsidRDefault="00080B75" w:rsidP="00E35ADC">
            <w:pPr>
              <w:rPr>
                <w:rFonts w:cs="Calibri"/>
                <w:color w:val="000000"/>
              </w:rPr>
            </w:pPr>
            <w:r w:rsidRPr="0034194B">
              <w:rPr>
                <w:rFonts w:cs="Calibri"/>
                <w:color w:val="000000"/>
              </w:rPr>
              <w:t>Održavanje groblja</w:t>
            </w:r>
          </w:p>
        </w:tc>
        <w:tc>
          <w:tcPr>
            <w:tcW w:w="379" w:type="dxa"/>
            <w:tcBorders>
              <w:top w:val="nil"/>
              <w:left w:val="nil"/>
              <w:bottom w:val="single" w:sz="4" w:space="0" w:color="auto"/>
              <w:right w:val="single" w:sz="4" w:space="0" w:color="auto"/>
            </w:tcBorders>
            <w:shd w:val="clear" w:color="auto" w:fill="auto"/>
            <w:vAlign w:val="bottom"/>
            <w:hideMark/>
          </w:tcPr>
          <w:p w14:paraId="445859C2"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C7834F5" w14:textId="77777777" w:rsidR="00080B75" w:rsidRPr="0034194B" w:rsidRDefault="00080B75" w:rsidP="00E35ADC">
            <w:pPr>
              <w:rPr>
                <w:rFonts w:cs="Calibri"/>
                <w:color w:val="000000"/>
              </w:rPr>
            </w:pPr>
            <w:r w:rsidRPr="0034194B">
              <w:rPr>
                <w:rFonts w:cs="Calibri"/>
                <w:color w:val="000000"/>
              </w:rPr>
              <w:t>45112714 - Radovi krajobraznog uređenja groblja</w:t>
            </w:r>
          </w:p>
        </w:tc>
        <w:tc>
          <w:tcPr>
            <w:tcW w:w="559" w:type="dxa"/>
            <w:tcBorders>
              <w:top w:val="nil"/>
              <w:left w:val="nil"/>
              <w:bottom w:val="single" w:sz="4" w:space="0" w:color="auto"/>
              <w:right w:val="single" w:sz="4" w:space="0" w:color="auto"/>
            </w:tcBorders>
            <w:shd w:val="clear" w:color="auto" w:fill="auto"/>
            <w:noWrap/>
            <w:vAlign w:val="bottom"/>
            <w:hideMark/>
          </w:tcPr>
          <w:p w14:paraId="7A94476F" w14:textId="77777777" w:rsidR="00080B75" w:rsidRPr="0034194B" w:rsidRDefault="00080B75" w:rsidP="00E35ADC">
            <w:pPr>
              <w:jc w:val="right"/>
              <w:rPr>
                <w:rFonts w:cs="Calibri"/>
                <w:color w:val="000000"/>
              </w:rPr>
            </w:pPr>
            <w:r w:rsidRPr="0034194B">
              <w:rPr>
                <w:rFonts w:cs="Calibri"/>
                <w:color w:val="000000"/>
              </w:rPr>
              <w:t>5.309,60</w:t>
            </w:r>
          </w:p>
        </w:tc>
        <w:tc>
          <w:tcPr>
            <w:tcW w:w="547" w:type="dxa"/>
            <w:tcBorders>
              <w:top w:val="nil"/>
              <w:left w:val="nil"/>
              <w:bottom w:val="single" w:sz="4" w:space="0" w:color="auto"/>
              <w:right w:val="single" w:sz="4" w:space="0" w:color="auto"/>
            </w:tcBorders>
            <w:shd w:val="clear" w:color="auto" w:fill="auto"/>
            <w:vAlign w:val="bottom"/>
            <w:hideMark/>
          </w:tcPr>
          <w:p w14:paraId="25856284"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92118BB"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5BE68F1"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4CCC96F"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F585FAC"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C5B13BD"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D1113BA"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32E86C8"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AF59A0D"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0B238DB6" w14:textId="77777777" w:rsidR="00080B75" w:rsidRPr="0034194B" w:rsidRDefault="00080B75" w:rsidP="00E35ADC">
            <w:pPr>
              <w:rPr>
                <w:rFonts w:ascii="Times New Roman" w:hAnsi="Times New Roman"/>
                <w:sz w:val="20"/>
                <w:szCs w:val="20"/>
              </w:rPr>
            </w:pPr>
          </w:p>
        </w:tc>
      </w:tr>
      <w:tr w:rsidR="00080B75" w:rsidRPr="0034194B" w14:paraId="6919CEE0"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AAFCB3A" w14:textId="77777777" w:rsidR="00080B75" w:rsidRPr="0034194B" w:rsidRDefault="00080B75" w:rsidP="00E35ADC">
            <w:pPr>
              <w:rPr>
                <w:rFonts w:cs="Calibri"/>
                <w:color w:val="000000"/>
              </w:rPr>
            </w:pPr>
            <w:r w:rsidRPr="0034194B">
              <w:rPr>
                <w:rFonts w:cs="Calibri"/>
                <w:color w:val="000000"/>
              </w:rPr>
              <w:lastRenderedPageBreak/>
              <w:t>0040</w:t>
            </w:r>
          </w:p>
        </w:tc>
        <w:tc>
          <w:tcPr>
            <w:tcW w:w="524" w:type="dxa"/>
            <w:tcBorders>
              <w:top w:val="nil"/>
              <w:left w:val="nil"/>
              <w:bottom w:val="single" w:sz="4" w:space="0" w:color="auto"/>
              <w:right w:val="single" w:sz="4" w:space="0" w:color="auto"/>
            </w:tcBorders>
            <w:shd w:val="clear" w:color="auto" w:fill="auto"/>
            <w:noWrap/>
            <w:vAlign w:val="bottom"/>
            <w:hideMark/>
          </w:tcPr>
          <w:p w14:paraId="65143048" w14:textId="77777777" w:rsidR="00080B75" w:rsidRPr="0034194B" w:rsidRDefault="00080B75" w:rsidP="00E35ADC">
            <w:pPr>
              <w:rPr>
                <w:rFonts w:cs="Calibri"/>
                <w:color w:val="000000"/>
              </w:rPr>
            </w:pPr>
            <w:r w:rsidRPr="0034194B">
              <w:rPr>
                <w:rFonts w:cs="Calibri"/>
                <w:color w:val="000000"/>
              </w:rPr>
              <w:t>40/2025</w:t>
            </w:r>
          </w:p>
        </w:tc>
        <w:tc>
          <w:tcPr>
            <w:tcW w:w="931" w:type="dxa"/>
            <w:tcBorders>
              <w:top w:val="nil"/>
              <w:left w:val="nil"/>
              <w:bottom w:val="single" w:sz="4" w:space="0" w:color="auto"/>
              <w:right w:val="single" w:sz="4" w:space="0" w:color="auto"/>
            </w:tcBorders>
            <w:shd w:val="clear" w:color="auto" w:fill="auto"/>
            <w:noWrap/>
            <w:vAlign w:val="bottom"/>
            <w:hideMark/>
          </w:tcPr>
          <w:p w14:paraId="528D2D8C"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D192336" w14:textId="77777777" w:rsidR="00080B75" w:rsidRPr="0034194B" w:rsidRDefault="00080B75" w:rsidP="00E35ADC">
            <w:pPr>
              <w:rPr>
                <w:rFonts w:cs="Calibri"/>
                <w:color w:val="000000"/>
              </w:rPr>
            </w:pPr>
            <w:r w:rsidRPr="0034194B">
              <w:rPr>
                <w:rFonts w:cs="Calibri"/>
                <w:color w:val="000000"/>
              </w:rPr>
              <w:t>Legalizacija nerazvrstanih cesta</w:t>
            </w:r>
          </w:p>
        </w:tc>
        <w:tc>
          <w:tcPr>
            <w:tcW w:w="379" w:type="dxa"/>
            <w:tcBorders>
              <w:top w:val="nil"/>
              <w:left w:val="nil"/>
              <w:bottom w:val="single" w:sz="4" w:space="0" w:color="auto"/>
              <w:right w:val="single" w:sz="4" w:space="0" w:color="auto"/>
            </w:tcBorders>
            <w:shd w:val="clear" w:color="auto" w:fill="auto"/>
            <w:vAlign w:val="bottom"/>
            <w:hideMark/>
          </w:tcPr>
          <w:p w14:paraId="18688FCF"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E61ACB8" w14:textId="77777777" w:rsidR="00080B75" w:rsidRPr="0034194B" w:rsidRDefault="00080B75" w:rsidP="00E35ADC">
            <w:pPr>
              <w:rPr>
                <w:rFonts w:cs="Calibri"/>
                <w:color w:val="000000"/>
              </w:rPr>
            </w:pPr>
            <w:r w:rsidRPr="0034194B">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042C1BB7" w14:textId="77777777" w:rsidR="00080B75" w:rsidRPr="0034194B" w:rsidRDefault="00080B75" w:rsidP="00E35ADC">
            <w:pPr>
              <w:jc w:val="right"/>
              <w:rPr>
                <w:rFonts w:cs="Calibri"/>
                <w:color w:val="000000"/>
              </w:rPr>
            </w:pPr>
            <w:r w:rsidRPr="0034194B">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2B2FDB2D"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5F820D1"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B0FD919"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A0898DB"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6DCDE4E"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2491A86"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98B4565"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EF20ECE"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2EE0E2"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C76153E" w14:textId="77777777" w:rsidR="00080B75" w:rsidRPr="0034194B" w:rsidRDefault="00080B75" w:rsidP="00E35ADC">
            <w:pPr>
              <w:rPr>
                <w:rFonts w:ascii="Times New Roman" w:hAnsi="Times New Roman"/>
                <w:sz w:val="20"/>
                <w:szCs w:val="20"/>
              </w:rPr>
            </w:pPr>
          </w:p>
        </w:tc>
      </w:tr>
      <w:tr w:rsidR="00080B75" w:rsidRPr="0034194B" w14:paraId="5EAD2285" w14:textId="77777777" w:rsidTr="00E35ADC">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E226209" w14:textId="77777777" w:rsidR="00080B75" w:rsidRPr="0034194B" w:rsidRDefault="00080B75" w:rsidP="00E35ADC">
            <w:pPr>
              <w:rPr>
                <w:rFonts w:cs="Calibri"/>
                <w:color w:val="000000"/>
              </w:rPr>
            </w:pPr>
            <w:r w:rsidRPr="0034194B">
              <w:rPr>
                <w:rFonts w:cs="Calibri"/>
                <w:color w:val="000000"/>
              </w:rPr>
              <w:t>0041</w:t>
            </w:r>
          </w:p>
        </w:tc>
        <w:tc>
          <w:tcPr>
            <w:tcW w:w="524" w:type="dxa"/>
            <w:tcBorders>
              <w:top w:val="nil"/>
              <w:left w:val="nil"/>
              <w:bottom w:val="single" w:sz="4" w:space="0" w:color="auto"/>
              <w:right w:val="single" w:sz="4" w:space="0" w:color="auto"/>
            </w:tcBorders>
            <w:shd w:val="clear" w:color="auto" w:fill="auto"/>
            <w:noWrap/>
            <w:vAlign w:val="bottom"/>
            <w:hideMark/>
          </w:tcPr>
          <w:p w14:paraId="2817B402" w14:textId="77777777" w:rsidR="00080B75" w:rsidRPr="0034194B" w:rsidRDefault="00080B75" w:rsidP="00E35ADC">
            <w:pPr>
              <w:rPr>
                <w:rFonts w:cs="Calibri"/>
                <w:color w:val="000000"/>
              </w:rPr>
            </w:pPr>
            <w:r w:rsidRPr="0034194B">
              <w:rPr>
                <w:rFonts w:cs="Calibri"/>
                <w:color w:val="000000"/>
              </w:rPr>
              <w:t>41/2025</w:t>
            </w:r>
          </w:p>
        </w:tc>
        <w:tc>
          <w:tcPr>
            <w:tcW w:w="931" w:type="dxa"/>
            <w:tcBorders>
              <w:top w:val="nil"/>
              <w:left w:val="nil"/>
              <w:bottom w:val="single" w:sz="4" w:space="0" w:color="auto"/>
              <w:right w:val="single" w:sz="4" w:space="0" w:color="auto"/>
            </w:tcBorders>
            <w:shd w:val="clear" w:color="auto" w:fill="auto"/>
            <w:noWrap/>
            <w:vAlign w:val="bottom"/>
            <w:hideMark/>
          </w:tcPr>
          <w:p w14:paraId="3061882B"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8B1B27D" w14:textId="77777777" w:rsidR="00080B75" w:rsidRPr="0034194B" w:rsidRDefault="00080B75" w:rsidP="00E35ADC">
            <w:pPr>
              <w:rPr>
                <w:rFonts w:cs="Calibri"/>
                <w:color w:val="000000"/>
              </w:rPr>
            </w:pPr>
            <w:r w:rsidRPr="0034194B">
              <w:rPr>
                <w:rFonts w:cs="Calibri"/>
                <w:color w:val="000000"/>
              </w:rPr>
              <w:t>Plan zaštite od požara i procjena ugroženosti</w:t>
            </w:r>
          </w:p>
        </w:tc>
        <w:tc>
          <w:tcPr>
            <w:tcW w:w="379" w:type="dxa"/>
            <w:tcBorders>
              <w:top w:val="nil"/>
              <w:left w:val="nil"/>
              <w:bottom w:val="single" w:sz="4" w:space="0" w:color="auto"/>
              <w:right w:val="single" w:sz="4" w:space="0" w:color="auto"/>
            </w:tcBorders>
            <w:shd w:val="clear" w:color="auto" w:fill="auto"/>
            <w:vAlign w:val="bottom"/>
            <w:hideMark/>
          </w:tcPr>
          <w:p w14:paraId="44192938"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44F31F2" w14:textId="77777777" w:rsidR="00080B75" w:rsidRPr="0034194B" w:rsidRDefault="00080B75" w:rsidP="00E35ADC">
            <w:pPr>
              <w:rPr>
                <w:rFonts w:cs="Calibri"/>
                <w:color w:val="000000"/>
              </w:rPr>
            </w:pPr>
            <w:r w:rsidRPr="0034194B">
              <w:rPr>
                <w:rFonts w:cs="Calibri"/>
                <w:color w:val="000000"/>
              </w:rPr>
              <w:t>71317100 - Savjetodavne usluge u zaštiti od požara i eksplozije i obuzdavanja požara i eksplozije</w:t>
            </w:r>
          </w:p>
        </w:tc>
        <w:tc>
          <w:tcPr>
            <w:tcW w:w="559" w:type="dxa"/>
            <w:tcBorders>
              <w:top w:val="nil"/>
              <w:left w:val="nil"/>
              <w:bottom w:val="single" w:sz="4" w:space="0" w:color="auto"/>
              <w:right w:val="single" w:sz="4" w:space="0" w:color="auto"/>
            </w:tcBorders>
            <w:shd w:val="clear" w:color="auto" w:fill="auto"/>
            <w:noWrap/>
            <w:vAlign w:val="bottom"/>
            <w:hideMark/>
          </w:tcPr>
          <w:p w14:paraId="3D3BDA45" w14:textId="77777777" w:rsidR="00080B75" w:rsidRPr="0034194B" w:rsidRDefault="00080B75" w:rsidP="00E35ADC">
            <w:pPr>
              <w:jc w:val="right"/>
              <w:rPr>
                <w:rFonts w:cs="Calibri"/>
                <w:color w:val="000000"/>
              </w:rPr>
            </w:pPr>
            <w:r w:rsidRPr="0034194B">
              <w:rPr>
                <w:rFonts w:cs="Calibri"/>
                <w:color w:val="000000"/>
              </w:rPr>
              <w:t>14.000,00</w:t>
            </w:r>
          </w:p>
        </w:tc>
        <w:tc>
          <w:tcPr>
            <w:tcW w:w="547" w:type="dxa"/>
            <w:tcBorders>
              <w:top w:val="nil"/>
              <w:left w:val="nil"/>
              <w:bottom w:val="single" w:sz="4" w:space="0" w:color="auto"/>
              <w:right w:val="single" w:sz="4" w:space="0" w:color="auto"/>
            </w:tcBorders>
            <w:shd w:val="clear" w:color="auto" w:fill="auto"/>
            <w:vAlign w:val="bottom"/>
            <w:hideMark/>
          </w:tcPr>
          <w:p w14:paraId="3C315C3D"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CAC5B76"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B3DACC4"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8198816"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6868643"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1D9A31D"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5536328"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B0FC449"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6E9D452"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038349A6" w14:textId="77777777" w:rsidR="00080B75" w:rsidRPr="0034194B" w:rsidRDefault="00080B75" w:rsidP="00E35ADC">
            <w:pPr>
              <w:rPr>
                <w:rFonts w:ascii="Times New Roman" w:hAnsi="Times New Roman"/>
                <w:sz w:val="20"/>
                <w:szCs w:val="20"/>
              </w:rPr>
            </w:pPr>
          </w:p>
        </w:tc>
      </w:tr>
      <w:tr w:rsidR="00080B75" w:rsidRPr="0034194B" w14:paraId="51C99480" w14:textId="77777777" w:rsidTr="00E35ADC">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123184" w14:textId="77777777" w:rsidR="00080B75" w:rsidRPr="0034194B" w:rsidRDefault="00080B75" w:rsidP="00E35ADC">
            <w:pPr>
              <w:rPr>
                <w:rFonts w:cs="Calibri"/>
                <w:color w:val="000000"/>
              </w:rPr>
            </w:pPr>
            <w:r w:rsidRPr="0034194B">
              <w:rPr>
                <w:rFonts w:cs="Calibri"/>
                <w:color w:val="000000"/>
              </w:rPr>
              <w:t>0042</w:t>
            </w:r>
          </w:p>
        </w:tc>
        <w:tc>
          <w:tcPr>
            <w:tcW w:w="524" w:type="dxa"/>
            <w:tcBorders>
              <w:top w:val="nil"/>
              <w:left w:val="nil"/>
              <w:bottom w:val="single" w:sz="4" w:space="0" w:color="auto"/>
              <w:right w:val="single" w:sz="4" w:space="0" w:color="auto"/>
            </w:tcBorders>
            <w:shd w:val="clear" w:color="auto" w:fill="auto"/>
            <w:noWrap/>
            <w:vAlign w:val="bottom"/>
            <w:hideMark/>
          </w:tcPr>
          <w:p w14:paraId="5C026FB1" w14:textId="77777777" w:rsidR="00080B75" w:rsidRPr="0034194B" w:rsidRDefault="00080B75" w:rsidP="00E35ADC">
            <w:pPr>
              <w:rPr>
                <w:rFonts w:cs="Calibri"/>
                <w:color w:val="000000"/>
              </w:rPr>
            </w:pPr>
            <w:r w:rsidRPr="0034194B">
              <w:rPr>
                <w:rFonts w:cs="Calibri"/>
                <w:color w:val="000000"/>
              </w:rPr>
              <w:t>42/2025</w:t>
            </w:r>
          </w:p>
        </w:tc>
        <w:tc>
          <w:tcPr>
            <w:tcW w:w="931" w:type="dxa"/>
            <w:tcBorders>
              <w:top w:val="nil"/>
              <w:left w:val="nil"/>
              <w:bottom w:val="single" w:sz="4" w:space="0" w:color="auto"/>
              <w:right w:val="single" w:sz="4" w:space="0" w:color="auto"/>
            </w:tcBorders>
            <w:shd w:val="clear" w:color="auto" w:fill="auto"/>
            <w:noWrap/>
            <w:vAlign w:val="bottom"/>
            <w:hideMark/>
          </w:tcPr>
          <w:p w14:paraId="6483B1DD"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B4B5FF3" w14:textId="77777777" w:rsidR="00080B75" w:rsidRPr="0034194B" w:rsidRDefault="00080B75" w:rsidP="00E35ADC">
            <w:pPr>
              <w:rPr>
                <w:rFonts w:cs="Calibri"/>
                <w:color w:val="000000"/>
              </w:rPr>
            </w:pPr>
            <w:r w:rsidRPr="0034194B">
              <w:rPr>
                <w:rFonts w:cs="Calibri"/>
                <w:color w:val="000000"/>
              </w:rPr>
              <w:t>DVD Dubravica-izgradnja fasade</w:t>
            </w:r>
          </w:p>
        </w:tc>
        <w:tc>
          <w:tcPr>
            <w:tcW w:w="379" w:type="dxa"/>
            <w:tcBorders>
              <w:top w:val="nil"/>
              <w:left w:val="nil"/>
              <w:bottom w:val="single" w:sz="4" w:space="0" w:color="auto"/>
              <w:right w:val="single" w:sz="4" w:space="0" w:color="auto"/>
            </w:tcBorders>
            <w:shd w:val="clear" w:color="auto" w:fill="auto"/>
            <w:vAlign w:val="bottom"/>
            <w:hideMark/>
          </w:tcPr>
          <w:p w14:paraId="05ACC001"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F4E87DB" w14:textId="77777777" w:rsidR="00080B75" w:rsidRPr="0034194B" w:rsidRDefault="00080B75" w:rsidP="00E35ADC">
            <w:pPr>
              <w:rPr>
                <w:rFonts w:cs="Calibri"/>
                <w:color w:val="000000"/>
              </w:rPr>
            </w:pPr>
            <w:r w:rsidRPr="0034194B">
              <w:rPr>
                <w:rFonts w:cs="Calibri"/>
                <w:color w:val="000000"/>
              </w:rPr>
              <w:t>45443000 - Fasadni radovi</w:t>
            </w:r>
          </w:p>
        </w:tc>
        <w:tc>
          <w:tcPr>
            <w:tcW w:w="559" w:type="dxa"/>
            <w:tcBorders>
              <w:top w:val="nil"/>
              <w:left w:val="nil"/>
              <w:bottom w:val="single" w:sz="4" w:space="0" w:color="auto"/>
              <w:right w:val="single" w:sz="4" w:space="0" w:color="auto"/>
            </w:tcBorders>
            <w:shd w:val="clear" w:color="auto" w:fill="auto"/>
            <w:noWrap/>
            <w:vAlign w:val="bottom"/>
            <w:hideMark/>
          </w:tcPr>
          <w:p w14:paraId="12BEBDD2" w14:textId="77777777" w:rsidR="00080B75" w:rsidRPr="0034194B" w:rsidRDefault="00080B75" w:rsidP="00E35ADC">
            <w:pPr>
              <w:jc w:val="right"/>
              <w:rPr>
                <w:rFonts w:cs="Calibri"/>
                <w:color w:val="000000"/>
              </w:rPr>
            </w:pPr>
            <w:r w:rsidRPr="0034194B">
              <w:rPr>
                <w:rFonts w:cs="Calibri"/>
                <w:color w:val="000000"/>
              </w:rPr>
              <w:t>23.200,00</w:t>
            </w:r>
          </w:p>
        </w:tc>
        <w:tc>
          <w:tcPr>
            <w:tcW w:w="547" w:type="dxa"/>
            <w:tcBorders>
              <w:top w:val="nil"/>
              <w:left w:val="nil"/>
              <w:bottom w:val="single" w:sz="4" w:space="0" w:color="auto"/>
              <w:right w:val="single" w:sz="4" w:space="0" w:color="auto"/>
            </w:tcBorders>
            <w:shd w:val="clear" w:color="auto" w:fill="auto"/>
            <w:vAlign w:val="bottom"/>
            <w:hideMark/>
          </w:tcPr>
          <w:p w14:paraId="3A84CBED"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3900423"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6FB7FAB"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95D8B80"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4BD992D"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8AA0780"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DEE7D29"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144688F"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86C078C"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736A5847" w14:textId="77777777" w:rsidR="00080B75" w:rsidRPr="0034194B" w:rsidRDefault="00080B75" w:rsidP="00E35ADC">
            <w:pPr>
              <w:rPr>
                <w:rFonts w:ascii="Times New Roman" w:hAnsi="Times New Roman"/>
                <w:sz w:val="20"/>
                <w:szCs w:val="20"/>
              </w:rPr>
            </w:pPr>
          </w:p>
        </w:tc>
      </w:tr>
      <w:tr w:rsidR="00080B75" w:rsidRPr="0034194B" w14:paraId="3087C082"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D52E451" w14:textId="77777777" w:rsidR="00080B75" w:rsidRPr="0034194B" w:rsidRDefault="00080B75" w:rsidP="00E35ADC">
            <w:pPr>
              <w:rPr>
                <w:rFonts w:cs="Calibri"/>
                <w:color w:val="000000"/>
              </w:rPr>
            </w:pPr>
            <w:r w:rsidRPr="0034194B">
              <w:rPr>
                <w:rFonts w:cs="Calibri"/>
                <w:color w:val="000000"/>
              </w:rPr>
              <w:t>0043</w:t>
            </w:r>
          </w:p>
        </w:tc>
        <w:tc>
          <w:tcPr>
            <w:tcW w:w="524" w:type="dxa"/>
            <w:tcBorders>
              <w:top w:val="nil"/>
              <w:left w:val="nil"/>
              <w:bottom w:val="single" w:sz="4" w:space="0" w:color="auto"/>
              <w:right w:val="single" w:sz="4" w:space="0" w:color="auto"/>
            </w:tcBorders>
            <w:shd w:val="clear" w:color="auto" w:fill="auto"/>
            <w:noWrap/>
            <w:vAlign w:val="bottom"/>
            <w:hideMark/>
          </w:tcPr>
          <w:p w14:paraId="300DCDE5" w14:textId="77777777" w:rsidR="00080B75" w:rsidRPr="0034194B" w:rsidRDefault="00080B75" w:rsidP="00E35ADC">
            <w:pPr>
              <w:rPr>
                <w:rFonts w:cs="Calibri"/>
                <w:color w:val="000000"/>
              </w:rPr>
            </w:pPr>
            <w:r w:rsidRPr="0034194B">
              <w:rPr>
                <w:rFonts w:cs="Calibri"/>
                <w:color w:val="000000"/>
              </w:rPr>
              <w:t>43/2025</w:t>
            </w:r>
          </w:p>
        </w:tc>
        <w:tc>
          <w:tcPr>
            <w:tcW w:w="931" w:type="dxa"/>
            <w:tcBorders>
              <w:top w:val="nil"/>
              <w:left w:val="nil"/>
              <w:bottom w:val="single" w:sz="4" w:space="0" w:color="auto"/>
              <w:right w:val="single" w:sz="4" w:space="0" w:color="auto"/>
            </w:tcBorders>
            <w:shd w:val="clear" w:color="auto" w:fill="auto"/>
            <w:noWrap/>
            <w:vAlign w:val="bottom"/>
            <w:hideMark/>
          </w:tcPr>
          <w:p w14:paraId="1CA09532"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788722F" w14:textId="77777777" w:rsidR="00080B75" w:rsidRPr="0034194B" w:rsidRDefault="00080B75" w:rsidP="00E35ADC">
            <w:pPr>
              <w:rPr>
                <w:rFonts w:cs="Calibri"/>
                <w:color w:val="000000"/>
              </w:rPr>
            </w:pPr>
            <w:r w:rsidRPr="0034194B">
              <w:rPr>
                <w:rFonts w:cs="Calibri"/>
                <w:color w:val="000000"/>
              </w:rPr>
              <w:t xml:space="preserve">Izmjena projektne dokumentacije - Rekonstrukcija kulturnog centra </w:t>
            </w:r>
            <w:r w:rsidRPr="0034194B">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289158CE" w14:textId="77777777" w:rsidR="00080B75" w:rsidRPr="0034194B" w:rsidRDefault="00080B75" w:rsidP="00E35ADC">
            <w:pPr>
              <w:rPr>
                <w:rFonts w:cs="Calibri"/>
                <w:color w:val="000000"/>
              </w:rPr>
            </w:pPr>
            <w:r w:rsidRPr="0034194B">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6B08A79B" w14:textId="77777777" w:rsidR="00080B75" w:rsidRPr="0034194B" w:rsidRDefault="00080B75" w:rsidP="00E35ADC">
            <w:pPr>
              <w:rPr>
                <w:rFonts w:cs="Calibri"/>
                <w:color w:val="000000"/>
              </w:rPr>
            </w:pPr>
            <w:r w:rsidRPr="0034194B">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612DE2B" w14:textId="77777777" w:rsidR="00080B75" w:rsidRPr="0034194B" w:rsidRDefault="00080B75" w:rsidP="00E35ADC">
            <w:pPr>
              <w:jc w:val="right"/>
              <w:rPr>
                <w:rFonts w:cs="Calibri"/>
                <w:color w:val="000000"/>
              </w:rPr>
            </w:pPr>
            <w:r w:rsidRPr="0034194B">
              <w:rPr>
                <w:rFonts w:cs="Calibri"/>
                <w:color w:val="000000"/>
              </w:rPr>
              <w:t>12.742,40</w:t>
            </w:r>
          </w:p>
        </w:tc>
        <w:tc>
          <w:tcPr>
            <w:tcW w:w="547" w:type="dxa"/>
            <w:tcBorders>
              <w:top w:val="nil"/>
              <w:left w:val="nil"/>
              <w:bottom w:val="single" w:sz="4" w:space="0" w:color="auto"/>
              <w:right w:val="single" w:sz="4" w:space="0" w:color="auto"/>
            </w:tcBorders>
            <w:shd w:val="clear" w:color="auto" w:fill="auto"/>
            <w:vAlign w:val="bottom"/>
            <w:hideMark/>
          </w:tcPr>
          <w:p w14:paraId="5CE1F102"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2E7CE50"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1E2C52D"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3B341B1"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EEBDDF9"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9AF558D"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671CFA0"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736F8F5"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2F97B96"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8070641" w14:textId="77777777" w:rsidR="00080B75" w:rsidRPr="0034194B" w:rsidRDefault="00080B75" w:rsidP="00E35ADC">
            <w:pPr>
              <w:rPr>
                <w:rFonts w:ascii="Times New Roman" w:hAnsi="Times New Roman"/>
                <w:sz w:val="20"/>
                <w:szCs w:val="20"/>
              </w:rPr>
            </w:pPr>
          </w:p>
        </w:tc>
      </w:tr>
      <w:tr w:rsidR="00080B75" w:rsidRPr="0034194B" w14:paraId="2578566C"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2F10D59" w14:textId="77777777" w:rsidR="00080B75" w:rsidRPr="0034194B" w:rsidRDefault="00080B75" w:rsidP="00E35ADC">
            <w:pPr>
              <w:rPr>
                <w:rFonts w:cs="Calibri"/>
                <w:color w:val="000000"/>
              </w:rPr>
            </w:pPr>
            <w:r w:rsidRPr="0034194B">
              <w:rPr>
                <w:rFonts w:cs="Calibri"/>
                <w:color w:val="000000"/>
              </w:rPr>
              <w:t>0044</w:t>
            </w:r>
          </w:p>
        </w:tc>
        <w:tc>
          <w:tcPr>
            <w:tcW w:w="524" w:type="dxa"/>
            <w:tcBorders>
              <w:top w:val="nil"/>
              <w:left w:val="nil"/>
              <w:bottom w:val="single" w:sz="4" w:space="0" w:color="auto"/>
              <w:right w:val="single" w:sz="4" w:space="0" w:color="auto"/>
            </w:tcBorders>
            <w:shd w:val="clear" w:color="auto" w:fill="auto"/>
            <w:noWrap/>
            <w:vAlign w:val="bottom"/>
            <w:hideMark/>
          </w:tcPr>
          <w:p w14:paraId="5499EC2B" w14:textId="77777777" w:rsidR="00080B75" w:rsidRPr="0034194B" w:rsidRDefault="00080B75" w:rsidP="00E35ADC">
            <w:pPr>
              <w:rPr>
                <w:rFonts w:cs="Calibri"/>
                <w:color w:val="000000"/>
              </w:rPr>
            </w:pPr>
            <w:r w:rsidRPr="0034194B">
              <w:rPr>
                <w:rFonts w:cs="Calibri"/>
                <w:color w:val="000000"/>
              </w:rPr>
              <w:t>44/2025</w:t>
            </w:r>
          </w:p>
        </w:tc>
        <w:tc>
          <w:tcPr>
            <w:tcW w:w="931" w:type="dxa"/>
            <w:tcBorders>
              <w:top w:val="nil"/>
              <w:left w:val="nil"/>
              <w:bottom w:val="single" w:sz="4" w:space="0" w:color="auto"/>
              <w:right w:val="single" w:sz="4" w:space="0" w:color="auto"/>
            </w:tcBorders>
            <w:shd w:val="clear" w:color="auto" w:fill="auto"/>
            <w:noWrap/>
            <w:vAlign w:val="bottom"/>
            <w:hideMark/>
          </w:tcPr>
          <w:p w14:paraId="3006097C"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2A6A80B" w14:textId="77777777" w:rsidR="00080B75" w:rsidRPr="0034194B" w:rsidRDefault="00080B75" w:rsidP="00E35ADC">
            <w:pPr>
              <w:rPr>
                <w:rFonts w:cs="Calibri"/>
                <w:color w:val="000000"/>
              </w:rPr>
            </w:pPr>
            <w:r w:rsidRPr="0034194B">
              <w:rPr>
                <w:rFonts w:cs="Calibri"/>
                <w:color w:val="000000"/>
              </w:rPr>
              <w:t>Usluge-Božićna rasvjeta</w:t>
            </w:r>
          </w:p>
        </w:tc>
        <w:tc>
          <w:tcPr>
            <w:tcW w:w="379" w:type="dxa"/>
            <w:tcBorders>
              <w:top w:val="nil"/>
              <w:left w:val="nil"/>
              <w:bottom w:val="single" w:sz="4" w:space="0" w:color="auto"/>
              <w:right w:val="single" w:sz="4" w:space="0" w:color="auto"/>
            </w:tcBorders>
            <w:shd w:val="clear" w:color="auto" w:fill="auto"/>
            <w:vAlign w:val="bottom"/>
            <w:hideMark/>
          </w:tcPr>
          <w:p w14:paraId="7E89B191"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36E0662" w14:textId="77777777" w:rsidR="00080B75" w:rsidRPr="0034194B" w:rsidRDefault="00080B75" w:rsidP="00E35ADC">
            <w:pPr>
              <w:rPr>
                <w:rFonts w:cs="Calibri"/>
                <w:color w:val="000000"/>
              </w:rPr>
            </w:pPr>
            <w:r w:rsidRPr="0034194B">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2EF79713" w14:textId="77777777" w:rsidR="00080B75" w:rsidRPr="0034194B" w:rsidRDefault="00080B75" w:rsidP="00E35ADC">
            <w:pPr>
              <w:jc w:val="right"/>
              <w:rPr>
                <w:rFonts w:cs="Calibri"/>
                <w:color w:val="000000"/>
              </w:rPr>
            </w:pPr>
            <w:r w:rsidRPr="0034194B">
              <w:rPr>
                <w:rFonts w:cs="Calibri"/>
                <w:color w:val="000000"/>
              </w:rPr>
              <w:t>3.400,00</w:t>
            </w:r>
          </w:p>
        </w:tc>
        <w:tc>
          <w:tcPr>
            <w:tcW w:w="547" w:type="dxa"/>
            <w:tcBorders>
              <w:top w:val="nil"/>
              <w:left w:val="nil"/>
              <w:bottom w:val="single" w:sz="4" w:space="0" w:color="auto"/>
              <w:right w:val="single" w:sz="4" w:space="0" w:color="auto"/>
            </w:tcBorders>
            <w:shd w:val="clear" w:color="auto" w:fill="auto"/>
            <w:vAlign w:val="bottom"/>
            <w:hideMark/>
          </w:tcPr>
          <w:p w14:paraId="6B6B7397"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43E50D5"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5AFC14A"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296F96B"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4EB46ED"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10CCFC2"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38B2143"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B87F4BD"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9C4B1A1"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19DF4575" w14:textId="77777777" w:rsidR="00080B75" w:rsidRPr="0034194B" w:rsidRDefault="00080B75" w:rsidP="00E35ADC">
            <w:pPr>
              <w:rPr>
                <w:rFonts w:ascii="Times New Roman" w:hAnsi="Times New Roman"/>
                <w:sz w:val="20"/>
                <w:szCs w:val="20"/>
              </w:rPr>
            </w:pPr>
          </w:p>
        </w:tc>
      </w:tr>
      <w:tr w:rsidR="00080B75" w:rsidRPr="0034194B" w14:paraId="6A239DD3"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4983A90" w14:textId="77777777" w:rsidR="00080B75" w:rsidRPr="0034194B" w:rsidRDefault="00080B75" w:rsidP="00E35ADC">
            <w:pPr>
              <w:rPr>
                <w:rFonts w:cs="Calibri"/>
                <w:color w:val="000000"/>
              </w:rPr>
            </w:pPr>
            <w:r w:rsidRPr="0034194B">
              <w:rPr>
                <w:rFonts w:cs="Calibri"/>
                <w:color w:val="000000"/>
              </w:rPr>
              <w:t>0045</w:t>
            </w:r>
          </w:p>
        </w:tc>
        <w:tc>
          <w:tcPr>
            <w:tcW w:w="524" w:type="dxa"/>
            <w:tcBorders>
              <w:top w:val="nil"/>
              <w:left w:val="nil"/>
              <w:bottom w:val="single" w:sz="4" w:space="0" w:color="auto"/>
              <w:right w:val="single" w:sz="4" w:space="0" w:color="auto"/>
            </w:tcBorders>
            <w:shd w:val="clear" w:color="auto" w:fill="auto"/>
            <w:noWrap/>
            <w:vAlign w:val="bottom"/>
            <w:hideMark/>
          </w:tcPr>
          <w:p w14:paraId="2F0B6B2C" w14:textId="77777777" w:rsidR="00080B75" w:rsidRPr="0034194B" w:rsidRDefault="00080B75" w:rsidP="00E35ADC">
            <w:pPr>
              <w:rPr>
                <w:rFonts w:cs="Calibri"/>
                <w:color w:val="000000"/>
              </w:rPr>
            </w:pPr>
            <w:r w:rsidRPr="0034194B">
              <w:rPr>
                <w:rFonts w:cs="Calibri"/>
                <w:color w:val="000000"/>
              </w:rPr>
              <w:t>45/2025</w:t>
            </w:r>
          </w:p>
        </w:tc>
        <w:tc>
          <w:tcPr>
            <w:tcW w:w="931" w:type="dxa"/>
            <w:tcBorders>
              <w:top w:val="nil"/>
              <w:left w:val="nil"/>
              <w:bottom w:val="single" w:sz="4" w:space="0" w:color="auto"/>
              <w:right w:val="single" w:sz="4" w:space="0" w:color="auto"/>
            </w:tcBorders>
            <w:shd w:val="clear" w:color="auto" w:fill="auto"/>
            <w:noWrap/>
            <w:vAlign w:val="bottom"/>
            <w:hideMark/>
          </w:tcPr>
          <w:p w14:paraId="641B4E0D"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68E251D" w14:textId="77777777" w:rsidR="00080B75" w:rsidRPr="0034194B" w:rsidRDefault="00080B75" w:rsidP="00E35ADC">
            <w:pPr>
              <w:rPr>
                <w:rFonts w:cs="Calibri"/>
                <w:color w:val="000000"/>
              </w:rPr>
            </w:pPr>
            <w:r w:rsidRPr="0034194B">
              <w:rPr>
                <w:rFonts w:cs="Calibri"/>
                <w:color w:val="000000"/>
              </w:rPr>
              <w:t>Usluge tekućeg i investicijskog održavanja općinskih zgrada</w:t>
            </w:r>
          </w:p>
        </w:tc>
        <w:tc>
          <w:tcPr>
            <w:tcW w:w="379" w:type="dxa"/>
            <w:tcBorders>
              <w:top w:val="nil"/>
              <w:left w:val="nil"/>
              <w:bottom w:val="single" w:sz="4" w:space="0" w:color="auto"/>
              <w:right w:val="single" w:sz="4" w:space="0" w:color="auto"/>
            </w:tcBorders>
            <w:shd w:val="clear" w:color="auto" w:fill="auto"/>
            <w:vAlign w:val="bottom"/>
            <w:hideMark/>
          </w:tcPr>
          <w:p w14:paraId="16327B97"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9BC1038" w14:textId="77777777" w:rsidR="00080B75" w:rsidRPr="0034194B" w:rsidRDefault="00080B75" w:rsidP="00E35ADC">
            <w:pPr>
              <w:rPr>
                <w:rFonts w:cs="Calibri"/>
                <w:color w:val="000000"/>
              </w:rPr>
            </w:pPr>
            <w:r w:rsidRPr="0034194B">
              <w:rPr>
                <w:rFonts w:cs="Calibri"/>
                <w:color w:val="000000"/>
              </w:rPr>
              <w:t>50000000 - Usluge popravaka i održavanja</w:t>
            </w:r>
          </w:p>
        </w:tc>
        <w:tc>
          <w:tcPr>
            <w:tcW w:w="559" w:type="dxa"/>
            <w:tcBorders>
              <w:top w:val="nil"/>
              <w:left w:val="nil"/>
              <w:bottom w:val="single" w:sz="4" w:space="0" w:color="auto"/>
              <w:right w:val="single" w:sz="4" w:space="0" w:color="auto"/>
            </w:tcBorders>
            <w:shd w:val="clear" w:color="auto" w:fill="auto"/>
            <w:noWrap/>
            <w:vAlign w:val="bottom"/>
            <w:hideMark/>
          </w:tcPr>
          <w:p w14:paraId="2EC70F4F" w14:textId="77777777" w:rsidR="00080B75" w:rsidRPr="0034194B" w:rsidRDefault="00080B75" w:rsidP="00E35ADC">
            <w:pPr>
              <w:jc w:val="right"/>
              <w:rPr>
                <w:rFonts w:cs="Calibri"/>
                <w:color w:val="000000"/>
              </w:rPr>
            </w:pPr>
            <w:r w:rsidRPr="0034194B">
              <w:rPr>
                <w:rFonts w:cs="Calibri"/>
                <w:color w:val="000000"/>
              </w:rPr>
              <w:t>10.580,00</w:t>
            </w:r>
          </w:p>
        </w:tc>
        <w:tc>
          <w:tcPr>
            <w:tcW w:w="547" w:type="dxa"/>
            <w:tcBorders>
              <w:top w:val="nil"/>
              <w:left w:val="nil"/>
              <w:bottom w:val="single" w:sz="4" w:space="0" w:color="auto"/>
              <w:right w:val="single" w:sz="4" w:space="0" w:color="auto"/>
            </w:tcBorders>
            <w:shd w:val="clear" w:color="auto" w:fill="auto"/>
            <w:vAlign w:val="bottom"/>
            <w:hideMark/>
          </w:tcPr>
          <w:p w14:paraId="25A310CF"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BC89722"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5AED8F"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0586AAF"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B0165FC"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FB2470A"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55C4A50"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09BA651"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E4867A9"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ABDB05C" w14:textId="77777777" w:rsidR="00080B75" w:rsidRPr="0034194B" w:rsidRDefault="00080B75" w:rsidP="00E35ADC">
            <w:pPr>
              <w:rPr>
                <w:rFonts w:ascii="Times New Roman" w:hAnsi="Times New Roman"/>
                <w:sz w:val="20"/>
                <w:szCs w:val="20"/>
              </w:rPr>
            </w:pPr>
          </w:p>
        </w:tc>
      </w:tr>
      <w:tr w:rsidR="00080B75" w:rsidRPr="0034194B" w14:paraId="5B883EC9"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36A90C6" w14:textId="77777777" w:rsidR="00080B75" w:rsidRPr="0034194B" w:rsidRDefault="00080B75" w:rsidP="00E35ADC">
            <w:pPr>
              <w:rPr>
                <w:rFonts w:cs="Calibri"/>
                <w:color w:val="000000"/>
              </w:rPr>
            </w:pPr>
            <w:r w:rsidRPr="0034194B">
              <w:rPr>
                <w:rFonts w:cs="Calibri"/>
                <w:color w:val="000000"/>
              </w:rPr>
              <w:t>0046</w:t>
            </w:r>
          </w:p>
        </w:tc>
        <w:tc>
          <w:tcPr>
            <w:tcW w:w="524" w:type="dxa"/>
            <w:tcBorders>
              <w:top w:val="nil"/>
              <w:left w:val="nil"/>
              <w:bottom w:val="single" w:sz="4" w:space="0" w:color="auto"/>
              <w:right w:val="single" w:sz="4" w:space="0" w:color="auto"/>
            </w:tcBorders>
            <w:shd w:val="clear" w:color="auto" w:fill="auto"/>
            <w:noWrap/>
            <w:vAlign w:val="bottom"/>
            <w:hideMark/>
          </w:tcPr>
          <w:p w14:paraId="5A40F610" w14:textId="77777777" w:rsidR="00080B75" w:rsidRPr="0034194B" w:rsidRDefault="00080B75" w:rsidP="00E35ADC">
            <w:pPr>
              <w:rPr>
                <w:rFonts w:cs="Calibri"/>
                <w:color w:val="000000"/>
              </w:rPr>
            </w:pPr>
            <w:r w:rsidRPr="0034194B">
              <w:rPr>
                <w:rFonts w:cs="Calibri"/>
                <w:color w:val="000000"/>
              </w:rPr>
              <w:t>46/2025</w:t>
            </w:r>
          </w:p>
        </w:tc>
        <w:tc>
          <w:tcPr>
            <w:tcW w:w="931" w:type="dxa"/>
            <w:tcBorders>
              <w:top w:val="nil"/>
              <w:left w:val="nil"/>
              <w:bottom w:val="single" w:sz="4" w:space="0" w:color="auto"/>
              <w:right w:val="single" w:sz="4" w:space="0" w:color="auto"/>
            </w:tcBorders>
            <w:shd w:val="clear" w:color="auto" w:fill="auto"/>
            <w:noWrap/>
            <w:vAlign w:val="bottom"/>
            <w:hideMark/>
          </w:tcPr>
          <w:p w14:paraId="092CA0A7"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01BDC2C" w14:textId="77777777" w:rsidR="00080B75" w:rsidRPr="0034194B" w:rsidRDefault="00080B75" w:rsidP="00E35ADC">
            <w:pPr>
              <w:rPr>
                <w:rFonts w:cs="Calibri"/>
                <w:color w:val="000000"/>
              </w:rPr>
            </w:pPr>
            <w:r w:rsidRPr="0034194B">
              <w:rPr>
                <w:rFonts w:cs="Calibri"/>
                <w:color w:val="000000"/>
              </w:rPr>
              <w:t>Dogradnja vodovodne mreže Vinogradski put</w:t>
            </w:r>
          </w:p>
        </w:tc>
        <w:tc>
          <w:tcPr>
            <w:tcW w:w="379" w:type="dxa"/>
            <w:tcBorders>
              <w:top w:val="nil"/>
              <w:left w:val="nil"/>
              <w:bottom w:val="single" w:sz="4" w:space="0" w:color="auto"/>
              <w:right w:val="single" w:sz="4" w:space="0" w:color="auto"/>
            </w:tcBorders>
            <w:shd w:val="clear" w:color="auto" w:fill="auto"/>
            <w:vAlign w:val="bottom"/>
            <w:hideMark/>
          </w:tcPr>
          <w:p w14:paraId="17DA2BA0" w14:textId="77777777" w:rsidR="00080B75" w:rsidRPr="0034194B" w:rsidRDefault="00080B75" w:rsidP="00E35ADC">
            <w:pPr>
              <w:rPr>
                <w:rFonts w:cs="Calibri"/>
                <w:color w:val="000000"/>
              </w:rPr>
            </w:pPr>
            <w:r w:rsidRPr="0034194B">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7C84FF9" w14:textId="77777777" w:rsidR="00080B75" w:rsidRPr="0034194B" w:rsidRDefault="00080B75" w:rsidP="00E35ADC">
            <w:pPr>
              <w:rPr>
                <w:rFonts w:cs="Calibri"/>
                <w:color w:val="000000"/>
              </w:rPr>
            </w:pPr>
            <w:r w:rsidRPr="0034194B">
              <w:rPr>
                <w:rFonts w:cs="Calibri"/>
                <w:color w:val="000000"/>
              </w:rPr>
              <w:t>45232151 - Radovi na obnovi vodovodne mreže</w:t>
            </w:r>
          </w:p>
        </w:tc>
        <w:tc>
          <w:tcPr>
            <w:tcW w:w="559" w:type="dxa"/>
            <w:tcBorders>
              <w:top w:val="nil"/>
              <w:left w:val="nil"/>
              <w:bottom w:val="single" w:sz="4" w:space="0" w:color="auto"/>
              <w:right w:val="single" w:sz="4" w:space="0" w:color="auto"/>
            </w:tcBorders>
            <w:shd w:val="clear" w:color="auto" w:fill="auto"/>
            <w:noWrap/>
            <w:vAlign w:val="bottom"/>
            <w:hideMark/>
          </w:tcPr>
          <w:p w14:paraId="4AB0DBCC" w14:textId="77777777" w:rsidR="00080B75" w:rsidRPr="0034194B" w:rsidRDefault="00080B75" w:rsidP="00E35ADC">
            <w:pPr>
              <w:jc w:val="right"/>
              <w:rPr>
                <w:rFonts w:cs="Calibri"/>
                <w:color w:val="000000"/>
              </w:rPr>
            </w:pPr>
            <w:r w:rsidRPr="0034194B">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7DED00DD"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84723BC"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C32AA1B"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EB49A3D"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18DD420"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90FB1C9"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A241D8D"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68E602C"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F0C496F"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5569EBCF" w14:textId="77777777" w:rsidR="00080B75" w:rsidRPr="0034194B" w:rsidRDefault="00080B75" w:rsidP="00E35ADC">
            <w:pPr>
              <w:rPr>
                <w:rFonts w:ascii="Times New Roman" w:hAnsi="Times New Roman"/>
                <w:sz w:val="20"/>
                <w:szCs w:val="20"/>
              </w:rPr>
            </w:pPr>
          </w:p>
        </w:tc>
      </w:tr>
      <w:tr w:rsidR="00080B75" w:rsidRPr="0034194B" w14:paraId="0486198F"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4DD9604" w14:textId="77777777" w:rsidR="00080B75" w:rsidRPr="0034194B" w:rsidRDefault="00080B75" w:rsidP="00E35ADC">
            <w:pPr>
              <w:rPr>
                <w:rFonts w:cs="Calibri"/>
                <w:color w:val="000000"/>
              </w:rPr>
            </w:pPr>
            <w:r w:rsidRPr="0034194B">
              <w:rPr>
                <w:rFonts w:cs="Calibri"/>
                <w:color w:val="000000"/>
              </w:rPr>
              <w:t>0047</w:t>
            </w:r>
          </w:p>
        </w:tc>
        <w:tc>
          <w:tcPr>
            <w:tcW w:w="524" w:type="dxa"/>
            <w:tcBorders>
              <w:top w:val="nil"/>
              <w:left w:val="nil"/>
              <w:bottom w:val="single" w:sz="4" w:space="0" w:color="auto"/>
              <w:right w:val="single" w:sz="4" w:space="0" w:color="auto"/>
            </w:tcBorders>
            <w:shd w:val="clear" w:color="auto" w:fill="auto"/>
            <w:noWrap/>
            <w:vAlign w:val="bottom"/>
            <w:hideMark/>
          </w:tcPr>
          <w:p w14:paraId="13D0C7A3" w14:textId="77777777" w:rsidR="00080B75" w:rsidRPr="0034194B" w:rsidRDefault="00080B75" w:rsidP="00E35ADC">
            <w:pPr>
              <w:rPr>
                <w:rFonts w:cs="Calibri"/>
                <w:color w:val="000000"/>
              </w:rPr>
            </w:pPr>
            <w:r w:rsidRPr="0034194B">
              <w:rPr>
                <w:rFonts w:cs="Calibri"/>
                <w:color w:val="000000"/>
              </w:rPr>
              <w:t>47/2025</w:t>
            </w:r>
          </w:p>
        </w:tc>
        <w:tc>
          <w:tcPr>
            <w:tcW w:w="931" w:type="dxa"/>
            <w:tcBorders>
              <w:top w:val="nil"/>
              <w:left w:val="nil"/>
              <w:bottom w:val="single" w:sz="4" w:space="0" w:color="auto"/>
              <w:right w:val="single" w:sz="4" w:space="0" w:color="auto"/>
            </w:tcBorders>
            <w:shd w:val="clear" w:color="auto" w:fill="auto"/>
            <w:noWrap/>
            <w:vAlign w:val="bottom"/>
            <w:hideMark/>
          </w:tcPr>
          <w:p w14:paraId="4B8763D3" w14:textId="77777777" w:rsidR="00080B75" w:rsidRPr="0034194B" w:rsidRDefault="00080B75" w:rsidP="00E35ADC">
            <w:pPr>
              <w:rPr>
                <w:rFonts w:cs="Calibri"/>
                <w:color w:val="000000"/>
              </w:rPr>
            </w:pPr>
            <w:r w:rsidRPr="0034194B">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240D648E" w14:textId="77777777" w:rsidR="00080B75" w:rsidRPr="0034194B" w:rsidRDefault="00080B75" w:rsidP="00E35ADC">
            <w:pPr>
              <w:rPr>
                <w:rFonts w:cs="Calibri"/>
                <w:color w:val="000000"/>
              </w:rPr>
            </w:pPr>
            <w:r w:rsidRPr="0034194B">
              <w:rPr>
                <w:rFonts w:cs="Calibri"/>
                <w:color w:val="000000"/>
              </w:rPr>
              <w:t>Izrada projektne dokumentacije za sportsko-rekreacijski centar Dubravica</w:t>
            </w:r>
          </w:p>
        </w:tc>
        <w:tc>
          <w:tcPr>
            <w:tcW w:w="379" w:type="dxa"/>
            <w:tcBorders>
              <w:top w:val="nil"/>
              <w:left w:val="nil"/>
              <w:bottom w:val="single" w:sz="4" w:space="0" w:color="auto"/>
              <w:right w:val="single" w:sz="4" w:space="0" w:color="auto"/>
            </w:tcBorders>
            <w:shd w:val="clear" w:color="auto" w:fill="auto"/>
            <w:vAlign w:val="bottom"/>
            <w:hideMark/>
          </w:tcPr>
          <w:p w14:paraId="30D75954"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08AB8C4" w14:textId="77777777" w:rsidR="00080B75" w:rsidRPr="0034194B" w:rsidRDefault="00080B75" w:rsidP="00E35ADC">
            <w:pPr>
              <w:rPr>
                <w:rFonts w:cs="Calibri"/>
                <w:color w:val="000000"/>
              </w:rPr>
            </w:pPr>
            <w:r w:rsidRPr="0034194B">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74DF1B74" w14:textId="77777777" w:rsidR="00080B75" w:rsidRPr="0034194B" w:rsidRDefault="00080B75" w:rsidP="00E35ADC">
            <w:pPr>
              <w:jc w:val="right"/>
              <w:rPr>
                <w:rFonts w:cs="Calibri"/>
                <w:color w:val="000000"/>
              </w:rPr>
            </w:pPr>
            <w:r w:rsidRPr="0034194B">
              <w:rPr>
                <w:rFonts w:cs="Calibri"/>
                <w:color w:val="000000"/>
              </w:rPr>
              <w:t>83.200,00</w:t>
            </w:r>
          </w:p>
        </w:tc>
        <w:tc>
          <w:tcPr>
            <w:tcW w:w="547" w:type="dxa"/>
            <w:tcBorders>
              <w:top w:val="nil"/>
              <w:left w:val="nil"/>
              <w:bottom w:val="single" w:sz="4" w:space="0" w:color="auto"/>
              <w:right w:val="single" w:sz="4" w:space="0" w:color="auto"/>
            </w:tcBorders>
            <w:shd w:val="clear" w:color="auto" w:fill="auto"/>
            <w:vAlign w:val="bottom"/>
            <w:hideMark/>
          </w:tcPr>
          <w:p w14:paraId="2E2D32B1" w14:textId="77777777" w:rsidR="00080B75" w:rsidRPr="0034194B" w:rsidRDefault="00080B75" w:rsidP="00E35ADC">
            <w:pPr>
              <w:rPr>
                <w:rFonts w:cs="Calibri"/>
                <w:color w:val="000000"/>
              </w:rPr>
            </w:pPr>
            <w:r w:rsidRPr="0034194B">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6FE8C64"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E5C94DF" w14:textId="77777777" w:rsidR="00080B75" w:rsidRPr="0034194B" w:rsidRDefault="00080B75" w:rsidP="00E35ADC">
            <w:pPr>
              <w:rPr>
                <w:rFonts w:cs="Calibri"/>
                <w:color w:val="000000"/>
              </w:rPr>
            </w:pPr>
            <w:r w:rsidRPr="0034194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00C7FFDD"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3AF7464"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D10CF29" w14:textId="77777777" w:rsidR="00080B75" w:rsidRPr="0034194B" w:rsidRDefault="00080B75" w:rsidP="00E35ADC">
            <w:pPr>
              <w:rPr>
                <w:rFonts w:cs="Calibri"/>
                <w:color w:val="000000"/>
              </w:rPr>
            </w:pPr>
            <w:r w:rsidRPr="0034194B">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18E82B08" w14:textId="77777777" w:rsidR="00080B75" w:rsidRPr="0034194B" w:rsidRDefault="00080B75" w:rsidP="00E35ADC">
            <w:pPr>
              <w:rPr>
                <w:rFonts w:cs="Calibri"/>
                <w:color w:val="000000"/>
              </w:rPr>
            </w:pPr>
            <w:r w:rsidRPr="0034194B">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1DC78682"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A7FF056"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6933D52D" w14:textId="77777777" w:rsidR="00080B75" w:rsidRPr="0034194B" w:rsidRDefault="00080B75" w:rsidP="00E35ADC">
            <w:pPr>
              <w:rPr>
                <w:rFonts w:ascii="Times New Roman" w:hAnsi="Times New Roman"/>
                <w:sz w:val="20"/>
                <w:szCs w:val="20"/>
              </w:rPr>
            </w:pPr>
          </w:p>
        </w:tc>
      </w:tr>
      <w:tr w:rsidR="00080B75" w:rsidRPr="0034194B" w14:paraId="2DA86151"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78F403E" w14:textId="77777777" w:rsidR="00080B75" w:rsidRPr="0034194B" w:rsidRDefault="00080B75" w:rsidP="00E35ADC">
            <w:pPr>
              <w:rPr>
                <w:rFonts w:cs="Calibri"/>
                <w:color w:val="000000"/>
              </w:rPr>
            </w:pPr>
            <w:r w:rsidRPr="0034194B">
              <w:rPr>
                <w:rFonts w:cs="Calibri"/>
                <w:color w:val="000000"/>
              </w:rPr>
              <w:lastRenderedPageBreak/>
              <w:t>0048</w:t>
            </w:r>
          </w:p>
        </w:tc>
        <w:tc>
          <w:tcPr>
            <w:tcW w:w="524" w:type="dxa"/>
            <w:tcBorders>
              <w:top w:val="nil"/>
              <w:left w:val="nil"/>
              <w:bottom w:val="single" w:sz="4" w:space="0" w:color="auto"/>
              <w:right w:val="single" w:sz="4" w:space="0" w:color="auto"/>
            </w:tcBorders>
            <w:shd w:val="clear" w:color="auto" w:fill="auto"/>
            <w:noWrap/>
            <w:vAlign w:val="bottom"/>
            <w:hideMark/>
          </w:tcPr>
          <w:p w14:paraId="3DA05454" w14:textId="77777777" w:rsidR="00080B75" w:rsidRPr="0034194B" w:rsidRDefault="00080B75" w:rsidP="00E35ADC">
            <w:pPr>
              <w:rPr>
                <w:rFonts w:cs="Calibri"/>
                <w:color w:val="000000"/>
              </w:rPr>
            </w:pPr>
            <w:r w:rsidRPr="0034194B">
              <w:rPr>
                <w:rFonts w:cs="Calibri"/>
                <w:color w:val="000000"/>
              </w:rPr>
              <w:t>48/2025</w:t>
            </w:r>
          </w:p>
        </w:tc>
        <w:tc>
          <w:tcPr>
            <w:tcW w:w="931" w:type="dxa"/>
            <w:tcBorders>
              <w:top w:val="nil"/>
              <w:left w:val="nil"/>
              <w:bottom w:val="single" w:sz="4" w:space="0" w:color="auto"/>
              <w:right w:val="single" w:sz="4" w:space="0" w:color="auto"/>
            </w:tcBorders>
            <w:shd w:val="clear" w:color="auto" w:fill="auto"/>
            <w:noWrap/>
            <w:vAlign w:val="bottom"/>
            <w:hideMark/>
          </w:tcPr>
          <w:p w14:paraId="4ACFF122"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6627E4B" w14:textId="77777777" w:rsidR="00080B75" w:rsidRPr="0034194B" w:rsidRDefault="00080B75" w:rsidP="00E35ADC">
            <w:pPr>
              <w:rPr>
                <w:rFonts w:cs="Calibri"/>
                <w:color w:val="000000"/>
              </w:rPr>
            </w:pPr>
            <w:r w:rsidRPr="0034194B">
              <w:rPr>
                <w:rFonts w:cs="Calibri"/>
                <w:color w:val="000000"/>
              </w:rPr>
              <w:t>Geodetsko snimanje javne rasvjete</w:t>
            </w:r>
          </w:p>
        </w:tc>
        <w:tc>
          <w:tcPr>
            <w:tcW w:w="379" w:type="dxa"/>
            <w:tcBorders>
              <w:top w:val="nil"/>
              <w:left w:val="nil"/>
              <w:bottom w:val="single" w:sz="4" w:space="0" w:color="auto"/>
              <w:right w:val="single" w:sz="4" w:space="0" w:color="auto"/>
            </w:tcBorders>
            <w:shd w:val="clear" w:color="auto" w:fill="auto"/>
            <w:vAlign w:val="bottom"/>
            <w:hideMark/>
          </w:tcPr>
          <w:p w14:paraId="2B93CE07"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053A0A8" w14:textId="77777777" w:rsidR="00080B75" w:rsidRPr="0034194B" w:rsidRDefault="00080B75" w:rsidP="00E35ADC">
            <w:pPr>
              <w:rPr>
                <w:rFonts w:cs="Calibri"/>
                <w:color w:val="000000"/>
              </w:rPr>
            </w:pPr>
            <w:r w:rsidRPr="0034194B">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03473D21" w14:textId="77777777" w:rsidR="00080B75" w:rsidRPr="0034194B" w:rsidRDefault="00080B75" w:rsidP="00E35ADC">
            <w:pPr>
              <w:jc w:val="right"/>
              <w:rPr>
                <w:rFonts w:cs="Calibri"/>
                <w:color w:val="000000"/>
              </w:rPr>
            </w:pPr>
            <w:r w:rsidRPr="0034194B">
              <w:rPr>
                <w:rFonts w:cs="Calibri"/>
                <w:color w:val="000000"/>
              </w:rPr>
              <w:t>5.200,00</w:t>
            </w:r>
          </w:p>
        </w:tc>
        <w:tc>
          <w:tcPr>
            <w:tcW w:w="547" w:type="dxa"/>
            <w:tcBorders>
              <w:top w:val="nil"/>
              <w:left w:val="nil"/>
              <w:bottom w:val="single" w:sz="4" w:space="0" w:color="auto"/>
              <w:right w:val="single" w:sz="4" w:space="0" w:color="auto"/>
            </w:tcBorders>
            <w:shd w:val="clear" w:color="auto" w:fill="auto"/>
            <w:vAlign w:val="bottom"/>
            <w:hideMark/>
          </w:tcPr>
          <w:p w14:paraId="5F00C446"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B768E7E"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E45592E"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57B18A5"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E6D5119"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2CD2025"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2571338"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18914DA"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2F1A9F1"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C11459D" w14:textId="77777777" w:rsidR="00080B75" w:rsidRPr="0034194B" w:rsidRDefault="00080B75" w:rsidP="00E35ADC">
            <w:pPr>
              <w:rPr>
                <w:rFonts w:ascii="Times New Roman" w:hAnsi="Times New Roman"/>
                <w:sz w:val="20"/>
                <w:szCs w:val="20"/>
              </w:rPr>
            </w:pPr>
          </w:p>
        </w:tc>
      </w:tr>
      <w:tr w:rsidR="00080B75" w:rsidRPr="0034194B" w14:paraId="3CACEDAF" w14:textId="77777777" w:rsidTr="00E35ADC">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FAA2CA1" w14:textId="77777777" w:rsidR="00080B75" w:rsidRPr="0034194B" w:rsidRDefault="00080B75" w:rsidP="00E35ADC">
            <w:pPr>
              <w:rPr>
                <w:rFonts w:cs="Calibri"/>
                <w:color w:val="000000"/>
              </w:rPr>
            </w:pPr>
            <w:r w:rsidRPr="0034194B">
              <w:rPr>
                <w:rFonts w:cs="Calibri"/>
                <w:color w:val="000000"/>
              </w:rPr>
              <w:t>0049</w:t>
            </w:r>
          </w:p>
        </w:tc>
        <w:tc>
          <w:tcPr>
            <w:tcW w:w="524" w:type="dxa"/>
            <w:tcBorders>
              <w:top w:val="nil"/>
              <w:left w:val="nil"/>
              <w:bottom w:val="single" w:sz="4" w:space="0" w:color="auto"/>
              <w:right w:val="single" w:sz="4" w:space="0" w:color="auto"/>
            </w:tcBorders>
            <w:shd w:val="clear" w:color="auto" w:fill="auto"/>
            <w:noWrap/>
            <w:vAlign w:val="bottom"/>
            <w:hideMark/>
          </w:tcPr>
          <w:p w14:paraId="2E7EEBEA" w14:textId="77777777" w:rsidR="00080B75" w:rsidRPr="0034194B" w:rsidRDefault="00080B75" w:rsidP="00E35ADC">
            <w:pPr>
              <w:rPr>
                <w:rFonts w:cs="Calibri"/>
                <w:color w:val="000000"/>
              </w:rPr>
            </w:pPr>
            <w:r w:rsidRPr="0034194B">
              <w:rPr>
                <w:rFonts w:cs="Calibri"/>
                <w:color w:val="000000"/>
              </w:rPr>
              <w:t>49/2025</w:t>
            </w:r>
          </w:p>
        </w:tc>
        <w:tc>
          <w:tcPr>
            <w:tcW w:w="931" w:type="dxa"/>
            <w:tcBorders>
              <w:top w:val="nil"/>
              <w:left w:val="nil"/>
              <w:bottom w:val="single" w:sz="4" w:space="0" w:color="auto"/>
              <w:right w:val="single" w:sz="4" w:space="0" w:color="auto"/>
            </w:tcBorders>
            <w:shd w:val="clear" w:color="auto" w:fill="auto"/>
            <w:noWrap/>
            <w:vAlign w:val="bottom"/>
            <w:hideMark/>
          </w:tcPr>
          <w:p w14:paraId="562D382A"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FD07A07" w14:textId="77777777" w:rsidR="00080B75" w:rsidRPr="0034194B" w:rsidRDefault="00080B75" w:rsidP="00E35ADC">
            <w:pPr>
              <w:rPr>
                <w:rFonts w:cs="Calibri"/>
                <w:color w:val="000000"/>
              </w:rPr>
            </w:pPr>
            <w:r w:rsidRPr="0034194B">
              <w:rPr>
                <w:rFonts w:cs="Calibri"/>
                <w:color w:val="000000"/>
              </w:rPr>
              <w:t>Usluga medijskog praćenja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1BE61F0F"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64244FC" w14:textId="77777777" w:rsidR="00080B75" w:rsidRPr="0034194B" w:rsidRDefault="00080B75" w:rsidP="00E35ADC">
            <w:pPr>
              <w:rPr>
                <w:rFonts w:cs="Calibri"/>
                <w:color w:val="000000"/>
              </w:rPr>
            </w:pPr>
            <w:r w:rsidRPr="0034194B">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175D5CC7" w14:textId="77777777" w:rsidR="00080B75" w:rsidRPr="0034194B" w:rsidRDefault="00080B75" w:rsidP="00E35ADC">
            <w:pPr>
              <w:jc w:val="right"/>
              <w:rPr>
                <w:rFonts w:cs="Calibri"/>
                <w:color w:val="000000"/>
              </w:rPr>
            </w:pPr>
            <w:r w:rsidRPr="0034194B">
              <w:rPr>
                <w:rFonts w:cs="Calibri"/>
                <w:color w:val="000000"/>
              </w:rPr>
              <w:t>9.900,00</w:t>
            </w:r>
          </w:p>
        </w:tc>
        <w:tc>
          <w:tcPr>
            <w:tcW w:w="547" w:type="dxa"/>
            <w:tcBorders>
              <w:top w:val="nil"/>
              <w:left w:val="nil"/>
              <w:bottom w:val="single" w:sz="4" w:space="0" w:color="auto"/>
              <w:right w:val="single" w:sz="4" w:space="0" w:color="auto"/>
            </w:tcBorders>
            <w:shd w:val="clear" w:color="auto" w:fill="auto"/>
            <w:vAlign w:val="bottom"/>
            <w:hideMark/>
          </w:tcPr>
          <w:p w14:paraId="73BD00FA"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4DB69FC"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07DC96D"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4A5557B"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5CD2553"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A1DD299"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524EB35"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4602FDC"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919026E"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F7F2B4D" w14:textId="77777777" w:rsidR="00080B75" w:rsidRPr="0034194B" w:rsidRDefault="00080B75" w:rsidP="00E35ADC">
            <w:pPr>
              <w:rPr>
                <w:rFonts w:ascii="Times New Roman" w:hAnsi="Times New Roman"/>
                <w:sz w:val="20"/>
                <w:szCs w:val="20"/>
              </w:rPr>
            </w:pPr>
          </w:p>
        </w:tc>
      </w:tr>
      <w:tr w:rsidR="00080B75" w:rsidRPr="0034194B" w14:paraId="31E57E55"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1271BB4" w14:textId="77777777" w:rsidR="00080B75" w:rsidRPr="0034194B" w:rsidRDefault="00080B75" w:rsidP="00E35ADC">
            <w:pPr>
              <w:rPr>
                <w:rFonts w:cs="Calibri"/>
                <w:color w:val="000000"/>
              </w:rPr>
            </w:pPr>
            <w:r w:rsidRPr="0034194B">
              <w:rPr>
                <w:rFonts w:cs="Calibri"/>
                <w:color w:val="000000"/>
              </w:rPr>
              <w:t>0050</w:t>
            </w:r>
          </w:p>
        </w:tc>
        <w:tc>
          <w:tcPr>
            <w:tcW w:w="524" w:type="dxa"/>
            <w:tcBorders>
              <w:top w:val="nil"/>
              <w:left w:val="nil"/>
              <w:bottom w:val="single" w:sz="4" w:space="0" w:color="auto"/>
              <w:right w:val="single" w:sz="4" w:space="0" w:color="auto"/>
            </w:tcBorders>
            <w:shd w:val="clear" w:color="auto" w:fill="auto"/>
            <w:noWrap/>
            <w:vAlign w:val="bottom"/>
            <w:hideMark/>
          </w:tcPr>
          <w:p w14:paraId="645EAD04" w14:textId="77777777" w:rsidR="00080B75" w:rsidRPr="0034194B" w:rsidRDefault="00080B75" w:rsidP="00E35ADC">
            <w:pPr>
              <w:rPr>
                <w:rFonts w:cs="Calibri"/>
                <w:color w:val="000000"/>
              </w:rPr>
            </w:pPr>
            <w:r w:rsidRPr="0034194B">
              <w:rPr>
                <w:rFonts w:cs="Calibri"/>
                <w:color w:val="000000"/>
              </w:rPr>
              <w:t>50/2025</w:t>
            </w:r>
          </w:p>
        </w:tc>
        <w:tc>
          <w:tcPr>
            <w:tcW w:w="931" w:type="dxa"/>
            <w:tcBorders>
              <w:top w:val="nil"/>
              <w:left w:val="nil"/>
              <w:bottom w:val="single" w:sz="4" w:space="0" w:color="auto"/>
              <w:right w:val="single" w:sz="4" w:space="0" w:color="auto"/>
            </w:tcBorders>
            <w:shd w:val="clear" w:color="auto" w:fill="auto"/>
            <w:noWrap/>
            <w:vAlign w:val="bottom"/>
            <w:hideMark/>
          </w:tcPr>
          <w:p w14:paraId="1F20707C"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A880C74" w14:textId="77777777" w:rsidR="00080B75" w:rsidRPr="0034194B" w:rsidRDefault="00080B75" w:rsidP="00E35ADC">
            <w:pPr>
              <w:rPr>
                <w:rFonts w:cs="Calibri"/>
                <w:color w:val="000000"/>
              </w:rPr>
            </w:pPr>
            <w:r w:rsidRPr="0034194B">
              <w:rPr>
                <w:rFonts w:cs="Calibri"/>
                <w:color w:val="000000"/>
              </w:rPr>
              <w:t>Izrada projektne dokumentacije - Sanacija klizišta na nerazvrstanoj cesti Horvatov brijeg</w:t>
            </w:r>
          </w:p>
        </w:tc>
        <w:tc>
          <w:tcPr>
            <w:tcW w:w="379" w:type="dxa"/>
            <w:tcBorders>
              <w:top w:val="nil"/>
              <w:left w:val="nil"/>
              <w:bottom w:val="single" w:sz="4" w:space="0" w:color="auto"/>
              <w:right w:val="single" w:sz="4" w:space="0" w:color="auto"/>
            </w:tcBorders>
            <w:shd w:val="clear" w:color="auto" w:fill="auto"/>
            <w:vAlign w:val="bottom"/>
            <w:hideMark/>
          </w:tcPr>
          <w:p w14:paraId="10529BF4"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C35A300" w14:textId="77777777" w:rsidR="00080B75" w:rsidRPr="0034194B" w:rsidRDefault="00080B75" w:rsidP="00E35ADC">
            <w:pPr>
              <w:rPr>
                <w:rFonts w:cs="Calibri"/>
                <w:color w:val="000000"/>
              </w:rPr>
            </w:pPr>
            <w:r w:rsidRPr="0034194B">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0BB1C27" w14:textId="77777777" w:rsidR="00080B75" w:rsidRPr="0034194B" w:rsidRDefault="00080B75" w:rsidP="00E35ADC">
            <w:pPr>
              <w:jc w:val="right"/>
              <w:rPr>
                <w:rFonts w:cs="Calibri"/>
                <w:color w:val="000000"/>
              </w:rPr>
            </w:pPr>
            <w:r w:rsidRPr="0034194B">
              <w:rPr>
                <w:rFonts w:cs="Calibri"/>
                <w:color w:val="000000"/>
              </w:rPr>
              <w:t>26.510,00</w:t>
            </w:r>
          </w:p>
        </w:tc>
        <w:tc>
          <w:tcPr>
            <w:tcW w:w="547" w:type="dxa"/>
            <w:tcBorders>
              <w:top w:val="nil"/>
              <w:left w:val="nil"/>
              <w:bottom w:val="single" w:sz="4" w:space="0" w:color="auto"/>
              <w:right w:val="single" w:sz="4" w:space="0" w:color="auto"/>
            </w:tcBorders>
            <w:shd w:val="clear" w:color="auto" w:fill="auto"/>
            <w:vAlign w:val="bottom"/>
            <w:hideMark/>
          </w:tcPr>
          <w:p w14:paraId="6533E63F"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314F62D"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634D66B" w14:textId="77777777" w:rsidR="00080B75" w:rsidRPr="0034194B" w:rsidRDefault="00080B75" w:rsidP="00E35ADC">
            <w:pPr>
              <w:rPr>
                <w:rFonts w:cs="Calibri"/>
                <w:color w:val="000000"/>
              </w:rPr>
            </w:pPr>
            <w:r w:rsidRPr="0034194B">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41297F1"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85BE6EB"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8B6B491"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439E76F"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C704F1D"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B97D172"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4A4AC7F2" w14:textId="77777777" w:rsidR="00080B75" w:rsidRPr="0034194B" w:rsidRDefault="00080B75" w:rsidP="00E35ADC">
            <w:pPr>
              <w:rPr>
                <w:rFonts w:ascii="Times New Roman" w:hAnsi="Times New Roman"/>
                <w:sz w:val="20"/>
                <w:szCs w:val="20"/>
              </w:rPr>
            </w:pPr>
          </w:p>
        </w:tc>
      </w:tr>
      <w:tr w:rsidR="00080B75" w:rsidRPr="0034194B" w14:paraId="7F002DA6"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C2C608A" w14:textId="77777777" w:rsidR="00080B75" w:rsidRPr="0034194B" w:rsidRDefault="00080B75" w:rsidP="00E35ADC">
            <w:pPr>
              <w:rPr>
                <w:rFonts w:cs="Calibri"/>
                <w:color w:val="000000"/>
              </w:rPr>
            </w:pPr>
            <w:r w:rsidRPr="0034194B">
              <w:rPr>
                <w:rFonts w:cs="Calibri"/>
                <w:color w:val="000000"/>
              </w:rPr>
              <w:t>0051</w:t>
            </w:r>
          </w:p>
        </w:tc>
        <w:tc>
          <w:tcPr>
            <w:tcW w:w="524" w:type="dxa"/>
            <w:tcBorders>
              <w:top w:val="nil"/>
              <w:left w:val="nil"/>
              <w:bottom w:val="single" w:sz="4" w:space="0" w:color="auto"/>
              <w:right w:val="single" w:sz="4" w:space="0" w:color="auto"/>
            </w:tcBorders>
            <w:shd w:val="clear" w:color="auto" w:fill="auto"/>
            <w:noWrap/>
            <w:vAlign w:val="bottom"/>
            <w:hideMark/>
          </w:tcPr>
          <w:p w14:paraId="5D8069EB" w14:textId="77777777" w:rsidR="00080B75" w:rsidRPr="0034194B" w:rsidRDefault="00080B75" w:rsidP="00E35ADC">
            <w:pPr>
              <w:rPr>
                <w:rFonts w:cs="Calibri"/>
                <w:color w:val="000000"/>
              </w:rPr>
            </w:pPr>
            <w:r w:rsidRPr="0034194B">
              <w:rPr>
                <w:rFonts w:cs="Calibri"/>
                <w:color w:val="000000"/>
              </w:rPr>
              <w:t>51/2025</w:t>
            </w:r>
          </w:p>
        </w:tc>
        <w:tc>
          <w:tcPr>
            <w:tcW w:w="931" w:type="dxa"/>
            <w:tcBorders>
              <w:top w:val="nil"/>
              <w:left w:val="nil"/>
              <w:bottom w:val="single" w:sz="4" w:space="0" w:color="auto"/>
              <w:right w:val="single" w:sz="4" w:space="0" w:color="auto"/>
            </w:tcBorders>
            <w:shd w:val="clear" w:color="auto" w:fill="auto"/>
            <w:noWrap/>
            <w:vAlign w:val="bottom"/>
            <w:hideMark/>
          </w:tcPr>
          <w:p w14:paraId="226C49C5"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F56C589" w14:textId="77777777" w:rsidR="00080B75" w:rsidRPr="0034194B" w:rsidRDefault="00080B75" w:rsidP="00E35ADC">
            <w:pPr>
              <w:rPr>
                <w:rFonts w:cs="Calibri"/>
                <w:color w:val="000000"/>
              </w:rPr>
            </w:pPr>
            <w:r w:rsidRPr="0034194B">
              <w:rPr>
                <w:rFonts w:cs="Calibri"/>
                <w:color w:val="000000"/>
              </w:rPr>
              <w:t>Toneri</w:t>
            </w:r>
          </w:p>
        </w:tc>
        <w:tc>
          <w:tcPr>
            <w:tcW w:w="379" w:type="dxa"/>
            <w:tcBorders>
              <w:top w:val="nil"/>
              <w:left w:val="nil"/>
              <w:bottom w:val="single" w:sz="4" w:space="0" w:color="auto"/>
              <w:right w:val="single" w:sz="4" w:space="0" w:color="auto"/>
            </w:tcBorders>
            <w:shd w:val="clear" w:color="auto" w:fill="auto"/>
            <w:vAlign w:val="bottom"/>
            <w:hideMark/>
          </w:tcPr>
          <w:p w14:paraId="2EE4F0BD" w14:textId="77777777" w:rsidR="00080B75" w:rsidRPr="0034194B" w:rsidRDefault="00080B75" w:rsidP="00E35ADC">
            <w:pPr>
              <w:rPr>
                <w:rFonts w:cs="Calibri"/>
                <w:color w:val="000000"/>
              </w:rPr>
            </w:pPr>
            <w:r w:rsidRPr="0034194B">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1FF43F94" w14:textId="77777777" w:rsidR="00080B75" w:rsidRPr="0034194B" w:rsidRDefault="00080B75" w:rsidP="00E35ADC">
            <w:pPr>
              <w:rPr>
                <w:rFonts w:cs="Calibri"/>
                <w:color w:val="000000"/>
              </w:rPr>
            </w:pPr>
            <w:r w:rsidRPr="0034194B">
              <w:rPr>
                <w:rFonts w:cs="Calibri"/>
                <w:color w:val="000000"/>
              </w:rPr>
              <w:t>30192112 - Izvori tinte za pisaće strojeve</w:t>
            </w:r>
          </w:p>
        </w:tc>
        <w:tc>
          <w:tcPr>
            <w:tcW w:w="559" w:type="dxa"/>
            <w:tcBorders>
              <w:top w:val="nil"/>
              <w:left w:val="nil"/>
              <w:bottom w:val="single" w:sz="4" w:space="0" w:color="auto"/>
              <w:right w:val="single" w:sz="4" w:space="0" w:color="auto"/>
            </w:tcBorders>
            <w:shd w:val="clear" w:color="auto" w:fill="auto"/>
            <w:noWrap/>
            <w:vAlign w:val="bottom"/>
            <w:hideMark/>
          </w:tcPr>
          <w:p w14:paraId="7837DE17" w14:textId="77777777" w:rsidR="00080B75" w:rsidRPr="0034194B" w:rsidRDefault="00080B75" w:rsidP="00E35ADC">
            <w:pPr>
              <w:jc w:val="right"/>
              <w:rPr>
                <w:rFonts w:cs="Calibri"/>
                <w:color w:val="000000"/>
              </w:rPr>
            </w:pPr>
            <w:r w:rsidRPr="0034194B">
              <w:rPr>
                <w:rFonts w:cs="Calibri"/>
                <w:color w:val="000000"/>
              </w:rPr>
              <w:t>4.300,00</w:t>
            </w:r>
          </w:p>
        </w:tc>
        <w:tc>
          <w:tcPr>
            <w:tcW w:w="547" w:type="dxa"/>
            <w:tcBorders>
              <w:top w:val="nil"/>
              <w:left w:val="nil"/>
              <w:bottom w:val="single" w:sz="4" w:space="0" w:color="auto"/>
              <w:right w:val="single" w:sz="4" w:space="0" w:color="auto"/>
            </w:tcBorders>
            <w:shd w:val="clear" w:color="auto" w:fill="auto"/>
            <w:vAlign w:val="bottom"/>
            <w:hideMark/>
          </w:tcPr>
          <w:p w14:paraId="12500395"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2A61BE9"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8976A3"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9991F83"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25AA554"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A855EF4"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998B5DE"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285EFF9"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753F3A2"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3AB64EF7" w14:textId="77777777" w:rsidR="00080B75" w:rsidRPr="0034194B" w:rsidRDefault="00080B75" w:rsidP="00E35ADC">
            <w:pPr>
              <w:rPr>
                <w:rFonts w:ascii="Times New Roman" w:hAnsi="Times New Roman"/>
                <w:sz w:val="20"/>
                <w:szCs w:val="20"/>
              </w:rPr>
            </w:pPr>
          </w:p>
        </w:tc>
      </w:tr>
      <w:tr w:rsidR="00080B75" w:rsidRPr="0034194B" w14:paraId="5B01E04A"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4E423ED" w14:textId="77777777" w:rsidR="00080B75" w:rsidRPr="0034194B" w:rsidRDefault="00080B75" w:rsidP="00E35ADC">
            <w:pPr>
              <w:rPr>
                <w:rFonts w:cs="Calibri"/>
                <w:color w:val="000000"/>
              </w:rPr>
            </w:pPr>
            <w:r w:rsidRPr="0034194B">
              <w:rPr>
                <w:rFonts w:cs="Calibri"/>
                <w:color w:val="000000"/>
              </w:rPr>
              <w:t>0052</w:t>
            </w:r>
          </w:p>
        </w:tc>
        <w:tc>
          <w:tcPr>
            <w:tcW w:w="524" w:type="dxa"/>
            <w:tcBorders>
              <w:top w:val="nil"/>
              <w:left w:val="nil"/>
              <w:bottom w:val="single" w:sz="4" w:space="0" w:color="auto"/>
              <w:right w:val="single" w:sz="4" w:space="0" w:color="auto"/>
            </w:tcBorders>
            <w:shd w:val="clear" w:color="auto" w:fill="auto"/>
            <w:noWrap/>
            <w:vAlign w:val="bottom"/>
            <w:hideMark/>
          </w:tcPr>
          <w:p w14:paraId="7F432737" w14:textId="77777777" w:rsidR="00080B75" w:rsidRPr="0034194B" w:rsidRDefault="00080B75" w:rsidP="00E35ADC">
            <w:pPr>
              <w:rPr>
                <w:rFonts w:cs="Calibri"/>
                <w:color w:val="000000"/>
              </w:rPr>
            </w:pPr>
            <w:r w:rsidRPr="0034194B">
              <w:rPr>
                <w:rFonts w:cs="Calibri"/>
                <w:color w:val="000000"/>
              </w:rPr>
              <w:t>52/2025</w:t>
            </w:r>
          </w:p>
        </w:tc>
        <w:tc>
          <w:tcPr>
            <w:tcW w:w="931" w:type="dxa"/>
            <w:tcBorders>
              <w:top w:val="nil"/>
              <w:left w:val="nil"/>
              <w:bottom w:val="single" w:sz="4" w:space="0" w:color="auto"/>
              <w:right w:val="single" w:sz="4" w:space="0" w:color="auto"/>
            </w:tcBorders>
            <w:shd w:val="clear" w:color="auto" w:fill="auto"/>
            <w:noWrap/>
            <w:vAlign w:val="bottom"/>
            <w:hideMark/>
          </w:tcPr>
          <w:p w14:paraId="4E446D4E"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2221AC9" w14:textId="77777777" w:rsidR="00080B75" w:rsidRPr="0034194B" w:rsidRDefault="00080B75" w:rsidP="00E35ADC">
            <w:pPr>
              <w:rPr>
                <w:rFonts w:cs="Calibri"/>
                <w:color w:val="000000"/>
              </w:rPr>
            </w:pPr>
            <w:r w:rsidRPr="0034194B">
              <w:rPr>
                <w:rFonts w:cs="Calibri"/>
                <w:color w:val="000000"/>
              </w:rPr>
              <w:t xml:space="preserve">Priprema projektnog </w:t>
            </w:r>
            <w:r w:rsidRPr="0034194B">
              <w:rPr>
                <w:rFonts w:cs="Calibri"/>
                <w:color w:val="000000"/>
              </w:rPr>
              <w:lastRenderedPageBreak/>
              <w:t>prijedloga za Energetsku obnovu zgrada javnog sektora</w:t>
            </w:r>
          </w:p>
        </w:tc>
        <w:tc>
          <w:tcPr>
            <w:tcW w:w="379" w:type="dxa"/>
            <w:tcBorders>
              <w:top w:val="nil"/>
              <w:left w:val="nil"/>
              <w:bottom w:val="single" w:sz="4" w:space="0" w:color="auto"/>
              <w:right w:val="single" w:sz="4" w:space="0" w:color="auto"/>
            </w:tcBorders>
            <w:shd w:val="clear" w:color="auto" w:fill="auto"/>
            <w:vAlign w:val="bottom"/>
            <w:hideMark/>
          </w:tcPr>
          <w:p w14:paraId="616A5581" w14:textId="77777777" w:rsidR="00080B75" w:rsidRPr="0034194B" w:rsidRDefault="00080B75" w:rsidP="00E35ADC">
            <w:pPr>
              <w:rPr>
                <w:rFonts w:cs="Calibri"/>
                <w:color w:val="000000"/>
              </w:rPr>
            </w:pPr>
            <w:r w:rsidRPr="0034194B">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475F1074" w14:textId="77777777" w:rsidR="00080B75" w:rsidRPr="0034194B" w:rsidRDefault="00080B75" w:rsidP="00E35ADC">
            <w:pPr>
              <w:rPr>
                <w:rFonts w:cs="Calibri"/>
                <w:color w:val="000000"/>
              </w:rPr>
            </w:pPr>
            <w:r w:rsidRPr="0034194B">
              <w:rPr>
                <w:rFonts w:cs="Calibri"/>
                <w:color w:val="000000"/>
              </w:rPr>
              <w:t>71241000 - Studija izvodljivo</w:t>
            </w:r>
            <w:r w:rsidRPr="0034194B">
              <w:rPr>
                <w:rFonts w:cs="Calibri"/>
                <w:color w:val="000000"/>
              </w:rPr>
              <w:lastRenderedPageBreak/>
              <w:t>sti, savjetodavna usluga, analiza</w:t>
            </w:r>
          </w:p>
        </w:tc>
        <w:tc>
          <w:tcPr>
            <w:tcW w:w="559" w:type="dxa"/>
            <w:tcBorders>
              <w:top w:val="nil"/>
              <w:left w:val="nil"/>
              <w:bottom w:val="single" w:sz="4" w:space="0" w:color="auto"/>
              <w:right w:val="single" w:sz="4" w:space="0" w:color="auto"/>
            </w:tcBorders>
            <w:shd w:val="clear" w:color="auto" w:fill="auto"/>
            <w:noWrap/>
            <w:vAlign w:val="bottom"/>
            <w:hideMark/>
          </w:tcPr>
          <w:p w14:paraId="2506FCC5" w14:textId="77777777" w:rsidR="00080B75" w:rsidRPr="0034194B" w:rsidRDefault="00080B75" w:rsidP="00E35ADC">
            <w:pPr>
              <w:jc w:val="right"/>
              <w:rPr>
                <w:rFonts w:cs="Calibri"/>
                <w:color w:val="000000"/>
              </w:rPr>
            </w:pPr>
            <w:r w:rsidRPr="0034194B">
              <w:rPr>
                <w:rFonts w:cs="Calibri"/>
                <w:color w:val="000000"/>
              </w:rPr>
              <w:lastRenderedPageBreak/>
              <w:t>4.000,00</w:t>
            </w:r>
          </w:p>
        </w:tc>
        <w:tc>
          <w:tcPr>
            <w:tcW w:w="547" w:type="dxa"/>
            <w:tcBorders>
              <w:top w:val="nil"/>
              <w:left w:val="nil"/>
              <w:bottom w:val="single" w:sz="4" w:space="0" w:color="auto"/>
              <w:right w:val="single" w:sz="4" w:space="0" w:color="auto"/>
            </w:tcBorders>
            <w:shd w:val="clear" w:color="auto" w:fill="auto"/>
            <w:vAlign w:val="bottom"/>
            <w:hideMark/>
          </w:tcPr>
          <w:p w14:paraId="181BE81D"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1A44C26"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709F658"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43C4BB5"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8315DDF"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8EB00AA" w14:textId="77777777" w:rsidR="00080B75" w:rsidRPr="0034194B" w:rsidRDefault="00080B75" w:rsidP="00E35ADC">
            <w:pPr>
              <w:rPr>
                <w:rFonts w:cs="Calibri"/>
                <w:color w:val="000000"/>
              </w:rPr>
            </w:pPr>
            <w:r w:rsidRPr="0034194B">
              <w:rPr>
                <w:rFonts w:cs="Calibri"/>
                <w:color w:val="000000"/>
              </w:rPr>
              <w:t>1. kvartal</w:t>
            </w:r>
          </w:p>
        </w:tc>
        <w:tc>
          <w:tcPr>
            <w:tcW w:w="437" w:type="dxa"/>
            <w:tcBorders>
              <w:top w:val="nil"/>
              <w:left w:val="nil"/>
              <w:bottom w:val="single" w:sz="4" w:space="0" w:color="auto"/>
              <w:right w:val="single" w:sz="4" w:space="0" w:color="auto"/>
            </w:tcBorders>
            <w:shd w:val="clear" w:color="auto" w:fill="auto"/>
            <w:vAlign w:val="bottom"/>
            <w:hideMark/>
          </w:tcPr>
          <w:p w14:paraId="5A854CA1"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6D99248"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3CDAD2C"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47942BC" w14:textId="77777777" w:rsidR="00080B75" w:rsidRPr="0034194B" w:rsidRDefault="00080B75" w:rsidP="00E35ADC">
            <w:pPr>
              <w:rPr>
                <w:rFonts w:ascii="Times New Roman" w:hAnsi="Times New Roman"/>
                <w:sz w:val="20"/>
                <w:szCs w:val="20"/>
              </w:rPr>
            </w:pPr>
          </w:p>
        </w:tc>
      </w:tr>
      <w:tr w:rsidR="00080B75" w:rsidRPr="0034194B" w14:paraId="23A35845" w14:textId="77777777" w:rsidTr="00E35AD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2066759" w14:textId="77777777" w:rsidR="00080B75" w:rsidRPr="0034194B" w:rsidRDefault="00080B75" w:rsidP="00E35ADC">
            <w:pPr>
              <w:rPr>
                <w:rFonts w:cs="Calibri"/>
                <w:color w:val="000000"/>
              </w:rPr>
            </w:pPr>
            <w:r w:rsidRPr="0034194B">
              <w:rPr>
                <w:rFonts w:cs="Calibri"/>
                <w:color w:val="000000"/>
              </w:rPr>
              <w:t>0053</w:t>
            </w:r>
          </w:p>
        </w:tc>
        <w:tc>
          <w:tcPr>
            <w:tcW w:w="524" w:type="dxa"/>
            <w:tcBorders>
              <w:top w:val="nil"/>
              <w:left w:val="nil"/>
              <w:bottom w:val="single" w:sz="4" w:space="0" w:color="auto"/>
              <w:right w:val="single" w:sz="4" w:space="0" w:color="auto"/>
            </w:tcBorders>
            <w:shd w:val="clear" w:color="auto" w:fill="auto"/>
            <w:noWrap/>
            <w:vAlign w:val="bottom"/>
            <w:hideMark/>
          </w:tcPr>
          <w:p w14:paraId="7AB7B3D2" w14:textId="77777777" w:rsidR="00080B75" w:rsidRPr="0034194B" w:rsidRDefault="00080B75" w:rsidP="00E35ADC">
            <w:pPr>
              <w:rPr>
                <w:rFonts w:cs="Calibri"/>
                <w:color w:val="000000"/>
              </w:rPr>
            </w:pPr>
            <w:r w:rsidRPr="0034194B">
              <w:rPr>
                <w:rFonts w:cs="Calibri"/>
                <w:color w:val="000000"/>
              </w:rPr>
              <w:t>53/2025</w:t>
            </w:r>
          </w:p>
        </w:tc>
        <w:tc>
          <w:tcPr>
            <w:tcW w:w="931" w:type="dxa"/>
            <w:tcBorders>
              <w:top w:val="nil"/>
              <w:left w:val="nil"/>
              <w:bottom w:val="single" w:sz="4" w:space="0" w:color="auto"/>
              <w:right w:val="single" w:sz="4" w:space="0" w:color="auto"/>
            </w:tcBorders>
            <w:shd w:val="clear" w:color="auto" w:fill="auto"/>
            <w:noWrap/>
            <w:vAlign w:val="bottom"/>
            <w:hideMark/>
          </w:tcPr>
          <w:p w14:paraId="747A6E1B"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7DEF487" w14:textId="77777777" w:rsidR="00080B75" w:rsidRPr="0034194B" w:rsidRDefault="00080B75" w:rsidP="00E35ADC">
            <w:pPr>
              <w:rPr>
                <w:rFonts w:cs="Calibri"/>
                <w:color w:val="000000"/>
              </w:rPr>
            </w:pPr>
            <w:r w:rsidRPr="0034194B">
              <w:rPr>
                <w:rFonts w:cs="Calibri"/>
                <w:color w:val="000000"/>
              </w:rPr>
              <w:t>Usluga izrade glavnog projekta energetske obnove zgrade stare škole Općine Dubravica, k.č.br. 76/2 k.o. Dubravica</w:t>
            </w:r>
          </w:p>
        </w:tc>
        <w:tc>
          <w:tcPr>
            <w:tcW w:w="379" w:type="dxa"/>
            <w:tcBorders>
              <w:top w:val="nil"/>
              <w:left w:val="nil"/>
              <w:bottom w:val="single" w:sz="4" w:space="0" w:color="auto"/>
              <w:right w:val="single" w:sz="4" w:space="0" w:color="auto"/>
            </w:tcBorders>
            <w:shd w:val="clear" w:color="auto" w:fill="auto"/>
            <w:vAlign w:val="bottom"/>
            <w:hideMark/>
          </w:tcPr>
          <w:p w14:paraId="5F57961D"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E26C3C8" w14:textId="77777777" w:rsidR="00080B75" w:rsidRPr="0034194B" w:rsidRDefault="00080B75" w:rsidP="00E35ADC">
            <w:pPr>
              <w:rPr>
                <w:rFonts w:cs="Calibri"/>
                <w:color w:val="000000"/>
              </w:rPr>
            </w:pPr>
            <w:r w:rsidRPr="0034194B">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7031A30C" w14:textId="77777777" w:rsidR="00080B75" w:rsidRPr="0034194B" w:rsidRDefault="00080B75" w:rsidP="00E35ADC">
            <w:pPr>
              <w:jc w:val="right"/>
              <w:rPr>
                <w:rFonts w:cs="Calibri"/>
                <w:color w:val="000000"/>
              </w:rPr>
            </w:pPr>
            <w:r w:rsidRPr="0034194B">
              <w:rPr>
                <w:rFonts w:cs="Calibri"/>
                <w:color w:val="000000"/>
              </w:rPr>
              <w:t>18.800,00</w:t>
            </w:r>
          </w:p>
        </w:tc>
        <w:tc>
          <w:tcPr>
            <w:tcW w:w="547" w:type="dxa"/>
            <w:tcBorders>
              <w:top w:val="nil"/>
              <w:left w:val="nil"/>
              <w:bottom w:val="single" w:sz="4" w:space="0" w:color="auto"/>
              <w:right w:val="single" w:sz="4" w:space="0" w:color="auto"/>
            </w:tcBorders>
            <w:shd w:val="clear" w:color="auto" w:fill="auto"/>
            <w:vAlign w:val="bottom"/>
            <w:hideMark/>
          </w:tcPr>
          <w:p w14:paraId="3B4909EE"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C0ED1FD"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F9AD1A4"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1696ECC"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4CC695E"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0F30C25"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725CED8"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07D016C"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6AC549E"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3C36F6B5" w14:textId="77777777" w:rsidR="00080B75" w:rsidRPr="0034194B" w:rsidRDefault="00080B75" w:rsidP="00E35ADC">
            <w:pPr>
              <w:rPr>
                <w:rFonts w:ascii="Times New Roman" w:hAnsi="Times New Roman"/>
                <w:sz w:val="20"/>
                <w:szCs w:val="20"/>
              </w:rPr>
            </w:pPr>
          </w:p>
        </w:tc>
      </w:tr>
      <w:tr w:rsidR="00080B75" w:rsidRPr="0034194B" w14:paraId="6BF8875D" w14:textId="77777777" w:rsidTr="00E35AD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C7E12BA" w14:textId="77777777" w:rsidR="00080B75" w:rsidRPr="0034194B" w:rsidRDefault="00080B75" w:rsidP="00E35ADC">
            <w:pPr>
              <w:rPr>
                <w:rFonts w:cs="Calibri"/>
                <w:color w:val="000000"/>
              </w:rPr>
            </w:pPr>
            <w:r w:rsidRPr="0034194B">
              <w:rPr>
                <w:rFonts w:cs="Calibri"/>
                <w:color w:val="000000"/>
              </w:rPr>
              <w:t>0054</w:t>
            </w:r>
          </w:p>
        </w:tc>
        <w:tc>
          <w:tcPr>
            <w:tcW w:w="524" w:type="dxa"/>
            <w:tcBorders>
              <w:top w:val="nil"/>
              <w:left w:val="nil"/>
              <w:bottom w:val="single" w:sz="4" w:space="0" w:color="auto"/>
              <w:right w:val="single" w:sz="4" w:space="0" w:color="auto"/>
            </w:tcBorders>
            <w:shd w:val="clear" w:color="auto" w:fill="auto"/>
            <w:noWrap/>
            <w:vAlign w:val="bottom"/>
            <w:hideMark/>
          </w:tcPr>
          <w:p w14:paraId="1BA1443C" w14:textId="77777777" w:rsidR="00080B75" w:rsidRPr="0034194B" w:rsidRDefault="00080B75" w:rsidP="00E35ADC">
            <w:pPr>
              <w:rPr>
                <w:rFonts w:cs="Calibri"/>
                <w:color w:val="000000"/>
              </w:rPr>
            </w:pPr>
            <w:r w:rsidRPr="0034194B">
              <w:rPr>
                <w:rFonts w:cs="Calibri"/>
                <w:color w:val="000000"/>
              </w:rPr>
              <w:t>54/2025</w:t>
            </w:r>
          </w:p>
        </w:tc>
        <w:tc>
          <w:tcPr>
            <w:tcW w:w="931" w:type="dxa"/>
            <w:tcBorders>
              <w:top w:val="nil"/>
              <w:left w:val="nil"/>
              <w:bottom w:val="single" w:sz="4" w:space="0" w:color="auto"/>
              <w:right w:val="single" w:sz="4" w:space="0" w:color="auto"/>
            </w:tcBorders>
            <w:shd w:val="clear" w:color="auto" w:fill="auto"/>
            <w:noWrap/>
            <w:vAlign w:val="bottom"/>
            <w:hideMark/>
          </w:tcPr>
          <w:p w14:paraId="14C38366"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B948C1D" w14:textId="77777777" w:rsidR="00080B75" w:rsidRPr="0034194B" w:rsidRDefault="00080B75" w:rsidP="00E35ADC">
            <w:pPr>
              <w:rPr>
                <w:rFonts w:cs="Calibri"/>
                <w:color w:val="000000"/>
              </w:rPr>
            </w:pPr>
            <w:r w:rsidRPr="0034194B">
              <w:rPr>
                <w:rFonts w:cs="Calibri"/>
                <w:color w:val="000000"/>
              </w:rPr>
              <w:t xml:space="preserve">Usluga tvrdog uvezivanja knjige-Monografija Općine </w:t>
            </w:r>
            <w:r w:rsidRPr="0034194B">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7CD006E1" w14:textId="77777777" w:rsidR="00080B75" w:rsidRPr="0034194B" w:rsidRDefault="00080B75" w:rsidP="00E35ADC">
            <w:pPr>
              <w:rPr>
                <w:rFonts w:cs="Calibri"/>
                <w:color w:val="000000"/>
              </w:rPr>
            </w:pPr>
            <w:r w:rsidRPr="0034194B">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53A4D77B" w14:textId="77777777" w:rsidR="00080B75" w:rsidRPr="0034194B" w:rsidRDefault="00080B75" w:rsidP="00E35ADC">
            <w:pPr>
              <w:rPr>
                <w:rFonts w:cs="Calibri"/>
                <w:color w:val="000000"/>
              </w:rPr>
            </w:pPr>
            <w:r w:rsidRPr="0034194B">
              <w:rPr>
                <w:rFonts w:cs="Calibri"/>
                <w:color w:val="000000"/>
              </w:rPr>
              <w:t>79971200 - Knjigoveške usluge</w:t>
            </w:r>
          </w:p>
        </w:tc>
        <w:tc>
          <w:tcPr>
            <w:tcW w:w="559" w:type="dxa"/>
            <w:tcBorders>
              <w:top w:val="nil"/>
              <w:left w:val="nil"/>
              <w:bottom w:val="single" w:sz="4" w:space="0" w:color="auto"/>
              <w:right w:val="single" w:sz="4" w:space="0" w:color="auto"/>
            </w:tcBorders>
            <w:shd w:val="clear" w:color="auto" w:fill="auto"/>
            <w:noWrap/>
            <w:vAlign w:val="bottom"/>
            <w:hideMark/>
          </w:tcPr>
          <w:p w14:paraId="75EB5954" w14:textId="77777777" w:rsidR="00080B75" w:rsidRPr="0034194B" w:rsidRDefault="00080B75" w:rsidP="00E35ADC">
            <w:pPr>
              <w:jc w:val="right"/>
              <w:rPr>
                <w:rFonts w:cs="Calibri"/>
                <w:color w:val="000000"/>
              </w:rPr>
            </w:pPr>
            <w:r w:rsidRPr="0034194B">
              <w:rPr>
                <w:rFonts w:cs="Calibri"/>
                <w:color w:val="000000"/>
              </w:rPr>
              <w:t>8.600,00</w:t>
            </w:r>
          </w:p>
        </w:tc>
        <w:tc>
          <w:tcPr>
            <w:tcW w:w="547" w:type="dxa"/>
            <w:tcBorders>
              <w:top w:val="nil"/>
              <w:left w:val="nil"/>
              <w:bottom w:val="single" w:sz="4" w:space="0" w:color="auto"/>
              <w:right w:val="single" w:sz="4" w:space="0" w:color="auto"/>
            </w:tcBorders>
            <w:shd w:val="clear" w:color="auto" w:fill="auto"/>
            <w:vAlign w:val="bottom"/>
            <w:hideMark/>
          </w:tcPr>
          <w:p w14:paraId="60CEEEF0"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DB15E1A"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8740163"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565E2D8"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0BC54EF"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4130DD8"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A06FA14"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8B4863E"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08EBC1B"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5ED351DD" w14:textId="77777777" w:rsidR="00080B75" w:rsidRPr="0034194B" w:rsidRDefault="00080B75" w:rsidP="00E35ADC">
            <w:pPr>
              <w:rPr>
                <w:rFonts w:ascii="Times New Roman" w:hAnsi="Times New Roman"/>
                <w:sz w:val="20"/>
                <w:szCs w:val="20"/>
              </w:rPr>
            </w:pPr>
          </w:p>
        </w:tc>
      </w:tr>
      <w:tr w:rsidR="00080B75" w:rsidRPr="0034194B" w14:paraId="7BBB3266" w14:textId="77777777" w:rsidTr="00E35ADC">
        <w:trPr>
          <w:trHeight w:val="915"/>
        </w:trPr>
        <w:tc>
          <w:tcPr>
            <w:tcW w:w="970" w:type="dxa"/>
            <w:tcBorders>
              <w:top w:val="nil"/>
              <w:left w:val="single" w:sz="12" w:space="0" w:color="auto"/>
              <w:bottom w:val="single" w:sz="12" w:space="0" w:color="auto"/>
              <w:right w:val="single" w:sz="4" w:space="0" w:color="auto"/>
            </w:tcBorders>
            <w:shd w:val="clear" w:color="auto" w:fill="auto"/>
            <w:noWrap/>
            <w:vAlign w:val="bottom"/>
            <w:hideMark/>
          </w:tcPr>
          <w:p w14:paraId="386DF332" w14:textId="77777777" w:rsidR="00080B75" w:rsidRPr="0034194B" w:rsidRDefault="00080B75" w:rsidP="00E35ADC">
            <w:pPr>
              <w:rPr>
                <w:rFonts w:cs="Calibri"/>
                <w:color w:val="000000"/>
              </w:rPr>
            </w:pPr>
            <w:r w:rsidRPr="0034194B">
              <w:rPr>
                <w:rFonts w:cs="Calibri"/>
                <w:color w:val="000000"/>
              </w:rPr>
              <w:t>0055</w:t>
            </w:r>
          </w:p>
        </w:tc>
        <w:tc>
          <w:tcPr>
            <w:tcW w:w="524" w:type="dxa"/>
            <w:tcBorders>
              <w:top w:val="nil"/>
              <w:left w:val="nil"/>
              <w:bottom w:val="single" w:sz="12" w:space="0" w:color="auto"/>
              <w:right w:val="single" w:sz="4" w:space="0" w:color="auto"/>
            </w:tcBorders>
            <w:shd w:val="clear" w:color="auto" w:fill="auto"/>
            <w:noWrap/>
            <w:vAlign w:val="bottom"/>
            <w:hideMark/>
          </w:tcPr>
          <w:p w14:paraId="6D179B1B" w14:textId="77777777" w:rsidR="00080B75" w:rsidRPr="0034194B" w:rsidRDefault="00080B75" w:rsidP="00E35ADC">
            <w:pPr>
              <w:rPr>
                <w:rFonts w:cs="Calibri"/>
                <w:color w:val="000000"/>
              </w:rPr>
            </w:pPr>
            <w:r w:rsidRPr="0034194B">
              <w:rPr>
                <w:rFonts w:cs="Calibri"/>
                <w:color w:val="000000"/>
              </w:rPr>
              <w:t>55/2024</w:t>
            </w:r>
          </w:p>
        </w:tc>
        <w:tc>
          <w:tcPr>
            <w:tcW w:w="931" w:type="dxa"/>
            <w:tcBorders>
              <w:top w:val="nil"/>
              <w:left w:val="nil"/>
              <w:bottom w:val="single" w:sz="12" w:space="0" w:color="auto"/>
              <w:right w:val="single" w:sz="4" w:space="0" w:color="auto"/>
            </w:tcBorders>
            <w:shd w:val="clear" w:color="auto" w:fill="auto"/>
            <w:noWrap/>
            <w:vAlign w:val="bottom"/>
            <w:hideMark/>
          </w:tcPr>
          <w:p w14:paraId="3DA641C3" w14:textId="77777777" w:rsidR="00080B75" w:rsidRPr="0034194B" w:rsidRDefault="00080B75" w:rsidP="00E35ADC">
            <w:pPr>
              <w:rPr>
                <w:rFonts w:cs="Calibri"/>
                <w:color w:val="000000"/>
              </w:rPr>
            </w:pPr>
            <w:r w:rsidRPr="0034194B">
              <w:rPr>
                <w:rFonts w:cs="Calibri"/>
                <w:color w:val="000000"/>
              </w:rPr>
              <w:t>Jednostavna nabava</w:t>
            </w:r>
          </w:p>
        </w:tc>
        <w:tc>
          <w:tcPr>
            <w:tcW w:w="677" w:type="dxa"/>
            <w:tcBorders>
              <w:top w:val="nil"/>
              <w:left w:val="nil"/>
              <w:bottom w:val="single" w:sz="12" w:space="0" w:color="auto"/>
              <w:right w:val="single" w:sz="4" w:space="0" w:color="auto"/>
            </w:tcBorders>
            <w:shd w:val="clear" w:color="auto" w:fill="auto"/>
            <w:vAlign w:val="bottom"/>
            <w:hideMark/>
          </w:tcPr>
          <w:p w14:paraId="2E359F7F" w14:textId="77777777" w:rsidR="00080B75" w:rsidRPr="0034194B" w:rsidRDefault="00080B75" w:rsidP="00E35ADC">
            <w:pPr>
              <w:rPr>
                <w:rFonts w:cs="Calibri"/>
                <w:color w:val="000000"/>
              </w:rPr>
            </w:pPr>
            <w:r w:rsidRPr="0034194B">
              <w:rPr>
                <w:rFonts w:cs="Calibri"/>
                <w:color w:val="000000"/>
              </w:rPr>
              <w:t>Usluga izrade projektne dokumentacije za uređenje dječjeg igrališta na lokaciji dio k.č.br. 72/8 k.o. Dubravica</w:t>
            </w:r>
          </w:p>
        </w:tc>
        <w:tc>
          <w:tcPr>
            <w:tcW w:w="379" w:type="dxa"/>
            <w:tcBorders>
              <w:top w:val="nil"/>
              <w:left w:val="nil"/>
              <w:bottom w:val="single" w:sz="12" w:space="0" w:color="auto"/>
              <w:right w:val="single" w:sz="4" w:space="0" w:color="auto"/>
            </w:tcBorders>
            <w:shd w:val="clear" w:color="auto" w:fill="auto"/>
            <w:vAlign w:val="bottom"/>
            <w:hideMark/>
          </w:tcPr>
          <w:p w14:paraId="5A3493D1" w14:textId="77777777" w:rsidR="00080B75" w:rsidRPr="0034194B" w:rsidRDefault="00080B75" w:rsidP="00E35ADC">
            <w:pPr>
              <w:rPr>
                <w:rFonts w:cs="Calibri"/>
                <w:color w:val="000000"/>
              </w:rPr>
            </w:pPr>
            <w:r w:rsidRPr="0034194B">
              <w:rPr>
                <w:rFonts w:cs="Calibri"/>
                <w:color w:val="000000"/>
              </w:rPr>
              <w:t>Usluge</w:t>
            </w:r>
          </w:p>
        </w:tc>
        <w:tc>
          <w:tcPr>
            <w:tcW w:w="721" w:type="dxa"/>
            <w:tcBorders>
              <w:top w:val="nil"/>
              <w:left w:val="nil"/>
              <w:bottom w:val="single" w:sz="12" w:space="0" w:color="auto"/>
              <w:right w:val="single" w:sz="4" w:space="0" w:color="auto"/>
            </w:tcBorders>
            <w:shd w:val="clear" w:color="auto" w:fill="auto"/>
            <w:vAlign w:val="bottom"/>
            <w:hideMark/>
          </w:tcPr>
          <w:p w14:paraId="2E179A1C" w14:textId="77777777" w:rsidR="00080B75" w:rsidRPr="0034194B" w:rsidRDefault="00080B75" w:rsidP="00E35ADC">
            <w:pPr>
              <w:rPr>
                <w:rFonts w:cs="Calibri"/>
                <w:color w:val="000000"/>
              </w:rPr>
            </w:pPr>
            <w:r w:rsidRPr="0034194B">
              <w:rPr>
                <w:rFonts w:cs="Calibri"/>
                <w:color w:val="000000"/>
              </w:rPr>
              <w:t>71242000 - Izrada projekta i nacrta, procjena troškova</w:t>
            </w:r>
          </w:p>
        </w:tc>
        <w:tc>
          <w:tcPr>
            <w:tcW w:w="559" w:type="dxa"/>
            <w:tcBorders>
              <w:top w:val="nil"/>
              <w:left w:val="nil"/>
              <w:bottom w:val="single" w:sz="12" w:space="0" w:color="auto"/>
              <w:right w:val="single" w:sz="4" w:space="0" w:color="auto"/>
            </w:tcBorders>
            <w:shd w:val="clear" w:color="auto" w:fill="auto"/>
            <w:noWrap/>
            <w:vAlign w:val="bottom"/>
            <w:hideMark/>
          </w:tcPr>
          <w:p w14:paraId="5A7FEE33" w14:textId="77777777" w:rsidR="00080B75" w:rsidRPr="0034194B" w:rsidRDefault="00080B75" w:rsidP="00E35ADC">
            <w:pPr>
              <w:jc w:val="right"/>
              <w:rPr>
                <w:rFonts w:cs="Calibri"/>
                <w:color w:val="000000"/>
              </w:rPr>
            </w:pPr>
            <w:r w:rsidRPr="0034194B">
              <w:rPr>
                <w:rFonts w:cs="Calibri"/>
                <w:color w:val="000000"/>
              </w:rPr>
              <w:t>4.600,00</w:t>
            </w:r>
          </w:p>
        </w:tc>
        <w:tc>
          <w:tcPr>
            <w:tcW w:w="547" w:type="dxa"/>
            <w:tcBorders>
              <w:top w:val="nil"/>
              <w:left w:val="nil"/>
              <w:bottom w:val="single" w:sz="12" w:space="0" w:color="auto"/>
              <w:right w:val="single" w:sz="4" w:space="0" w:color="auto"/>
            </w:tcBorders>
            <w:shd w:val="clear" w:color="auto" w:fill="auto"/>
            <w:vAlign w:val="bottom"/>
            <w:hideMark/>
          </w:tcPr>
          <w:p w14:paraId="78E2060C" w14:textId="77777777" w:rsidR="00080B75" w:rsidRPr="0034194B" w:rsidRDefault="00080B75" w:rsidP="00E35ADC">
            <w:pPr>
              <w:rPr>
                <w:rFonts w:cs="Calibri"/>
                <w:color w:val="000000"/>
              </w:rPr>
            </w:pPr>
            <w:r w:rsidRPr="0034194B">
              <w:rPr>
                <w:rFonts w:cs="Calibri"/>
                <w:color w:val="000000"/>
              </w:rPr>
              <w:t>Jednostavna nabava</w:t>
            </w:r>
          </w:p>
        </w:tc>
        <w:tc>
          <w:tcPr>
            <w:tcW w:w="468" w:type="dxa"/>
            <w:tcBorders>
              <w:top w:val="nil"/>
              <w:left w:val="nil"/>
              <w:bottom w:val="single" w:sz="12" w:space="0" w:color="auto"/>
              <w:right w:val="single" w:sz="4" w:space="0" w:color="auto"/>
            </w:tcBorders>
            <w:shd w:val="clear" w:color="auto" w:fill="auto"/>
            <w:vAlign w:val="bottom"/>
            <w:hideMark/>
          </w:tcPr>
          <w:p w14:paraId="120EED4D" w14:textId="77777777" w:rsidR="00080B75" w:rsidRPr="0034194B" w:rsidRDefault="00080B75" w:rsidP="00E35ADC">
            <w:pPr>
              <w:rPr>
                <w:rFonts w:cs="Calibri"/>
                <w:color w:val="000000"/>
              </w:rPr>
            </w:pPr>
            <w:r w:rsidRPr="0034194B">
              <w:rPr>
                <w:rFonts w:cs="Calibri"/>
                <w:color w:val="000000"/>
              </w:rPr>
              <w:t> </w:t>
            </w:r>
          </w:p>
        </w:tc>
        <w:tc>
          <w:tcPr>
            <w:tcW w:w="455" w:type="dxa"/>
            <w:tcBorders>
              <w:top w:val="nil"/>
              <w:left w:val="nil"/>
              <w:bottom w:val="single" w:sz="12" w:space="0" w:color="auto"/>
              <w:right w:val="single" w:sz="4" w:space="0" w:color="auto"/>
            </w:tcBorders>
            <w:shd w:val="clear" w:color="auto" w:fill="auto"/>
            <w:vAlign w:val="bottom"/>
            <w:hideMark/>
          </w:tcPr>
          <w:p w14:paraId="61B26F06" w14:textId="77777777" w:rsidR="00080B75" w:rsidRPr="0034194B" w:rsidRDefault="00080B75" w:rsidP="00E35ADC">
            <w:pPr>
              <w:rPr>
                <w:rFonts w:cs="Calibri"/>
                <w:color w:val="000000"/>
              </w:rPr>
            </w:pPr>
            <w:r w:rsidRPr="0034194B">
              <w:rPr>
                <w:rFonts w:cs="Calibri"/>
                <w:color w:val="000000"/>
              </w:rPr>
              <w:t>-</w:t>
            </w:r>
          </w:p>
        </w:tc>
        <w:tc>
          <w:tcPr>
            <w:tcW w:w="446" w:type="dxa"/>
            <w:tcBorders>
              <w:top w:val="nil"/>
              <w:left w:val="nil"/>
              <w:bottom w:val="single" w:sz="12" w:space="0" w:color="auto"/>
              <w:right w:val="single" w:sz="4" w:space="0" w:color="auto"/>
            </w:tcBorders>
            <w:shd w:val="clear" w:color="auto" w:fill="auto"/>
            <w:vAlign w:val="bottom"/>
            <w:hideMark/>
          </w:tcPr>
          <w:p w14:paraId="155A2109" w14:textId="77777777" w:rsidR="00080B75" w:rsidRPr="0034194B" w:rsidRDefault="00080B75" w:rsidP="00E35ADC">
            <w:pPr>
              <w:rPr>
                <w:rFonts w:cs="Calibri"/>
                <w:color w:val="000000"/>
              </w:rPr>
            </w:pPr>
            <w:r w:rsidRPr="0034194B">
              <w:rPr>
                <w:rFonts w:cs="Calibri"/>
                <w:color w:val="000000"/>
              </w:rPr>
              <w:t> </w:t>
            </w:r>
          </w:p>
        </w:tc>
        <w:tc>
          <w:tcPr>
            <w:tcW w:w="549" w:type="dxa"/>
            <w:tcBorders>
              <w:top w:val="nil"/>
              <w:left w:val="nil"/>
              <w:bottom w:val="single" w:sz="12" w:space="0" w:color="auto"/>
              <w:right w:val="single" w:sz="4" w:space="0" w:color="auto"/>
            </w:tcBorders>
            <w:shd w:val="clear" w:color="auto" w:fill="auto"/>
            <w:vAlign w:val="bottom"/>
            <w:hideMark/>
          </w:tcPr>
          <w:p w14:paraId="3DB2004E" w14:textId="77777777" w:rsidR="00080B75" w:rsidRPr="0034194B" w:rsidRDefault="00080B75" w:rsidP="00E35ADC">
            <w:pPr>
              <w:rPr>
                <w:rFonts w:cs="Calibri"/>
                <w:color w:val="000000"/>
              </w:rPr>
            </w:pPr>
            <w:r w:rsidRPr="0034194B">
              <w:rPr>
                <w:rFonts w:cs="Calibri"/>
                <w:color w:val="000000"/>
              </w:rPr>
              <w:t>NE</w:t>
            </w:r>
          </w:p>
        </w:tc>
        <w:tc>
          <w:tcPr>
            <w:tcW w:w="425" w:type="dxa"/>
            <w:tcBorders>
              <w:top w:val="nil"/>
              <w:left w:val="nil"/>
              <w:bottom w:val="single" w:sz="12" w:space="0" w:color="auto"/>
              <w:right w:val="single" w:sz="4" w:space="0" w:color="auto"/>
            </w:tcBorders>
            <w:shd w:val="clear" w:color="auto" w:fill="auto"/>
            <w:vAlign w:val="bottom"/>
            <w:hideMark/>
          </w:tcPr>
          <w:p w14:paraId="70C2865A" w14:textId="77777777" w:rsidR="00080B75" w:rsidRPr="0034194B" w:rsidRDefault="00080B75" w:rsidP="00E35ADC">
            <w:pPr>
              <w:rPr>
                <w:rFonts w:cs="Calibri"/>
                <w:color w:val="000000"/>
              </w:rPr>
            </w:pPr>
            <w:r w:rsidRPr="0034194B">
              <w:rPr>
                <w:rFonts w:cs="Calibri"/>
                <w:color w:val="000000"/>
              </w:rPr>
              <w:t> </w:t>
            </w:r>
          </w:p>
        </w:tc>
        <w:tc>
          <w:tcPr>
            <w:tcW w:w="437" w:type="dxa"/>
            <w:tcBorders>
              <w:top w:val="nil"/>
              <w:left w:val="nil"/>
              <w:bottom w:val="single" w:sz="12" w:space="0" w:color="auto"/>
              <w:right w:val="single" w:sz="4" w:space="0" w:color="auto"/>
            </w:tcBorders>
            <w:shd w:val="clear" w:color="auto" w:fill="auto"/>
            <w:vAlign w:val="bottom"/>
            <w:hideMark/>
          </w:tcPr>
          <w:p w14:paraId="71A9189D" w14:textId="77777777" w:rsidR="00080B75" w:rsidRPr="0034194B" w:rsidRDefault="00080B75" w:rsidP="00E35ADC">
            <w:pPr>
              <w:rPr>
                <w:rFonts w:cs="Calibri"/>
                <w:color w:val="000000"/>
              </w:rPr>
            </w:pPr>
            <w:r w:rsidRPr="0034194B">
              <w:rPr>
                <w:rFonts w:cs="Calibri"/>
                <w:color w:val="000000"/>
              </w:rPr>
              <w:t> </w:t>
            </w:r>
          </w:p>
        </w:tc>
        <w:tc>
          <w:tcPr>
            <w:tcW w:w="433" w:type="dxa"/>
            <w:tcBorders>
              <w:top w:val="nil"/>
              <w:left w:val="nil"/>
              <w:bottom w:val="single" w:sz="12" w:space="0" w:color="auto"/>
              <w:right w:val="single" w:sz="4" w:space="0" w:color="auto"/>
            </w:tcBorders>
            <w:shd w:val="clear" w:color="auto" w:fill="auto"/>
            <w:vAlign w:val="bottom"/>
            <w:hideMark/>
          </w:tcPr>
          <w:p w14:paraId="7F222ADA" w14:textId="77777777" w:rsidR="00080B75" w:rsidRPr="0034194B" w:rsidRDefault="00080B75" w:rsidP="00E35ADC">
            <w:pPr>
              <w:rPr>
                <w:rFonts w:cs="Calibri"/>
                <w:color w:val="000000"/>
              </w:rPr>
            </w:pPr>
            <w:r w:rsidRPr="0034194B">
              <w:rPr>
                <w:rFonts w:cs="Calibri"/>
                <w:color w:val="000000"/>
              </w:rPr>
              <w:t> </w:t>
            </w:r>
          </w:p>
        </w:tc>
        <w:tc>
          <w:tcPr>
            <w:tcW w:w="498" w:type="dxa"/>
            <w:tcBorders>
              <w:top w:val="nil"/>
              <w:left w:val="nil"/>
              <w:bottom w:val="single" w:sz="12" w:space="0" w:color="auto"/>
              <w:right w:val="single" w:sz="4" w:space="0" w:color="auto"/>
            </w:tcBorders>
            <w:shd w:val="clear" w:color="auto" w:fill="auto"/>
            <w:vAlign w:val="bottom"/>
            <w:hideMark/>
          </w:tcPr>
          <w:p w14:paraId="5CD2FC15" w14:textId="77777777" w:rsidR="00080B75" w:rsidRPr="0034194B" w:rsidRDefault="00080B75" w:rsidP="00E35ADC">
            <w:pPr>
              <w:rPr>
                <w:rFonts w:cs="Calibri"/>
                <w:color w:val="000000"/>
              </w:rPr>
            </w:pPr>
            <w:r w:rsidRPr="0034194B">
              <w:rPr>
                <w:rFonts w:cs="Calibri"/>
                <w:color w:val="000000"/>
              </w:rPr>
              <w:t> </w:t>
            </w:r>
          </w:p>
        </w:tc>
        <w:tc>
          <w:tcPr>
            <w:tcW w:w="33" w:type="dxa"/>
            <w:vAlign w:val="center"/>
            <w:hideMark/>
          </w:tcPr>
          <w:p w14:paraId="251D9A75" w14:textId="77777777" w:rsidR="00080B75" w:rsidRPr="0034194B" w:rsidRDefault="00080B75" w:rsidP="00E35ADC">
            <w:pPr>
              <w:rPr>
                <w:rFonts w:ascii="Times New Roman" w:hAnsi="Times New Roman"/>
                <w:sz w:val="20"/>
                <w:szCs w:val="20"/>
              </w:rPr>
            </w:pPr>
          </w:p>
        </w:tc>
      </w:tr>
    </w:tbl>
    <w:p w14:paraId="0DE19610" w14:textId="77777777" w:rsidR="00080B75" w:rsidRDefault="00080B75" w:rsidP="00080B75">
      <w:pPr>
        <w:rPr>
          <w:rFonts w:ascii="Times New Roman" w:hAnsi="Times New Roman"/>
          <w:sz w:val="24"/>
          <w:szCs w:val="24"/>
        </w:rPr>
      </w:pPr>
    </w:p>
    <w:p w14:paraId="2246963E" w14:textId="77777777" w:rsidR="00080B75" w:rsidRPr="00080B75" w:rsidRDefault="00080B75" w:rsidP="00080B75">
      <w:pPr>
        <w:jc w:val="center"/>
        <w:rPr>
          <w:rFonts w:ascii="Arial Narrow" w:hAnsi="Arial Narrow"/>
          <w:b/>
          <w:bCs/>
        </w:rPr>
      </w:pPr>
      <w:r w:rsidRPr="00080B75">
        <w:rPr>
          <w:rFonts w:ascii="Arial Narrow" w:hAnsi="Arial Narrow"/>
          <w:b/>
          <w:bCs/>
        </w:rPr>
        <w:t>Članak 2.</w:t>
      </w:r>
    </w:p>
    <w:p w14:paraId="08FE855E" w14:textId="77777777" w:rsidR="00080B75" w:rsidRPr="00080B75" w:rsidRDefault="00080B75" w:rsidP="00080B75">
      <w:pPr>
        <w:rPr>
          <w:rFonts w:ascii="Arial Narrow" w:hAnsi="Arial Narrow"/>
        </w:rPr>
      </w:pPr>
      <w:r w:rsidRPr="00080B75">
        <w:rPr>
          <w:rFonts w:ascii="Arial Narrow" w:hAnsi="Arial Narrow"/>
        </w:rPr>
        <w:tab/>
        <w:t xml:space="preserve">Ove VI. Izmjene i dopune Plana nabave Općine Dubravica za 2025. godinu primjenjuju se od dana objave u Elektroničkom oglasniku javne nabave Republike Hrvatske, a objaviti će se u „Službenom glasniku Općine Dubravica“ te na internetskoj stranici Općine Dubravica – </w:t>
      </w:r>
      <w:hyperlink r:id="rId69" w:history="1">
        <w:r w:rsidRPr="00080B75">
          <w:rPr>
            <w:rStyle w:val="Hiperveza"/>
            <w:rFonts w:ascii="Arial Narrow" w:hAnsi="Arial Narrow"/>
          </w:rPr>
          <w:t>www.dubravica.hr</w:t>
        </w:r>
      </w:hyperlink>
      <w:r w:rsidRPr="00080B75">
        <w:rPr>
          <w:rFonts w:ascii="Arial Narrow" w:hAnsi="Arial Narrow"/>
        </w:rPr>
        <w:t>.</w:t>
      </w:r>
    </w:p>
    <w:p w14:paraId="274F2D82" w14:textId="77777777" w:rsidR="00080B75" w:rsidRPr="00080B75" w:rsidRDefault="00080B75" w:rsidP="00080B75">
      <w:pPr>
        <w:rPr>
          <w:rFonts w:ascii="Arial Narrow" w:hAnsi="Arial Narrow"/>
        </w:rPr>
      </w:pPr>
    </w:p>
    <w:p w14:paraId="23919D35" w14:textId="77777777" w:rsidR="00080B75" w:rsidRPr="00080B75" w:rsidRDefault="00080B75" w:rsidP="00080B75">
      <w:pPr>
        <w:jc w:val="center"/>
        <w:rPr>
          <w:rFonts w:ascii="Arial Narrow" w:hAnsi="Arial Narrow"/>
        </w:rPr>
      </w:pPr>
      <w:r w:rsidRPr="00080B75">
        <w:rPr>
          <w:rFonts w:ascii="Arial Narrow" w:hAnsi="Arial Narrow"/>
        </w:rPr>
        <w:t>OPĆINSKI NAČELNIK OPĆINE DUBRAVICA</w:t>
      </w:r>
    </w:p>
    <w:p w14:paraId="2448D0F3" w14:textId="77777777" w:rsidR="00080B75" w:rsidRPr="00080B75" w:rsidRDefault="00080B75" w:rsidP="00080B75">
      <w:pPr>
        <w:jc w:val="center"/>
        <w:rPr>
          <w:rFonts w:ascii="Arial Narrow" w:hAnsi="Arial Narrow"/>
        </w:rPr>
      </w:pPr>
      <w:r w:rsidRPr="00080B75">
        <w:rPr>
          <w:rFonts w:ascii="Arial Narrow" w:hAnsi="Arial Narrow"/>
        </w:rPr>
        <w:t>KLASA: 400-03/25-01/1</w:t>
      </w:r>
    </w:p>
    <w:p w14:paraId="1884B3D3" w14:textId="77777777" w:rsidR="00080B75" w:rsidRPr="00080B75" w:rsidRDefault="00080B75" w:rsidP="00080B75">
      <w:pPr>
        <w:jc w:val="center"/>
        <w:rPr>
          <w:rFonts w:ascii="Arial Narrow" w:hAnsi="Arial Narrow"/>
        </w:rPr>
      </w:pPr>
      <w:r w:rsidRPr="00080B75">
        <w:rPr>
          <w:rFonts w:ascii="Arial Narrow" w:hAnsi="Arial Narrow"/>
        </w:rPr>
        <w:t>URBROJ: 238-40-01-25-7</w:t>
      </w:r>
    </w:p>
    <w:p w14:paraId="35F36C50" w14:textId="77777777" w:rsidR="00080B75" w:rsidRPr="00080B75" w:rsidRDefault="00080B75" w:rsidP="00080B75">
      <w:pPr>
        <w:jc w:val="center"/>
        <w:rPr>
          <w:rFonts w:ascii="Arial Narrow" w:hAnsi="Arial Narrow"/>
        </w:rPr>
      </w:pPr>
      <w:r w:rsidRPr="00080B75">
        <w:rPr>
          <w:rFonts w:ascii="Arial Narrow" w:hAnsi="Arial Narrow"/>
        </w:rPr>
        <w:t>Dubravica, 18. ožujak 2025. godine</w:t>
      </w:r>
    </w:p>
    <w:p w14:paraId="568EF78D" w14:textId="77777777" w:rsidR="00080B75" w:rsidRPr="00080B75" w:rsidRDefault="00080B75" w:rsidP="00080B75">
      <w:pPr>
        <w:rPr>
          <w:rFonts w:ascii="Arial Narrow" w:hAnsi="Arial Narrow"/>
        </w:rPr>
      </w:pPr>
    </w:p>
    <w:p w14:paraId="45BBC8CB" w14:textId="77777777" w:rsidR="00080B75" w:rsidRPr="00080B75" w:rsidRDefault="00080B75" w:rsidP="00080B75">
      <w:pPr>
        <w:rPr>
          <w:rFonts w:ascii="Arial Narrow" w:hAnsi="Arial Narrow"/>
        </w:rPr>
      </w:pPr>
    </w:p>
    <w:p w14:paraId="5012F527" w14:textId="77777777" w:rsidR="00080B75" w:rsidRPr="00080B75" w:rsidRDefault="00080B75" w:rsidP="00080B75">
      <w:pPr>
        <w:jc w:val="right"/>
        <w:rPr>
          <w:rFonts w:ascii="Arial Narrow" w:hAnsi="Arial Narrow"/>
        </w:rPr>
      </w:pP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t>NAČELNIK</w:t>
      </w:r>
    </w:p>
    <w:p w14:paraId="0253B81B" w14:textId="77777777" w:rsidR="00080B75" w:rsidRDefault="00080B75" w:rsidP="00080B75">
      <w:pPr>
        <w:jc w:val="right"/>
        <w:rPr>
          <w:rFonts w:ascii="Arial Narrow" w:hAnsi="Arial Narrow"/>
        </w:rPr>
      </w:pP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r>
      <w:r w:rsidRPr="00080B75">
        <w:rPr>
          <w:rFonts w:ascii="Arial Narrow" w:hAnsi="Arial Narrow"/>
        </w:rPr>
        <w:tab/>
        <w:t>Marin Štritof</w:t>
      </w:r>
    </w:p>
    <w:p w14:paraId="27AE05CD" w14:textId="77777777" w:rsidR="00080B75" w:rsidRPr="00080B75" w:rsidRDefault="00080B75" w:rsidP="00080B75">
      <w:pPr>
        <w:jc w:val="right"/>
        <w:rPr>
          <w:rFonts w:ascii="Arial Narrow" w:hAnsi="Arial Narrow"/>
        </w:rPr>
      </w:pPr>
    </w:p>
    <w:p w14:paraId="7DC34AA0" w14:textId="709CFC2D" w:rsidR="008761E4" w:rsidRPr="00080B75" w:rsidRDefault="008761E4" w:rsidP="008761E4">
      <w:pPr>
        <w:rPr>
          <w:rFonts w:ascii="Arial Narrow" w:hAnsi="Arial Narrow"/>
        </w:rPr>
      </w:pPr>
    </w:p>
    <w:p w14:paraId="4812C852" w14:textId="0D135A15" w:rsidR="008761E4" w:rsidRPr="008761E4" w:rsidRDefault="008761E4" w:rsidP="008761E4">
      <w:pPr>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853824" behindDoc="0" locked="0" layoutInCell="1" allowOverlap="1" wp14:anchorId="3A739EE3" wp14:editId="00A33A58">
                <wp:simplePos x="0" y="0"/>
                <wp:positionH relativeFrom="margin">
                  <wp:posOffset>0</wp:posOffset>
                </wp:positionH>
                <wp:positionV relativeFrom="paragraph">
                  <wp:posOffset>114300</wp:posOffset>
                </wp:positionV>
                <wp:extent cx="334371" cy="362197"/>
                <wp:effectExtent l="57150" t="114300" r="142240" b="76200"/>
                <wp:wrapNone/>
                <wp:docPr id="209065187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0137619" w14:textId="4C78F66B" w:rsidR="008761E4" w:rsidRPr="00104EAC" w:rsidRDefault="00080B75" w:rsidP="008761E4">
                            <w:pPr>
                              <w:jc w:val="center"/>
                              <w:rPr>
                                <w:rFonts w:ascii="Arial Narrow" w:hAnsi="Arial Narrow"/>
                                <w:sz w:val="24"/>
                                <w:szCs w:val="24"/>
                              </w:rPr>
                            </w:pPr>
                            <w:r>
                              <w:rPr>
                                <w:rFonts w:ascii="Arial Narrow" w:hAnsi="Arial Narrow"/>
                                <w:sz w:val="24"/>
                                <w:szCs w:val="24"/>
                              </w:rPr>
                              <w:t>8</w:t>
                            </w:r>
                          </w:p>
                          <w:p w14:paraId="75A66F93" w14:textId="77777777" w:rsidR="008761E4" w:rsidRDefault="008761E4" w:rsidP="008761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39EE3" id="_x0000_s1048" style="position:absolute;left:0;text-align:left;margin-left:0;margin-top:9pt;width:26.35pt;height:28.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rB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dD&#10;n5pX5ap4fTQeT2g9q9ltjTjuwLpHMDieCBtXjnvAoxQKqVX9jZJKmZ9/0nt/nBq0UtLhuGfU/mjB&#10;cErEF4nzdJ6Ox34/BGE8mQ1RMKeW/NQi2+ZKYVNi+yO6cPX+TuyvpVHNC26mlX8VTSAZvh1bqxeu&#10;XFxDuNsYX62CG+4EDe5OrjXzwfcMPO9ewOh+jhwO4L3arwZYvJuk6Ou/lGrVOlXWYcyOdUU+vID7&#10;JDDT7z6/sE7l4HXc0Mtf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DmdhrB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30137619" w14:textId="4C78F66B" w:rsidR="008761E4" w:rsidRPr="00104EAC" w:rsidRDefault="00080B75" w:rsidP="008761E4">
                      <w:pPr>
                        <w:jc w:val="center"/>
                        <w:rPr>
                          <w:rFonts w:ascii="Arial Narrow" w:hAnsi="Arial Narrow"/>
                          <w:sz w:val="24"/>
                          <w:szCs w:val="24"/>
                        </w:rPr>
                      </w:pPr>
                      <w:r>
                        <w:rPr>
                          <w:rFonts w:ascii="Arial Narrow" w:hAnsi="Arial Narrow"/>
                          <w:sz w:val="24"/>
                          <w:szCs w:val="24"/>
                        </w:rPr>
                        <w:t>8</w:t>
                      </w:r>
                    </w:p>
                    <w:p w14:paraId="75A66F93" w14:textId="77777777" w:rsidR="008761E4" w:rsidRDefault="008761E4" w:rsidP="008761E4">
                      <w:pPr>
                        <w:jc w:val="center"/>
                      </w:pPr>
                    </w:p>
                  </w:txbxContent>
                </v:textbox>
                <w10:wrap anchorx="margin"/>
              </v:roundrect>
            </w:pict>
          </mc:Fallback>
        </mc:AlternateContent>
      </w:r>
      <w:r w:rsidRPr="008761E4">
        <w:rPr>
          <w:rFonts w:ascii="Arial Narrow" w:hAnsi="Arial Narrow"/>
        </w:rPr>
        <w:tab/>
      </w:r>
      <w:r w:rsidRPr="008761E4">
        <w:rPr>
          <w:rFonts w:ascii="Arial Narrow" w:hAnsi="Arial Narrow"/>
        </w:rPr>
        <w:tab/>
      </w:r>
      <w:r w:rsidRPr="008761E4">
        <w:rPr>
          <w:rFonts w:ascii="Arial Narrow" w:hAnsi="Arial Narrow"/>
        </w:rPr>
        <w:tab/>
      </w:r>
      <w:r w:rsidRPr="008761E4">
        <w:rPr>
          <w:rFonts w:ascii="Arial Narrow" w:hAnsi="Arial Narrow"/>
        </w:rPr>
        <w:tab/>
      </w:r>
      <w:r w:rsidRPr="008761E4">
        <w:rPr>
          <w:rFonts w:ascii="Arial Narrow" w:hAnsi="Arial Narrow"/>
        </w:rPr>
        <w:tab/>
      </w:r>
    </w:p>
    <w:p w14:paraId="67614B4A" w14:textId="77777777" w:rsidR="008761E4" w:rsidRDefault="008761E4" w:rsidP="008761E4">
      <w:pPr>
        <w:rPr>
          <w:rFonts w:ascii="Arial Narrow" w:hAnsi="Arial Narrow"/>
        </w:rPr>
      </w:pPr>
    </w:p>
    <w:p w14:paraId="1753E412" w14:textId="77777777" w:rsidR="00980408" w:rsidRPr="00794050" w:rsidRDefault="00980408" w:rsidP="00980408">
      <w:pPr>
        <w:rPr>
          <w:rFonts w:ascii="Times New Roman" w:hAnsi="Times New Roman"/>
          <w:b/>
          <w:sz w:val="24"/>
          <w:szCs w:val="24"/>
        </w:rPr>
      </w:pPr>
    </w:p>
    <w:p w14:paraId="086135AC" w14:textId="77777777" w:rsidR="00980408" w:rsidRPr="007D0CE7" w:rsidRDefault="00980408" w:rsidP="00980408">
      <w:pPr>
        <w:rPr>
          <w:rFonts w:ascii="Arial Narrow" w:hAnsi="Arial Narrow"/>
        </w:rPr>
      </w:pPr>
      <w:r w:rsidRPr="007D0CE7">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2025. godinu, općinski načelnik Općine Dubravica donio je dana 21. ožujka 2025. godine </w:t>
      </w:r>
    </w:p>
    <w:p w14:paraId="1454C4A1" w14:textId="77777777" w:rsidR="00980408" w:rsidRPr="007D0CE7" w:rsidRDefault="00980408" w:rsidP="00980408">
      <w:pPr>
        <w:rPr>
          <w:rFonts w:ascii="Arial Narrow" w:hAnsi="Arial Narrow"/>
        </w:rPr>
      </w:pPr>
    </w:p>
    <w:p w14:paraId="1308105C" w14:textId="77777777" w:rsidR="00980408" w:rsidRPr="007D0CE7" w:rsidRDefault="00980408" w:rsidP="00980408">
      <w:pPr>
        <w:tabs>
          <w:tab w:val="left" w:pos="2955"/>
        </w:tabs>
        <w:jc w:val="center"/>
        <w:rPr>
          <w:rFonts w:ascii="Arial Narrow" w:hAnsi="Arial Narrow"/>
          <w:b/>
        </w:rPr>
      </w:pPr>
      <w:r w:rsidRPr="007D0CE7">
        <w:rPr>
          <w:rFonts w:ascii="Arial Narrow" w:hAnsi="Arial Narrow"/>
          <w:b/>
        </w:rPr>
        <w:t>VII. IZMJENE I DOPUNE</w:t>
      </w:r>
    </w:p>
    <w:p w14:paraId="376851EB" w14:textId="77777777" w:rsidR="00980408" w:rsidRPr="007D0CE7" w:rsidRDefault="00980408" w:rsidP="00980408">
      <w:pPr>
        <w:tabs>
          <w:tab w:val="left" w:pos="2955"/>
        </w:tabs>
        <w:jc w:val="center"/>
        <w:rPr>
          <w:rFonts w:ascii="Arial Narrow" w:hAnsi="Arial Narrow"/>
          <w:b/>
        </w:rPr>
      </w:pPr>
      <w:r w:rsidRPr="007D0CE7">
        <w:rPr>
          <w:rFonts w:ascii="Arial Narrow" w:hAnsi="Arial Narrow"/>
          <w:b/>
        </w:rPr>
        <w:t>PLANA NABAVE ZA 2025. GODINU</w:t>
      </w:r>
    </w:p>
    <w:p w14:paraId="381B7C90" w14:textId="77777777" w:rsidR="00980408" w:rsidRPr="007D0CE7" w:rsidRDefault="00980408" w:rsidP="00980408">
      <w:pPr>
        <w:tabs>
          <w:tab w:val="left" w:pos="2955"/>
        </w:tabs>
        <w:jc w:val="center"/>
        <w:rPr>
          <w:rFonts w:ascii="Arial Narrow" w:hAnsi="Arial Narrow"/>
        </w:rPr>
      </w:pPr>
    </w:p>
    <w:p w14:paraId="11867223" w14:textId="77777777" w:rsidR="00980408" w:rsidRPr="007D0CE7" w:rsidRDefault="00980408" w:rsidP="00980408">
      <w:pPr>
        <w:jc w:val="center"/>
        <w:rPr>
          <w:rFonts w:ascii="Arial Narrow" w:hAnsi="Arial Narrow"/>
          <w:b/>
        </w:rPr>
      </w:pPr>
      <w:r w:rsidRPr="007D0CE7">
        <w:rPr>
          <w:rFonts w:ascii="Arial Narrow" w:hAnsi="Arial Narrow"/>
          <w:b/>
        </w:rPr>
        <w:t xml:space="preserve">Članak 1. </w:t>
      </w:r>
    </w:p>
    <w:p w14:paraId="6DD569AD" w14:textId="77777777" w:rsidR="00980408" w:rsidRPr="007D0CE7" w:rsidRDefault="00980408" w:rsidP="00980408">
      <w:pPr>
        <w:tabs>
          <w:tab w:val="left" w:pos="2955"/>
        </w:tabs>
        <w:jc w:val="center"/>
        <w:rPr>
          <w:rFonts w:ascii="Arial Narrow" w:hAnsi="Arial Narrow"/>
          <w:b/>
        </w:rPr>
      </w:pPr>
    </w:p>
    <w:p w14:paraId="2F43FE32" w14:textId="77777777" w:rsidR="00980408" w:rsidRPr="007D0CE7" w:rsidRDefault="00980408" w:rsidP="00980408">
      <w:pPr>
        <w:outlineLvl w:val="0"/>
        <w:rPr>
          <w:rFonts w:ascii="Arial Narrow" w:hAnsi="Arial Narrow"/>
        </w:rPr>
      </w:pPr>
      <w:r w:rsidRPr="007D0CE7">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5E7B90D0" w14:textId="77777777" w:rsidR="00980408" w:rsidRPr="007D0CE7" w:rsidRDefault="00980408" w:rsidP="00980408">
      <w:pPr>
        <w:rPr>
          <w:rFonts w:ascii="Arial Narrow" w:hAnsi="Arial Narrow"/>
        </w:rPr>
      </w:pPr>
    </w:p>
    <w:p w14:paraId="456F74CC" w14:textId="77777777" w:rsidR="00980408" w:rsidRPr="007D0CE7" w:rsidRDefault="00980408" w:rsidP="00980408">
      <w:pPr>
        <w:rPr>
          <w:rFonts w:ascii="Arial Narrow" w:hAnsi="Arial Narrow"/>
        </w:rPr>
      </w:pPr>
      <w:r w:rsidRPr="007D0CE7">
        <w:rPr>
          <w:rFonts w:ascii="Arial Narrow" w:hAnsi="Arial Narrow"/>
        </w:rPr>
        <w:tab/>
        <w:t>Donose se VII. Izmjene i dopune Plana nabave Općine Dubravica za 2025. godinu sukladno Planu proračuna Općine Dubravica za 2025. godinu:</w:t>
      </w:r>
    </w:p>
    <w:tbl>
      <w:tblPr>
        <w:tblW w:w="9052"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980408" w:rsidRPr="00C4715A" w14:paraId="4463F5EF" w14:textId="77777777" w:rsidTr="008C4ED1">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5FE08BE7" w14:textId="77777777" w:rsidR="00980408" w:rsidRPr="00C4715A" w:rsidRDefault="00980408" w:rsidP="008C4ED1">
            <w:pPr>
              <w:jc w:val="center"/>
              <w:rPr>
                <w:rFonts w:cs="Calibri"/>
                <w:b/>
                <w:bCs/>
                <w:color w:val="000000"/>
                <w:sz w:val="48"/>
                <w:szCs w:val="48"/>
              </w:rPr>
            </w:pPr>
            <w:r>
              <w:rPr>
                <w:rFonts w:cs="Calibri"/>
                <w:b/>
                <w:bCs/>
                <w:color w:val="000000"/>
                <w:sz w:val="48"/>
                <w:szCs w:val="48"/>
              </w:rPr>
              <w:t xml:space="preserve">VII. IZMJENE I DOPUNE </w:t>
            </w:r>
            <w:r w:rsidRPr="00C4715A">
              <w:rPr>
                <w:rFonts w:cs="Calibri"/>
                <w:b/>
                <w:bCs/>
                <w:color w:val="000000"/>
                <w:sz w:val="48"/>
                <w:szCs w:val="48"/>
              </w:rPr>
              <w:t>PLAN</w:t>
            </w:r>
            <w:r>
              <w:rPr>
                <w:rFonts w:cs="Calibri"/>
                <w:b/>
                <w:bCs/>
                <w:color w:val="000000"/>
                <w:sz w:val="48"/>
                <w:szCs w:val="48"/>
              </w:rPr>
              <w:t>A</w:t>
            </w:r>
            <w:r w:rsidRPr="00C4715A">
              <w:rPr>
                <w:rFonts w:cs="Calibri"/>
                <w:b/>
                <w:bCs/>
                <w:color w:val="000000"/>
                <w:sz w:val="48"/>
                <w:szCs w:val="48"/>
              </w:rPr>
              <w:t xml:space="preserve"> NABAVE</w:t>
            </w:r>
            <w:r>
              <w:rPr>
                <w:rFonts w:cs="Calibri"/>
                <w:b/>
                <w:bCs/>
                <w:color w:val="000000"/>
                <w:sz w:val="48"/>
                <w:szCs w:val="48"/>
              </w:rPr>
              <w:t xml:space="preserve"> ZA 2025. GODINU</w:t>
            </w:r>
          </w:p>
        </w:tc>
      </w:tr>
      <w:tr w:rsidR="00980408" w:rsidRPr="00C4715A" w14:paraId="1A872B29" w14:textId="77777777" w:rsidTr="008C4ED1">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49DEA392" w14:textId="77777777" w:rsidR="00980408" w:rsidRPr="00C4715A" w:rsidRDefault="00980408" w:rsidP="008C4ED1">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7D35F865" w14:textId="77777777" w:rsidR="00980408" w:rsidRPr="00C4715A" w:rsidRDefault="00980408" w:rsidP="008C4ED1">
            <w:pPr>
              <w:jc w:val="center"/>
              <w:rPr>
                <w:rFonts w:cs="Calibri"/>
                <w:b/>
                <w:bCs/>
                <w:color w:val="000000"/>
                <w:sz w:val="48"/>
                <w:szCs w:val="48"/>
              </w:rPr>
            </w:pPr>
          </w:p>
        </w:tc>
      </w:tr>
      <w:tr w:rsidR="00980408" w:rsidRPr="00C4715A" w14:paraId="0BE92B72" w14:textId="77777777" w:rsidTr="008C4ED1">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E8F9019" w14:textId="77777777" w:rsidR="00980408" w:rsidRPr="00C4715A" w:rsidRDefault="00980408" w:rsidP="008C4ED1">
            <w:pPr>
              <w:rPr>
                <w:rFonts w:cs="Calibri"/>
                <w:color w:val="000000"/>
                <w:sz w:val="28"/>
                <w:szCs w:val="28"/>
              </w:rPr>
            </w:pPr>
            <w:r w:rsidRPr="00C4715A">
              <w:rPr>
                <w:rFonts w:cs="Calibri"/>
                <w:color w:val="000000"/>
                <w:sz w:val="28"/>
                <w:szCs w:val="28"/>
              </w:rPr>
              <w:t>Naručitelj</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497DE81" w14:textId="77777777" w:rsidR="00980408" w:rsidRPr="00C4715A" w:rsidRDefault="00980408" w:rsidP="008C4ED1">
            <w:pPr>
              <w:rPr>
                <w:rFonts w:cs="Calibri"/>
                <w:color w:val="000000"/>
                <w:sz w:val="32"/>
                <w:szCs w:val="32"/>
              </w:rPr>
            </w:pPr>
            <w:r w:rsidRPr="00C4715A">
              <w:rPr>
                <w:rFonts w:cs="Calibri"/>
                <w:color w:val="000000"/>
                <w:sz w:val="32"/>
                <w:szCs w:val="32"/>
              </w:rPr>
              <w:t>OPĆINA DUBRAVICA</w:t>
            </w:r>
          </w:p>
        </w:tc>
        <w:tc>
          <w:tcPr>
            <w:tcW w:w="33" w:type="dxa"/>
            <w:vAlign w:val="center"/>
            <w:hideMark/>
          </w:tcPr>
          <w:p w14:paraId="013FE963" w14:textId="77777777" w:rsidR="00980408" w:rsidRPr="00C4715A" w:rsidRDefault="00980408" w:rsidP="008C4ED1">
            <w:pPr>
              <w:rPr>
                <w:rFonts w:ascii="Times New Roman" w:hAnsi="Times New Roman"/>
                <w:sz w:val="20"/>
                <w:szCs w:val="20"/>
              </w:rPr>
            </w:pPr>
          </w:p>
        </w:tc>
      </w:tr>
      <w:tr w:rsidR="00980408" w:rsidRPr="00C4715A" w14:paraId="60198772" w14:textId="77777777" w:rsidTr="008C4ED1">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B347BE6" w14:textId="77777777" w:rsidR="00980408" w:rsidRPr="00C4715A" w:rsidRDefault="00980408" w:rsidP="008C4ED1">
            <w:pPr>
              <w:rPr>
                <w:rFonts w:cs="Calibri"/>
                <w:color w:val="000000"/>
                <w:sz w:val="28"/>
                <w:szCs w:val="28"/>
              </w:rPr>
            </w:pPr>
            <w:r w:rsidRPr="00C4715A">
              <w:rPr>
                <w:rFonts w:cs="Calibri"/>
                <w:color w:val="000000"/>
                <w:sz w:val="28"/>
                <w:szCs w:val="28"/>
              </w:rPr>
              <w:t>Godina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781F078" w14:textId="77777777" w:rsidR="00980408" w:rsidRPr="00C4715A" w:rsidRDefault="00980408" w:rsidP="008C4ED1">
            <w:pPr>
              <w:rPr>
                <w:rFonts w:cs="Calibri"/>
                <w:color w:val="000000"/>
                <w:sz w:val="32"/>
                <w:szCs w:val="32"/>
              </w:rPr>
            </w:pPr>
            <w:r w:rsidRPr="00C4715A">
              <w:rPr>
                <w:rFonts w:cs="Calibri"/>
                <w:color w:val="000000"/>
                <w:sz w:val="32"/>
                <w:szCs w:val="32"/>
              </w:rPr>
              <w:t>2025</w:t>
            </w:r>
          </w:p>
        </w:tc>
        <w:tc>
          <w:tcPr>
            <w:tcW w:w="33" w:type="dxa"/>
            <w:vAlign w:val="center"/>
            <w:hideMark/>
          </w:tcPr>
          <w:p w14:paraId="4EF31FD8" w14:textId="77777777" w:rsidR="00980408" w:rsidRPr="00C4715A" w:rsidRDefault="00980408" w:rsidP="008C4ED1">
            <w:pPr>
              <w:rPr>
                <w:rFonts w:ascii="Times New Roman" w:hAnsi="Times New Roman"/>
                <w:sz w:val="20"/>
                <w:szCs w:val="20"/>
              </w:rPr>
            </w:pPr>
          </w:p>
        </w:tc>
      </w:tr>
      <w:tr w:rsidR="00980408" w:rsidRPr="00C4715A" w14:paraId="00E70D20" w14:textId="77777777" w:rsidTr="008C4ED1">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E6E026B" w14:textId="77777777" w:rsidR="00980408" w:rsidRPr="00C4715A" w:rsidRDefault="00980408" w:rsidP="008C4ED1">
            <w:pPr>
              <w:rPr>
                <w:rFonts w:cs="Calibri"/>
                <w:color w:val="000000"/>
                <w:sz w:val="28"/>
                <w:szCs w:val="28"/>
              </w:rPr>
            </w:pPr>
            <w:r w:rsidRPr="00C4715A">
              <w:rPr>
                <w:rFonts w:cs="Calibri"/>
                <w:color w:val="000000"/>
                <w:sz w:val="28"/>
                <w:szCs w:val="28"/>
              </w:rPr>
              <w:t>Verzija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D5FB330" w14:textId="77777777" w:rsidR="00980408" w:rsidRPr="00C4715A" w:rsidRDefault="00980408" w:rsidP="008C4ED1">
            <w:pPr>
              <w:rPr>
                <w:rFonts w:cs="Calibri"/>
                <w:color w:val="000000"/>
                <w:sz w:val="32"/>
                <w:szCs w:val="32"/>
              </w:rPr>
            </w:pPr>
            <w:r w:rsidRPr="00C4715A">
              <w:rPr>
                <w:rFonts w:cs="Calibri"/>
                <w:color w:val="000000"/>
                <w:sz w:val="32"/>
                <w:szCs w:val="32"/>
              </w:rPr>
              <w:t>8</w:t>
            </w:r>
          </w:p>
        </w:tc>
        <w:tc>
          <w:tcPr>
            <w:tcW w:w="33" w:type="dxa"/>
            <w:vAlign w:val="center"/>
            <w:hideMark/>
          </w:tcPr>
          <w:p w14:paraId="0B6A1CFF" w14:textId="77777777" w:rsidR="00980408" w:rsidRPr="00C4715A" w:rsidRDefault="00980408" w:rsidP="008C4ED1">
            <w:pPr>
              <w:rPr>
                <w:rFonts w:ascii="Times New Roman" w:hAnsi="Times New Roman"/>
                <w:sz w:val="20"/>
                <w:szCs w:val="20"/>
              </w:rPr>
            </w:pPr>
          </w:p>
        </w:tc>
      </w:tr>
      <w:tr w:rsidR="00980408" w:rsidRPr="00C4715A" w14:paraId="4755DF4F" w14:textId="77777777" w:rsidTr="008C4ED1">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AEF37BA" w14:textId="77777777" w:rsidR="00980408" w:rsidRPr="00C4715A" w:rsidRDefault="00980408" w:rsidP="008C4ED1">
            <w:pPr>
              <w:rPr>
                <w:rFonts w:cs="Calibri"/>
                <w:color w:val="000000"/>
                <w:sz w:val="28"/>
                <w:szCs w:val="28"/>
              </w:rPr>
            </w:pPr>
            <w:r w:rsidRPr="00C4715A">
              <w:rPr>
                <w:rFonts w:cs="Calibri"/>
                <w:color w:val="000000"/>
                <w:sz w:val="28"/>
                <w:szCs w:val="28"/>
              </w:rPr>
              <w:t>Datum donošenja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639AFC5" w14:textId="77777777" w:rsidR="00980408" w:rsidRPr="00C4715A" w:rsidRDefault="00980408" w:rsidP="008C4ED1">
            <w:pPr>
              <w:rPr>
                <w:rFonts w:cs="Calibri"/>
                <w:color w:val="000000"/>
                <w:sz w:val="32"/>
                <w:szCs w:val="32"/>
              </w:rPr>
            </w:pPr>
            <w:r w:rsidRPr="00C4715A">
              <w:rPr>
                <w:rFonts w:cs="Calibri"/>
                <w:color w:val="000000"/>
                <w:sz w:val="32"/>
                <w:szCs w:val="32"/>
              </w:rPr>
              <w:t>21.03.2025</w:t>
            </w:r>
          </w:p>
        </w:tc>
        <w:tc>
          <w:tcPr>
            <w:tcW w:w="33" w:type="dxa"/>
            <w:vAlign w:val="center"/>
            <w:hideMark/>
          </w:tcPr>
          <w:p w14:paraId="6E18C54C" w14:textId="77777777" w:rsidR="00980408" w:rsidRPr="00C4715A" w:rsidRDefault="00980408" w:rsidP="008C4ED1">
            <w:pPr>
              <w:rPr>
                <w:rFonts w:ascii="Times New Roman" w:hAnsi="Times New Roman"/>
                <w:sz w:val="20"/>
                <w:szCs w:val="20"/>
              </w:rPr>
            </w:pPr>
          </w:p>
        </w:tc>
      </w:tr>
      <w:tr w:rsidR="00980408" w:rsidRPr="00C4715A" w14:paraId="17C166F2" w14:textId="77777777" w:rsidTr="008C4ED1">
        <w:trPr>
          <w:trHeight w:val="983"/>
        </w:trPr>
        <w:tc>
          <w:tcPr>
            <w:tcW w:w="970" w:type="dxa"/>
            <w:tcBorders>
              <w:top w:val="nil"/>
              <w:left w:val="single" w:sz="12" w:space="0" w:color="auto"/>
              <w:bottom w:val="single" w:sz="4" w:space="0" w:color="auto"/>
              <w:right w:val="single" w:sz="4" w:space="0" w:color="auto"/>
            </w:tcBorders>
            <w:shd w:val="clear" w:color="000000" w:fill="F2F2F2"/>
            <w:noWrap/>
            <w:hideMark/>
          </w:tcPr>
          <w:p w14:paraId="4464A65A" w14:textId="77777777" w:rsidR="00980408" w:rsidRPr="00C4715A" w:rsidRDefault="00980408" w:rsidP="008C4ED1">
            <w:pPr>
              <w:rPr>
                <w:rFonts w:cs="Calibri"/>
                <w:b/>
                <w:bCs/>
                <w:color w:val="000000"/>
              </w:rPr>
            </w:pPr>
            <w:r w:rsidRPr="00C4715A">
              <w:rPr>
                <w:rFonts w:cs="Calibri"/>
                <w:b/>
                <w:bCs/>
                <w:color w:val="000000"/>
              </w:rPr>
              <w:lastRenderedPageBreak/>
              <w:t>Redni broj</w:t>
            </w:r>
          </w:p>
        </w:tc>
        <w:tc>
          <w:tcPr>
            <w:tcW w:w="524" w:type="dxa"/>
            <w:tcBorders>
              <w:top w:val="nil"/>
              <w:left w:val="nil"/>
              <w:bottom w:val="single" w:sz="4" w:space="0" w:color="auto"/>
              <w:right w:val="single" w:sz="4" w:space="0" w:color="auto"/>
            </w:tcBorders>
            <w:shd w:val="clear" w:color="000000" w:fill="F2F2F2"/>
            <w:hideMark/>
          </w:tcPr>
          <w:p w14:paraId="644E9D90" w14:textId="77777777" w:rsidR="00980408" w:rsidRPr="00C4715A" w:rsidRDefault="00980408" w:rsidP="008C4ED1">
            <w:pPr>
              <w:rPr>
                <w:rFonts w:cs="Calibri"/>
                <w:b/>
                <w:bCs/>
                <w:color w:val="000000"/>
              </w:rPr>
            </w:pPr>
            <w:r w:rsidRPr="00C4715A">
              <w:rPr>
                <w:rFonts w:cs="Calibri"/>
                <w:b/>
                <w:bCs/>
                <w:color w:val="000000"/>
              </w:rPr>
              <w:t>Evidencijski broj nabave</w:t>
            </w:r>
          </w:p>
        </w:tc>
        <w:tc>
          <w:tcPr>
            <w:tcW w:w="931" w:type="dxa"/>
            <w:tcBorders>
              <w:top w:val="nil"/>
              <w:left w:val="nil"/>
              <w:bottom w:val="single" w:sz="4" w:space="0" w:color="auto"/>
              <w:right w:val="single" w:sz="4" w:space="0" w:color="auto"/>
            </w:tcBorders>
            <w:shd w:val="clear" w:color="000000" w:fill="F2F2F2"/>
            <w:noWrap/>
            <w:hideMark/>
          </w:tcPr>
          <w:p w14:paraId="36FF9978" w14:textId="77777777" w:rsidR="00980408" w:rsidRPr="00C4715A" w:rsidRDefault="00980408" w:rsidP="008C4ED1">
            <w:pPr>
              <w:rPr>
                <w:rFonts w:cs="Calibri"/>
                <w:b/>
                <w:bCs/>
                <w:color w:val="000000"/>
              </w:rPr>
            </w:pPr>
            <w:r w:rsidRPr="00C4715A">
              <w:rPr>
                <w:rFonts w:cs="Calibri"/>
                <w:b/>
                <w:bCs/>
                <w:color w:val="000000"/>
              </w:rPr>
              <w:t>Zakonski okvir</w:t>
            </w:r>
          </w:p>
        </w:tc>
        <w:tc>
          <w:tcPr>
            <w:tcW w:w="677" w:type="dxa"/>
            <w:tcBorders>
              <w:top w:val="nil"/>
              <w:left w:val="nil"/>
              <w:bottom w:val="single" w:sz="4" w:space="0" w:color="auto"/>
              <w:right w:val="single" w:sz="4" w:space="0" w:color="auto"/>
            </w:tcBorders>
            <w:shd w:val="clear" w:color="000000" w:fill="F2F2F2"/>
            <w:hideMark/>
          </w:tcPr>
          <w:p w14:paraId="06AF699D" w14:textId="77777777" w:rsidR="00980408" w:rsidRPr="00C4715A" w:rsidRDefault="00980408" w:rsidP="008C4ED1">
            <w:pPr>
              <w:rPr>
                <w:rFonts w:cs="Calibri"/>
                <w:b/>
                <w:bCs/>
                <w:color w:val="000000"/>
              </w:rPr>
            </w:pPr>
            <w:r w:rsidRPr="00C4715A">
              <w:rPr>
                <w:rFonts w:cs="Calibri"/>
                <w:b/>
                <w:bCs/>
                <w:color w:val="000000"/>
              </w:rPr>
              <w:t>Predmet  javne nabave</w:t>
            </w:r>
          </w:p>
        </w:tc>
        <w:tc>
          <w:tcPr>
            <w:tcW w:w="379" w:type="dxa"/>
            <w:tcBorders>
              <w:top w:val="nil"/>
              <w:left w:val="nil"/>
              <w:bottom w:val="single" w:sz="4" w:space="0" w:color="auto"/>
              <w:right w:val="single" w:sz="4" w:space="0" w:color="auto"/>
            </w:tcBorders>
            <w:shd w:val="clear" w:color="000000" w:fill="F2F2F2"/>
            <w:hideMark/>
          </w:tcPr>
          <w:p w14:paraId="1273576C" w14:textId="77777777" w:rsidR="00980408" w:rsidRPr="00C4715A" w:rsidRDefault="00980408" w:rsidP="008C4ED1">
            <w:pPr>
              <w:rPr>
                <w:rFonts w:cs="Calibri"/>
                <w:b/>
                <w:bCs/>
                <w:color w:val="000000"/>
              </w:rPr>
            </w:pPr>
            <w:r w:rsidRPr="00C4715A">
              <w:rPr>
                <w:rFonts w:cs="Calibri"/>
                <w:b/>
                <w:bCs/>
                <w:color w:val="000000"/>
              </w:rPr>
              <w:t>Vrsta ugovora</w:t>
            </w:r>
          </w:p>
        </w:tc>
        <w:tc>
          <w:tcPr>
            <w:tcW w:w="721" w:type="dxa"/>
            <w:tcBorders>
              <w:top w:val="nil"/>
              <w:left w:val="nil"/>
              <w:bottom w:val="single" w:sz="4" w:space="0" w:color="auto"/>
              <w:right w:val="single" w:sz="4" w:space="0" w:color="auto"/>
            </w:tcBorders>
            <w:shd w:val="clear" w:color="000000" w:fill="F2F2F2"/>
            <w:hideMark/>
          </w:tcPr>
          <w:p w14:paraId="6DED843A" w14:textId="77777777" w:rsidR="00980408" w:rsidRPr="00C4715A" w:rsidRDefault="00980408" w:rsidP="008C4ED1">
            <w:pPr>
              <w:rPr>
                <w:rFonts w:cs="Calibri"/>
                <w:b/>
                <w:bCs/>
                <w:color w:val="000000"/>
              </w:rPr>
            </w:pPr>
            <w:r w:rsidRPr="00C4715A">
              <w:rPr>
                <w:rFonts w:cs="Calibri"/>
                <w:b/>
                <w:bCs/>
                <w:color w:val="000000"/>
              </w:rPr>
              <w:t>CPV</w:t>
            </w:r>
          </w:p>
        </w:tc>
        <w:tc>
          <w:tcPr>
            <w:tcW w:w="559" w:type="dxa"/>
            <w:tcBorders>
              <w:top w:val="nil"/>
              <w:left w:val="nil"/>
              <w:bottom w:val="single" w:sz="4" w:space="0" w:color="auto"/>
              <w:right w:val="single" w:sz="4" w:space="0" w:color="auto"/>
            </w:tcBorders>
            <w:shd w:val="clear" w:color="000000" w:fill="F2F2F2"/>
            <w:hideMark/>
          </w:tcPr>
          <w:p w14:paraId="4BF6958A" w14:textId="77777777" w:rsidR="00980408" w:rsidRPr="00C4715A" w:rsidRDefault="00980408" w:rsidP="008C4ED1">
            <w:pPr>
              <w:rPr>
                <w:rFonts w:cs="Calibri"/>
                <w:b/>
                <w:bCs/>
              </w:rPr>
            </w:pPr>
            <w:r w:rsidRPr="00C4715A">
              <w:rPr>
                <w:rFonts w:cs="Calibri"/>
                <w:b/>
                <w:bCs/>
              </w:rPr>
              <w:t>Procijenjena vrijednost nabave (EUR)</w:t>
            </w:r>
          </w:p>
        </w:tc>
        <w:tc>
          <w:tcPr>
            <w:tcW w:w="547" w:type="dxa"/>
            <w:tcBorders>
              <w:top w:val="nil"/>
              <w:left w:val="nil"/>
              <w:bottom w:val="single" w:sz="4" w:space="0" w:color="auto"/>
              <w:right w:val="single" w:sz="4" w:space="0" w:color="auto"/>
            </w:tcBorders>
            <w:shd w:val="clear" w:color="000000" w:fill="F2F2F2"/>
            <w:hideMark/>
          </w:tcPr>
          <w:p w14:paraId="4DD39B56" w14:textId="77777777" w:rsidR="00980408" w:rsidRPr="00C4715A" w:rsidRDefault="00980408" w:rsidP="008C4ED1">
            <w:pPr>
              <w:rPr>
                <w:rFonts w:cs="Calibri"/>
                <w:b/>
                <w:bCs/>
                <w:color w:val="000000"/>
              </w:rPr>
            </w:pPr>
            <w:r w:rsidRPr="00C4715A">
              <w:rPr>
                <w:rFonts w:cs="Calibri"/>
                <w:b/>
                <w:bCs/>
                <w:color w:val="000000"/>
              </w:rPr>
              <w:t>Vrsta postupka</w:t>
            </w:r>
          </w:p>
        </w:tc>
        <w:tc>
          <w:tcPr>
            <w:tcW w:w="468" w:type="dxa"/>
            <w:tcBorders>
              <w:top w:val="nil"/>
              <w:left w:val="nil"/>
              <w:bottom w:val="single" w:sz="4" w:space="0" w:color="auto"/>
              <w:right w:val="single" w:sz="4" w:space="0" w:color="auto"/>
            </w:tcBorders>
            <w:shd w:val="clear" w:color="000000" w:fill="F2F2F2"/>
            <w:hideMark/>
          </w:tcPr>
          <w:p w14:paraId="49FB01AA" w14:textId="77777777" w:rsidR="00980408" w:rsidRPr="00C4715A" w:rsidRDefault="00980408" w:rsidP="008C4ED1">
            <w:pPr>
              <w:rPr>
                <w:rFonts w:cs="Calibri"/>
                <w:b/>
                <w:bCs/>
                <w:color w:val="000000"/>
              </w:rPr>
            </w:pPr>
            <w:r w:rsidRPr="00C4715A">
              <w:rPr>
                <w:rFonts w:cs="Calibri"/>
                <w:b/>
                <w:bCs/>
                <w:color w:val="000000"/>
              </w:rPr>
              <w:t>Društvene i druge posebne usluge</w:t>
            </w:r>
          </w:p>
        </w:tc>
        <w:tc>
          <w:tcPr>
            <w:tcW w:w="455" w:type="dxa"/>
            <w:tcBorders>
              <w:top w:val="nil"/>
              <w:left w:val="nil"/>
              <w:bottom w:val="single" w:sz="4" w:space="0" w:color="auto"/>
              <w:right w:val="single" w:sz="4" w:space="0" w:color="auto"/>
            </w:tcBorders>
            <w:shd w:val="clear" w:color="000000" w:fill="F2F2F2"/>
            <w:hideMark/>
          </w:tcPr>
          <w:p w14:paraId="3D7BC547" w14:textId="77777777" w:rsidR="00980408" w:rsidRPr="00C4715A" w:rsidRDefault="00980408" w:rsidP="008C4ED1">
            <w:pPr>
              <w:rPr>
                <w:rFonts w:cs="Calibri"/>
                <w:b/>
                <w:bCs/>
              </w:rPr>
            </w:pPr>
            <w:r w:rsidRPr="00C4715A">
              <w:rPr>
                <w:rFonts w:cs="Calibri"/>
                <w:b/>
                <w:bCs/>
              </w:rPr>
              <w:t>Predmet podijeljen u grupe</w:t>
            </w:r>
          </w:p>
        </w:tc>
        <w:tc>
          <w:tcPr>
            <w:tcW w:w="446" w:type="dxa"/>
            <w:tcBorders>
              <w:top w:val="nil"/>
              <w:left w:val="nil"/>
              <w:bottom w:val="single" w:sz="4" w:space="0" w:color="auto"/>
              <w:right w:val="single" w:sz="4" w:space="0" w:color="auto"/>
            </w:tcBorders>
            <w:shd w:val="clear" w:color="000000" w:fill="F2F2F2"/>
            <w:hideMark/>
          </w:tcPr>
          <w:p w14:paraId="504C0B8F" w14:textId="77777777" w:rsidR="00980408" w:rsidRPr="00C4715A" w:rsidRDefault="00980408" w:rsidP="008C4ED1">
            <w:pPr>
              <w:rPr>
                <w:rFonts w:cs="Calibri"/>
                <w:b/>
                <w:bCs/>
                <w:color w:val="000000"/>
              </w:rPr>
            </w:pPr>
            <w:r w:rsidRPr="00C4715A">
              <w:rPr>
                <w:rFonts w:cs="Calibri"/>
                <w:b/>
                <w:bCs/>
                <w:color w:val="000000"/>
              </w:rPr>
              <w:t>Tehnika / Okvirni sporazum</w:t>
            </w:r>
          </w:p>
        </w:tc>
        <w:tc>
          <w:tcPr>
            <w:tcW w:w="549" w:type="dxa"/>
            <w:tcBorders>
              <w:top w:val="nil"/>
              <w:left w:val="nil"/>
              <w:bottom w:val="single" w:sz="4" w:space="0" w:color="auto"/>
              <w:right w:val="single" w:sz="4" w:space="0" w:color="auto"/>
            </w:tcBorders>
            <w:shd w:val="clear" w:color="000000" w:fill="F2F2F2"/>
            <w:hideMark/>
          </w:tcPr>
          <w:p w14:paraId="106453D4" w14:textId="77777777" w:rsidR="00980408" w:rsidRPr="00C4715A" w:rsidRDefault="00980408" w:rsidP="008C4ED1">
            <w:pPr>
              <w:rPr>
                <w:rFonts w:cs="Calibri"/>
                <w:b/>
                <w:bCs/>
                <w:color w:val="000000"/>
              </w:rPr>
            </w:pPr>
            <w:r w:rsidRPr="00C4715A">
              <w:rPr>
                <w:rFonts w:cs="Calibri"/>
                <w:b/>
                <w:bCs/>
                <w:color w:val="000000"/>
              </w:rPr>
              <w:t>Financiranje iz EU fondova</w:t>
            </w:r>
          </w:p>
        </w:tc>
        <w:tc>
          <w:tcPr>
            <w:tcW w:w="425" w:type="dxa"/>
            <w:tcBorders>
              <w:top w:val="nil"/>
              <w:left w:val="nil"/>
              <w:bottom w:val="single" w:sz="4" w:space="0" w:color="auto"/>
              <w:right w:val="single" w:sz="4" w:space="0" w:color="auto"/>
            </w:tcBorders>
            <w:shd w:val="clear" w:color="000000" w:fill="F2F2F2"/>
            <w:hideMark/>
          </w:tcPr>
          <w:p w14:paraId="73F0AE8D" w14:textId="77777777" w:rsidR="00980408" w:rsidRPr="00C4715A" w:rsidRDefault="00980408" w:rsidP="008C4ED1">
            <w:pPr>
              <w:rPr>
                <w:rFonts w:cs="Calibri"/>
                <w:b/>
                <w:bCs/>
                <w:color w:val="000000"/>
              </w:rPr>
            </w:pPr>
            <w:r w:rsidRPr="00C4715A">
              <w:rPr>
                <w:rFonts w:cs="Calibri"/>
                <w:b/>
                <w:bCs/>
                <w:color w:val="000000"/>
              </w:rPr>
              <w:t>Planirani početak postupka</w:t>
            </w:r>
          </w:p>
        </w:tc>
        <w:tc>
          <w:tcPr>
            <w:tcW w:w="437" w:type="dxa"/>
            <w:tcBorders>
              <w:top w:val="nil"/>
              <w:left w:val="nil"/>
              <w:bottom w:val="single" w:sz="4" w:space="0" w:color="auto"/>
              <w:right w:val="single" w:sz="4" w:space="0" w:color="auto"/>
            </w:tcBorders>
            <w:shd w:val="clear" w:color="000000" w:fill="F2F2F2"/>
            <w:hideMark/>
          </w:tcPr>
          <w:p w14:paraId="73653C73" w14:textId="77777777" w:rsidR="00980408" w:rsidRPr="00C4715A" w:rsidRDefault="00980408" w:rsidP="008C4ED1">
            <w:pPr>
              <w:rPr>
                <w:rFonts w:cs="Calibri"/>
                <w:b/>
                <w:bCs/>
                <w:color w:val="000000"/>
              </w:rPr>
            </w:pPr>
            <w:r w:rsidRPr="00C4715A">
              <w:rPr>
                <w:rFonts w:cs="Calibri"/>
                <w:b/>
                <w:bCs/>
                <w:color w:val="000000"/>
              </w:rPr>
              <w:t>Planirano trajanje ugovora / O.S.</w:t>
            </w:r>
          </w:p>
        </w:tc>
        <w:tc>
          <w:tcPr>
            <w:tcW w:w="433" w:type="dxa"/>
            <w:tcBorders>
              <w:top w:val="nil"/>
              <w:left w:val="nil"/>
              <w:bottom w:val="single" w:sz="4" w:space="0" w:color="auto"/>
              <w:right w:val="single" w:sz="4" w:space="0" w:color="auto"/>
            </w:tcBorders>
            <w:shd w:val="clear" w:color="000000" w:fill="F2F2F2"/>
            <w:hideMark/>
          </w:tcPr>
          <w:p w14:paraId="0DCCF0E8" w14:textId="77777777" w:rsidR="00980408" w:rsidRPr="00C4715A" w:rsidRDefault="00980408" w:rsidP="008C4ED1">
            <w:pPr>
              <w:rPr>
                <w:rFonts w:cs="Calibri"/>
                <w:b/>
                <w:bCs/>
                <w:color w:val="000000"/>
              </w:rPr>
            </w:pPr>
            <w:r w:rsidRPr="00C4715A">
              <w:rPr>
                <w:rFonts w:cs="Calibri"/>
                <w:b/>
                <w:bCs/>
                <w:color w:val="000000"/>
              </w:rPr>
              <w:t>Provodi drugi naručitelj</w:t>
            </w:r>
          </w:p>
        </w:tc>
        <w:tc>
          <w:tcPr>
            <w:tcW w:w="498" w:type="dxa"/>
            <w:tcBorders>
              <w:top w:val="nil"/>
              <w:left w:val="nil"/>
              <w:bottom w:val="single" w:sz="4" w:space="0" w:color="auto"/>
              <w:right w:val="single" w:sz="4" w:space="0" w:color="auto"/>
            </w:tcBorders>
            <w:shd w:val="clear" w:color="000000" w:fill="F2F2F2"/>
            <w:hideMark/>
          </w:tcPr>
          <w:p w14:paraId="0A42A1C4" w14:textId="77777777" w:rsidR="00980408" w:rsidRPr="00C4715A" w:rsidRDefault="00980408" w:rsidP="008C4ED1">
            <w:pPr>
              <w:rPr>
                <w:rFonts w:cs="Calibri"/>
                <w:b/>
                <w:bCs/>
                <w:color w:val="000000"/>
              </w:rPr>
            </w:pPr>
            <w:r w:rsidRPr="00C4715A">
              <w:rPr>
                <w:rFonts w:cs="Calibri"/>
                <w:b/>
                <w:bCs/>
                <w:color w:val="000000"/>
              </w:rPr>
              <w:t>Napomena</w:t>
            </w:r>
          </w:p>
        </w:tc>
        <w:tc>
          <w:tcPr>
            <w:tcW w:w="33" w:type="dxa"/>
            <w:vAlign w:val="center"/>
            <w:hideMark/>
          </w:tcPr>
          <w:p w14:paraId="3944997F" w14:textId="77777777" w:rsidR="00980408" w:rsidRPr="00C4715A" w:rsidRDefault="00980408" w:rsidP="008C4ED1">
            <w:pPr>
              <w:rPr>
                <w:rFonts w:ascii="Times New Roman" w:hAnsi="Times New Roman"/>
                <w:sz w:val="20"/>
                <w:szCs w:val="20"/>
              </w:rPr>
            </w:pPr>
          </w:p>
        </w:tc>
      </w:tr>
      <w:tr w:rsidR="00980408" w:rsidRPr="00C4715A" w14:paraId="60C9FB7E" w14:textId="77777777" w:rsidTr="008C4ED1">
        <w:trPr>
          <w:trHeight w:val="15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197022A" w14:textId="77777777" w:rsidR="00980408" w:rsidRPr="00C4715A" w:rsidRDefault="00980408" w:rsidP="008C4ED1">
            <w:pPr>
              <w:rPr>
                <w:rFonts w:cs="Calibri"/>
                <w:color w:val="000000"/>
              </w:rPr>
            </w:pPr>
            <w:r w:rsidRPr="00C4715A">
              <w:rPr>
                <w:rFonts w:cs="Calibri"/>
                <w:color w:val="000000"/>
              </w:rPr>
              <w:t>0001</w:t>
            </w:r>
          </w:p>
        </w:tc>
        <w:tc>
          <w:tcPr>
            <w:tcW w:w="524" w:type="dxa"/>
            <w:tcBorders>
              <w:top w:val="nil"/>
              <w:left w:val="nil"/>
              <w:bottom w:val="single" w:sz="4" w:space="0" w:color="auto"/>
              <w:right w:val="single" w:sz="4" w:space="0" w:color="auto"/>
            </w:tcBorders>
            <w:shd w:val="clear" w:color="auto" w:fill="auto"/>
            <w:noWrap/>
            <w:vAlign w:val="bottom"/>
            <w:hideMark/>
          </w:tcPr>
          <w:p w14:paraId="493B0490" w14:textId="77777777" w:rsidR="00980408" w:rsidRPr="00C4715A" w:rsidRDefault="00980408" w:rsidP="008C4ED1">
            <w:pPr>
              <w:rPr>
                <w:rFonts w:cs="Calibri"/>
                <w:color w:val="000000"/>
              </w:rPr>
            </w:pPr>
            <w:r w:rsidRPr="00C4715A">
              <w:rPr>
                <w:rFonts w:cs="Calibri"/>
                <w:color w:val="000000"/>
              </w:rPr>
              <w:t>01/2025</w:t>
            </w:r>
          </w:p>
        </w:tc>
        <w:tc>
          <w:tcPr>
            <w:tcW w:w="931" w:type="dxa"/>
            <w:tcBorders>
              <w:top w:val="nil"/>
              <w:left w:val="nil"/>
              <w:bottom w:val="single" w:sz="4" w:space="0" w:color="auto"/>
              <w:right w:val="single" w:sz="4" w:space="0" w:color="auto"/>
            </w:tcBorders>
            <w:shd w:val="clear" w:color="auto" w:fill="auto"/>
            <w:noWrap/>
            <w:vAlign w:val="bottom"/>
            <w:hideMark/>
          </w:tcPr>
          <w:p w14:paraId="782AD32A"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DF3DDB5" w14:textId="77777777" w:rsidR="00980408" w:rsidRPr="00C4715A" w:rsidRDefault="00980408" w:rsidP="008C4ED1">
            <w:pPr>
              <w:rPr>
                <w:rFonts w:cs="Calibri"/>
                <w:color w:val="000000"/>
              </w:rPr>
            </w:pPr>
            <w:r w:rsidRPr="00C4715A">
              <w:rPr>
                <w:rFonts w:cs="Calibri"/>
                <w:color w:val="000000"/>
              </w:rPr>
              <w:t>Uredski materijal</w:t>
            </w:r>
          </w:p>
        </w:tc>
        <w:tc>
          <w:tcPr>
            <w:tcW w:w="379" w:type="dxa"/>
            <w:tcBorders>
              <w:top w:val="nil"/>
              <w:left w:val="nil"/>
              <w:bottom w:val="single" w:sz="4" w:space="0" w:color="auto"/>
              <w:right w:val="single" w:sz="4" w:space="0" w:color="auto"/>
            </w:tcBorders>
            <w:shd w:val="clear" w:color="auto" w:fill="auto"/>
            <w:vAlign w:val="bottom"/>
            <w:hideMark/>
          </w:tcPr>
          <w:p w14:paraId="2F8D2E83" w14:textId="77777777" w:rsidR="00980408" w:rsidRPr="00C4715A" w:rsidRDefault="00980408" w:rsidP="008C4ED1">
            <w:pPr>
              <w:rPr>
                <w:rFonts w:cs="Calibri"/>
                <w:color w:val="000000"/>
              </w:rPr>
            </w:pPr>
            <w:r w:rsidRPr="00C471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63E358D" w14:textId="77777777" w:rsidR="00980408" w:rsidRPr="00C4715A" w:rsidRDefault="00980408" w:rsidP="008C4ED1">
            <w:pPr>
              <w:rPr>
                <w:rFonts w:cs="Calibri"/>
                <w:color w:val="000000"/>
              </w:rPr>
            </w:pPr>
            <w:r w:rsidRPr="00C4715A">
              <w:rPr>
                <w:rFonts w:cs="Calibri"/>
                <w:color w:val="000000"/>
              </w:rPr>
              <w:t>22800000 - Papirnati ili kartonski registri, knjigovodstvene knjige, uvezi, obrasci i drugi tiskani uredski materijal</w:t>
            </w:r>
          </w:p>
        </w:tc>
        <w:tc>
          <w:tcPr>
            <w:tcW w:w="559" w:type="dxa"/>
            <w:tcBorders>
              <w:top w:val="nil"/>
              <w:left w:val="nil"/>
              <w:bottom w:val="single" w:sz="4" w:space="0" w:color="auto"/>
              <w:right w:val="single" w:sz="4" w:space="0" w:color="auto"/>
            </w:tcBorders>
            <w:shd w:val="clear" w:color="auto" w:fill="auto"/>
            <w:noWrap/>
            <w:vAlign w:val="bottom"/>
            <w:hideMark/>
          </w:tcPr>
          <w:p w14:paraId="2B993385" w14:textId="77777777" w:rsidR="00980408" w:rsidRPr="00C4715A" w:rsidRDefault="00980408" w:rsidP="008C4ED1">
            <w:pPr>
              <w:jc w:val="right"/>
              <w:rPr>
                <w:rFonts w:cs="Calibri"/>
                <w:color w:val="000000"/>
              </w:rPr>
            </w:pPr>
            <w:r w:rsidRPr="00C4715A">
              <w:rPr>
                <w:rFonts w:cs="Calibri"/>
                <w:color w:val="000000"/>
              </w:rPr>
              <w:t>5.518,40</w:t>
            </w:r>
          </w:p>
        </w:tc>
        <w:tc>
          <w:tcPr>
            <w:tcW w:w="547" w:type="dxa"/>
            <w:tcBorders>
              <w:top w:val="nil"/>
              <w:left w:val="nil"/>
              <w:bottom w:val="single" w:sz="4" w:space="0" w:color="auto"/>
              <w:right w:val="single" w:sz="4" w:space="0" w:color="auto"/>
            </w:tcBorders>
            <w:shd w:val="clear" w:color="auto" w:fill="auto"/>
            <w:vAlign w:val="bottom"/>
            <w:hideMark/>
          </w:tcPr>
          <w:p w14:paraId="2F5A523B"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7115DE7"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04C30CC"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5F8DFB1"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7AA847B"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3A95434"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210097C"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C48B589"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C691A4B"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57227AB3" w14:textId="77777777" w:rsidR="00980408" w:rsidRPr="00C4715A" w:rsidRDefault="00980408" w:rsidP="008C4ED1">
            <w:pPr>
              <w:rPr>
                <w:rFonts w:ascii="Times New Roman" w:hAnsi="Times New Roman"/>
                <w:sz w:val="20"/>
                <w:szCs w:val="20"/>
              </w:rPr>
            </w:pPr>
          </w:p>
        </w:tc>
      </w:tr>
      <w:tr w:rsidR="00980408" w:rsidRPr="00C4715A" w14:paraId="755A1B3F"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FC20224" w14:textId="77777777" w:rsidR="00980408" w:rsidRPr="00C4715A" w:rsidRDefault="00980408" w:rsidP="008C4ED1">
            <w:pPr>
              <w:rPr>
                <w:rFonts w:cs="Calibri"/>
                <w:color w:val="000000"/>
              </w:rPr>
            </w:pPr>
            <w:r w:rsidRPr="00C4715A">
              <w:rPr>
                <w:rFonts w:cs="Calibri"/>
                <w:color w:val="000000"/>
              </w:rPr>
              <w:t>0002</w:t>
            </w:r>
          </w:p>
        </w:tc>
        <w:tc>
          <w:tcPr>
            <w:tcW w:w="524" w:type="dxa"/>
            <w:tcBorders>
              <w:top w:val="nil"/>
              <w:left w:val="nil"/>
              <w:bottom w:val="single" w:sz="4" w:space="0" w:color="auto"/>
              <w:right w:val="single" w:sz="4" w:space="0" w:color="auto"/>
            </w:tcBorders>
            <w:shd w:val="clear" w:color="auto" w:fill="auto"/>
            <w:noWrap/>
            <w:vAlign w:val="bottom"/>
            <w:hideMark/>
          </w:tcPr>
          <w:p w14:paraId="10D8F21A" w14:textId="77777777" w:rsidR="00980408" w:rsidRPr="00C4715A" w:rsidRDefault="00980408" w:rsidP="008C4ED1">
            <w:pPr>
              <w:rPr>
                <w:rFonts w:cs="Calibri"/>
                <w:color w:val="000000"/>
              </w:rPr>
            </w:pPr>
            <w:r w:rsidRPr="00C4715A">
              <w:rPr>
                <w:rFonts w:cs="Calibri"/>
                <w:color w:val="000000"/>
              </w:rPr>
              <w:t>02/2025</w:t>
            </w:r>
          </w:p>
        </w:tc>
        <w:tc>
          <w:tcPr>
            <w:tcW w:w="931" w:type="dxa"/>
            <w:tcBorders>
              <w:top w:val="nil"/>
              <w:left w:val="nil"/>
              <w:bottom w:val="single" w:sz="4" w:space="0" w:color="auto"/>
              <w:right w:val="single" w:sz="4" w:space="0" w:color="auto"/>
            </w:tcBorders>
            <w:shd w:val="clear" w:color="auto" w:fill="auto"/>
            <w:noWrap/>
            <w:vAlign w:val="bottom"/>
            <w:hideMark/>
          </w:tcPr>
          <w:p w14:paraId="6DCC8CCF" w14:textId="77777777" w:rsidR="00980408" w:rsidRPr="00C4715A" w:rsidRDefault="00980408" w:rsidP="008C4ED1">
            <w:pPr>
              <w:rPr>
                <w:rFonts w:cs="Calibri"/>
                <w:color w:val="000000"/>
              </w:rPr>
            </w:pPr>
            <w:r w:rsidRPr="00C471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5B42D855" w14:textId="77777777" w:rsidR="00980408" w:rsidRPr="00C4715A" w:rsidRDefault="00980408" w:rsidP="008C4ED1">
            <w:pPr>
              <w:rPr>
                <w:rFonts w:cs="Calibri"/>
                <w:color w:val="000000"/>
              </w:rPr>
            </w:pPr>
            <w:r w:rsidRPr="00C4715A">
              <w:rPr>
                <w:rFonts w:cs="Calibri"/>
                <w:color w:val="000000"/>
              </w:rPr>
              <w:t>Električna energija</w:t>
            </w:r>
          </w:p>
        </w:tc>
        <w:tc>
          <w:tcPr>
            <w:tcW w:w="379" w:type="dxa"/>
            <w:tcBorders>
              <w:top w:val="nil"/>
              <w:left w:val="nil"/>
              <w:bottom w:val="single" w:sz="4" w:space="0" w:color="auto"/>
              <w:right w:val="single" w:sz="4" w:space="0" w:color="auto"/>
            </w:tcBorders>
            <w:shd w:val="clear" w:color="auto" w:fill="auto"/>
            <w:vAlign w:val="bottom"/>
            <w:hideMark/>
          </w:tcPr>
          <w:p w14:paraId="2E722DE4" w14:textId="77777777" w:rsidR="00980408" w:rsidRPr="00C4715A" w:rsidRDefault="00980408" w:rsidP="008C4ED1">
            <w:pPr>
              <w:rPr>
                <w:rFonts w:cs="Calibri"/>
                <w:color w:val="000000"/>
              </w:rPr>
            </w:pPr>
            <w:r w:rsidRPr="00C471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6D5744B7" w14:textId="77777777" w:rsidR="00980408" w:rsidRPr="00C4715A" w:rsidRDefault="00980408" w:rsidP="008C4ED1">
            <w:pPr>
              <w:rPr>
                <w:rFonts w:cs="Calibri"/>
                <w:color w:val="000000"/>
              </w:rPr>
            </w:pPr>
            <w:r w:rsidRPr="00C4715A">
              <w:rPr>
                <w:rFonts w:cs="Calibri"/>
                <w:color w:val="000000"/>
              </w:rPr>
              <w:t>09310000 - Električna energija</w:t>
            </w:r>
          </w:p>
        </w:tc>
        <w:tc>
          <w:tcPr>
            <w:tcW w:w="559" w:type="dxa"/>
            <w:tcBorders>
              <w:top w:val="nil"/>
              <w:left w:val="nil"/>
              <w:bottom w:val="single" w:sz="4" w:space="0" w:color="auto"/>
              <w:right w:val="single" w:sz="4" w:space="0" w:color="auto"/>
            </w:tcBorders>
            <w:shd w:val="clear" w:color="auto" w:fill="auto"/>
            <w:noWrap/>
            <w:vAlign w:val="bottom"/>
            <w:hideMark/>
          </w:tcPr>
          <w:p w14:paraId="47F405DC" w14:textId="77777777" w:rsidR="00980408" w:rsidRPr="00C4715A" w:rsidRDefault="00980408" w:rsidP="008C4ED1">
            <w:pPr>
              <w:jc w:val="right"/>
              <w:rPr>
                <w:rFonts w:cs="Calibri"/>
                <w:color w:val="000000"/>
              </w:rPr>
            </w:pPr>
            <w:r w:rsidRPr="00C4715A">
              <w:rPr>
                <w:rFonts w:cs="Calibri"/>
                <w:color w:val="000000"/>
              </w:rPr>
              <w:t>28.000,00</w:t>
            </w:r>
          </w:p>
        </w:tc>
        <w:tc>
          <w:tcPr>
            <w:tcW w:w="547" w:type="dxa"/>
            <w:tcBorders>
              <w:top w:val="nil"/>
              <w:left w:val="nil"/>
              <w:bottom w:val="single" w:sz="4" w:space="0" w:color="auto"/>
              <w:right w:val="single" w:sz="4" w:space="0" w:color="auto"/>
            </w:tcBorders>
            <w:shd w:val="clear" w:color="auto" w:fill="auto"/>
            <w:vAlign w:val="bottom"/>
            <w:hideMark/>
          </w:tcPr>
          <w:p w14:paraId="7791999E" w14:textId="77777777" w:rsidR="00980408" w:rsidRPr="00C4715A" w:rsidRDefault="00980408" w:rsidP="008C4ED1">
            <w:pPr>
              <w:rPr>
                <w:rFonts w:cs="Calibri"/>
                <w:color w:val="000000"/>
              </w:rPr>
            </w:pPr>
            <w:r w:rsidRPr="00C471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27BF344B"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D45D851" w14:textId="77777777" w:rsidR="00980408" w:rsidRPr="00C4715A" w:rsidRDefault="00980408" w:rsidP="008C4ED1">
            <w:pPr>
              <w:rPr>
                <w:rFonts w:cs="Calibri"/>
                <w:color w:val="000000"/>
              </w:rPr>
            </w:pPr>
            <w:r w:rsidRPr="00C471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2B8888AC"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FF00208"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58AB4B1" w14:textId="77777777" w:rsidR="00980408" w:rsidRPr="00C4715A" w:rsidRDefault="00980408" w:rsidP="008C4ED1">
            <w:pPr>
              <w:rPr>
                <w:rFonts w:cs="Calibri"/>
                <w:color w:val="000000"/>
              </w:rPr>
            </w:pPr>
            <w:r w:rsidRPr="00C4715A">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55429E3A" w14:textId="77777777" w:rsidR="00980408" w:rsidRPr="00C4715A" w:rsidRDefault="00980408" w:rsidP="008C4ED1">
            <w:pPr>
              <w:rPr>
                <w:rFonts w:cs="Calibri"/>
                <w:color w:val="000000"/>
              </w:rPr>
            </w:pPr>
            <w:r w:rsidRPr="00C4715A">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77BCEC30"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5BDD477"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7E8CA9C6" w14:textId="77777777" w:rsidR="00980408" w:rsidRPr="00C4715A" w:rsidRDefault="00980408" w:rsidP="008C4ED1">
            <w:pPr>
              <w:rPr>
                <w:rFonts w:ascii="Times New Roman" w:hAnsi="Times New Roman"/>
                <w:sz w:val="20"/>
                <w:szCs w:val="20"/>
              </w:rPr>
            </w:pPr>
          </w:p>
        </w:tc>
      </w:tr>
      <w:tr w:rsidR="00980408" w:rsidRPr="00C4715A" w14:paraId="4FC8EC62"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CD425B7" w14:textId="77777777" w:rsidR="00980408" w:rsidRPr="00C4715A" w:rsidRDefault="00980408" w:rsidP="008C4ED1">
            <w:pPr>
              <w:rPr>
                <w:rFonts w:cs="Calibri"/>
                <w:color w:val="000000"/>
              </w:rPr>
            </w:pPr>
            <w:r w:rsidRPr="00C4715A">
              <w:rPr>
                <w:rFonts w:cs="Calibri"/>
                <w:color w:val="000000"/>
              </w:rPr>
              <w:t>0003</w:t>
            </w:r>
          </w:p>
        </w:tc>
        <w:tc>
          <w:tcPr>
            <w:tcW w:w="524" w:type="dxa"/>
            <w:tcBorders>
              <w:top w:val="nil"/>
              <w:left w:val="nil"/>
              <w:bottom w:val="single" w:sz="4" w:space="0" w:color="auto"/>
              <w:right w:val="single" w:sz="4" w:space="0" w:color="auto"/>
            </w:tcBorders>
            <w:shd w:val="clear" w:color="auto" w:fill="auto"/>
            <w:noWrap/>
            <w:vAlign w:val="bottom"/>
            <w:hideMark/>
          </w:tcPr>
          <w:p w14:paraId="11B7B1A1" w14:textId="77777777" w:rsidR="00980408" w:rsidRPr="00C4715A" w:rsidRDefault="00980408" w:rsidP="008C4ED1">
            <w:pPr>
              <w:rPr>
                <w:rFonts w:cs="Calibri"/>
                <w:color w:val="000000"/>
              </w:rPr>
            </w:pPr>
            <w:r w:rsidRPr="00C4715A">
              <w:rPr>
                <w:rFonts w:cs="Calibri"/>
                <w:color w:val="000000"/>
              </w:rPr>
              <w:t>03/2025</w:t>
            </w:r>
          </w:p>
        </w:tc>
        <w:tc>
          <w:tcPr>
            <w:tcW w:w="931" w:type="dxa"/>
            <w:tcBorders>
              <w:top w:val="nil"/>
              <w:left w:val="nil"/>
              <w:bottom w:val="single" w:sz="4" w:space="0" w:color="auto"/>
              <w:right w:val="single" w:sz="4" w:space="0" w:color="auto"/>
            </w:tcBorders>
            <w:shd w:val="clear" w:color="auto" w:fill="auto"/>
            <w:noWrap/>
            <w:vAlign w:val="bottom"/>
            <w:hideMark/>
          </w:tcPr>
          <w:p w14:paraId="4F26204A"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4B19692" w14:textId="77777777" w:rsidR="00980408" w:rsidRPr="00C4715A" w:rsidRDefault="00980408" w:rsidP="008C4ED1">
            <w:pPr>
              <w:rPr>
                <w:rFonts w:cs="Calibri"/>
                <w:color w:val="000000"/>
              </w:rPr>
            </w:pPr>
            <w:r w:rsidRPr="00C4715A">
              <w:rPr>
                <w:rFonts w:cs="Calibri"/>
                <w:color w:val="000000"/>
              </w:rPr>
              <w:t>Plin</w:t>
            </w:r>
          </w:p>
        </w:tc>
        <w:tc>
          <w:tcPr>
            <w:tcW w:w="379" w:type="dxa"/>
            <w:tcBorders>
              <w:top w:val="nil"/>
              <w:left w:val="nil"/>
              <w:bottom w:val="single" w:sz="4" w:space="0" w:color="auto"/>
              <w:right w:val="single" w:sz="4" w:space="0" w:color="auto"/>
            </w:tcBorders>
            <w:shd w:val="clear" w:color="auto" w:fill="auto"/>
            <w:vAlign w:val="bottom"/>
            <w:hideMark/>
          </w:tcPr>
          <w:p w14:paraId="2BEA10CB" w14:textId="77777777" w:rsidR="00980408" w:rsidRPr="00C4715A" w:rsidRDefault="00980408" w:rsidP="008C4ED1">
            <w:pPr>
              <w:rPr>
                <w:rFonts w:cs="Calibri"/>
                <w:color w:val="000000"/>
              </w:rPr>
            </w:pPr>
            <w:r w:rsidRPr="00C471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4D930699" w14:textId="77777777" w:rsidR="00980408" w:rsidRPr="00C4715A" w:rsidRDefault="00980408" w:rsidP="008C4ED1">
            <w:pPr>
              <w:rPr>
                <w:rFonts w:cs="Calibri"/>
                <w:color w:val="000000"/>
              </w:rPr>
            </w:pPr>
            <w:r w:rsidRPr="00C4715A">
              <w:rPr>
                <w:rFonts w:cs="Calibri"/>
                <w:color w:val="000000"/>
              </w:rPr>
              <w:t>09121200 - Plin za plinovodnu mrežu</w:t>
            </w:r>
          </w:p>
        </w:tc>
        <w:tc>
          <w:tcPr>
            <w:tcW w:w="559" w:type="dxa"/>
            <w:tcBorders>
              <w:top w:val="nil"/>
              <w:left w:val="nil"/>
              <w:bottom w:val="single" w:sz="4" w:space="0" w:color="auto"/>
              <w:right w:val="single" w:sz="4" w:space="0" w:color="auto"/>
            </w:tcBorders>
            <w:shd w:val="clear" w:color="auto" w:fill="auto"/>
            <w:noWrap/>
            <w:vAlign w:val="bottom"/>
            <w:hideMark/>
          </w:tcPr>
          <w:p w14:paraId="1C710708" w14:textId="77777777" w:rsidR="00980408" w:rsidRPr="00C4715A" w:rsidRDefault="00980408" w:rsidP="008C4ED1">
            <w:pPr>
              <w:jc w:val="right"/>
              <w:rPr>
                <w:rFonts w:cs="Calibri"/>
                <w:color w:val="000000"/>
              </w:rPr>
            </w:pPr>
            <w:r w:rsidRPr="00C4715A">
              <w:rPr>
                <w:rFonts w:cs="Calibri"/>
                <w:color w:val="000000"/>
              </w:rPr>
              <w:t>9.600,00</w:t>
            </w:r>
          </w:p>
        </w:tc>
        <w:tc>
          <w:tcPr>
            <w:tcW w:w="547" w:type="dxa"/>
            <w:tcBorders>
              <w:top w:val="nil"/>
              <w:left w:val="nil"/>
              <w:bottom w:val="single" w:sz="4" w:space="0" w:color="auto"/>
              <w:right w:val="single" w:sz="4" w:space="0" w:color="auto"/>
            </w:tcBorders>
            <w:shd w:val="clear" w:color="auto" w:fill="auto"/>
            <w:vAlign w:val="bottom"/>
            <w:hideMark/>
          </w:tcPr>
          <w:p w14:paraId="37278384"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1ED2EFB"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330065D"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470D396"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771FC00"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ADD6E61"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BE06C09"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B9D6537"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040E7EA"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150DDC4B" w14:textId="77777777" w:rsidR="00980408" w:rsidRPr="00C4715A" w:rsidRDefault="00980408" w:rsidP="008C4ED1">
            <w:pPr>
              <w:rPr>
                <w:rFonts w:ascii="Times New Roman" w:hAnsi="Times New Roman"/>
                <w:sz w:val="20"/>
                <w:szCs w:val="20"/>
              </w:rPr>
            </w:pPr>
          </w:p>
        </w:tc>
      </w:tr>
      <w:tr w:rsidR="00980408" w:rsidRPr="00C4715A" w14:paraId="33BC60BC"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A213BD9" w14:textId="77777777" w:rsidR="00980408" w:rsidRPr="00C4715A" w:rsidRDefault="00980408" w:rsidP="008C4ED1">
            <w:pPr>
              <w:rPr>
                <w:rFonts w:cs="Calibri"/>
                <w:color w:val="000000"/>
              </w:rPr>
            </w:pPr>
            <w:r w:rsidRPr="00C4715A">
              <w:rPr>
                <w:rFonts w:cs="Calibri"/>
                <w:color w:val="000000"/>
              </w:rPr>
              <w:t>0004</w:t>
            </w:r>
          </w:p>
        </w:tc>
        <w:tc>
          <w:tcPr>
            <w:tcW w:w="524" w:type="dxa"/>
            <w:tcBorders>
              <w:top w:val="nil"/>
              <w:left w:val="nil"/>
              <w:bottom w:val="single" w:sz="4" w:space="0" w:color="auto"/>
              <w:right w:val="single" w:sz="4" w:space="0" w:color="auto"/>
            </w:tcBorders>
            <w:shd w:val="clear" w:color="auto" w:fill="auto"/>
            <w:noWrap/>
            <w:vAlign w:val="bottom"/>
            <w:hideMark/>
          </w:tcPr>
          <w:p w14:paraId="1801E247" w14:textId="77777777" w:rsidR="00980408" w:rsidRPr="00C4715A" w:rsidRDefault="00980408" w:rsidP="008C4ED1">
            <w:pPr>
              <w:rPr>
                <w:rFonts w:cs="Calibri"/>
                <w:color w:val="000000"/>
              </w:rPr>
            </w:pPr>
            <w:r w:rsidRPr="00C4715A">
              <w:rPr>
                <w:rFonts w:cs="Calibri"/>
                <w:color w:val="000000"/>
              </w:rPr>
              <w:t>04/2025</w:t>
            </w:r>
          </w:p>
        </w:tc>
        <w:tc>
          <w:tcPr>
            <w:tcW w:w="931" w:type="dxa"/>
            <w:tcBorders>
              <w:top w:val="nil"/>
              <w:left w:val="nil"/>
              <w:bottom w:val="single" w:sz="4" w:space="0" w:color="auto"/>
              <w:right w:val="single" w:sz="4" w:space="0" w:color="auto"/>
            </w:tcBorders>
            <w:shd w:val="clear" w:color="auto" w:fill="auto"/>
            <w:noWrap/>
            <w:vAlign w:val="bottom"/>
            <w:hideMark/>
          </w:tcPr>
          <w:p w14:paraId="1B528D98"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90EC4DA" w14:textId="77777777" w:rsidR="00980408" w:rsidRPr="00C4715A" w:rsidRDefault="00980408" w:rsidP="008C4ED1">
            <w:pPr>
              <w:rPr>
                <w:rFonts w:cs="Calibri"/>
                <w:color w:val="000000"/>
              </w:rPr>
            </w:pPr>
            <w:r w:rsidRPr="00C4715A">
              <w:rPr>
                <w:rFonts w:cs="Calibri"/>
                <w:color w:val="000000"/>
              </w:rPr>
              <w:t xml:space="preserve">Usluge telefona, telefaksa </w:t>
            </w:r>
            <w:r w:rsidRPr="00C4715A">
              <w:rPr>
                <w:rFonts w:cs="Calibri"/>
                <w:color w:val="000000"/>
              </w:rPr>
              <w:lastRenderedPageBreak/>
              <w:t>i interneta</w:t>
            </w:r>
          </w:p>
        </w:tc>
        <w:tc>
          <w:tcPr>
            <w:tcW w:w="379" w:type="dxa"/>
            <w:tcBorders>
              <w:top w:val="nil"/>
              <w:left w:val="nil"/>
              <w:bottom w:val="single" w:sz="4" w:space="0" w:color="auto"/>
              <w:right w:val="single" w:sz="4" w:space="0" w:color="auto"/>
            </w:tcBorders>
            <w:shd w:val="clear" w:color="auto" w:fill="auto"/>
            <w:vAlign w:val="bottom"/>
            <w:hideMark/>
          </w:tcPr>
          <w:p w14:paraId="56A2C7B8" w14:textId="77777777" w:rsidR="00980408" w:rsidRPr="00C4715A" w:rsidRDefault="00980408" w:rsidP="008C4ED1">
            <w:pPr>
              <w:rPr>
                <w:rFonts w:cs="Calibri"/>
                <w:color w:val="000000"/>
              </w:rPr>
            </w:pPr>
            <w:r w:rsidRPr="00C471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3DD4C698" w14:textId="77777777" w:rsidR="00980408" w:rsidRPr="00C4715A" w:rsidRDefault="00980408" w:rsidP="008C4ED1">
            <w:pPr>
              <w:rPr>
                <w:rFonts w:cs="Calibri"/>
                <w:color w:val="000000"/>
              </w:rPr>
            </w:pPr>
            <w:r w:rsidRPr="00C4715A">
              <w:rPr>
                <w:rFonts w:cs="Calibri"/>
                <w:color w:val="000000"/>
              </w:rPr>
              <w:t>50334110 - Usluge održavanj</w:t>
            </w:r>
            <w:r w:rsidRPr="00C4715A">
              <w:rPr>
                <w:rFonts w:cs="Calibri"/>
                <w:color w:val="000000"/>
              </w:rPr>
              <w:lastRenderedPageBreak/>
              <w:t>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26D38C83" w14:textId="77777777" w:rsidR="00980408" w:rsidRPr="00C4715A" w:rsidRDefault="00980408" w:rsidP="008C4ED1">
            <w:pPr>
              <w:jc w:val="right"/>
              <w:rPr>
                <w:rFonts w:cs="Calibri"/>
                <w:color w:val="000000"/>
              </w:rPr>
            </w:pPr>
            <w:r w:rsidRPr="00C4715A">
              <w:rPr>
                <w:rFonts w:cs="Calibri"/>
                <w:color w:val="000000"/>
              </w:rPr>
              <w:lastRenderedPageBreak/>
              <w:t>2.760,00</w:t>
            </w:r>
          </w:p>
        </w:tc>
        <w:tc>
          <w:tcPr>
            <w:tcW w:w="547" w:type="dxa"/>
            <w:tcBorders>
              <w:top w:val="nil"/>
              <w:left w:val="nil"/>
              <w:bottom w:val="single" w:sz="4" w:space="0" w:color="auto"/>
              <w:right w:val="single" w:sz="4" w:space="0" w:color="auto"/>
            </w:tcBorders>
            <w:shd w:val="clear" w:color="auto" w:fill="auto"/>
            <w:vAlign w:val="bottom"/>
            <w:hideMark/>
          </w:tcPr>
          <w:p w14:paraId="1CC24885"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464E25E"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D4D1801"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19E8865"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9E38713"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8C1AB75"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8DB9340"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AACDFBC"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50FEED6"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0F4A62C9" w14:textId="77777777" w:rsidR="00980408" w:rsidRPr="00C4715A" w:rsidRDefault="00980408" w:rsidP="008C4ED1">
            <w:pPr>
              <w:rPr>
                <w:rFonts w:ascii="Times New Roman" w:hAnsi="Times New Roman"/>
                <w:sz w:val="20"/>
                <w:szCs w:val="20"/>
              </w:rPr>
            </w:pPr>
          </w:p>
        </w:tc>
      </w:tr>
      <w:tr w:rsidR="00980408" w:rsidRPr="00C4715A" w14:paraId="6AFE50C1"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CD7CA1C" w14:textId="77777777" w:rsidR="00980408" w:rsidRPr="00C4715A" w:rsidRDefault="00980408" w:rsidP="008C4ED1">
            <w:pPr>
              <w:rPr>
                <w:rFonts w:cs="Calibri"/>
                <w:color w:val="000000"/>
              </w:rPr>
            </w:pPr>
            <w:r w:rsidRPr="00C4715A">
              <w:rPr>
                <w:rFonts w:cs="Calibri"/>
                <w:color w:val="000000"/>
              </w:rPr>
              <w:t>0005</w:t>
            </w:r>
          </w:p>
        </w:tc>
        <w:tc>
          <w:tcPr>
            <w:tcW w:w="524" w:type="dxa"/>
            <w:tcBorders>
              <w:top w:val="nil"/>
              <w:left w:val="nil"/>
              <w:bottom w:val="single" w:sz="4" w:space="0" w:color="auto"/>
              <w:right w:val="single" w:sz="4" w:space="0" w:color="auto"/>
            </w:tcBorders>
            <w:shd w:val="clear" w:color="auto" w:fill="auto"/>
            <w:noWrap/>
            <w:vAlign w:val="bottom"/>
            <w:hideMark/>
          </w:tcPr>
          <w:p w14:paraId="5D718EC1" w14:textId="77777777" w:rsidR="00980408" w:rsidRPr="00C4715A" w:rsidRDefault="00980408" w:rsidP="008C4ED1">
            <w:pPr>
              <w:rPr>
                <w:rFonts w:cs="Calibri"/>
                <w:color w:val="000000"/>
              </w:rPr>
            </w:pPr>
            <w:r w:rsidRPr="00C4715A">
              <w:rPr>
                <w:rFonts w:cs="Calibri"/>
                <w:color w:val="000000"/>
              </w:rPr>
              <w:t>05/2025</w:t>
            </w:r>
          </w:p>
        </w:tc>
        <w:tc>
          <w:tcPr>
            <w:tcW w:w="931" w:type="dxa"/>
            <w:tcBorders>
              <w:top w:val="nil"/>
              <w:left w:val="nil"/>
              <w:bottom w:val="single" w:sz="4" w:space="0" w:color="auto"/>
              <w:right w:val="single" w:sz="4" w:space="0" w:color="auto"/>
            </w:tcBorders>
            <w:shd w:val="clear" w:color="auto" w:fill="auto"/>
            <w:noWrap/>
            <w:vAlign w:val="bottom"/>
            <w:hideMark/>
          </w:tcPr>
          <w:p w14:paraId="687E623E"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38BE673" w14:textId="77777777" w:rsidR="00980408" w:rsidRPr="00C4715A" w:rsidRDefault="00980408" w:rsidP="008C4ED1">
            <w:pPr>
              <w:rPr>
                <w:rFonts w:cs="Calibri"/>
                <w:color w:val="000000"/>
              </w:rPr>
            </w:pPr>
            <w:r w:rsidRPr="00C4715A">
              <w:rPr>
                <w:rFonts w:cs="Calibri"/>
                <w:color w:val="000000"/>
              </w:rPr>
              <w:t>Usluge pošte-poštarina</w:t>
            </w:r>
          </w:p>
        </w:tc>
        <w:tc>
          <w:tcPr>
            <w:tcW w:w="379" w:type="dxa"/>
            <w:tcBorders>
              <w:top w:val="nil"/>
              <w:left w:val="nil"/>
              <w:bottom w:val="single" w:sz="4" w:space="0" w:color="auto"/>
              <w:right w:val="single" w:sz="4" w:space="0" w:color="auto"/>
            </w:tcBorders>
            <w:shd w:val="clear" w:color="auto" w:fill="auto"/>
            <w:vAlign w:val="bottom"/>
            <w:hideMark/>
          </w:tcPr>
          <w:p w14:paraId="3914A245"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7A1F865" w14:textId="77777777" w:rsidR="00980408" w:rsidRPr="00C4715A" w:rsidRDefault="00980408" w:rsidP="008C4ED1">
            <w:pPr>
              <w:rPr>
                <w:rFonts w:cs="Calibri"/>
                <w:color w:val="000000"/>
              </w:rPr>
            </w:pPr>
            <w:r w:rsidRPr="00C4715A">
              <w:rPr>
                <w:rFonts w:cs="Calibri"/>
                <w:color w:val="000000"/>
              </w:rPr>
              <w:t>64110000 - Poštanske usluge</w:t>
            </w:r>
          </w:p>
        </w:tc>
        <w:tc>
          <w:tcPr>
            <w:tcW w:w="559" w:type="dxa"/>
            <w:tcBorders>
              <w:top w:val="nil"/>
              <w:left w:val="nil"/>
              <w:bottom w:val="single" w:sz="4" w:space="0" w:color="auto"/>
              <w:right w:val="single" w:sz="4" w:space="0" w:color="auto"/>
            </w:tcBorders>
            <w:shd w:val="clear" w:color="auto" w:fill="auto"/>
            <w:noWrap/>
            <w:vAlign w:val="bottom"/>
            <w:hideMark/>
          </w:tcPr>
          <w:p w14:paraId="4BC337E5" w14:textId="77777777" w:rsidR="00980408" w:rsidRPr="00C4715A" w:rsidRDefault="00980408" w:rsidP="008C4ED1">
            <w:pPr>
              <w:jc w:val="right"/>
              <w:rPr>
                <w:rFonts w:cs="Calibri"/>
                <w:color w:val="000000"/>
              </w:rPr>
            </w:pPr>
            <w:r w:rsidRPr="00C4715A">
              <w:rPr>
                <w:rFonts w:cs="Calibri"/>
                <w:color w:val="000000"/>
              </w:rPr>
              <w:t>3.080,00</w:t>
            </w:r>
          </w:p>
        </w:tc>
        <w:tc>
          <w:tcPr>
            <w:tcW w:w="547" w:type="dxa"/>
            <w:tcBorders>
              <w:top w:val="nil"/>
              <w:left w:val="nil"/>
              <w:bottom w:val="single" w:sz="4" w:space="0" w:color="auto"/>
              <w:right w:val="single" w:sz="4" w:space="0" w:color="auto"/>
            </w:tcBorders>
            <w:shd w:val="clear" w:color="auto" w:fill="auto"/>
            <w:vAlign w:val="bottom"/>
            <w:hideMark/>
          </w:tcPr>
          <w:p w14:paraId="1B443A0A"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373500D"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9D2C1F7"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567DFE5"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D0532C0"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B78D26F"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52DA845"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39D1E88"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DA91B7A"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4B8FE984" w14:textId="77777777" w:rsidR="00980408" w:rsidRPr="00C4715A" w:rsidRDefault="00980408" w:rsidP="008C4ED1">
            <w:pPr>
              <w:rPr>
                <w:rFonts w:ascii="Times New Roman" w:hAnsi="Times New Roman"/>
                <w:sz w:val="20"/>
                <w:szCs w:val="20"/>
              </w:rPr>
            </w:pPr>
          </w:p>
        </w:tc>
      </w:tr>
      <w:tr w:rsidR="00980408" w:rsidRPr="00C4715A" w14:paraId="2C223A20"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6CFA38" w14:textId="77777777" w:rsidR="00980408" w:rsidRPr="00C4715A" w:rsidRDefault="00980408" w:rsidP="008C4ED1">
            <w:pPr>
              <w:rPr>
                <w:rFonts w:cs="Calibri"/>
                <w:color w:val="000000"/>
              </w:rPr>
            </w:pPr>
            <w:r w:rsidRPr="00C4715A">
              <w:rPr>
                <w:rFonts w:cs="Calibri"/>
                <w:color w:val="000000"/>
              </w:rPr>
              <w:t>0006</w:t>
            </w:r>
          </w:p>
        </w:tc>
        <w:tc>
          <w:tcPr>
            <w:tcW w:w="524" w:type="dxa"/>
            <w:tcBorders>
              <w:top w:val="nil"/>
              <w:left w:val="nil"/>
              <w:bottom w:val="single" w:sz="4" w:space="0" w:color="auto"/>
              <w:right w:val="single" w:sz="4" w:space="0" w:color="auto"/>
            </w:tcBorders>
            <w:shd w:val="clear" w:color="auto" w:fill="auto"/>
            <w:noWrap/>
            <w:vAlign w:val="bottom"/>
            <w:hideMark/>
          </w:tcPr>
          <w:p w14:paraId="24C804CC" w14:textId="77777777" w:rsidR="00980408" w:rsidRPr="00C4715A" w:rsidRDefault="00980408" w:rsidP="008C4ED1">
            <w:pPr>
              <w:rPr>
                <w:rFonts w:cs="Calibri"/>
                <w:color w:val="000000"/>
              </w:rPr>
            </w:pPr>
            <w:r w:rsidRPr="00C4715A">
              <w:rPr>
                <w:rFonts w:cs="Calibri"/>
                <w:color w:val="000000"/>
              </w:rPr>
              <w:t>06/2025</w:t>
            </w:r>
          </w:p>
        </w:tc>
        <w:tc>
          <w:tcPr>
            <w:tcW w:w="931" w:type="dxa"/>
            <w:tcBorders>
              <w:top w:val="nil"/>
              <w:left w:val="nil"/>
              <w:bottom w:val="single" w:sz="4" w:space="0" w:color="auto"/>
              <w:right w:val="single" w:sz="4" w:space="0" w:color="auto"/>
            </w:tcBorders>
            <w:shd w:val="clear" w:color="auto" w:fill="auto"/>
            <w:noWrap/>
            <w:vAlign w:val="bottom"/>
            <w:hideMark/>
          </w:tcPr>
          <w:p w14:paraId="286CC068"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F1E1565" w14:textId="77777777" w:rsidR="00980408" w:rsidRPr="00C4715A" w:rsidRDefault="00980408" w:rsidP="008C4ED1">
            <w:pPr>
              <w:rPr>
                <w:rFonts w:cs="Calibri"/>
                <w:color w:val="000000"/>
              </w:rPr>
            </w:pPr>
            <w:r w:rsidRPr="00C4715A">
              <w:rPr>
                <w:rFonts w:cs="Calibri"/>
                <w:color w:val="000000"/>
              </w:rPr>
              <w:t>Usluge tekućeg i investicijskog održavanja opreme, telefona, interneta</w:t>
            </w:r>
          </w:p>
        </w:tc>
        <w:tc>
          <w:tcPr>
            <w:tcW w:w="379" w:type="dxa"/>
            <w:tcBorders>
              <w:top w:val="nil"/>
              <w:left w:val="nil"/>
              <w:bottom w:val="single" w:sz="4" w:space="0" w:color="auto"/>
              <w:right w:val="single" w:sz="4" w:space="0" w:color="auto"/>
            </w:tcBorders>
            <w:shd w:val="clear" w:color="auto" w:fill="auto"/>
            <w:vAlign w:val="bottom"/>
            <w:hideMark/>
          </w:tcPr>
          <w:p w14:paraId="7027A5B2"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C0C8DFB" w14:textId="77777777" w:rsidR="00980408" w:rsidRPr="00C4715A" w:rsidRDefault="00980408" w:rsidP="008C4ED1">
            <w:pPr>
              <w:rPr>
                <w:rFonts w:cs="Calibri"/>
                <w:color w:val="000000"/>
              </w:rPr>
            </w:pPr>
            <w:r w:rsidRPr="00C4715A">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48AFBAD0" w14:textId="77777777" w:rsidR="00980408" w:rsidRPr="00C4715A" w:rsidRDefault="00980408" w:rsidP="008C4ED1">
            <w:pPr>
              <w:jc w:val="right"/>
              <w:rPr>
                <w:rFonts w:cs="Calibri"/>
                <w:color w:val="000000"/>
              </w:rPr>
            </w:pPr>
            <w:r w:rsidRPr="00C4715A">
              <w:rPr>
                <w:rFonts w:cs="Calibri"/>
                <w:color w:val="000000"/>
              </w:rPr>
              <w:t>3.343,20</w:t>
            </w:r>
          </w:p>
        </w:tc>
        <w:tc>
          <w:tcPr>
            <w:tcW w:w="547" w:type="dxa"/>
            <w:tcBorders>
              <w:top w:val="nil"/>
              <w:left w:val="nil"/>
              <w:bottom w:val="single" w:sz="4" w:space="0" w:color="auto"/>
              <w:right w:val="single" w:sz="4" w:space="0" w:color="auto"/>
            </w:tcBorders>
            <w:shd w:val="clear" w:color="auto" w:fill="auto"/>
            <w:vAlign w:val="bottom"/>
            <w:hideMark/>
          </w:tcPr>
          <w:p w14:paraId="189E953B"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6CFBFD8"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AFF78EB"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5CE92BB"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0DFF517"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ACA2F38"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9827C91"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DF19F04"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96E3C37"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3508C2B4" w14:textId="77777777" w:rsidR="00980408" w:rsidRPr="00C4715A" w:rsidRDefault="00980408" w:rsidP="008C4ED1">
            <w:pPr>
              <w:rPr>
                <w:rFonts w:ascii="Times New Roman" w:hAnsi="Times New Roman"/>
                <w:sz w:val="20"/>
                <w:szCs w:val="20"/>
              </w:rPr>
            </w:pPr>
          </w:p>
        </w:tc>
      </w:tr>
      <w:tr w:rsidR="00980408" w:rsidRPr="00C4715A" w14:paraId="7330C100" w14:textId="77777777" w:rsidTr="008C4ED1">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81CA316" w14:textId="77777777" w:rsidR="00980408" w:rsidRPr="00C4715A" w:rsidRDefault="00980408" w:rsidP="008C4ED1">
            <w:pPr>
              <w:rPr>
                <w:rFonts w:cs="Calibri"/>
                <w:color w:val="000000"/>
              </w:rPr>
            </w:pPr>
            <w:r w:rsidRPr="00C4715A">
              <w:rPr>
                <w:rFonts w:cs="Calibri"/>
                <w:color w:val="000000"/>
              </w:rPr>
              <w:t>0007</w:t>
            </w:r>
          </w:p>
        </w:tc>
        <w:tc>
          <w:tcPr>
            <w:tcW w:w="524" w:type="dxa"/>
            <w:tcBorders>
              <w:top w:val="nil"/>
              <w:left w:val="nil"/>
              <w:bottom w:val="single" w:sz="4" w:space="0" w:color="auto"/>
              <w:right w:val="single" w:sz="4" w:space="0" w:color="auto"/>
            </w:tcBorders>
            <w:shd w:val="clear" w:color="auto" w:fill="auto"/>
            <w:noWrap/>
            <w:vAlign w:val="bottom"/>
            <w:hideMark/>
          </w:tcPr>
          <w:p w14:paraId="3DA94514" w14:textId="77777777" w:rsidR="00980408" w:rsidRPr="00C4715A" w:rsidRDefault="00980408" w:rsidP="008C4ED1">
            <w:pPr>
              <w:rPr>
                <w:rFonts w:cs="Calibri"/>
                <w:color w:val="000000"/>
              </w:rPr>
            </w:pPr>
            <w:r w:rsidRPr="00C4715A">
              <w:rPr>
                <w:rFonts w:cs="Calibri"/>
                <w:color w:val="000000"/>
              </w:rPr>
              <w:t>07/2025</w:t>
            </w:r>
          </w:p>
        </w:tc>
        <w:tc>
          <w:tcPr>
            <w:tcW w:w="931" w:type="dxa"/>
            <w:tcBorders>
              <w:top w:val="nil"/>
              <w:left w:val="nil"/>
              <w:bottom w:val="single" w:sz="4" w:space="0" w:color="auto"/>
              <w:right w:val="single" w:sz="4" w:space="0" w:color="auto"/>
            </w:tcBorders>
            <w:shd w:val="clear" w:color="auto" w:fill="auto"/>
            <w:noWrap/>
            <w:vAlign w:val="bottom"/>
            <w:hideMark/>
          </w:tcPr>
          <w:p w14:paraId="21CBF20D"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81191C6" w14:textId="77777777" w:rsidR="00980408" w:rsidRPr="00C4715A" w:rsidRDefault="00980408" w:rsidP="008C4ED1">
            <w:pPr>
              <w:rPr>
                <w:rFonts w:cs="Calibri"/>
                <w:color w:val="000000"/>
              </w:rPr>
            </w:pPr>
            <w:r w:rsidRPr="00C4715A">
              <w:rPr>
                <w:rFonts w:cs="Calibri"/>
                <w:color w:val="000000"/>
              </w:rPr>
              <w:t>Usluge promidžbe i informiranja</w:t>
            </w:r>
          </w:p>
        </w:tc>
        <w:tc>
          <w:tcPr>
            <w:tcW w:w="379" w:type="dxa"/>
            <w:tcBorders>
              <w:top w:val="nil"/>
              <w:left w:val="nil"/>
              <w:bottom w:val="single" w:sz="4" w:space="0" w:color="auto"/>
              <w:right w:val="single" w:sz="4" w:space="0" w:color="auto"/>
            </w:tcBorders>
            <w:shd w:val="clear" w:color="auto" w:fill="auto"/>
            <w:vAlign w:val="bottom"/>
            <w:hideMark/>
          </w:tcPr>
          <w:p w14:paraId="4512237C"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3E81B9E" w14:textId="77777777" w:rsidR="00980408" w:rsidRPr="00C4715A" w:rsidRDefault="00980408" w:rsidP="008C4ED1">
            <w:pPr>
              <w:rPr>
                <w:rFonts w:cs="Calibri"/>
                <w:color w:val="000000"/>
              </w:rPr>
            </w:pPr>
            <w:r w:rsidRPr="00C4715A">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5A7878DA" w14:textId="77777777" w:rsidR="00980408" w:rsidRPr="00C4715A" w:rsidRDefault="00980408" w:rsidP="008C4ED1">
            <w:pPr>
              <w:jc w:val="right"/>
              <w:rPr>
                <w:rFonts w:cs="Calibri"/>
                <w:color w:val="000000"/>
              </w:rPr>
            </w:pPr>
            <w:r w:rsidRPr="00C4715A">
              <w:rPr>
                <w:rFonts w:cs="Calibri"/>
                <w:color w:val="000000"/>
              </w:rPr>
              <w:t>7.024,00</w:t>
            </w:r>
          </w:p>
        </w:tc>
        <w:tc>
          <w:tcPr>
            <w:tcW w:w="547" w:type="dxa"/>
            <w:tcBorders>
              <w:top w:val="nil"/>
              <w:left w:val="nil"/>
              <w:bottom w:val="single" w:sz="4" w:space="0" w:color="auto"/>
              <w:right w:val="single" w:sz="4" w:space="0" w:color="auto"/>
            </w:tcBorders>
            <w:shd w:val="clear" w:color="auto" w:fill="auto"/>
            <w:vAlign w:val="bottom"/>
            <w:hideMark/>
          </w:tcPr>
          <w:p w14:paraId="5AC13815"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1916541"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1E65079"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BA9EDF9"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11B5641"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0C8E2A4"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5AB7E0D"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F0F95B5"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3EF2A8D"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39404F58" w14:textId="77777777" w:rsidR="00980408" w:rsidRPr="00C4715A" w:rsidRDefault="00980408" w:rsidP="008C4ED1">
            <w:pPr>
              <w:rPr>
                <w:rFonts w:ascii="Times New Roman" w:hAnsi="Times New Roman"/>
                <w:sz w:val="20"/>
                <w:szCs w:val="20"/>
              </w:rPr>
            </w:pPr>
          </w:p>
        </w:tc>
      </w:tr>
      <w:tr w:rsidR="00980408" w:rsidRPr="00C4715A" w14:paraId="56BBFB66" w14:textId="77777777" w:rsidTr="008C4ED1">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0691BA1" w14:textId="77777777" w:rsidR="00980408" w:rsidRPr="00C4715A" w:rsidRDefault="00980408" w:rsidP="008C4ED1">
            <w:pPr>
              <w:rPr>
                <w:rFonts w:cs="Calibri"/>
                <w:color w:val="000000"/>
              </w:rPr>
            </w:pPr>
            <w:r w:rsidRPr="00C4715A">
              <w:rPr>
                <w:rFonts w:cs="Calibri"/>
                <w:color w:val="000000"/>
              </w:rPr>
              <w:t>0008</w:t>
            </w:r>
          </w:p>
        </w:tc>
        <w:tc>
          <w:tcPr>
            <w:tcW w:w="524" w:type="dxa"/>
            <w:tcBorders>
              <w:top w:val="nil"/>
              <w:left w:val="nil"/>
              <w:bottom w:val="single" w:sz="4" w:space="0" w:color="auto"/>
              <w:right w:val="single" w:sz="4" w:space="0" w:color="auto"/>
            </w:tcBorders>
            <w:shd w:val="clear" w:color="auto" w:fill="auto"/>
            <w:noWrap/>
            <w:vAlign w:val="bottom"/>
            <w:hideMark/>
          </w:tcPr>
          <w:p w14:paraId="4B55C86E" w14:textId="77777777" w:rsidR="00980408" w:rsidRPr="00C4715A" w:rsidRDefault="00980408" w:rsidP="008C4ED1">
            <w:pPr>
              <w:rPr>
                <w:rFonts w:cs="Calibri"/>
                <w:color w:val="000000"/>
              </w:rPr>
            </w:pPr>
            <w:r w:rsidRPr="00C4715A">
              <w:rPr>
                <w:rFonts w:cs="Calibri"/>
                <w:color w:val="000000"/>
              </w:rPr>
              <w:t>08/2025</w:t>
            </w:r>
          </w:p>
        </w:tc>
        <w:tc>
          <w:tcPr>
            <w:tcW w:w="931" w:type="dxa"/>
            <w:tcBorders>
              <w:top w:val="nil"/>
              <w:left w:val="nil"/>
              <w:bottom w:val="single" w:sz="4" w:space="0" w:color="auto"/>
              <w:right w:val="single" w:sz="4" w:space="0" w:color="auto"/>
            </w:tcBorders>
            <w:shd w:val="clear" w:color="auto" w:fill="auto"/>
            <w:noWrap/>
            <w:vAlign w:val="bottom"/>
            <w:hideMark/>
          </w:tcPr>
          <w:p w14:paraId="34F6EEBE"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031AD25" w14:textId="77777777" w:rsidR="00980408" w:rsidRPr="00C4715A" w:rsidRDefault="00980408" w:rsidP="008C4ED1">
            <w:pPr>
              <w:rPr>
                <w:rFonts w:cs="Calibri"/>
                <w:color w:val="000000"/>
              </w:rPr>
            </w:pPr>
            <w:r w:rsidRPr="00C4715A">
              <w:rPr>
                <w:rFonts w:cs="Calibri"/>
                <w:color w:val="000000"/>
              </w:rPr>
              <w:t>Intelektualne i osobne usluge</w:t>
            </w:r>
          </w:p>
        </w:tc>
        <w:tc>
          <w:tcPr>
            <w:tcW w:w="379" w:type="dxa"/>
            <w:tcBorders>
              <w:top w:val="nil"/>
              <w:left w:val="nil"/>
              <w:bottom w:val="single" w:sz="4" w:space="0" w:color="auto"/>
              <w:right w:val="single" w:sz="4" w:space="0" w:color="auto"/>
            </w:tcBorders>
            <w:shd w:val="clear" w:color="auto" w:fill="auto"/>
            <w:vAlign w:val="bottom"/>
            <w:hideMark/>
          </w:tcPr>
          <w:p w14:paraId="0CCC07D0"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A545FDA" w14:textId="77777777" w:rsidR="00980408" w:rsidRPr="00C4715A" w:rsidRDefault="00980408" w:rsidP="008C4ED1">
            <w:pPr>
              <w:rPr>
                <w:rFonts w:cs="Calibri"/>
                <w:color w:val="000000"/>
              </w:rPr>
            </w:pPr>
            <w:r w:rsidRPr="00C4715A">
              <w:rPr>
                <w:rFonts w:cs="Calibri"/>
                <w:color w:val="000000"/>
              </w:rPr>
              <w:t>71310000 - Savjetodavne tehničke usluge i savjetodavne usluge u građevinarstvu</w:t>
            </w:r>
          </w:p>
        </w:tc>
        <w:tc>
          <w:tcPr>
            <w:tcW w:w="559" w:type="dxa"/>
            <w:tcBorders>
              <w:top w:val="nil"/>
              <w:left w:val="nil"/>
              <w:bottom w:val="single" w:sz="4" w:space="0" w:color="auto"/>
              <w:right w:val="single" w:sz="4" w:space="0" w:color="auto"/>
            </w:tcBorders>
            <w:shd w:val="clear" w:color="auto" w:fill="auto"/>
            <w:noWrap/>
            <w:vAlign w:val="bottom"/>
            <w:hideMark/>
          </w:tcPr>
          <w:p w14:paraId="61EDF345" w14:textId="77777777" w:rsidR="00980408" w:rsidRPr="00C4715A" w:rsidRDefault="00980408" w:rsidP="008C4ED1">
            <w:pPr>
              <w:jc w:val="right"/>
              <w:rPr>
                <w:rFonts w:cs="Calibri"/>
                <w:color w:val="000000"/>
              </w:rPr>
            </w:pPr>
            <w:r w:rsidRPr="00C4715A">
              <w:rPr>
                <w:rFonts w:cs="Calibri"/>
                <w:color w:val="000000"/>
              </w:rPr>
              <w:t>26.000,00</w:t>
            </w:r>
          </w:p>
        </w:tc>
        <w:tc>
          <w:tcPr>
            <w:tcW w:w="547" w:type="dxa"/>
            <w:tcBorders>
              <w:top w:val="nil"/>
              <w:left w:val="nil"/>
              <w:bottom w:val="single" w:sz="4" w:space="0" w:color="auto"/>
              <w:right w:val="single" w:sz="4" w:space="0" w:color="auto"/>
            </w:tcBorders>
            <w:shd w:val="clear" w:color="auto" w:fill="auto"/>
            <w:vAlign w:val="bottom"/>
            <w:hideMark/>
          </w:tcPr>
          <w:p w14:paraId="009A7AC9"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1652000"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F897591"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770319D"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62C2A20"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7590283"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CC24337"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39976D7"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170D220"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5039DC0F" w14:textId="77777777" w:rsidR="00980408" w:rsidRPr="00C4715A" w:rsidRDefault="00980408" w:rsidP="008C4ED1">
            <w:pPr>
              <w:rPr>
                <w:rFonts w:ascii="Times New Roman" w:hAnsi="Times New Roman"/>
                <w:sz w:val="20"/>
                <w:szCs w:val="20"/>
              </w:rPr>
            </w:pPr>
          </w:p>
        </w:tc>
      </w:tr>
      <w:tr w:rsidR="00980408" w:rsidRPr="00C4715A" w14:paraId="13793D5A"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4A84AA1" w14:textId="77777777" w:rsidR="00980408" w:rsidRPr="00C4715A" w:rsidRDefault="00980408" w:rsidP="008C4ED1">
            <w:pPr>
              <w:rPr>
                <w:rFonts w:cs="Calibri"/>
                <w:color w:val="000000"/>
              </w:rPr>
            </w:pPr>
            <w:r w:rsidRPr="00C4715A">
              <w:rPr>
                <w:rFonts w:cs="Calibri"/>
                <w:color w:val="000000"/>
              </w:rPr>
              <w:lastRenderedPageBreak/>
              <w:t>0009</w:t>
            </w:r>
          </w:p>
        </w:tc>
        <w:tc>
          <w:tcPr>
            <w:tcW w:w="524" w:type="dxa"/>
            <w:tcBorders>
              <w:top w:val="nil"/>
              <w:left w:val="nil"/>
              <w:bottom w:val="single" w:sz="4" w:space="0" w:color="auto"/>
              <w:right w:val="single" w:sz="4" w:space="0" w:color="auto"/>
            </w:tcBorders>
            <w:shd w:val="clear" w:color="auto" w:fill="auto"/>
            <w:noWrap/>
            <w:vAlign w:val="bottom"/>
            <w:hideMark/>
          </w:tcPr>
          <w:p w14:paraId="4743BC68" w14:textId="77777777" w:rsidR="00980408" w:rsidRPr="00C4715A" w:rsidRDefault="00980408" w:rsidP="008C4ED1">
            <w:pPr>
              <w:rPr>
                <w:rFonts w:cs="Calibri"/>
                <w:color w:val="000000"/>
              </w:rPr>
            </w:pPr>
            <w:r w:rsidRPr="00C4715A">
              <w:rPr>
                <w:rFonts w:cs="Calibri"/>
                <w:color w:val="000000"/>
              </w:rPr>
              <w:t>09/2025</w:t>
            </w:r>
          </w:p>
        </w:tc>
        <w:tc>
          <w:tcPr>
            <w:tcW w:w="931" w:type="dxa"/>
            <w:tcBorders>
              <w:top w:val="nil"/>
              <w:left w:val="nil"/>
              <w:bottom w:val="single" w:sz="4" w:space="0" w:color="auto"/>
              <w:right w:val="single" w:sz="4" w:space="0" w:color="auto"/>
            </w:tcBorders>
            <w:shd w:val="clear" w:color="auto" w:fill="auto"/>
            <w:noWrap/>
            <w:vAlign w:val="bottom"/>
            <w:hideMark/>
          </w:tcPr>
          <w:p w14:paraId="0C9FCB49"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9465967" w14:textId="77777777" w:rsidR="00980408" w:rsidRPr="00C4715A" w:rsidRDefault="00980408" w:rsidP="008C4ED1">
            <w:pPr>
              <w:rPr>
                <w:rFonts w:cs="Calibri"/>
                <w:color w:val="000000"/>
              </w:rPr>
            </w:pPr>
            <w:r w:rsidRPr="00C4715A">
              <w:rPr>
                <w:rFonts w:cs="Calibri"/>
                <w:color w:val="000000"/>
              </w:rPr>
              <w:t>Usluge odvjetnika</w:t>
            </w:r>
          </w:p>
        </w:tc>
        <w:tc>
          <w:tcPr>
            <w:tcW w:w="379" w:type="dxa"/>
            <w:tcBorders>
              <w:top w:val="nil"/>
              <w:left w:val="nil"/>
              <w:bottom w:val="single" w:sz="4" w:space="0" w:color="auto"/>
              <w:right w:val="single" w:sz="4" w:space="0" w:color="auto"/>
            </w:tcBorders>
            <w:shd w:val="clear" w:color="auto" w:fill="auto"/>
            <w:vAlign w:val="bottom"/>
            <w:hideMark/>
          </w:tcPr>
          <w:p w14:paraId="4AE0B2DD"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93A9816" w14:textId="77777777" w:rsidR="00980408" w:rsidRPr="00C4715A" w:rsidRDefault="00980408" w:rsidP="008C4ED1">
            <w:pPr>
              <w:rPr>
                <w:rFonts w:cs="Calibri"/>
                <w:color w:val="000000"/>
              </w:rPr>
            </w:pPr>
            <w:r w:rsidRPr="00C4715A">
              <w:rPr>
                <w:rFonts w:cs="Calibri"/>
                <w:color w:val="000000"/>
              </w:rPr>
              <w:t>79110000 - Usluge pravnog savjetovanja i zastupanja</w:t>
            </w:r>
          </w:p>
        </w:tc>
        <w:tc>
          <w:tcPr>
            <w:tcW w:w="559" w:type="dxa"/>
            <w:tcBorders>
              <w:top w:val="nil"/>
              <w:left w:val="nil"/>
              <w:bottom w:val="single" w:sz="4" w:space="0" w:color="auto"/>
              <w:right w:val="single" w:sz="4" w:space="0" w:color="auto"/>
            </w:tcBorders>
            <w:shd w:val="clear" w:color="auto" w:fill="auto"/>
            <w:noWrap/>
            <w:vAlign w:val="bottom"/>
            <w:hideMark/>
          </w:tcPr>
          <w:p w14:paraId="47E948A0" w14:textId="77777777" w:rsidR="00980408" w:rsidRPr="00C4715A" w:rsidRDefault="00980408" w:rsidP="008C4ED1">
            <w:pPr>
              <w:jc w:val="right"/>
              <w:rPr>
                <w:rFonts w:cs="Calibri"/>
                <w:color w:val="000000"/>
              </w:rPr>
            </w:pPr>
            <w:r w:rsidRPr="00C4715A">
              <w:rPr>
                <w:rFonts w:cs="Calibri"/>
                <w:color w:val="000000"/>
              </w:rPr>
              <w:t>3.185,60</w:t>
            </w:r>
          </w:p>
        </w:tc>
        <w:tc>
          <w:tcPr>
            <w:tcW w:w="547" w:type="dxa"/>
            <w:tcBorders>
              <w:top w:val="nil"/>
              <w:left w:val="nil"/>
              <w:bottom w:val="single" w:sz="4" w:space="0" w:color="auto"/>
              <w:right w:val="single" w:sz="4" w:space="0" w:color="auto"/>
            </w:tcBorders>
            <w:shd w:val="clear" w:color="auto" w:fill="auto"/>
            <w:vAlign w:val="bottom"/>
            <w:hideMark/>
          </w:tcPr>
          <w:p w14:paraId="5B940AA6"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9696B0E"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C3CCF61"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3EC872C"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40A48AD"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992D656"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13571A4"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A557699"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BB39324"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03209177" w14:textId="77777777" w:rsidR="00980408" w:rsidRPr="00C4715A" w:rsidRDefault="00980408" w:rsidP="008C4ED1">
            <w:pPr>
              <w:rPr>
                <w:rFonts w:ascii="Times New Roman" w:hAnsi="Times New Roman"/>
                <w:sz w:val="20"/>
                <w:szCs w:val="20"/>
              </w:rPr>
            </w:pPr>
          </w:p>
        </w:tc>
      </w:tr>
      <w:tr w:rsidR="00980408" w:rsidRPr="00C4715A" w14:paraId="04B0FD52"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D33653D" w14:textId="77777777" w:rsidR="00980408" w:rsidRPr="00C4715A" w:rsidRDefault="00980408" w:rsidP="008C4ED1">
            <w:pPr>
              <w:rPr>
                <w:rFonts w:cs="Calibri"/>
                <w:color w:val="000000"/>
              </w:rPr>
            </w:pPr>
            <w:r w:rsidRPr="00C4715A">
              <w:rPr>
                <w:rFonts w:cs="Calibri"/>
                <w:color w:val="000000"/>
              </w:rPr>
              <w:t>0010</w:t>
            </w:r>
          </w:p>
        </w:tc>
        <w:tc>
          <w:tcPr>
            <w:tcW w:w="524" w:type="dxa"/>
            <w:tcBorders>
              <w:top w:val="nil"/>
              <w:left w:val="nil"/>
              <w:bottom w:val="single" w:sz="4" w:space="0" w:color="auto"/>
              <w:right w:val="single" w:sz="4" w:space="0" w:color="auto"/>
            </w:tcBorders>
            <w:shd w:val="clear" w:color="auto" w:fill="auto"/>
            <w:noWrap/>
            <w:vAlign w:val="bottom"/>
            <w:hideMark/>
          </w:tcPr>
          <w:p w14:paraId="27BFA0D7" w14:textId="77777777" w:rsidR="00980408" w:rsidRPr="00C4715A" w:rsidRDefault="00980408" w:rsidP="008C4ED1">
            <w:pPr>
              <w:rPr>
                <w:rFonts w:cs="Calibri"/>
                <w:color w:val="000000"/>
              </w:rPr>
            </w:pPr>
            <w:r w:rsidRPr="00C4715A">
              <w:rPr>
                <w:rFonts w:cs="Calibri"/>
                <w:color w:val="000000"/>
              </w:rPr>
              <w:t>10/2025</w:t>
            </w:r>
          </w:p>
        </w:tc>
        <w:tc>
          <w:tcPr>
            <w:tcW w:w="931" w:type="dxa"/>
            <w:tcBorders>
              <w:top w:val="nil"/>
              <w:left w:val="nil"/>
              <w:bottom w:val="single" w:sz="4" w:space="0" w:color="auto"/>
              <w:right w:val="single" w:sz="4" w:space="0" w:color="auto"/>
            </w:tcBorders>
            <w:shd w:val="clear" w:color="auto" w:fill="auto"/>
            <w:noWrap/>
            <w:vAlign w:val="bottom"/>
            <w:hideMark/>
          </w:tcPr>
          <w:p w14:paraId="7D8A1D1C"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68BC68A" w14:textId="77777777" w:rsidR="00980408" w:rsidRPr="00C4715A" w:rsidRDefault="00980408" w:rsidP="008C4ED1">
            <w:pPr>
              <w:rPr>
                <w:rFonts w:cs="Calibri"/>
                <w:color w:val="000000"/>
              </w:rPr>
            </w:pPr>
            <w:r w:rsidRPr="00C4715A">
              <w:rPr>
                <w:rFonts w:cs="Calibri"/>
                <w:color w:val="000000"/>
              </w:rPr>
              <w:t>Programski paketi i informacijski sustavi</w:t>
            </w:r>
          </w:p>
        </w:tc>
        <w:tc>
          <w:tcPr>
            <w:tcW w:w="379" w:type="dxa"/>
            <w:tcBorders>
              <w:top w:val="nil"/>
              <w:left w:val="nil"/>
              <w:bottom w:val="single" w:sz="4" w:space="0" w:color="auto"/>
              <w:right w:val="single" w:sz="4" w:space="0" w:color="auto"/>
            </w:tcBorders>
            <w:shd w:val="clear" w:color="auto" w:fill="auto"/>
            <w:vAlign w:val="bottom"/>
            <w:hideMark/>
          </w:tcPr>
          <w:p w14:paraId="2B4C7047" w14:textId="77777777" w:rsidR="00980408" w:rsidRPr="00C4715A" w:rsidRDefault="00980408" w:rsidP="008C4ED1">
            <w:pPr>
              <w:rPr>
                <w:rFonts w:cs="Calibri"/>
                <w:color w:val="000000"/>
              </w:rPr>
            </w:pPr>
            <w:r w:rsidRPr="00C471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2E7C2CF6" w14:textId="77777777" w:rsidR="00980408" w:rsidRPr="00C4715A" w:rsidRDefault="00980408" w:rsidP="008C4ED1">
            <w:pPr>
              <w:rPr>
                <w:rFonts w:cs="Calibri"/>
                <w:color w:val="000000"/>
              </w:rPr>
            </w:pPr>
            <w:r w:rsidRPr="00C4715A">
              <w:rPr>
                <w:rFonts w:cs="Calibri"/>
                <w:color w:val="000000"/>
              </w:rPr>
              <w:t>48000000 - Programski paketi i informacijski sustavi</w:t>
            </w:r>
          </w:p>
        </w:tc>
        <w:tc>
          <w:tcPr>
            <w:tcW w:w="559" w:type="dxa"/>
            <w:tcBorders>
              <w:top w:val="nil"/>
              <w:left w:val="nil"/>
              <w:bottom w:val="single" w:sz="4" w:space="0" w:color="auto"/>
              <w:right w:val="single" w:sz="4" w:space="0" w:color="auto"/>
            </w:tcBorders>
            <w:shd w:val="clear" w:color="auto" w:fill="auto"/>
            <w:noWrap/>
            <w:vAlign w:val="bottom"/>
            <w:hideMark/>
          </w:tcPr>
          <w:p w14:paraId="6CD592AF" w14:textId="77777777" w:rsidR="00980408" w:rsidRPr="00C4715A" w:rsidRDefault="00980408" w:rsidP="008C4ED1">
            <w:pPr>
              <w:jc w:val="right"/>
              <w:rPr>
                <w:rFonts w:cs="Calibri"/>
                <w:color w:val="000000"/>
              </w:rPr>
            </w:pPr>
            <w:r w:rsidRPr="00C4715A">
              <w:rPr>
                <w:rFonts w:cs="Calibri"/>
                <w:color w:val="000000"/>
              </w:rPr>
              <w:t>14.500,00</w:t>
            </w:r>
          </w:p>
        </w:tc>
        <w:tc>
          <w:tcPr>
            <w:tcW w:w="547" w:type="dxa"/>
            <w:tcBorders>
              <w:top w:val="nil"/>
              <w:left w:val="nil"/>
              <w:bottom w:val="single" w:sz="4" w:space="0" w:color="auto"/>
              <w:right w:val="single" w:sz="4" w:space="0" w:color="auto"/>
            </w:tcBorders>
            <w:shd w:val="clear" w:color="auto" w:fill="auto"/>
            <w:vAlign w:val="bottom"/>
            <w:hideMark/>
          </w:tcPr>
          <w:p w14:paraId="5869420D"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917DDF0"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3AA2BA4"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258D1D3"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4765BAE"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BA7D564"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0B21321"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A949C80"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244A73A"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2ED035E9" w14:textId="77777777" w:rsidR="00980408" w:rsidRPr="00C4715A" w:rsidRDefault="00980408" w:rsidP="008C4ED1">
            <w:pPr>
              <w:rPr>
                <w:rFonts w:ascii="Times New Roman" w:hAnsi="Times New Roman"/>
                <w:sz w:val="20"/>
                <w:szCs w:val="20"/>
              </w:rPr>
            </w:pPr>
          </w:p>
        </w:tc>
      </w:tr>
      <w:tr w:rsidR="00980408" w:rsidRPr="00C4715A" w14:paraId="48438957"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4F2E5D1" w14:textId="77777777" w:rsidR="00980408" w:rsidRPr="00C4715A" w:rsidRDefault="00980408" w:rsidP="008C4ED1">
            <w:pPr>
              <w:rPr>
                <w:rFonts w:cs="Calibri"/>
                <w:color w:val="000000"/>
              </w:rPr>
            </w:pPr>
            <w:r w:rsidRPr="00C4715A">
              <w:rPr>
                <w:rFonts w:cs="Calibri"/>
                <w:color w:val="000000"/>
              </w:rPr>
              <w:t>0011</w:t>
            </w:r>
          </w:p>
        </w:tc>
        <w:tc>
          <w:tcPr>
            <w:tcW w:w="524" w:type="dxa"/>
            <w:tcBorders>
              <w:top w:val="nil"/>
              <w:left w:val="nil"/>
              <w:bottom w:val="single" w:sz="4" w:space="0" w:color="auto"/>
              <w:right w:val="single" w:sz="4" w:space="0" w:color="auto"/>
            </w:tcBorders>
            <w:shd w:val="clear" w:color="auto" w:fill="auto"/>
            <w:noWrap/>
            <w:vAlign w:val="bottom"/>
            <w:hideMark/>
          </w:tcPr>
          <w:p w14:paraId="45675127" w14:textId="77777777" w:rsidR="00980408" w:rsidRPr="00C4715A" w:rsidRDefault="00980408" w:rsidP="008C4ED1">
            <w:pPr>
              <w:rPr>
                <w:rFonts w:cs="Calibri"/>
                <w:color w:val="000000"/>
              </w:rPr>
            </w:pPr>
            <w:r w:rsidRPr="00C4715A">
              <w:rPr>
                <w:rFonts w:cs="Calibri"/>
                <w:color w:val="000000"/>
              </w:rPr>
              <w:t>11/2025</w:t>
            </w:r>
          </w:p>
        </w:tc>
        <w:tc>
          <w:tcPr>
            <w:tcW w:w="931" w:type="dxa"/>
            <w:tcBorders>
              <w:top w:val="nil"/>
              <w:left w:val="nil"/>
              <w:bottom w:val="single" w:sz="4" w:space="0" w:color="auto"/>
              <w:right w:val="single" w:sz="4" w:space="0" w:color="auto"/>
            </w:tcBorders>
            <w:shd w:val="clear" w:color="auto" w:fill="auto"/>
            <w:noWrap/>
            <w:vAlign w:val="bottom"/>
            <w:hideMark/>
          </w:tcPr>
          <w:p w14:paraId="27A110EC"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912F9B6" w14:textId="77777777" w:rsidR="00980408" w:rsidRPr="00C4715A" w:rsidRDefault="00980408" w:rsidP="008C4ED1">
            <w:pPr>
              <w:rPr>
                <w:rFonts w:cs="Calibri"/>
                <w:color w:val="000000"/>
              </w:rPr>
            </w:pPr>
            <w:r w:rsidRPr="00C4715A">
              <w:rPr>
                <w:rFonts w:cs="Calibri"/>
                <w:color w:val="000000"/>
              </w:rPr>
              <w:t>Ostale usluge</w:t>
            </w:r>
          </w:p>
        </w:tc>
        <w:tc>
          <w:tcPr>
            <w:tcW w:w="379" w:type="dxa"/>
            <w:tcBorders>
              <w:top w:val="nil"/>
              <w:left w:val="nil"/>
              <w:bottom w:val="single" w:sz="4" w:space="0" w:color="auto"/>
              <w:right w:val="single" w:sz="4" w:space="0" w:color="auto"/>
            </w:tcBorders>
            <w:shd w:val="clear" w:color="auto" w:fill="auto"/>
            <w:vAlign w:val="bottom"/>
            <w:hideMark/>
          </w:tcPr>
          <w:p w14:paraId="18029C01"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7278085" w14:textId="77777777" w:rsidR="00980408" w:rsidRPr="00C4715A" w:rsidRDefault="00980408" w:rsidP="008C4ED1">
            <w:pPr>
              <w:rPr>
                <w:rFonts w:cs="Calibri"/>
                <w:color w:val="000000"/>
              </w:rPr>
            </w:pPr>
            <w:r w:rsidRPr="00C4715A">
              <w:rPr>
                <w:rFonts w:cs="Calibri"/>
                <w:color w:val="000000"/>
              </w:rPr>
              <w:t>98000000 - Ostale javne, društvene i osobne usluge</w:t>
            </w:r>
          </w:p>
        </w:tc>
        <w:tc>
          <w:tcPr>
            <w:tcW w:w="559" w:type="dxa"/>
            <w:tcBorders>
              <w:top w:val="nil"/>
              <w:left w:val="nil"/>
              <w:bottom w:val="single" w:sz="4" w:space="0" w:color="auto"/>
              <w:right w:val="single" w:sz="4" w:space="0" w:color="auto"/>
            </w:tcBorders>
            <w:shd w:val="clear" w:color="auto" w:fill="auto"/>
            <w:noWrap/>
            <w:vAlign w:val="bottom"/>
            <w:hideMark/>
          </w:tcPr>
          <w:p w14:paraId="017A43F7" w14:textId="77777777" w:rsidR="00980408" w:rsidRPr="00C4715A" w:rsidRDefault="00980408" w:rsidP="008C4ED1">
            <w:pPr>
              <w:jc w:val="right"/>
              <w:rPr>
                <w:rFonts w:cs="Calibri"/>
                <w:color w:val="000000"/>
              </w:rPr>
            </w:pPr>
            <w:r w:rsidRPr="00C4715A">
              <w:rPr>
                <w:rFonts w:cs="Calibri"/>
                <w:color w:val="000000"/>
              </w:rPr>
              <w:t>4.035,20</w:t>
            </w:r>
          </w:p>
        </w:tc>
        <w:tc>
          <w:tcPr>
            <w:tcW w:w="547" w:type="dxa"/>
            <w:tcBorders>
              <w:top w:val="nil"/>
              <w:left w:val="nil"/>
              <w:bottom w:val="single" w:sz="4" w:space="0" w:color="auto"/>
              <w:right w:val="single" w:sz="4" w:space="0" w:color="auto"/>
            </w:tcBorders>
            <w:shd w:val="clear" w:color="auto" w:fill="auto"/>
            <w:vAlign w:val="bottom"/>
            <w:hideMark/>
          </w:tcPr>
          <w:p w14:paraId="4A8DFF72"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48D9267"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636647F"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FB9FEE7"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D74C88C"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43E7A9A"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BF23452"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5CE077A"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C01BD6B"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49CC9381" w14:textId="77777777" w:rsidR="00980408" w:rsidRPr="00C4715A" w:rsidRDefault="00980408" w:rsidP="008C4ED1">
            <w:pPr>
              <w:rPr>
                <w:rFonts w:ascii="Times New Roman" w:hAnsi="Times New Roman"/>
                <w:sz w:val="20"/>
                <w:szCs w:val="20"/>
              </w:rPr>
            </w:pPr>
          </w:p>
        </w:tc>
      </w:tr>
      <w:tr w:rsidR="00980408" w:rsidRPr="00C4715A" w14:paraId="7CE97E10"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1F8A166" w14:textId="77777777" w:rsidR="00980408" w:rsidRPr="00C4715A" w:rsidRDefault="00980408" w:rsidP="008C4ED1">
            <w:pPr>
              <w:rPr>
                <w:rFonts w:cs="Calibri"/>
                <w:color w:val="000000"/>
              </w:rPr>
            </w:pPr>
            <w:r w:rsidRPr="00C4715A">
              <w:rPr>
                <w:rFonts w:cs="Calibri"/>
                <w:color w:val="000000"/>
              </w:rPr>
              <w:t>0012</w:t>
            </w:r>
          </w:p>
        </w:tc>
        <w:tc>
          <w:tcPr>
            <w:tcW w:w="524" w:type="dxa"/>
            <w:tcBorders>
              <w:top w:val="nil"/>
              <w:left w:val="nil"/>
              <w:bottom w:val="single" w:sz="4" w:space="0" w:color="auto"/>
              <w:right w:val="single" w:sz="4" w:space="0" w:color="auto"/>
            </w:tcBorders>
            <w:shd w:val="clear" w:color="auto" w:fill="auto"/>
            <w:noWrap/>
            <w:vAlign w:val="bottom"/>
            <w:hideMark/>
          </w:tcPr>
          <w:p w14:paraId="1A54BB3F" w14:textId="77777777" w:rsidR="00980408" w:rsidRPr="00C4715A" w:rsidRDefault="00980408" w:rsidP="008C4ED1">
            <w:pPr>
              <w:rPr>
                <w:rFonts w:cs="Calibri"/>
                <w:color w:val="000000"/>
              </w:rPr>
            </w:pPr>
            <w:r w:rsidRPr="00C4715A">
              <w:rPr>
                <w:rFonts w:cs="Calibri"/>
                <w:color w:val="000000"/>
              </w:rPr>
              <w:t>12/2025</w:t>
            </w:r>
          </w:p>
        </w:tc>
        <w:tc>
          <w:tcPr>
            <w:tcW w:w="931" w:type="dxa"/>
            <w:tcBorders>
              <w:top w:val="nil"/>
              <w:left w:val="nil"/>
              <w:bottom w:val="single" w:sz="4" w:space="0" w:color="auto"/>
              <w:right w:val="single" w:sz="4" w:space="0" w:color="auto"/>
            </w:tcBorders>
            <w:shd w:val="clear" w:color="auto" w:fill="auto"/>
            <w:noWrap/>
            <w:vAlign w:val="bottom"/>
            <w:hideMark/>
          </w:tcPr>
          <w:p w14:paraId="3FA016A9"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B9222C3" w14:textId="77777777" w:rsidR="00980408" w:rsidRPr="00C4715A" w:rsidRDefault="00980408" w:rsidP="008C4ED1">
            <w:pPr>
              <w:rPr>
                <w:rFonts w:cs="Calibri"/>
                <w:color w:val="000000"/>
              </w:rPr>
            </w:pPr>
            <w:r w:rsidRPr="00C4715A">
              <w:rPr>
                <w:rFonts w:cs="Calibri"/>
                <w:color w:val="000000"/>
              </w:rPr>
              <w:t>Usluga čišćenja općinske zgrade</w:t>
            </w:r>
          </w:p>
        </w:tc>
        <w:tc>
          <w:tcPr>
            <w:tcW w:w="379" w:type="dxa"/>
            <w:tcBorders>
              <w:top w:val="nil"/>
              <w:left w:val="nil"/>
              <w:bottom w:val="single" w:sz="4" w:space="0" w:color="auto"/>
              <w:right w:val="single" w:sz="4" w:space="0" w:color="auto"/>
            </w:tcBorders>
            <w:shd w:val="clear" w:color="auto" w:fill="auto"/>
            <w:vAlign w:val="bottom"/>
            <w:hideMark/>
          </w:tcPr>
          <w:p w14:paraId="304C9D15"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6330D6B" w14:textId="77777777" w:rsidR="00980408" w:rsidRPr="00C4715A" w:rsidRDefault="00980408" w:rsidP="008C4ED1">
            <w:pPr>
              <w:rPr>
                <w:rFonts w:cs="Calibri"/>
                <w:color w:val="000000"/>
              </w:rPr>
            </w:pPr>
            <w:r w:rsidRPr="00C4715A">
              <w:rPr>
                <w:rFonts w:cs="Calibri"/>
                <w:color w:val="000000"/>
              </w:rPr>
              <w:t>90911200 - Usluge čišćenja zgrada</w:t>
            </w:r>
          </w:p>
        </w:tc>
        <w:tc>
          <w:tcPr>
            <w:tcW w:w="559" w:type="dxa"/>
            <w:tcBorders>
              <w:top w:val="nil"/>
              <w:left w:val="nil"/>
              <w:bottom w:val="single" w:sz="4" w:space="0" w:color="auto"/>
              <w:right w:val="single" w:sz="4" w:space="0" w:color="auto"/>
            </w:tcBorders>
            <w:shd w:val="clear" w:color="auto" w:fill="auto"/>
            <w:noWrap/>
            <w:vAlign w:val="bottom"/>
            <w:hideMark/>
          </w:tcPr>
          <w:p w14:paraId="6F966CBA" w14:textId="77777777" w:rsidR="00980408" w:rsidRPr="00C4715A" w:rsidRDefault="00980408" w:rsidP="008C4ED1">
            <w:pPr>
              <w:jc w:val="right"/>
              <w:rPr>
                <w:rFonts w:cs="Calibri"/>
                <w:color w:val="000000"/>
              </w:rPr>
            </w:pPr>
            <w:r w:rsidRPr="00C4715A">
              <w:rPr>
                <w:rFonts w:cs="Calibri"/>
                <w:color w:val="000000"/>
              </w:rPr>
              <w:t>7.570,00</w:t>
            </w:r>
          </w:p>
        </w:tc>
        <w:tc>
          <w:tcPr>
            <w:tcW w:w="547" w:type="dxa"/>
            <w:tcBorders>
              <w:top w:val="nil"/>
              <w:left w:val="nil"/>
              <w:bottom w:val="single" w:sz="4" w:space="0" w:color="auto"/>
              <w:right w:val="single" w:sz="4" w:space="0" w:color="auto"/>
            </w:tcBorders>
            <w:shd w:val="clear" w:color="auto" w:fill="auto"/>
            <w:vAlign w:val="bottom"/>
            <w:hideMark/>
          </w:tcPr>
          <w:p w14:paraId="78D617E0"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85ED367"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8E0E6F6"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70975AF"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0F4A066"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3BA637C"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08784C1"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9FCD1ED"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30E6DED"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0B9C0E9E" w14:textId="77777777" w:rsidR="00980408" w:rsidRPr="00C4715A" w:rsidRDefault="00980408" w:rsidP="008C4ED1">
            <w:pPr>
              <w:rPr>
                <w:rFonts w:ascii="Times New Roman" w:hAnsi="Times New Roman"/>
                <w:sz w:val="20"/>
                <w:szCs w:val="20"/>
              </w:rPr>
            </w:pPr>
          </w:p>
        </w:tc>
      </w:tr>
      <w:tr w:rsidR="00980408" w:rsidRPr="00C4715A" w14:paraId="153A6058"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49634A2" w14:textId="77777777" w:rsidR="00980408" w:rsidRPr="00C4715A" w:rsidRDefault="00980408" w:rsidP="008C4ED1">
            <w:pPr>
              <w:rPr>
                <w:rFonts w:cs="Calibri"/>
                <w:color w:val="000000"/>
              </w:rPr>
            </w:pPr>
            <w:r w:rsidRPr="00C4715A">
              <w:rPr>
                <w:rFonts w:cs="Calibri"/>
                <w:color w:val="000000"/>
              </w:rPr>
              <w:t>0013</w:t>
            </w:r>
          </w:p>
        </w:tc>
        <w:tc>
          <w:tcPr>
            <w:tcW w:w="524" w:type="dxa"/>
            <w:tcBorders>
              <w:top w:val="nil"/>
              <w:left w:val="nil"/>
              <w:bottom w:val="single" w:sz="4" w:space="0" w:color="auto"/>
              <w:right w:val="single" w:sz="4" w:space="0" w:color="auto"/>
            </w:tcBorders>
            <w:shd w:val="clear" w:color="auto" w:fill="auto"/>
            <w:noWrap/>
            <w:vAlign w:val="bottom"/>
            <w:hideMark/>
          </w:tcPr>
          <w:p w14:paraId="316DF867" w14:textId="77777777" w:rsidR="00980408" w:rsidRPr="00C4715A" w:rsidRDefault="00980408" w:rsidP="008C4ED1">
            <w:pPr>
              <w:rPr>
                <w:rFonts w:cs="Calibri"/>
                <w:color w:val="000000"/>
              </w:rPr>
            </w:pPr>
            <w:r w:rsidRPr="00C4715A">
              <w:rPr>
                <w:rFonts w:cs="Calibri"/>
                <w:color w:val="000000"/>
              </w:rPr>
              <w:t>13/2025</w:t>
            </w:r>
          </w:p>
        </w:tc>
        <w:tc>
          <w:tcPr>
            <w:tcW w:w="931" w:type="dxa"/>
            <w:tcBorders>
              <w:top w:val="nil"/>
              <w:left w:val="nil"/>
              <w:bottom w:val="single" w:sz="4" w:space="0" w:color="auto"/>
              <w:right w:val="single" w:sz="4" w:space="0" w:color="auto"/>
            </w:tcBorders>
            <w:shd w:val="clear" w:color="auto" w:fill="auto"/>
            <w:noWrap/>
            <w:vAlign w:val="bottom"/>
            <w:hideMark/>
          </w:tcPr>
          <w:p w14:paraId="62DF612E"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A012C7" w14:textId="77777777" w:rsidR="00980408" w:rsidRPr="00C4715A" w:rsidRDefault="00980408" w:rsidP="008C4ED1">
            <w:pPr>
              <w:rPr>
                <w:rFonts w:cs="Calibri"/>
                <w:color w:val="000000"/>
              </w:rPr>
            </w:pPr>
            <w:r w:rsidRPr="00C4715A">
              <w:rPr>
                <w:rFonts w:cs="Calibri"/>
                <w:color w:val="000000"/>
              </w:rPr>
              <w:t>Uredska oprema i namještaj</w:t>
            </w:r>
          </w:p>
        </w:tc>
        <w:tc>
          <w:tcPr>
            <w:tcW w:w="379" w:type="dxa"/>
            <w:tcBorders>
              <w:top w:val="nil"/>
              <w:left w:val="nil"/>
              <w:bottom w:val="single" w:sz="4" w:space="0" w:color="auto"/>
              <w:right w:val="single" w:sz="4" w:space="0" w:color="auto"/>
            </w:tcBorders>
            <w:shd w:val="clear" w:color="auto" w:fill="auto"/>
            <w:vAlign w:val="bottom"/>
            <w:hideMark/>
          </w:tcPr>
          <w:p w14:paraId="4DFD39CE" w14:textId="77777777" w:rsidR="00980408" w:rsidRPr="00C4715A" w:rsidRDefault="00980408" w:rsidP="008C4ED1">
            <w:pPr>
              <w:rPr>
                <w:rFonts w:cs="Calibri"/>
                <w:color w:val="000000"/>
              </w:rPr>
            </w:pPr>
            <w:r w:rsidRPr="00C471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69F61B1" w14:textId="77777777" w:rsidR="00980408" w:rsidRPr="00C4715A" w:rsidRDefault="00980408" w:rsidP="008C4ED1">
            <w:pPr>
              <w:rPr>
                <w:rFonts w:cs="Calibri"/>
                <w:color w:val="000000"/>
              </w:rPr>
            </w:pPr>
            <w:r w:rsidRPr="00C4715A">
              <w:rPr>
                <w:rFonts w:cs="Calibri"/>
                <w:color w:val="000000"/>
              </w:rPr>
              <w:t>30190000 - Razna uredska oprema i potrepštine</w:t>
            </w:r>
          </w:p>
        </w:tc>
        <w:tc>
          <w:tcPr>
            <w:tcW w:w="559" w:type="dxa"/>
            <w:tcBorders>
              <w:top w:val="nil"/>
              <w:left w:val="nil"/>
              <w:bottom w:val="single" w:sz="4" w:space="0" w:color="auto"/>
              <w:right w:val="single" w:sz="4" w:space="0" w:color="auto"/>
            </w:tcBorders>
            <w:shd w:val="clear" w:color="auto" w:fill="auto"/>
            <w:noWrap/>
            <w:vAlign w:val="bottom"/>
            <w:hideMark/>
          </w:tcPr>
          <w:p w14:paraId="2B736C37" w14:textId="77777777" w:rsidR="00980408" w:rsidRPr="00C4715A" w:rsidRDefault="00980408" w:rsidP="008C4ED1">
            <w:pPr>
              <w:jc w:val="right"/>
              <w:rPr>
                <w:rFonts w:cs="Calibri"/>
                <w:color w:val="000000"/>
              </w:rPr>
            </w:pPr>
            <w:r w:rsidRPr="00C4715A">
              <w:rPr>
                <w:rFonts w:cs="Calibri"/>
                <w:color w:val="000000"/>
              </w:rPr>
              <w:t>7.716,80</w:t>
            </w:r>
          </w:p>
        </w:tc>
        <w:tc>
          <w:tcPr>
            <w:tcW w:w="547" w:type="dxa"/>
            <w:tcBorders>
              <w:top w:val="nil"/>
              <w:left w:val="nil"/>
              <w:bottom w:val="single" w:sz="4" w:space="0" w:color="auto"/>
              <w:right w:val="single" w:sz="4" w:space="0" w:color="auto"/>
            </w:tcBorders>
            <w:shd w:val="clear" w:color="auto" w:fill="auto"/>
            <w:vAlign w:val="bottom"/>
            <w:hideMark/>
          </w:tcPr>
          <w:p w14:paraId="060B3434"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6DE6789"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D36D8E5"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C2BB935"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46D154C"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7D6E5CB"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A3A66C6"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D85A574"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B291FCA"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73B5819D" w14:textId="77777777" w:rsidR="00980408" w:rsidRPr="00C4715A" w:rsidRDefault="00980408" w:rsidP="008C4ED1">
            <w:pPr>
              <w:rPr>
                <w:rFonts w:ascii="Times New Roman" w:hAnsi="Times New Roman"/>
                <w:sz w:val="20"/>
                <w:szCs w:val="20"/>
              </w:rPr>
            </w:pPr>
          </w:p>
        </w:tc>
      </w:tr>
      <w:tr w:rsidR="00980408" w:rsidRPr="00C4715A" w14:paraId="5109E5CC"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8ED0A1" w14:textId="77777777" w:rsidR="00980408" w:rsidRPr="00C4715A" w:rsidRDefault="00980408" w:rsidP="008C4ED1">
            <w:pPr>
              <w:rPr>
                <w:rFonts w:cs="Calibri"/>
                <w:color w:val="000000"/>
              </w:rPr>
            </w:pPr>
            <w:r w:rsidRPr="00C4715A">
              <w:rPr>
                <w:rFonts w:cs="Calibri"/>
                <w:color w:val="000000"/>
              </w:rPr>
              <w:t>0014</w:t>
            </w:r>
          </w:p>
        </w:tc>
        <w:tc>
          <w:tcPr>
            <w:tcW w:w="524" w:type="dxa"/>
            <w:tcBorders>
              <w:top w:val="nil"/>
              <w:left w:val="nil"/>
              <w:bottom w:val="single" w:sz="4" w:space="0" w:color="auto"/>
              <w:right w:val="single" w:sz="4" w:space="0" w:color="auto"/>
            </w:tcBorders>
            <w:shd w:val="clear" w:color="auto" w:fill="auto"/>
            <w:noWrap/>
            <w:vAlign w:val="bottom"/>
            <w:hideMark/>
          </w:tcPr>
          <w:p w14:paraId="30E6A753" w14:textId="77777777" w:rsidR="00980408" w:rsidRPr="00C4715A" w:rsidRDefault="00980408" w:rsidP="008C4ED1">
            <w:pPr>
              <w:rPr>
                <w:rFonts w:cs="Calibri"/>
                <w:color w:val="000000"/>
              </w:rPr>
            </w:pPr>
            <w:r w:rsidRPr="00C4715A">
              <w:rPr>
                <w:rFonts w:cs="Calibri"/>
                <w:color w:val="000000"/>
              </w:rPr>
              <w:t>14/2025</w:t>
            </w:r>
          </w:p>
        </w:tc>
        <w:tc>
          <w:tcPr>
            <w:tcW w:w="931" w:type="dxa"/>
            <w:tcBorders>
              <w:top w:val="nil"/>
              <w:left w:val="nil"/>
              <w:bottom w:val="single" w:sz="4" w:space="0" w:color="auto"/>
              <w:right w:val="single" w:sz="4" w:space="0" w:color="auto"/>
            </w:tcBorders>
            <w:shd w:val="clear" w:color="auto" w:fill="auto"/>
            <w:noWrap/>
            <w:vAlign w:val="bottom"/>
            <w:hideMark/>
          </w:tcPr>
          <w:p w14:paraId="1BADF84A"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C1B0040" w14:textId="77777777" w:rsidR="00980408" w:rsidRPr="00C4715A" w:rsidRDefault="00980408" w:rsidP="008C4ED1">
            <w:pPr>
              <w:rPr>
                <w:rFonts w:cs="Calibri"/>
                <w:color w:val="000000"/>
              </w:rPr>
            </w:pPr>
            <w:r w:rsidRPr="00C4715A">
              <w:rPr>
                <w:rFonts w:cs="Calibri"/>
                <w:color w:val="000000"/>
              </w:rPr>
              <w:t>Proširenje javne rasvjete</w:t>
            </w:r>
          </w:p>
        </w:tc>
        <w:tc>
          <w:tcPr>
            <w:tcW w:w="379" w:type="dxa"/>
            <w:tcBorders>
              <w:top w:val="nil"/>
              <w:left w:val="nil"/>
              <w:bottom w:val="single" w:sz="4" w:space="0" w:color="auto"/>
              <w:right w:val="single" w:sz="4" w:space="0" w:color="auto"/>
            </w:tcBorders>
            <w:shd w:val="clear" w:color="auto" w:fill="auto"/>
            <w:vAlign w:val="bottom"/>
            <w:hideMark/>
          </w:tcPr>
          <w:p w14:paraId="32E5A17E" w14:textId="77777777" w:rsidR="00980408" w:rsidRPr="00C4715A" w:rsidRDefault="00980408" w:rsidP="008C4ED1">
            <w:pPr>
              <w:rPr>
                <w:rFonts w:cs="Calibri"/>
                <w:color w:val="000000"/>
              </w:rPr>
            </w:pPr>
            <w:r w:rsidRPr="00C471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2E713D8F" w14:textId="77777777" w:rsidR="00980408" w:rsidRPr="00C4715A" w:rsidRDefault="00980408" w:rsidP="008C4ED1">
            <w:pPr>
              <w:rPr>
                <w:rFonts w:cs="Calibri"/>
                <w:color w:val="000000"/>
              </w:rPr>
            </w:pPr>
            <w:r w:rsidRPr="00C4715A">
              <w:rPr>
                <w:rFonts w:cs="Calibri"/>
                <w:color w:val="000000"/>
              </w:rPr>
              <w:t xml:space="preserve">34993000 - </w:t>
            </w:r>
            <w:r w:rsidRPr="00C4715A">
              <w:rPr>
                <w:rFonts w:cs="Calibri"/>
                <w:color w:val="000000"/>
              </w:rPr>
              <w:lastRenderedPageBreak/>
              <w:t>Cestovna rasvjeta</w:t>
            </w:r>
          </w:p>
        </w:tc>
        <w:tc>
          <w:tcPr>
            <w:tcW w:w="559" w:type="dxa"/>
            <w:tcBorders>
              <w:top w:val="nil"/>
              <w:left w:val="nil"/>
              <w:bottom w:val="single" w:sz="4" w:space="0" w:color="auto"/>
              <w:right w:val="single" w:sz="4" w:space="0" w:color="auto"/>
            </w:tcBorders>
            <w:shd w:val="clear" w:color="auto" w:fill="auto"/>
            <w:noWrap/>
            <w:vAlign w:val="bottom"/>
            <w:hideMark/>
          </w:tcPr>
          <w:p w14:paraId="4953682C" w14:textId="77777777" w:rsidR="00980408" w:rsidRPr="00C4715A" w:rsidRDefault="00980408" w:rsidP="008C4ED1">
            <w:pPr>
              <w:jc w:val="right"/>
              <w:rPr>
                <w:rFonts w:cs="Calibri"/>
                <w:color w:val="000000"/>
              </w:rPr>
            </w:pPr>
            <w:r w:rsidRPr="00C4715A">
              <w:rPr>
                <w:rFonts w:cs="Calibri"/>
                <w:color w:val="000000"/>
              </w:rPr>
              <w:lastRenderedPageBreak/>
              <w:t>6.488,00</w:t>
            </w:r>
          </w:p>
        </w:tc>
        <w:tc>
          <w:tcPr>
            <w:tcW w:w="547" w:type="dxa"/>
            <w:tcBorders>
              <w:top w:val="nil"/>
              <w:left w:val="nil"/>
              <w:bottom w:val="single" w:sz="4" w:space="0" w:color="auto"/>
              <w:right w:val="single" w:sz="4" w:space="0" w:color="auto"/>
            </w:tcBorders>
            <w:shd w:val="clear" w:color="auto" w:fill="auto"/>
            <w:vAlign w:val="bottom"/>
            <w:hideMark/>
          </w:tcPr>
          <w:p w14:paraId="1FD035EE"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1B1AC0D"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822383A"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3D3EA2E"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3CBA9C5"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73CDA35"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48C15F9"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D33A875"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1D2506B"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6C63F063" w14:textId="77777777" w:rsidR="00980408" w:rsidRPr="00C4715A" w:rsidRDefault="00980408" w:rsidP="008C4ED1">
            <w:pPr>
              <w:rPr>
                <w:rFonts w:ascii="Times New Roman" w:hAnsi="Times New Roman"/>
                <w:sz w:val="20"/>
                <w:szCs w:val="20"/>
              </w:rPr>
            </w:pPr>
          </w:p>
        </w:tc>
      </w:tr>
      <w:tr w:rsidR="00980408" w:rsidRPr="00C4715A" w14:paraId="1697F7F8"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3C1A93E" w14:textId="77777777" w:rsidR="00980408" w:rsidRPr="00C4715A" w:rsidRDefault="00980408" w:rsidP="008C4ED1">
            <w:pPr>
              <w:rPr>
                <w:rFonts w:cs="Calibri"/>
                <w:color w:val="000000"/>
              </w:rPr>
            </w:pPr>
            <w:r w:rsidRPr="00C4715A">
              <w:rPr>
                <w:rFonts w:cs="Calibri"/>
                <w:color w:val="000000"/>
              </w:rPr>
              <w:t>0015</w:t>
            </w:r>
          </w:p>
        </w:tc>
        <w:tc>
          <w:tcPr>
            <w:tcW w:w="524" w:type="dxa"/>
            <w:tcBorders>
              <w:top w:val="nil"/>
              <w:left w:val="nil"/>
              <w:bottom w:val="single" w:sz="4" w:space="0" w:color="auto"/>
              <w:right w:val="single" w:sz="4" w:space="0" w:color="auto"/>
            </w:tcBorders>
            <w:shd w:val="clear" w:color="auto" w:fill="auto"/>
            <w:noWrap/>
            <w:vAlign w:val="bottom"/>
            <w:hideMark/>
          </w:tcPr>
          <w:p w14:paraId="378652BE" w14:textId="77777777" w:rsidR="00980408" w:rsidRPr="00C4715A" w:rsidRDefault="00980408" w:rsidP="008C4ED1">
            <w:pPr>
              <w:rPr>
                <w:rFonts w:cs="Calibri"/>
                <w:color w:val="000000"/>
              </w:rPr>
            </w:pPr>
            <w:r w:rsidRPr="00C4715A">
              <w:rPr>
                <w:rFonts w:cs="Calibri"/>
                <w:color w:val="000000"/>
              </w:rPr>
              <w:t>15/2025</w:t>
            </w:r>
          </w:p>
        </w:tc>
        <w:tc>
          <w:tcPr>
            <w:tcW w:w="931" w:type="dxa"/>
            <w:tcBorders>
              <w:top w:val="nil"/>
              <w:left w:val="nil"/>
              <w:bottom w:val="single" w:sz="4" w:space="0" w:color="auto"/>
              <w:right w:val="single" w:sz="4" w:space="0" w:color="auto"/>
            </w:tcBorders>
            <w:shd w:val="clear" w:color="auto" w:fill="auto"/>
            <w:noWrap/>
            <w:vAlign w:val="bottom"/>
            <w:hideMark/>
          </w:tcPr>
          <w:p w14:paraId="372104BD"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8BF859B" w14:textId="77777777" w:rsidR="00980408" w:rsidRPr="00C4715A" w:rsidRDefault="00980408" w:rsidP="008C4ED1">
            <w:pPr>
              <w:rPr>
                <w:rFonts w:cs="Calibri"/>
                <w:color w:val="000000"/>
              </w:rPr>
            </w:pPr>
            <w:r w:rsidRPr="00C4715A">
              <w:rPr>
                <w:rFonts w:cs="Calibri"/>
                <w:color w:val="000000"/>
              </w:rPr>
              <w:t>Izgradnja grobnih mjesta</w:t>
            </w:r>
          </w:p>
        </w:tc>
        <w:tc>
          <w:tcPr>
            <w:tcW w:w="379" w:type="dxa"/>
            <w:tcBorders>
              <w:top w:val="nil"/>
              <w:left w:val="nil"/>
              <w:bottom w:val="single" w:sz="4" w:space="0" w:color="auto"/>
              <w:right w:val="single" w:sz="4" w:space="0" w:color="auto"/>
            </w:tcBorders>
            <w:shd w:val="clear" w:color="auto" w:fill="auto"/>
            <w:vAlign w:val="bottom"/>
            <w:hideMark/>
          </w:tcPr>
          <w:p w14:paraId="36752E9A"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88992A0" w14:textId="77777777" w:rsidR="00980408" w:rsidRPr="00C4715A" w:rsidRDefault="00980408" w:rsidP="008C4ED1">
            <w:pPr>
              <w:rPr>
                <w:rFonts w:cs="Calibri"/>
                <w:color w:val="000000"/>
              </w:rPr>
            </w:pPr>
            <w:r w:rsidRPr="00C4715A">
              <w:rPr>
                <w:rFonts w:cs="Calibri"/>
                <w:color w:val="000000"/>
              </w:rPr>
              <w:t>45215400 - Radovi na groblju</w:t>
            </w:r>
          </w:p>
        </w:tc>
        <w:tc>
          <w:tcPr>
            <w:tcW w:w="559" w:type="dxa"/>
            <w:tcBorders>
              <w:top w:val="nil"/>
              <w:left w:val="nil"/>
              <w:bottom w:val="single" w:sz="4" w:space="0" w:color="auto"/>
              <w:right w:val="single" w:sz="4" w:space="0" w:color="auto"/>
            </w:tcBorders>
            <w:shd w:val="clear" w:color="auto" w:fill="auto"/>
            <w:noWrap/>
            <w:vAlign w:val="bottom"/>
            <w:hideMark/>
          </w:tcPr>
          <w:p w14:paraId="60CAE54E" w14:textId="77777777" w:rsidR="00980408" w:rsidRPr="00C4715A" w:rsidRDefault="00980408" w:rsidP="008C4ED1">
            <w:pPr>
              <w:jc w:val="right"/>
              <w:rPr>
                <w:rFonts w:cs="Calibri"/>
                <w:color w:val="000000"/>
              </w:rPr>
            </w:pPr>
            <w:r w:rsidRPr="00C4715A">
              <w:rPr>
                <w:rFonts w:cs="Calibri"/>
                <w:color w:val="000000"/>
              </w:rPr>
              <w:t>10.000,00</w:t>
            </w:r>
          </w:p>
        </w:tc>
        <w:tc>
          <w:tcPr>
            <w:tcW w:w="547" w:type="dxa"/>
            <w:tcBorders>
              <w:top w:val="nil"/>
              <w:left w:val="nil"/>
              <w:bottom w:val="single" w:sz="4" w:space="0" w:color="auto"/>
              <w:right w:val="single" w:sz="4" w:space="0" w:color="auto"/>
            </w:tcBorders>
            <w:shd w:val="clear" w:color="auto" w:fill="auto"/>
            <w:vAlign w:val="bottom"/>
            <w:hideMark/>
          </w:tcPr>
          <w:p w14:paraId="62CBD1BA"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039B818"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1583D4D"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1345883"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0347381"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7400001"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D4D0A52"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F91AB1A"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25DF0F2"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38F127FD" w14:textId="77777777" w:rsidR="00980408" w:rsidRPr="00C4715A" w:rsidRDefault="00980408" w:rsidP="008C4ED1">
            <w:pPr>
              <w:rPr>
                <w:rFonts w:ascii="Times New Roman" w:hAnsi="Times New Roman"/>
                <w:sz w:val="20"/>
                <w:szCs w:val="20"/>
              </w:rPr>
            </w:pPr>
          </w:p>
        </w:tc>
      </w:tr>
      <w:tr w:rsidR="00980408" w:rsidRPr="00C4715A" w14:paraId="2C86E68B"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F109D83" w14:textId="77777777" w:rsidR="00980408" w:rsidRPr="00C4715A" w:rsidRDefault="00980408" w:rsidP="008C4ED1">
            <w:pPr>
              <w:rPr>
                <w:rFonts w:cs="Calibri"/>
                <w:color w:val="000000"/>
              </w:rPr>
            </w:pPr>
            <w:r w:rsidRPr="00C4715A">
              <w:rPr>
                <w:rFonts w:cs="Calibri"/>
                <w:color w:val="000000"/>
              </w:rPr>
              <w:t>0016</w:t>
            </w:r>
          </w:p>
        </w:tc>
        <w:tc>
          <w:tcPr>
            <w:tcW w:w="524" w:type="dxa"/>
            <w:tcBorders>
              <w:top w:val="nil"/>
              <w:left w:val="nil"/>
              <w:bottom w:val="single" w:sz="4" w:space="0" w:color="auto"/>
              <w:right w:val="single" w:sz="4" w:space="0" w:color="auto"/>
            </w:tcBorders>
            <w:shd w:val="clear" w:color="auto" w:fill="auto"/>
            <w:noWrap/>
            <w:vAlign w:val="bottom"/>
            <w:hideMark/>
          </w:tcPr>
          <w:p w14:paraId="1B77A22E" w14:textId="77777777" w:rsidR="00980408" w:rsidRPr="00C4715A" w:rsidRDefault="00980408" w:rsidP="008C4ED1">
            <w:pPr>
              <w:rPr>
                <w:rFonts w:cs="Calibri"/>
                <w:color w:val="000000"/>
              </w:rPr>
            </w:pPr>
            <w:r w:rsidRPr="00C4715A">
              <w:rPr>
                <w:rFonts w:cs="Calibri"/>
                <w:color w:val="000000"/>
              </w:rPr>
              <w:t>16/2025</w:t>
            </w:r>
          </w:p>
        </w:tc>
        <w:tc>
          <w:tcPr>
            <w:tcW w:w="931" w:type="dxa"/>
            <w:tcBorders>
              <w:top w:val="nil"/>
              <w:left w:val="nil"/>
              <w:bottom w:val="single" w:sz="4" w:space="0" w:color="auto"/>
              <w:right w:val="single" w:sz="4" w:space="0" w:color="auto"/>
            </w:tcBorders>
            <w:shd w:val="clear" w:color="auto" w:fill="auto"/>
            <w:noWrap/>
            <w:vAlign w:val="bottom"/>
            <w:hideMark/>
          </w:tcPr>
          <w:p w14:paraId="57956E4A"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AB4F3D6" w14:textId="77777777" w:rsidR="00980408" w:rsidRPr="00C4715A" w:rsidRDefault="00980408" w:rsidP="008C4ED1">
            <w:pPr>
              <w:rPr>
                <w:rFonts w:cs="Calibri"/>
                <w:color w:val="000000"/>
              </w:rPr>
            </w:pPr>
            <w:r w:rsidRPr="00C4715A">
              <w:rPr>
                <w:rFonts w:cs="Calibri"/>
                <w:color w:val="000000"/>
              </w:rPr>
              <w:t>Građevinski radovi - Rekonstrukcija Kumrovečke ceste izgradnjom nogostupa - 4. faza</w:t>
            </w:r>
          </w:p>
        </w:tc>
        <w:tc>
          <w:tcPr>
            <w:tcW w:w="379" w:type="dxa"/>
            <w:tcBorders>
              <w:top w:val="nil"/>
              <w:left w:val="nil"/>
              <w:bottom w:val="single" w:sz="4" w:space="0" w:color="auto"/>
              <w:right w:val="single" w:sz="4" w:space="0" w:color="auto"/>
            </w:tcBorders>
            <w:shd w:val="clear" w:color="auto" w:fill="auto"/>
            <w:vAlign w:val="bottom"/>
            <w:hideMark/>
          </w:tcPr>
          <w:p w14:paraId="2AFB2240"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F5DABFE" w14:textId="77777777" w:rsidR="00980408" w:rsidRPr="00C4715A" w:rsidRDefault="00980408" w:rsidP="008C4ED1">
            <w:pPr>
              <w:rPr>
                <w:rFonts w:cs="Calibri"/>
                <w:color w:val="000000"/>
              </w:rPr>
            </w:pPr>
            <w:r w:rsidRPr="00C4715A">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479C18B3" w14:textId="77777777" w:rsidR="00980408" w:rsidRPr="00C4715A" w:rsidRDefault="00980408" w:rsidP="008C4ED1">
            <w:pPr>
              <w:jc w:val="right"/>
              <w:rPr>
                <w:rFonts w:cs="Calibri"/>
                <w:color w:val="000000"/>
              </w:rPr>
            </w:pPr>
            <w:r w:rsidRPr="00C4715A">
              <w:rPr>
                <w:rFonts w:cs="Calibri"/>
                <w:color w:val="000000"/>
              </w:rPr>
              <w:t>56.100,00</w:t>
            </w:r>
          </w:p>
        </w:tc>
        <w:tc>
          <w:tcPr>
            <w:tcW w:w="547" w:type="dxa"/>
            <w:tcBorders>
              <w:top w:val="nil"/>
              <w:left w:val="nil"/>
              <w:bottom w:val="single" w:sz="4" w:space="0" w:color="auto"/>
              <w:right w:val="single" w:sz="4" w:space="0" w:color="auto"/>
            </w:tcBorders>
            <w:shd w:val="clear" w:color="auto" w:fill="auto"/>
            <w:vAlign w:val="bottom"/>
            <w:hideMark/>
          </w:tcPr>
          <w:p w14:paraId="4A6C5462"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8EE06C6"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E86A53C"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E7DB754"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7EEE4C3"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2CADF1D"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BDE1FF3"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37C5A88"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4AA0885"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7A15AC7B" w14:textId="77777777" w:rsidR="00980408" w:rsidRPr="00C4715A" w:rsidRDefault="00980408" w:rsidP="008C4ED1">
            <w:pPr>
              <w:rPr>
                <w:rFonts w:ascii="Times New Roman" w:hAnsi="Times New Roman"/>
                <w:sz w:val="20"/>
                <w:szCs w:val="20"/>
              </w:rPr>
            </w:pPr>
          </w:p>
        </w:tc>
      </w:tr>
      <w:tr w:rsidR="00980408" w:rsidRPr="00C4715A" w14:paraId="6BDEF656"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E471FB6" w14:textId="77777777" w:rsidR="00980408" w:rsidRPr="00C4715A" w:rsidRDefault="00980408" w:rsidP="008C4ED1">
            <w:pPr>
              <w:rPr>
                <w:rFonts w:cs="Calibri"/>
                <w:color w:val="000000"/>
              </w:rPr>
            </w:pPr>
            <w:r w:rsidRPr="00C4715A">
              <w:rPr>
                <w:rFonts w:cs="Calibri"/>
                <w:color w:val="000000"/>
              </w:rPr>
              <w:t>0017</w:t>
            </w:r>
          </w:p>
        </w:tc>
        <w:tc>
          <w:tcPr>
            <w:tcW w:w="524" w:type="dxa"/>
            <w:tcBorders>
              <w:top w:val="nil"/>
              <w:left w:val="nil"/>
              <w:bottom w:val="single" w:sz="4" w:space="0" w:color="auto"/>
              <w:right w:val="single" w:sz="4" w:space="0" w:color="auto"/>
            </w:tcBorders>
            <w:shd w:val="clear" w:color="auto" w:fill="auto"/>
            <w:noWrap/>
            <w:vAlign w:val="bottom"/>
            <w:hideMark/>
          </w:tcPr>
          <w:p w14:paraId="19987252" w14:textId="77777777" w:rsidR="00980408" w:rsidRPr="00C4715A" w:rsidRDefault="00980408" w:rsidP="008C4ED1">
            <w:pPr>
              <w:rPr>
                <w:rFonts w:cs="Calibri"/>
                <w:color w:val="000000"/>
              </w:rPr>
            </w:pPr>
            <w:r w:rsidRPr="00C4715A">
              <w:rPr>
                <w:rFonts w:cs="Calibri"/>
                <w:color w:val="000000"/>
              </w:rPr>
              <w:t>17/2025</w:t>
            </w:r>
          </w:p>
        </w:tc>
        <w:tc>
          <w:tcPr>
            <w:tcW w:w="931" w:type="dxa"/>
            <w:tcBorders>
              <w:top w:val="nil"/>
              <w:left w:val="nil"/>
              <w:bottom w:val="single" w:sz="4" w:space="0" w:color="auto"/>
              <w:right w:val="single" w:sz="4" w:space="0" w:color="auto"/>
            </w:tcBorders>
            <w:shd w:val="clear" w:color="auto" w:fill="auto"/>
            <w:noWrap/>
            <w:vAlign w:val="bottom"/>
            <w:hideMark/>
          </w:tcPr>
          <w:p w14:paraId="0866682B"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BB6EBD2" w14:textId="77777777" w:rsidR="00980408" w:rsidRPr="00C4715A" w:rsidRDefault="00980408" w:rsidP="008C4ED1">
            <w:pPr>
              <w:rPr>
                <w:rFonts w:cs="Calibri"/>
                <w:color w:val="000000"/>
              </w:rPr>
            </w:pPr>
            <w:r w:rsidRPr="00C4715A">
              <w:rPr>
                <w:rFonts w:cs="Calibri"/>
                <w:color w:val="000000"/>
              </w:rPr>
              <w:t xml:space="preserve">Izrada projektne dokumentacije - Rekonstrukcija </w:t>
            </w:r>
            <w:proofErr w:type="spellStart"/>
            <w:r w:rsidRPr="00C4715A">
              <w:rPr>
                <w:rFonts w:cs="Calibri"/>
                <w:color w:val="000000"/>
              </w:rPr>
              <w:t>Rozganske</w:t>
            </w:r>
            <w:proofErr w:type="spellEnd"/>
            <w:r w:rsidRPr="00C4715A">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1381CBF5"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57A225C" w14:textId="77777777" w:rsidR="00980408" w:rsidRPr="00C4715A" w:rsidRDefault="00980408" w:rsidP="008C4ED1">
            <w:pPr>
              <w:rPr>
                <w:rFonts w:cs="Calibri"/>
                <w:color w:val="000000"/>
              </w:rPr>
            </w:pPr>
            <w:r w:rsidRPr="00C471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698511A4" w14:textId="77777777" w:rsidR="00980408" w:rsidRPr="00C4715A" w:rsidRDefault="00980408" w:rsidP="008C4ED1">
            <w:pPr>
              <w:jc w:val="right"/>
              <w:rPr>
                <w:rFonts w:cs="Calibri"/>
                <w:color w:val="000000"/>
              </w:rPr>
            </w:pPr>
            <w:r w:rsidRPr="00C4715A">
              <w:rPr>
                <w:rFonts w:cs="Calibri"/>
                <w:color w:val="000000"/>
              </w:rPr>
              <w:t>11.700,00</w:t>
            </w:r>
          </w:p>
        </w:tc>
        <w:tc>
          <w:tcPr>
            <w:tcW w:w="547" w:type="dxa"/>
            <w:tcBorders>
              <w:top w:val="nil"/>
              <w:left w:val="nil"/>
              <w:bottom w:val="single" w:sz="4" w:space="0" w:color="auto"/>
              <w:right w:val="single" w:sz="4" w:space="0" w:color="auto"/>
            </w:tcBorders>
            <w:shd w:val="clear" w:color="auto" w:fill="auto"/>
            <w:vAlign w:val="bottom"/>
            <w:hideMark/>
          </w:tcPr>
          <w:p w14:paraId="3102A1E9"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D0A3F9C"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D3726F4"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7DE2BF7"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1498DF4" w14:textId="77777777" w:rsidR="00980408" w:rsidRPr="00C4715A" w:rsidRDefault="00980408" w:rsidP="008C4ED1">
            <w:pPr>
              <w:rPr>
                <w:rFonts w:cs="Calibri"/>
                <w:color w:val="000000"/>
              </w:rPr>
            </w:pPr>
            <w:r w:rsidRPr="00C471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DD7A0B6"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43D1C24"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76D697E"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B74ED81"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6FC82276" w14:textId="77777777" w:rsidR="00980408" w:rsidRPr="00C4715A" w:rsidRDefault="00980408" w:rsidP="008C4ED1">
            <w:pPr>
              <w:rPr>
                <w:rFonts w:ascii="Times New Roman" w:hAnsi="Times New Roman"/>
                <w:sz w:val="20"/>
                <w:szCs w:val="20"/>
              </w:rPr>
            </w:pPr>
          </w:p>
        </w:tc>
      </w:tr>
      <w:tr w:rsidR="00980408" w:rsidRPr="00C4715A" w14:paraId="1D51208F" w14:textId="77777777" w:rsidTr="008C4ED1">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39D299E" w14:textId="77777777" w:rsidR="00980408" w:rsidRPr="00C4715A" w:rsidRDefault="00980408" w:rsidP="008C4ED1">
            <w:pPr>
              <w:rPr>
                <w:rFonts w:cs="Calibri"/>
                <w:color w:val="000000"/>
              </w:rPr>
            </w:pPr>
            <w:r w:rsidRPr="00C4715A">
              <w:rPr>
                <w:rFonts w:cs="Calibri"/>
                <w:color w:val="000000"/>
              </w:rPr>
              <w:lastRenderedPageBreak/>
              <w:t>0018</w:t>
            </w:r>
          </w:p>
        </w:tc>
        <w:tc>
          <w:tcPr>
            <w:tcW w:w="524" w:type="dxa"/>
            <w:tcBorders>
              <w:top w:val="nil"/>
              <w:left w:val="nil"/>
              <w:bottom w:val="single" w:sz="4" w:space="0" w:color="auto"/>
              <w:right w:val="single" w:sz="4" w:space="0" w:color="auto"/>
            </w:tcBorders>
            <w:shd w:val="clear" w:color="auto" w:fill="auto"/>
            <w:noWrap/>
            <w:vAlign w:val="bottom"/>
            <w:hideMark/>
          </w:tcPr>
          <w:p w14:paraId="1F526D4A" w14:textId="77777777" w:rsidR="00980408" w:rsidRPr="00C4715A" w:rsidRDefault="00980408" w:rsidP="008C4ED1">
            <w:pPr>
              <w:rPr>
                <w:rFonts w:cs="Calibri"/>
                <w:color w:val="000000"/>
              </w:rPr>
            </w:pPr>
            <w:r w:rsidRPr="00C4715A">
              <w:rPr>
                <w:rFonts w:cs="Calibri"/>
                <w:color w:val="000000"/>
              </w:rPr>
              <w:t>18/2025</w:t>
            </w:r>
          </w:p>
        </w:tc>
        <w:tc>
          <w:tcPr>
            <w:tcW w:w="931" w:type="dxa"/>
            <w:tcBorders>
              <w:top w:val="nil"/>
              <w:left w:val="nil"/>
              <w:bottom w:val="single" w:sz="4" w:space="0" w:color="auto"/>
              <w:right w:val="single" w:sz="4" w:space="0" w:color="auto"/>
            </w:tcBorders>
            <w:shd w:val="clear" w:color="auto" w:fill="auto"/>
            <w:noWrap/>
            <w:vAlign w:val="bottom"/>
            <w:hideMark/>
          </w:tcPr>
          <w:p w14:paraId="38377006" w14:textId="77777777" w:rsidR="00980408" w:rsidRPr="00C4715A" w:rsidRDefault="00980408" w:rsidP="008C4ED1">
            <w:pPr>
              <w:rPr>
                <w:rFonts w:cs="Calibri"/>
                <w:color w:val="000000"/>
              </w:rPr>
            </w:pPr>
            <w:r w:rsidRPr="00C471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41D15C3D" w14:textId="77777777" w:rsidR="00980408" w:rsidRPr="00C4715A" w:rsidRDefault="00980408" w:rsidP="008C4ED1">
            <w:pPr>
              <w:rPr>
                <w:rFonts w:cs="Calibri"/>
                <w:color w:val="000000"/>
              </w:rPr>
            </w:pPr>
            <w:r w:rsidRPr="00C4715A">
              <w:rPr>
                <w:rFonts w:cs="Calibri"/>
                <w:color w:val="000000"/>
              </w:rPr>
              <w:t xml:space="preserve">Građevinski radovi - Rekonstrukcija </w:t>
            </w:r>
            <w:proofErr w:type="spellStart"/>
            <w:r w:rsidRPr="00C4715A">
              <w:rPr>
                <w:rFonts w:cs="Calibri"/>
                <w:color w:val="000000"/>
              </w:rPr>
              <w:t>Rozganske</w:t>
            </w:r>
            <w:proofErr w:type="spellEnd"/>
            <w:r w:rsidRPr="00C4715A">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17CC63A2"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1716FEAB" w14:textId="77777777" w:rsidR="00980408" w:rsidRPr="00C4715A" w:rsidRDefault="00980408" w:rsidP="008C4ED1">
            <w:pPr>
              <w:rPr>
                <w:rFonts w:cs="Calibri"/>
                <w:color w:val="000000"/>
              </w:rPr>
            </w:pPr>
            <w:r w:rsidRPr="00C4715A">
              <w:rPr>
                <w:rFonts w:cs="Calibri"/>
                <w:color w:val="000000"/>
              </w:rPr>
              <w:t>45231000 - Građevinski radovi na cjevovodu, komunikacijskim i energetskim vodovima</w:t>
            </w:r>
          </w:p>
        </w:tc>
        <w:tc>
          <w:tcPr>
            <w:tcW w:w="559" w:type="dxa"/>
            <w:tcBorders>
              <w:top w:val="nil"/>
              <w:left w:val="nil"/>
              <w:bottom w:val="single" w:sz="4" w:space="0" w:color="auto"/>
              <w:right w:val="single" w:sz="4" w:space="0" w:color="auto"/>
            </w:tcBorders>
            <w:shd w:val="clear" w:color="auto" w:fill="auto"/>
            <w:noWrap/>
            <w:vAlign w:val="bottom"/>
            <w:hideMark/>
          </w:tcPr>
          <w:p w14:paraId="68349E2A" w14:textId="77777777" w:rsidR="00980408" w:rsidRPr="00C4715A" w:rsidRDefault="00980408" w:rsidP="008C4ED1">
            <w:pPr>
              <w:jc w:val="right"/>
              <w:rPr>
                <w:rFonts w:cs="Calibri"/>
                <w:color w:val="000000"/>
              </w:rPr>
            </w:pPr>
            <w:r w:rsidRPr="00C4715A">
              <w:rPr>
                <w:rFonts w:cs="Calibri"/>
                <w:color w:val="000000"/>
              </w:rPr>
              <w:t>663.284,80</w:t>
            </w:r>
          </w:p>
        </w:tc>
        <w:tc>
          <w:tcPr>
            <w:tcW w:w="547" w:type="dxa"/>
            <w:tcBorders>
              <w:top w:val="nil"/>
              <w:left w:val="nil"/>
              <w:bottom w:val="single" w:sz="4" w:space="0" w:color="auto"/>
              <w:right w:val="single" w:sz="4" w:space="0" w:color="auto"/>
            </w:tcBorders>
            <w:shd w:val="clear" w:color="auto" w:fill="auto"/>
            <w:vAlign w:val="bottom"/>
            <w:hideMark/>
          </w:tcPr>
          <w:p w14:paraId="45A4AC5D" w14:textId="77777777" w:rsidR="00980408" w:rsidRPr="00C4715A" w:rsidRDefault="00980408" w:rsidP="008C4ED1">
            <w:pPr>
              <w:rPr>
                <w:rFonts w:cs="Calibri"/>
                <w:color w:val="000000"/>
              </w:rPr>
            </w:pPr>
            <w:r w:rsidRPr="00C471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59755655"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57DDFF6" w14:textId="77777777" w:rsidR="00980408" w:rsidRPr="00C4715A" w:rsidRDefault="00980408" w:rsidP="008C4ED1">
            <w:pPr>
              <w:rPr>
                <w:rFonts w:cs="Calibri"/>
                <w:color w:val="000000"/>
              </w:rPr>
            </w:pPr>
            <w:r w:rsidRPr="00C471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905951E"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63674F0" w14:textId="77777777" w:rsidR="00980408" w:rsidRPr="00C4715A" w:rsidRDefault="00980408" w:rsidP="008C4ED1">
            <w:pPr>
              <w:rPr>
                <w:rFonts w:cs="Calibri"/>
                <w:color w:val="000000"/>
              </w:rPr>
            </w:pPr>
            <w:r w:rsidRPr="00C471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2231219C" w14:textId="77777777" w:rsidR="00980408" w:rsidRPr="00C4715A" w:rsidRDefault="00980408" w:rsidP="008C4ED1">
            <w:pPr>
              <w:rPr>
                <w:rFonts w:cs="Calibri"/>
                <w:color w:val="000000"/>
              </w:rPr>
            </w:pPr>
            <w:r w:rsidRPr="00C4715A">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51E3326A" w14:textId="77777777" w:rsidR="00980408" w:rsidRPr="00C4715A" w:rsidRDefault="00980408" w:rsidP="008C4ED1">
            <w:pPr>
              <w:rPr>
                <w:rFonts w:cs="Calibri"/>
                <w:color w:val="000000"/>
              </w:rPr>
            </w:pPr>
            <w:r w:rsidRPr="00C4715A">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1411F70F"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03FB92B"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77AF5B5E" w14:textId="77777777" w:rsidR="00980408" w:rsidRPr="00C4715A" w:rsidRDefault="00980408" w:rsidP="008C4ED1">
            <w:pPr>
              <w:rPr>
                <w:rFonts w:ascii="Times New Roman" w:hAnsi="Times New Roman"/>
                <w:sz w:val="20"/>
                <w:szCs w:val="20"/>
              </w:rPr>
            </w:pPr>
          </w:p>
        </w:tc>
      </w:tr>
      <w:tr w:rsidR="00980408" w:rsidRPr="00C4715A" w14:paraId="136F9DD5"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C5AC7B8" w14:textId="77777777" w:rsidR="00980408" w:rsidRPr="00C4715A" w:rsidRDefault="00980408" w:rsidP="008C4ED1">
            <w:pPr>
              <w:rPr>
                <w:rFonts w:cs="Calibri"/>
                <w:color w:val="000000"/>
              </w:rPr>
            </w:pPr>
            <w:r w:rsidRPr="00C4715A">
              <w:rPr>
                <w:rFonts w:cs="Calibri"/>
                <w:color w:val="000000"/>
              </w:rPr>
              <w:t>0019</w:t>
            </w:r>
          </w:p>
        </w:tc>
        <w:tc>
          <w:tcPr>
            <w:tcW w:w="524" w:type="dxa"/>
            <w:tcBorders>
              <w:top w:val="nil"/>
              <w:left w:val="nil"/>
              <w:bottom w:val="single" w:sz="4" w:space="0" w:color="auto"/>
              <w:right w:val="single" w:sz="4" w:space="0" w:color="auto"/>
            </w:tcBorders>
            <w:shd w:val="clear" w:color="auto" w:fill="auto"/>
            <w:noWrap/>
            <w:vAlign w:val="bottom"/>
            <w:hideMark/>
          </w:tcPr>
          <w:p w14:paraId="51ACB968" w14:textId="77777777" w:rsidR="00980408" w:rsidRPr="00C4715A" w:rsidRDefault="00980408" w:rsidP="008C4ED1">
            <w:pPr>
              <w:rPr>
                <w:rFonts w:cs="Calibri"/>
                <w:color w:val="000000"/>
              </w:rPr>
            </w:pPr>
            <w:r w:rsidRPr="00C4715A">
              <w:rPr>
                <w:rFonts w:cs="Calibri"/>
                <w:color w:val="000000"/>
              </w:rPr>
              <w:t>19/2025</w:t>
            </w:r>
          </w:p>
        </w:tc>
        <w:tc>
          <w:tcPr>
            <w:tcW w:w="931" w:type="dxa"/>
            <w:tcBorders>
              <w:top w:val="nil"/>
              <w:left w:val="nil"/>
              <w:bottom w:val="single" w:sz="4" w:space="0" w:color="auto"/>
              <w:right w:val="single" w:sz="4" w:space="0" w:color="auto"/>
            </w:tcBorders>
            <w:shd w:val="clear" w:color="auto" w:fill="auto"/>
            <w:noWrap/>
            <w:vAlign w:val="bottom"/>
            <w:hideMark/>
          </w:tcPr>
          <w:p w14:paraId="6A51A345"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8F17BC3" w14:textId="77777777" w:rsidR="00980408" w:rsidRPr="00C4715A" w:rsidRDefault="00980408" w:rsidP="008C4ED1">
            <w:pPr>
              <w:rPr>
                <w:rFonts w:cs="Calibri"/>
                <w:color w:val="000000"/>
              </w:rPr>
            </w:pPr>
            <w:r w:rsidRPr="00C4715A">
              <w:rPr>
                <w:rFonts w:cs="Calibri"/>
                <w:color w:val="000000"/>
              </w:rPr>
              <w:t xml:space="preserve">Stručni nadzor - Rekonstrukcija </w:t>
            </w:r>
            <w:proofErr w:type="spellStart"/>
            <w:r w:rsidRPr="00C4715A">
              <w:rPr>
                <w:rFonts w:cs="Calibri"/>
                <w:color w:val="000000"/>
              </w:rPr>
              <w:t>Rozganske</w:t>
            </w:r>
            <w:proofErr w:type="spellEnd"/>
            <w:r w:rsidRPr="00C4715A">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4325BEAF"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A11070F" w14:textId="77777777" w:rsidR="00980408" w:rsidRPr="00C4715A" w:rsidRDefault="00980408" w:rsidP="008C4ED1">
            <w:pPr>
              <w:rPr>
                <w:rFonts w:cs="Calibri"/>
                <w:color w:val="000000"/>
              </w:rPr>
            </w:pPr>
            <w:r w:rsidRPr="00C4715A">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1A4888DE" w14:textId="77777777" w:rsidR="00980408" w:rsidRPr="00C4715A" w:rsidRDefault="00980408" w:rsidP="008C4ED1">
            <w:pPr>
              <w:jc w:val="right"/>
              <w:rPr>
                <w:rFonts w:cs="Calibri"/>
                <w:color w:val="000000"/>
              </w:rPr>
            </w:pPr>
            <w:r w:rsidRPr="00C4715A">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6BB76BE3"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6B2C8FD"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3D596E8"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40B2C01"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BA40784" w14:textId="77777777" w:rsidR="00980408" w:rsidRPr="00C4715A" w:rsidRDefault="00980408" w:rsidP="008C4ED1">
            <w:pPr>
              <w:rPr>
                <w:rFonts w:cs="Calibri"/>
                <w:color w:val="000000"/>
              </w:rPr>
            </w:pPr>
            <w:r w:rsidRPr="00C471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EC13530"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5222B03"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AD8CAE3"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9EC342A"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559A16F5" w14:textId="77777777" w:rsidR="00980408" w:rsidRPr="00C4715A" w:rsidRDefault="00980408" w:rsidP="008C4ED1">
            <w:pPr>
              <w:rPr>
                <w:rFonts w:ascii="Times New Roman" w:hAnsi="Times New Roman"/>
                <w:sz w:val="20"/>
                <w:szCs w:val="20"/>
              </w:rPr>
            </w:pPr>
          </w:p>
        </w:tc>
      </w:tr>
      <w:tr w:rsidR="00980408" w:rsidRPr="00C4715A" w14:paraId="7380B61C" w14:textId="77777777" w:rsidTr="008C4ED1">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C06AC47" w14:textId="77777777" w:rsidR="00980408" w:rsidRPr="00C4715A" w:rsidRDefault="00980408" w:rsidP="008C4ED1">
            <w:pPr>
              <w:rPr>
                <w:rFonts w:cs="Calibri"/>
                <w:color w:val="000000"/>
              </w:rPr>
            </w:pPr>
            <w:r w:rsidRPr="00C4715A">
              <w:rPr>
                <w:rFonts w:cs="Calibri"/>
                <w:color w:val="000000"/>
              </w:rPr>
              <w:t>0020</w:t>
            </w:r>
          </w:p>
        </w:tc>
        <w:tc>
          <w:tcPr>
            <w:tcW w:w="524" w:type="dxa"/>
            <w:tcBorders>
              <w:top w:val="nil"/>
              <w:left w:val="nil"/>
              <w:bottom w:val="single" w:sz="4" w:space="0" w:color="auto"/>
              <w:right w:val="single" w:sz="4" w:space="0" w:color="auto"/>
            </w:tcBorders>
            <w:shd w:val="clear" w:color="auto" w:fill="auto"/>
            <w:noWrap/>
            <w:vAlign w:val="bottom"/>
            <w:hideMark/>
          </w:tcPr>
          <w:p w14:paraId="670BE699" w14:textId="77777777" w:rsidR="00980408" w:rsidRPr="00C4715A" w:rsidRDefault="00980408" w:rsidP="008C4ED1">
            <w:pPr>
              <w:rPr>
                <w:rFonts w:cs="Calibri"/>
                <w:color w:val="000000"/>
              </w:rPr>
            </w:pPr>
            <w:r w:rsidRPr="00C4715A">
              <w:rPr>
                <w:rFonts w:cs="Calibri"/>
                <w:color w:val="000000"/>
              </w:rPr>
              <w:t>20/2025</w:t>
            </w:r>
          </w:p>
        </w:tc>
        <w:tc>
          <w:tcPr>
            <w:tcW w:w="931" w:type="dxa"/>
            <w:tcBorders>
              <w:top w:val="nil"/>
              <w:left w:val="nil"/>
              <w:bottom w:val="single" w:sz="4" w:space="0" w:color="auto"/>
              <w:right w:val="single" w:sz="4" w:space="0" w:color="auto"/>
            </w:tcBorders>
            <w:shd w:val="clear" w:color="auto" w:fill="auto"/>
            <w:noWrap/>
            <w:vAlign w:val="bottom"/>
            <w:hideMark/>
          </w:tcPr>
          <w:p w14:paraId="4E9A6E5F"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58916D8" w14:textId="77777777" w:rsidR="00980408" w:rsidRPr="00C4715A" w:rsidRDefault="00980408" w:rsidP="008C4ED1">
            <w:pPr>
              <w:rPr>
                <w:rFonts w:cs="Calibri"/>
                <w:color w:val="000000"/>
              </w:rPr>
            </w:pPr>
            <w:r w:rsidRPr="00C4715A">
              <w:rPr>
                <w:rFonts w:cs="Calibri"/>
                <w:color w:val="000000"/>
              </w:rPr>
              <w:t xml:space="preserve">Tehnička pomoć u pripremi i provedbi postupka javne nabave </w:t>
            </w:r>
            <w:r w:rsidRPr="00C4715A">
              <w:rPr>
                <w:rFonts w:cs="Calibri"/>
                <w:color w:val="000000"/>
              </w:rPr>
              <w:lastRenderedPageBreak/>
              <w:t xml:space="preserve">projekta Rekonstrukcija </w:t>
            </w:r>
            <w:proofErr w:type="spellStart"/>
            <w:r w:rsidRPr="00C4715A">
              <w:rPr>
                <w:rFonts w:cs="Calibri"/>
                <w:color w:val="000000"/>
              </w:rPr>
              <w:t>Rozganske</w:t>
            </w:r>
            <w:proofErr w:type="spellEnd"/>
            <w:r w:rsidRPr="00C4715A">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473E1843" w14:textId="77777777" w:rsidR="00980408" w:rsidRPr="00C4715A" w:rsidRDefault="00980408" w:rsidP="008C4ED1">
            <w:pPr>
              <w:rPr>
                <w:rFonts w:cs="Calibri"/>
                <w:color w:val="000000"/>
              </w:rPr>
            </w:pPr>
            <w:r w:rsidRPr="00C471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34359A3B" w14:textId="77777777" w:rsidR="00980408" w:rsidRPr="00C4715A" w:rsidRDefault="00980408" w:rsidP="008C4ED1">
            <w:pPr>
              <w:rPr>
                <w:rFonts w:cs="Calibri"/>
                <w:color w:val="000000"/>
              </w:rPr>
            </w:pPr>
            <w:r w:rsidRPr="00C4715A">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076AA5C0" w14:textId="77777777" w:rsidR="00980408" w:rsidRPr="00C4715A" w:rsidRDefault="00980408" w:rsidP="008C4ED1">
            <w:pPr>
              <w:jc w:val="right"/>
              <w:rPr>
                <w:rFonts w:cs="Calibri"/>
                <w:color w:val="000000"/>
              </w:rPr>
            </w:pPr>
            <w:r w:rsidRPr="00C4715A">
              <w:rPr>
                <w:rFonts w:cs="Calibri"/>
                <w:color w:val="000000"/>
              </w:rPr>
              <w:t>12.000,00</w:t>
            </w:r>
          </w:p>
        </w:tc>
        <w:tc>
          <w:tcPr>
            <w:tcW w:w="547" w:type="dxa"/>
            <w:tcBorders>
              <w:top w:val="nil"/>
              <w:left w:val="nil"/>
              <w:bottom w:val="single" w:sz="4" w:space="0" w:color="auto"/>
              <w:right w:val="single" w:sz="4" w:space="0" w:color="auto"/>
            </w:tcBorders>
            <w:shd w:val="clear" w:color="auto" w:fill="auto"/>
            <w:vAlign w:val="bottom"/>
            <w:hideMark/>
          </w:tcPr>
          <w:p w14:paraId="216561D6"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967133A"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25972A9"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C908807"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FBF24B9" w14:textId="77777777" w:rsidR="00980408" w:rsidRPr="00C4715A" w:rsidRDefault="00980408" w:rsidP="008C4ED1">
            <w:pPr>
              <w:rPr>
                <w:rFonts w:cs="Calibri"/>
                <w:color w:val="000000"/>
              </w:rPr>
            </w:pPr>
            <w:r w:rsidRPr="00C471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2F09F2F"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417769C"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32E22C7"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BF9108C"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2CFCA633" w14:textId="77777777" w:rsidR="00980408" w:rsidRPr="00C4715A" w:rsidRDefault="00980408" w:rsidP="008C4ED1">
            <w:pPr>
              <w:rPr>
                <w:rFonts w:ascii="Times New Roman" w:hAnsi="Times New Roman"/>
                <w:sz w:val="20"/>
                <w:szCs w:val="20"/>
              </w:rPr>
            </w:pPr>
          </w:p>
        </w:tc>
      </w:tr>
      <w:tr w:rsidR="00980408" w:rsidRPr="00C4715A" w14:paraId="47A62D78"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BD74A3B" w14:textId="77777777" w:rsidR="00980408" w:rsidRPr="00C4715A" w:rsidRDefault="00980408" w:rsidP="008C4ED1">
            <w:pPr>
              <w:rPr>
                <w:rFonts w:cs="Calibri"/>
                <w:color w:val="000000"/>
              </w:rPr>
            </w:pPr>
            <w:r w:rsidRPr="00C4715A">
              <w:rPr>
                <w:rFonts w:cs="Calibri"/>
                <w:color w:val="000000"/>
              </w:rPr>
              <w:t>0021</w:t>
            </w:r>
          </w:p>
        </w:tc>
        <w:tc>
          <w:tcPr>
            <w:tcW w:w="524" w:type="dxa"/>
            <w:tcBorders>
              <w:top w:val="nil"/>
              <w:left w:val="nil"/>
              <w:bottom w:val="single" w:sz="4" w:space="0" w:color="auto"/>
              <w:right w:val="single" w:sz="4" w:space="0" w:color="auto"/>
            </w:tcBorders>
            <w:shd w:val="clear" w:color="auto" w:fill="auto"/>
            <w:noWrap/>
            <w:vAlign w:val="bottom"/>
            <w:hideMark/>
          </w:tcPr>
          <w:p w14:paraId="7D478F39" w14:textId="77777777" w:rsidR="00980408" w:rsidRPr="00C4715A" w:rsidRDefault="00980408" w:rsidP="008C4ED1">
            <w:pPr>
              <w:rPr>
                <w:rFonts w:cs="Calibri"/>
                <w:color w:val="000000"/>
              </w:rPr>
            </w:pPr>
            <w:r w:rsidRPr="00C4715A">
              <w:rPr>
                <w:rFonts w:cs="Calibri"/>
                <w:color w:val="000000"/>
              </w:rPr>
              <w:t>21/2025</w:t>
            </w:r>
          </w:p>
        </w:tc>
        <w:tc>
          <w:tcPr>
            <w:tcW w:w="931" w:type="dxa"/>
            <w:tcBorders>
              <w:top w:val="nil"/>
              <w:left w:val="nil"/>
              <w:bottom w:val="single" w:sz="4" w:space="0" w:color="auto"/>
              <w:right w:val="single" w:sz="4" w:space="0" w:color="auto"/>
            </w:tcBorders>
            <w:shd w:val="clear" w:color="auto" w:fill="auto"/>
            <w:noWrap/>
            <w:vAlign w:val="bottom"/>
            <w:hideMark/>
          </w:tcPr>
          <w:p w14:paraId="3D4E7D16"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72186BE" w14:textId="77777777" w:rsidR="00980408" w:rsidRPr="00C4715A" w:rsidRDefault="00980408" w:rsidP="008C4ED1">
            <w:pPr>
              <w:rPr>
                <w:rFonts w:cs="Calibri"/>
                <w:color w:val="000000"/>
              </w:rPr>
            </w:pPr>
            <w:r w:rsidRPr="00C4715A">
              <w:rPr>
                <w:rFonts w:cs="Calibri"/>
                <w:color w:val="000000"/>
              </w:rPr>
              <w:t>Radovi na sanaciji nerazvrstane ceste Ulica Sv. Vida</w:t>
            </w:r>
          </w:p>
        </w:tc>
        <w:tc>
          <w:tcPr>
            <w:tcW w:w="379" w:type="dxa"/>
            <w:tcBorders>
              <w:top w:val="nil"/>
              <w:left w:val="nil"/>
              <w:bottom w:val="single" w:sz="4" w:space="0" w:color="auto"/>
              <w:right w:val="single" w:sz="4" w:space="0" w:color="auto"/>
            </w:tcBorders>
            <w:shd w:val="clear" w:color="auto" w:fill="auto"/>
            <w:vAlign w:val="bottom"/>
            <w:hideMark/>
          </w:tcPr>
          <w:p w14:paraId="2C3AE105"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9D746EB" w14:textId="77777777" w:rsidR="00980408" w:rsidRPr="00C4715A" w:rsidRDefault="00980408" w:rsidP="008C4ED1">
            <w:pPr>
              <w:rPr>
                <w:rFonts w:cs="Calibri"/>
                <w:color w:val="000000"/>
              </w:rPr>
            </w:pPr>
            <w:r w:rsidRPr="00C4715A">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02C897DE" w14:textId="77777777" w:rsidR="00980408" w:rsidRPr="00C4715A" w:rsidRDefault="00980408" w:rsidP="008C4ED1">
            <w:pPr>
              <w:jc w:val="right"/>
              <w:rPr>
                <w:rFonts w:cs="Calibri"/>
                <w:color w:val="000000"/>
              </w:rPr>
            </w:pPr>
            <w:r w:rsidRPr="00C4715A">
              <w:rPr>
                <w:rFonts w:cs="Calibri"/>
                <w:color w:val="000000"/>
              </w:rPr>
              <w:t>32.000,00</w:t>
            </w:r>
          </w:p>
        </w:tc>
        <w:tc>
          <w:tcPr>
            <w:tcW w:w="547" w:type="dxa"/>
            <w:tcBorders>
              <w:top w:val="nil"/>
              <w:left w:val="nil"/>
              <w:bottom w:val="single" w:sz="4" w:space="0" w:color="auto"/>
              <w:right w:val="single" w:sz="4" w:space="0" w:color="auto"/>
            </w:tcBorders>
            <w:shd w:val="clear" w:color="auto" w:fill="auto"/>
            <w:vAlign w:val="bottom"/>
            <w:hideMark/>
          </w:tcPr>
          <w:p w14:paraId="6476C1BD"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AF3624E"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60F115F"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B1A247B"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4F65AA7"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A007596"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EABC8D2"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F43E526"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ABAB9DF"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58797C66" w14:textId="77777777" w:rsidR="00980408" w:rsidRPr="00C4715A" w:rsidRDefault="00980408" w:rsidP="008C4ED1">
            <w:pPr>
              <w:rPr>
                <w:rFonts w:ascii="Times New Roman" w:hAnsi="Times New Roman"/>
                <w:sz w:val="20"/>
                <w:szCs w:val="20"/>
              </w:rPr>
            </w:pPr>
          </w:p>
        </w:tc>
      </w:tr>
      <w:tr w:rsidR="00980408" w:rsidRPr="00C4715A" w14:paraId="77C55FB0"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D2B3B52" w14:textId="77777777" w:rsidR="00980408" w:rsidRPr="00C4715A" w:rsidRDefault="00980408" w:rsidP="008C4ED1">
            <w:pPr>
              <w:rPr>
                <w:rFonts w:cs="Calibri"/>
                <w:color w:val="000000"/>
              </w:rPr>
            </w:pPr>
            <w:r w:rsidRPr="00C4715A">
              <w:rPr>
                <w:rFonts w:cs="Calibri"/>
                <w:color w:val="000000"/>
              </w:rPr>
              <w:t>0022</w:t>
            </w:r>
          </w:p>
        </w:tc>
        <w:tc>
          <w:tcPr>
            <w:tcW w:w="524" w:type="dxa"/>
            <w:tcBorders>
              <w:top w:val="nil"/>
              <w:left w:val="nil"/>
              <w:bottom w:val="single" w:sz="4" w:space="0" w:color="auto"/>
              <w:right w:val="single" w:sz="4" w:space="0" w:color="auto"/>
            </w:tcBorders>
            <w:shd w:val="clear" w:color="auto" w:fill="auto"/>
            <w:noWrap/>
            <w:vAlign w:val="bottom"/>
            <w:hideMark/>
          </w:tcPr>
          <w:p w14:paraId="0E8F93C1" w14:textId="77777777" w:rsidR="00980408" w:rsidRPr="00C4715A" w:rsidRDefault="00980408" w:rsidP="008C4ED1">
            <w:pPr>
              <w:rPr>
                <w:rFonts w:cs="Calibri"/>
                <w:color w:val="000000"/>
              </w:rPr>
            </w:pPr>
            <w:r w:rsidRPr="00C4715A">
              <w:rPr>
                <w:rFonts w:cs="Calibri"/>
                <w:color w:val="000000"/>
              </w:rPr>
              <w:t>22/2025</w:t>
            </w:r>
          </w:p>
        </w:tc>
        <w:tc>
          <w:tcPr>
            <w:tcW w:w="931" w:type="dxa"/>
            <w:tcBorders>
              <w:top w:val="nil"/>
              <w:left w:val="nil"/>
              <w:bottom w:val="single" w:sz="4" w:space="0" w:color="auto"/>
              <w:right w:val="single" w:sz="4" w:space="0" w:color="auto"/>
            </w:tcBorders>
            <w:shd w:val="clear" w:color="auto" w:fill="auto"/>
            <w:noWrap/>
            <w:vAlign w:val="bottom"/>
            <w:hideMark/>
          </w:tcPr>
          <w:p w14:paraId="35241A39"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50EBEA5" w14:textId="77777777" w:rsidR="00980408" w:rsidRPr="00C4715A" w:rsidRDefault="00980408" w:rsidP="008C4ED1">
            <w:pPr>
              <w:rPr>
                <w:rFonts w:cs="Calibri"/>
                <w:color w:val="000000"/>
              </w:rPr>
            </w:pPr>
            <w:r w:rsidRPr="00C4715A">
              <w:rPr>
                <w:rFonts w:cs="Calibri"/>
                <w:color w:val="000000"/>
              </w:rPr>
              <w:t xml:space="preserve">Rekonstrukcija prometnice izgradnjom nogostupa s oborinskom odvodnjom u </w:t>
            </w:r>
            <w:proofErr w:type="spellStart"/>
            <w:r w:rsidRPr="00C4715A">
              <w:rPr>
                <w:rFonts w:cs="Calibri"/>
                <w:color w:val="000000"/>
              </w:rPr>
              <w:t>Lukavečk</w:t>
            </w:r>
            <w:r w:rsidRPr="00C4715A">
              <w:rPr>
                <w:rFonts w:cs="Calibri"/>
                <w:color w:val="000000"/>
              </w:rPr>
              <w:lastRenderedPageBreak/>
              <w:t>oj</w:t>
            </w:r>
            <w:proofErr w:type="spellEnd"/>
            <w:r w:rsidRPr="00C4715A">
              <w:rPr>
                <w:rFonts w:cs="Calibri"/>
                <w:color w:val="000000"/>
              </w:rPr>
              <w:t xml:space="preserve"> ulici - 2. faza</w:t>
            </w:r>
          </w:p>
        </w:tc>
        <w:tc>
          <w:tcPr>
            <w:tcW w:w="379" w:type="dxa"/>
            <w:tcBorders>
              <w:top w:val="nil"/>
              <w:left w:val="nil"/>
              <w:bottom w:val="single" w:sz="4" w:space="0" w:color="auto"/>
              <w:right w:val="single" w:sz="4" w:space="0" w:color="auto"/>
            </w:tcBorders>
            <w:shd w:val="clear" w:color="auto" w:fill="auto"/>
            <w:vAlign w:val="bottom"/>
            <w:hideMark/>
          </w:tcPr>
          <w:p w14:paraId="61B493C9" w14:textId="77777777" w:rsidR="00980408" w:rsidRPr="00C4715A" w:rsidRDefault="00980408" w:rsidP="008C4ED1">
            <w:pPr>
              <w:rPr>
                <w:rFonts w:cs="Calibri"/>
                <w:color w:val="000000"/>
              </w:rPr>
            </w:pPr>
            <w:r w:rsidRPr="00C4715A">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679669AC" w14:textId="77777777" w:rsidR="00980408" w:rsidRPr="00C4715A" w:rsidRDefault="00980408" w:rsidP="008C4ED1">
            <w:pPr>
              <w:rPr>
                <w:rFonts w:cs="Calibri"/>
                <w:color w:val="000000"/>
              </w:rPr>
            </w:pPr>
            <w:r w:rsidRPr="00C4715A">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1060DBA8" w14:textId="77777777" w:rsidR="00980408" w:rsidRPr="00C4715A" w:rsidRDefault="00980408" w:rsidP="008C4ED1">
            <w:pPr>
              <w:jc w:val="right"/>
              <w:rPr>
                <w:rFonts w:cs="Calibri"/>
                <w:color w:val="000000"/>
              </w:rPr>
            </w:pPr>
            <w:r w:rsidRPr="00C4715A">
              <w:rPr>
                <w:rFonts w:cs="Calibri"/>
                <w:color w:val="000000"/>
              </w:rPr>
              <w:t>65.550,00</w:t>
            </w:r>
          </w:p>
        </w:tc>
        <w:tc>
          <w:tcPr>
            <w:tcW w:w="547" w:type="dxa"/>
            <w:tcBorders>
              <w:top w:val="nil"/>
              <w:left w:val="nil"/>
              <w:bottom w:val="single" w:sz="4" w:space="0" w:color="auto"/>
              <w:right w:val="single" w:sz="4" w:space="0" w:color="auto"/>
            </w:tcBorders>
            <w:shd w:val="clear" w:color="auto" w:fill="auto"/>
            <w:vAlign w:val="bottom"/>
            <w:hideMark/>
          </w:tcPr>
          <w:p w14:paraId="6ED76C48"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9620575"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0784AB9" w14:textId="77777777" w:rsidR="00980408" w:rsidRPr="00C4715A" w:rsidRDefault="00980408" w:rsidP="008C4ED1">
            <w:pPr>
              <w:rPr>
                <w:rFonts w:cs="Calibri"/>
                <w:color w:val="000000"/>
              </w:rPr>
            </w:pPr>
            <w:r w:rsidRPr="00C471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1D7604B"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E95E2DA"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72CBB95"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A251CAA"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CC9A849"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F49BC08"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5ABF4BA2" w14:textId="77777777" w:rsidR="00980408" w:rsidRPr="00C4715A" w:rsidRDefault="00980408" w:rsidP="008C4ED1">
            <w:pPr>
              <w:rPr>
                <w:rFonts w:ascii="Times New Roman" w:hAnsi="Times New Roman"/>
                <w:sz w:val="20"/>
                <w:szCs w:val="20"/>
              </w:rPr>
            </w:pPr>
          </w:p>
        </w:tc>
      </w:tr>
      <w:tr w:rsidR="00980408" w:rsidRPr="00C4715A" w14:paraId="46E5155B"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9F4DAF8" w14:textId="77777777" w:rsidR="00980408" w:rsidRPr="00C4715A" w:rsidRDefault="00980408" w:rsidP="008C4ED1">
            <w:pPr>
              <w:rPr>
                <w:rFonts w:cs="Calibri"/>
                <w:color w:val="000000"/>
              </w:rPr>
            </w:pPr>
            <w:r w:rsidRPr="00C4715A">
              <w:rPr>
                <w:rFonts w:cs="Calibri"/>
                <w:color w:val="000000"/>
              </w:rPr>
              <w:t>0023</w:t>
            </w:r>
          </w:p>
        </w:tc>
        <w:tc>
          <w:tcPr>
            <w:tcW w:w="524" w:type="dxa"/>
            <w:tcBorders>
              <w:top w:val="nil"/>
              <w:left w:val="nil"/>
              <w:bottom w:val="single" w:sz="4" w:space="0" w:color="auto"/>
              <w:right w:val="single" w:sz="4" w:space="0" w:color="auto"/>
            </w:tcBorders>
            <w:shd w:val="clear" w:color="auto" w:fill="auto"/>
            <w:noWrap/>
            <w:vAlign w:val="bottom"/>
            <w:hideMark/>
          </w:tcPr>
          <w:p w14:paraId="71815BFE" w14:textId="77777777" w:rsidR="00980408" w:rsidRPr="00C4715A" w:rsidRDefault="00980408" w:rsidP="008C4ED1">
            <w:pPr>
              <w:rPr>
                <w:rFonts w:cs="Calibri"/>
                <w:color w:val="000000"/>
              </w:rPr>
            </w:pPr>
            <w:r w:rsidRPr="00C4715A">
              <w:rPr>
                <w:rFonts w:cs="Calibri"/>
                <w:color w:val="000000"/>
              </w:rPr>
              <w:t>23/2025</w:t>
            </w:r>
          </w:p>
        </w:tc>
        <w:tc>
          <w:tcPr>
            <w:tcW w:w="931" w:type="dxa"/>
            <w:tcBorders>
              <w:top w:val="nil"/>
              <w:left w:val="nil"/>
              <w:bottom w:val="single" w:sz="4" w:space="0" w:color="auto"/>
              <w:right w:val="single" w:sz="4" w:space="0" w:color="auto"/>
            </w:tcBorders>
            <w:shd w:val="clear" w:color="auto" w:fill="auto"/>
            <w:noWrap/>
            <w:vAlign w:val="bottom"/>
            <w:hideMark/>
          </w:tcPr>
          <w:p w14:paraId="0AB321CD" w14:textId="77777777" w:rsidR="00980408" w:rsidRPr="00C4715A" w:rsidRDefault="00980408" w:rsidP="008C4ED1">
            <w:pPr>
              <w:rPr>
                <w:rFonts w:cs="Calibri"/>
                <w:color w:val="000000"/>
              </w:rPr>
            </w:pPr>
            <w:r w:rsidRPr="00C471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15247923" w14:textId="77777777" w:rsidR="00980408" w:rsidRPr="00C4715A" w:rsidRDefault="00980408" w:rsidP="008C4ED1">
            <w:pPr>
              <w:rPr>
                <w:rFonts w:cs="Calibri"/>
                <w:color w:val="000000"/>
              </w:rPr>
            </w:pPr>
            <w:r w:rsidRPr="00C4715A">
              <w:rPr>
                <w:rFonts w:cs="Calibri"/>
                <w:color w:val="000000"/>
              </w:rPr>
              <w:t>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3347E804"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89CB30C" w14:textId="77777777" w:rsidR="00980408" w:rsidRPr="00C4715A" w:rsidRDefault="00980408" w:rsidP="008C4ED1">
            <w:pPr>
              <w:rPr>
                <w:rFonts w:cs="Calibri"/>
                <w:color w:val="000000"/>
              </w:rPr>
            </w:pPr>
            <w:r w:rsidRPr="00C4715A">
              <w:rPr>
                <w:rFonts w:cs="Calibri"/>
                <w:color w:val="000000"/>
              </w:rPr>
              <w:t>45233162 - Građevinski radovi na biciklističkim stazama</w:t>
            </w:r>
          </w:p>
        </w:tc>
        <w:tc>
          <w:tcPr>
            <w:tcW w:w="559" w:type="dxa"/>
            <w:tcBorders>
              <w:top w:val="nil"/>
              <w:left w:val="nil"/>
              <w:bottom w:val="single" w:sz="4" w:space="0" w:color="auto"/>
              <w:right w:val="single" w:sz="4" w:space="0" w:color="auto"/>
            </w:tcBorders>
            <w:shd w:val="clear" w:color="auto" w:fill="auto"/>
            <w:noWrap/>
            <w:vAlign w:val="bottom"/>
            <w:hideMark/>
          </w:tcPr>
          <w:p w14:paraId="5E8DCC24" w14:textId="77777777" w:rsidR="00980408" w:rsidRPr="00C4715A" w:rsidRDefault="00980408" w:rsidP="008C4ED1">
            <w:pPr>
              <w:jc w:val="right"/>
              <w:rPr>
                <w:rFonts w:cs="Calibri"/>
                <w:color w:val="000000"/>
              </w:rPr>
            </w:pPr>
            <w:r w:rsidRPr="00C4715A">
              <w:rPr>
                <w:rFonts w:cs="Calibri"/>
                <w:color w:val="000000"/>
              </w:rPr>
              <w:t>432.000,00</w:t>
            </w:r>
          </w:p>
        </w:tc>
        <w:tc>
          <w:tcPr>
            <w:tcW w:w="547" w:type="dxa"/>
            <w:tcBorders>
              <w:top w:val="nil"/>
              <w:left w:val="nil"/>
              <w:bottom w:val="single" w:sz="4" w:space="0" w:color="auto"/>
              <w:right w:val="single" w:sz="4" w:space="0" w:color="auto"/>
            </w:tcBorders>
            <w:shd w:val="clear" w:color="auto" w:fill="auto"/>
            <w:vAlign w:val="bottom"/>
            <w:hideMark/>
          </w:tcPr>
          <w:p w14:paraId="00DD79CB" w14:textId="77777777" w:rsidR="00980408" w:rsidRPr="00C4715A" w:rsidRDefault="00980408" w:rsidP="008C4ED1">
            <w:pPr>
              <w:rPr>
                <w:rFonts w:cs="Calibri"/>
                <w:color w:val="000000"/>
              </w:rPr>
            </w:pPr>
            <w:r w:rsidRPr="00C471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4B9605C3"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567D957" w14:textId="77777777" w:rsidR="00980408" w:rsidRPr="00C4715A" w:rsidRDefault="00980408" w:rsidP="008C4ED1">
            <w:pPr>
              <w:rPr>
                <w:rFonts w:cs="Calibri"/>
                <w:color w:val="000000"/>
              </w:rPr>
            </w:pPr>
            <w:r w:rsidRPr="00C471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0C09B933"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C127DCA" w14:textId="77777777" w:rsidR="00980408" w:rsidRPr="00C4715A" w:rsidRDefault="00980408" w:rsidP="008C4ED1">
            <w:pPr>
              <w:rPr>
                <w:rFonts w:cs="Calibri"/>
                <w:color w:val="000000"/>
              </w:rPr>
            </w:pPr>
            <w:r w:rsidRPr="00C471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C70AB4A" w14:textId="77777777" w:rsidR="00980408" w:rsidRPr="00C4715A" w:rsidRDefault="00980408" w:rsidP="008C4ED1">
            <w:pPr>
              <w:rPr>
                <w:rFonts w:cs="Calibri"/>
                <w:color w:val="000000"/>
              </w:rPr>
            </w:pPr>
            <w:r w:rsidRPr="00C4715A">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296807EE" w14:textId="77777777" w:rsidR="00980408" w:rsidRPr="00C4715A" w:rsidRDefault="00980408" w:rsidP="008C4ED1">
            <w:pPr>
              <w:rPr>
                <w:rFonts w:cs="Calibri"/>
                <w:color w:val="000000"/>
              </w:rPr>
            </w:pPr>
            <w:r w:rsidRPr="00C4715A">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17050B55"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7907580"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3BF87D20" w14:textId="77777777" w:rsidR="00980408" w:rsidRPr="00C4715A" w:rsidRDefault="00980408" w:rsidP="008C4ED1">
            <w:pPr>
              <w:rPr>
                <w:rFonts w:ascii="Times New Roman" w:hAnsi="Times New Roman"/>
                <w:sz w:val="20"/>
                <w:szCs w:val="20"/>
              </w:rPr>
            </w:pPr>
          </w:p>
        </w:tc>
      </w:tr>
      <w:tr w:rsidR="00980408" w:rsidRPr="00C4715A" w14:paraId="5052AAB9"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D713101" w14:textId="77777777" w:rsidR="00980408" w:rsidRPr="00C4715A" w:rsidRDefault="00980408" w:rsidP="008C4ED1">
            <w:pPr>
              <w:rPr>
                <w:rFonts w:cs="Calibri"/>
                <w:color w:val="000000"/>
              </w:rPr>
            </w:pPr>
            <w:r w:rsidRPr="00C4715A">
              <w:rPr>
                <w:rFonts w:cs="Calibri"/>
                <w:color w:val="000000"/>
              </w:rPr>
              <w:t>0024</w:t>
            </w:r>
          </w:p>
        </w:tc>
        <w:tc>
          <w:tcPr>
            <w:tcW w:w="524" w:type="dxa"/>
            <w:tcBorders>
              <w:top w:val="nil"/>
              <w:left w:val="nil"/>
              <w:bottom w:val="single" w:sz="4" w:space="0" w:color="auto"/>
              <w:right w:val="single" w:sz="4" w:space="0" w:color="auto"/>
            </w:tcBorders>
            <w:shd w:val="clear" w:color="auto" w:fill="auto"/>
            <w:noWrap/>
            <w:vAlign w:val="bottom"/>
            <w:hideMark/>
          </w:tcPr>
          <w:p w14:paraId="5A71D13F" w14:textId="77777777" w:rsidR="00980408" w:rsidRPr="00C4715A" w:rsidRDefault="00980408" w:rsidP="008C4ED1">
            <w:pPr>
              <w:rPr>
                <w:rFonts w:cs="Calibri"/>
                <w:color w:val="000000"/>
              </w:rPr>
            </w:pPr>
            <w:r w:rsidRPr="00C4715A">
              <w:rPr>
                <w:rFonts w:cs="Calibri"/>
                <w:color w:val="000000"/>
              </w:rPr>
              <w:t>24/2025</w:t>
            </w:r>
          </w:p>
        </w:tc>
        <w:tc>
          <w:tcPr>
            <w:tcW w:w="931" w:type="dxa"/>
            <w:tcBorders>
              <w:top w:val="nil"/>
              <w:left w:val="nil"/>
              <w:bottom w:val="single" w:sz="4" w:space="0" w:color="auto"/>
              <w:right w:val="single" w:sz="4" w:space="0" w:color="auto"/>
            </w:tcBorders>
            <w:shd w:val="clear" w:color="auto" w:fill="auto"/>
            <w:noWrap/>
            <w:vAlign w:val="bottom"/>
            <w:hideMark/>
          </w:tcPr>
          <w:p w14:paraId="5B754E94"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E5464CC" w14:textId="77777777" w:rsidR="00980408" w:rsidRPr="00C4715A" w:rsidRDefault="00980408" w:rsidP="008C4ED1">
            <w:pPr>
              <w:rPr>
                <w:rFonts w:cs="Calibri"/>
                <w:color w:val="000000"/>
              </w:rPr>
            </w:pPr>
            <w:r w:rsidRPr="00C4715A">
              <w:rPr>
                <w:rFonts w:cs="Calibri"/>
                <w:color w:val="000000"/>
              </w:rPr>
              <w:t>Stručni nadzor - 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46ABC891"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73A3014" w14:textId="77777777" w:rsidR="00980408" w:rsidRPr="00C4715A" w:rsidRDefault="00980408" w:rsidP="008C4ED1">
            <w:pPr>
              <w:rPr>
                <w:rFonts w:cs="Calibri"/>
                <w:color w:val="000000"/>
              </w:rPr>
            </w:pPr>
            <w:r w:rsidRPr="00C4715A">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1E533B18" w14:textId="77777777" w:rsidR="00980408" w:rsidRPr="00C4715A" w:rsidRDefault="00980408" w:rsidP="008C4ED1">
            <w:pPr>
              <w:jc w:val="right"/>
              <w:rPr>
                <w:rFonts w:cs="Calibri"/>
                <w:color w:val="000000"/>
              </w:rPr>
            </w:pPr>
            <w:r w:rsidRPr="00C4715A">
              <w:rPr>
                <w:rFonts w:cs="Calibri"/>
                <w:color w:val="000000"/>
              </w:rPr>
              <w:t>15.000,00</w:t>
            </w:r>
          </w:p>
        </w:tc>
        <w:tc>
          <w:tcPr>
            <w:tcW w:w="547" w:type="dxa"/>
            <w:tcBorders>
              <w:top w:val="nil"/>
              <w:left w:val="nil"/>
              <w:bottom w:val="single" w:sz="4" w:space="0" w:color="auto"/>
              <w:right w:val="single" w:sz="4" w:space="0" w:color="auto"/>
            </w:tcBorders>
            <w:shd w:val="clear" w:color="auto" w:fill="auto"/>
            <w:vAlign w:val="bottom"/>
            <w:hideMark/>
          </w:tcPr>
          <w:p w14:paraId="7A0EDAA9"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6E78885"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B6D2B5D"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625487B"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F5A6B48" w14:textId="77777777" w:rsidR="00980408" w:rsidRPr="00C4715A" w:rsidRDefault="00980408" w:rsidP="008C4ED1">
            <w:pPr>
              <w:rPr>
                <w:rFonts w:cs="Calibri"/>
                <w:color w:val="000000"/>
              </w:rPr>
            </w:pPr>
            <w:r w:rsidRPr="00C471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6AD25F67"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3A2DFBE"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A6E3019"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0381223"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721CA77F" w14:textId="77777777" w:rsidR="00980408" w:rsidRPr="00C4715A" w:rsidRDefault="00980408" w:rsidP="008C4ED1">
            <w:pPr>
              <w:rPr>
                <w:rFonts w:ascii="Times New Roman" w:hAnsi="Times New Roman"/>
                <w:sz w:val="20"/>
                <w:szCs w:val="20"/>
              </w:rPr>
            </w:pPr>
          </w:p>
        </w:tc>
      </w:tr>
      <w:tr w:rsidR="00980408" w:rsidRPr="00C4715A" w14:paraId="714ABB7F"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E6C5127" w14:textId="77777777" w:rsidR="00980408" w:rsidRPr="00C4715A" w:rsidRDefault="00980408" w:rsidP="008C4ED1">
            <w:pPr>
              <w:rPr>
                <w:rFonts w:cs="Calibri"/>
                <w:color w:val="000000"/>
              </w:rPr>
            </w:pPr>
            <w:r w:rsidRPr="00C4715A">
              <w:rPr>
                <w:rFonts w:cs="Calibri"/>
                <w:color w:val="000000"/>
              </w:rPr>
              <w:t>0025</w:t>
            </w:r>
          </w:p>
        </w:tc>
        <w:tc>
          <w:tcPr>
            <w:tcW w:w="524" w:type="dxa"/>
            <w:tcBorders>
              <w:top w:val="nil"/>
              <w:left w:val="nil"/>
              <w:bottom w:val="single" w:sz="4" w:space="0" w:color="auto"/>
              <w:right w:val="single" w:sz="4" w:space="0" w:color="auto"/>
            </w:tcBorders>
            <w:shd w:val="clear" w:color="auto" w:fill="auto"/>
            <w:noWrap/>
            <w:vAlign w:val="bottom"/>
            <w:hideMark/>
          </w:tcPr>
          <w:p w14:paraId="6C7205C1" w14:textId="77777777" w:rsidR="00980408" w:rsidRPr="00C4715A" w:rsidRDefault="00980408" w:rsidP="008C4ED1">
            <w:pPr>
              <w:rPr>
                <w:rFonts w:cs="Calibri"/>
                <w:color w:val="000000"/>
              </w:rPr>
            </w:pPr>
            <w:r w:rsidRPr="00C4715A">
              <w:rPr>
                <w:rFonts w:cs="Calibri"/>
                <w:color w:val="000000"/>
              </w:rPr>
              <w:t>25/2025</w:t>
            </w:r>
          </w:p>
        </w:tc>
        <w:tc>
          <w:tcPr>
            <w:tcW w:w="931" w:type="dxa"/>
            <w:tcBorders>
              <w:top w:val="nil"/>
              <w:left w:val="nil"/>
              <w:bottom w:val="single" w:sz="4" w:space="0" w:color="auto"/>
              <w:right w:val="single" w:sz="4" w:space="0" w:color="auto"/>
            </w:tcBorders>
            <w:shd w:val="clear" w:color="auto" w:fill="auto"/>
            <w:noWrap/>
            <w:vAlign w:val="bottom"/>
            <w:hideMark/>
          </w:tcPr>
          <w:p w14:paraId="6D53ACFB"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E1FFA5E" w14:textId="77777777" w:rsidR="00980408" w:rsidRPr="00C4715A" w:rsidRDefault="00980408" w:rsidP="008C4ED1">
            <w:pPr>
              <w:rPr>
                <w:rFonts w:cs="Calibri"/>
                <w:color w:val="000000"/>
              </w:rPr>
            </w:pPr>
            <w:r w:rsidRPr="00C4715A">
              <w:rPr>
                <w:rFonts w:cs="Calibri"/>
                <w:color w:val="000000"/>
              </w:rPr>
              <w:t>Tehnička pomoć u provedbi projekta izgradnje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6BD4B240"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9C733BD" w14:textId="77777777" w:rsidR="00980408" w:rsidRPr="00C4715A" w:rsidRDefault="00980408" w:rsidP="008C4ED1">
            <w:pPr>
              <w:rPr>
                <w:rFonts w:cs="Calibri"/>
                <w:color w:val="000000"/>
              </w:rPr>
            </w:pPr>
            <w:r w:rsidRPr="00C4715A">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4A18C87B" w14:textId="77777777" w:rsidR="00980408" w:rsidRPr="00C4715A" w:rsidRDefault="00980408" w:rsidP="008C4ED1">
            <w:pPr>
              <w:jc w:val="right"/>
              <w:rPr>
                <w:rFonts w:cs="Calibri"/>
                <w:color w:val="000000"/>
              </w:rPr>
            </w:pPr>
            <w:r w:rsidRPr="00C4715A">
              <w:rPr>
                <w:rFonts w:cs="Calibri"/>
                <w:color w:val="000000"/>
              </w:rPr>
              <w:t>8.000,00</w:t>
            </w:r>
          </w:p>
        </w:tc>
        <w:tc>
          <w:tcPr>
            <w:tcW w:w="547" w:type="dxa"/>
            <w:tcBorders>
              <w:top w:val="nil"/>
              <w:left w:val="nil"/>
              <w:bottom w:val="single" w:sz="4" w:space="0" w:color="auto"/>
              <w:right w:val="single" w:sz="4" w:space="0" w:color="auto"/>
            </w:tcBorders>
            <w:shd w:val="clear" w:color="auto" w:fill="auto"/>
            <w:vAlign w:val="bottom"/>
            <w:hideMark/>
          </w:tcPr>
          <w:p w14:paraId="33CFE2F6"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942CDC2"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2DC75E0"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EA2E983"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AE5504F" w14:textId="77777777" w:rsidR="00980408" w:rsidRPr="00C4715A" w:rsidRDefault="00980408" w:rsidP="008C4ED1">
            <w:pPr>
              <w:rPr>
                <w:rFonts w:cs="Calibri"/>
                <w:color w:val="000000"/>
              </w:rPr>
            </w:pPr>
            <w:r w:rsidRPr="00C4715A">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5A46BB24"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686491D"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8AFD319"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C423FB3"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349272CC" w14:textId="77777777" w:rsidR="00980408" w:rsidRPr="00C4715A" w:rsidRDefault="00980408" w:rsidP="008C4ED1">
            <w:pPr>
              <w:rPr>
                <w:rFonts w:ascii="Times New Roman" w:hAnsi="Times New Roman"/>
                <w:sz w:val="20"/>
                <w:szCs w:val="20"/>
              </w:rPr>
            </w:pPr>
          </w:p>
        </w:tc>
      </w:tr>
      <w:tr w:rsidR="00980408" w:rsidRPr="00C4715A" w14:paraId="2D861FD4"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B07EA9A" w14:textId="77777777" w:rsidR="00980408" w:rsidRPr="00C4715A" w:rsidRDefault="00980408" w:rsidP="008C4ED1">
            <w:pPr>
              <w:rPr>
                <w:rFonts w:cs="Calibri"/>
                <w:color w:val="000000"/>
              </w:rPr>
            </w:pPr>
            <w:r w:rsidRPr="00C4715A">
              <w:rPr>
                <w:rFonts w:cs="Calibri"/>
                <w:color w:val="000000"/>
              </w:rPr>
              <w:t>0026</w:t>
            </w:r>
          </w:p>
        </w:tc>
        <w:tc>
          <w:tcPr>
            <w:tcW w:w="524" w:type="dxa"/>
            <w:tcBorders>
              <w:top w:val="nil"/>
              <w:left w:val="nil"/>
              <w:bottom w:val="single" w:sz="4" w:space="0" w:color="auto"/>
              <w:right w:val="single" w:sz="4" w:space="0" w:color="auto"/>
            </w:tcBorders>
            <w:shd w:val="clear" w:color="auto" w:fill="auto"/>
            <w:noWrap/>
            <w:vAlign w:val="bottom"/>
            <w:hideMark/>
          </w:tcPr>
          <w:p w14:paraId="59BFEC56" w14:textId="77777777" w:rsidR="00980408" w:rsidRPr="00C4715A" w:rsidRDefault="00980408" w:rsidP="008C4ED1">
            <w:pPr>
              <w:rPr>
                <w:rFonts w:cs="Calibri"/>
                <w:color w:val="000000"/>
              </w:rPr>
            </w:pPr>
            <w:r w:rsidRPr="00C4715A">
              <w:rPr>
                <w:rFonts w:cs="Calibri"/>
                <w:color w:val="000000"/>
              </w:rPr>
              <w:t>26/2025</w:t>
            </w:r>
          </w:p>
        </w:tc>
        <w:tc>
          <w:tcPr>
            <w:tcW w:w="931" w:type="dxa"/>
            <w:tcBorders>
              <w:top w:val="nil"/>
              <w:left w:val="nil"/>
              <w:bottom w:val="single" w:sz="4" w:space="0" w:color="auto"/>
              <w:right w:val="single" w:sz="4" w:space="0" w:color="auto"/>
            </w:tcBorders>
            <w:shd w:val="clear" w:color="auto" w:fill="auto"/>
            <w:noWrap/>
            <w:vAlign w:val="bottom"/>
            <w:hideMark/>
          </w:tcPr>
          <w:p w14:paraId="32DA89A4" w14:textId="77777777" w:rsidR="00980408" w:rsidRPr="00C4715A" w:rsidRDefault="00980408" w:rsidP="008C4ED1">
            <w:pPr>
              <w:rPr>
                <w:rFonts w:cs="Calibri"/>
                <w:color w:val="000000"/>
              </w:rPr>
            </w:pPr>
            <w:r w:rsidRPr="00C471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04DF2FB9" w14:textId="77777777" w:rsidR="00980408" w:rsidRPr="00C4715A" w:rsidRDefault="00980408" w:rsidP="008C4ED1">
            <w:pPr>
              <w:rPr>
                <w:rFonts w:cs="Calibri"/>
                <w:color w:val="000000"/>
              </w:rPr>
            </w:pPr>
            <w:r w:rsidRPr="00C4715A">
              <w:rPr>
                <w:rFonts w:cs="Calibri"/>
                <w:color w:val="000000"/>
              </w:rPr>
              <w:t>Radovi na sanaciji nerazvrstane ceste Horvatov brijeg</w:t>
            </w:r>
          </w:p>
        </w:tc>
        <w:tc>
          <w:tcPr>
            <w:tcW w:w="379" w:type="dxa"/>
            <w:tcBorders>
              <w:top w:val="nil"/>
              <w:left w:val="nil"/>
              <w:bottom w:val="single" w:sz="4" w:space="0" w:color="auto"/>
              <w:right w:val="single" w:sz="4" w:space="0" w:color="auto"/>
            </w:tcBorders>
            <w:shd w:val="clear" w:color="auto" w:fill="auto"/>
            <w:vAlign w:val="bottom"/>
            <w:hideMark/>
          </w:tcPr>
          <w:p w14:paraId="01368934"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43A3DD3" w14:textId="77777777" w:rsidR="00980408" w:rsidRPr="00C4715A" w:rsidRDefault="00980408" w:rsidP="008C4ED1">
            <w:pPr>
              <w:rPr>
                <w:rFonts w:cs="Calibri"/>
                <w:color w:val="000000"/>
              </w:rPr>
            </w:pPr>
            <w:r w:rsidRPr="00C4715A">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69628864" w14:textId="77777777" w:rsidR="00980408" w:rsidRPr="00C4715A" w:rsidRDefault="00980408" w:rsidP="008C4ED1">
            <w:pPr>
              <w:jc w:val="right"/>
              <w:rPr>
                <w:rFonts w:cs="Calibri"/>
                <w:color w:val="000000"/>
              </w:rPr>
            </w:pPr>
            <w:r w:rsidRPr="00C4715A">
              <w:rPr>
                <w:rFonts w:cs="Calibri"/>
                <w:color w:val="000000"/>
              </w:rPr>
              <w:t>117.600,00</w:t>
            </w:r>
          </w:p>
        </w:tc>
        <w:tc>
          <w:tcPr>
            <w:tcW w:w="547" w:type="dxa"/>
            <w:tcBorders>
              <w:top w:val="nil"/>
              <w:left w:val="nil"/>
              <w:bottom w:val="single" w:sz="4" w:space="0" w:color="auto"/>
              <w:right w:val="single" w:sz="4" w:space="0" w:color="auto"/>
            </w:tcBorders>
            <w:shd w:val="clear" w:color="auto" w:fill="auto"/>
            <w:vAlign w:val="bottom"/>
            <w:hideMark/>
          </w:tcPr>
          <w:p w14:paraId="04174746" w14:textId="77777777" w:rsidR="00980408" w:rsidRPr="00C4715A" w:rsidRDefault="00980408" w:rsidP="008C4ED1">
            <w:pPr>
              <w:rPr>
                <w:rFonts w:cs="Calibri"/>
                <w:color w:val="000000"/>
              </w:rPr>
            </w:pPr>
            <w:r w:rsidRPr="00C471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C16099F"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47BCD49" w14:textId="77777777" w:rsidR="00980408" w:rsidRPr="00C4715A" w:rsidRDefault="00980408" w:rsidP="008C4ED1">
            <w:pPr>
              <w:rPr>
                <w:rFonts w:cs="Calibri"/>
                <w:color w:val="000000"/>
              </w:rPr>
            </w:pPr>
            <w:r w:rsidRPr="00C471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C7F5005"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B2DBC3D"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49B43A1" w14:textId="77777777" w:rsidR="00980408" w:rsidRPr="00C4715A" w:rsidRDefault="00980408" w:rsidP="008C4ED1">
            <w:pPr>
              <w:rPr>
                <w:rFonts w:cs="Calibri"/>
                <w:color w:val="000000"/>
              </w:rPr>
            </w:pPr>
            <w:r w:rsidRPr="00C4715A">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137E5EAB" w14:textId="77777777" w:rsidR="00980408" w:rsidRPr="00C4715A" w:rsidRDefault="00980408" w:rsidP="008C4ED1">
            <w:pPr>
              <w:rPr>
                <w:rFonts w:cs="Calibri"/>
                <w:color w:val="000000"/>
              </w:rPr>
            </w:pPr>
            <w:r w:rsidRPr="00C4715A">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72027E2A"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4AF0C5D"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2A7A3669" w14:textId="77777777" w:rsidR="00980408" w:rsidRPr="00C4715A" w:rsidRDefault="00980408" w:rsidP="008C4ED1">
            <w:pPr>
              <w:rPr>
                <w:rFonts w:ascii="Times New Roman" w:hAnsi="Times New Roman"/>
                <w:sz w:val="20"/>
                <w:szCs w:val="20"/>
              </w:rPr>
            </w:pPr>
          </w:p>
        </w:tc>
      </w:tr>
      <w:tr w:rsidR="00980408" w:rsidRPr="00C4715A" w14:paraId="63A24688"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D7FDF03" w14:textId="77777777" w:rsidR="00980408" w:rsidRPr="00C4715A" w:rsidRDefault="00980408" w:rsidP="008C4ED1">
            <w:pPr>
              <w:rPr>
                <w:rFonts w:cs="Calibri"/>
                <w:color w:val="000000"/>
              </w:rPr>
            </w:pPr>
            <w:r w:rsidRPr="00C4715A">
              <w:rPr>
                <w:rFonts w:cs="Calibri"/>
                <w:color w:val="000000"/>
              </w:rPr>
              <w:lastRenderedPageBreak/>
              <w:t>0027</w:t>
            </w:r>
          </w:p>
        </w:tc>
        <w:tc>
          <w:tcPr>
            <w:tcW w:w="524" w:type="dxa"/>
            <w:tcBorders>
              <w:top w:val="nil"/>
              <w:left w:val="nil"/>
              <w:bottom w:val="single" w:sz="4" w:space="0" w:color="auto"/>
              <w:right w:val="single" w:sz="4" w:space="0" w:color="auto"/>
            </w:tcBorders>
            <w:shd w:val="clear" w:color="auto" w:fill="auto"/>
            <w:noWrap/>
            <w:vAlign w:val="bottom"/>
            <w:hideMark/>
          </w:tcPr>
          <w:p w14:paraId="7D9B2524" w14:textId="77777777" w:rsidR="00980408" w:rsidRPr="00C4715A" w:rsidRDefault="00980408" w:rsidP="008C4ED1">
            <w:pPr>
              <w:rPr>
                <w:rFonts w:cs="Calibri"/>
                <w:color w:val="000000"/>
              </w:rPr>
            </w:pPr>
            <w:r w:rsidRPr="00C4715A">
              <w:rPr>
                <w:rFonts w:cs="Calibri"/>
                <w:color w:val="000000"/>
              </w:rPr>
              <w:t>27/2025</w:t>
            </w:r>
          </w:p>
        </w:tc>
        <w:tc>
          <w:tcPr>
            <w:tcW w:w="931" w:type="dxa"/>
            <w:tcBorders>
              <w:top w:val="nil"/>
              <w:left w:val="nil"/>
              <w:bottom w:val="single" w:sz="4" w:space="0" w:color="auto"/>
              <w:right w:val="single" w:sz="4" w:space="0" w:color="auto"/>
            </w:tcBorders>
            <w:shd w:val="clear" w:color="auto" w:fill="auto"/>
            <w:noWrap/>
            <w:vAlign w:val="bottom"/>
            <w:hideMark/>
          </w:tcPr>
          <w:p w14:paraId="43ECD8FA"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04CD53F" w14:textId="77777777" w:rsidR="00980408" w:rsidRPr="00C4715A" w:rsidRDefault="00980408" w:rsidP="008C4ED1">
            <w:pPr>
              <w:rPr>
                <w:rFonts w:cs="Calibri"/>
                <w:color w:val="000000"/>
              </w:rPr>
            </w:pPr>
            <w:r w:rsidRPr="00C4715A">
              <w:rPr>
                <w:rFonts w:cs="Calibri"/>
                <w:color w:val="000000"/>
              </w:rPr>
              <w:t>Obilježavanje Dana Općine</w:t>
            </w:r>
          </w:p>
        </w:tc>
        <w:tc>
          <w:tcPr>
            <w:tcW w:w="379" w:type="dxa"/>
            <w:tcBorders>
              <w:top w:val="nil"/>
              <w:left w:val="nil"/>
              <w:bottom w:val="single" w:sz="4" w:space="0" w:color="auto"/>
              <w:right w:val="single" w:sz="4" w:space="0" w:color="auto"/>
            </w:tcBorders>
            <w:shd w:val="clear" w:color="auto" w:fill="auto"/>
            <w:vAlign w:val="bottom"/>
            <w:hideMark/>
          </w:tcPr>
          <w:p w14:paraId="4E9DB757"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38F5C59" w14:textId="77777777" w:rsidR="00980408" w:rsidRPr="00C4715A" w:rsidRDefault="00980408" w:rsidP="008C4ED1">
            <w:pPr>
              <w:rPr>
                <w:rFonts w:cs="Calibri"/>
                <w:color w:val="000000"/>
              </w:rPr>
            </w:pPr>
            <w:r w:rsidRPr="00C4715A">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7DD690B4" w14:textId="77777777" w:rsidR="00980408" w:rsidRPr="00C4715A" w:rsidRDefault="00980408" w:rsidP="008C4ED1">
            <w:pPr>
              <w:jc w:val="right"/>
              <w:rPr>
                <w:rFonts w:cs="Calibri"/>
                <w:color w:val="000000"/>
              </w:rPr>
            </w:pPr>
            <w:r w:rsidRPr="00C4715A">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2B7A4972"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D605E3A"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50B994F"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905350D"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7D12D43"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EC20847"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4C47AAF"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0A3852F"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C392E6D"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08B6B09E" w14:textId="77777777" w:rsidR="00980408" w:rsidRPr="00C4715A" w:rsidRDefault="00980408" w:rsidP="008C4ED1">
            <w:pPr>
              <w:rPr>
                <w:rFonts w:ascii="Times New Roman" w:hAnsi="Times New Roman"/>
                <w:sz w:val="20"/>
                <w:szCs w:val="20"/>
              </w:rPr>
            </w:pPr>
          </w:p>
        </w:tc>
      </w:tr>
      <w:tr w:rsidR="00980408" w:rsidRPr="00C4715A" w14:paraId="634D9FCE"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378C4E4" w14:textId="77777777" w:rsidR="00980408" w:rsidRPr="00C4715A" w:rsidRDefault="00980408" w:rsidP="008C4ED1">
            <w:pPr>
              <w:rPr>
                <w:rFonts w:cs="Calibri"/>
                <w:color w:val="000000"/>
              </w:rPr>
            </w:pPr>
            <w:r w:rsidRPr="00C4715A">
              <w:rPr>
                <w:rFonts w:cs="Calibri"/>
                <w:color w:val="000000"/>
              </w:rPr>
              <w:t>0028</w:t>
            </w:r>
          </w:p>
        </w:tc>
        <w:tc>
          <w:tcPr>
            <w:tcW w:w="524" w:type="dxa"/>
            <w:tcBorders>
              <w:top w:val="nil"/>
              <w:left w:val="nil"/>
              <w:bottom w:val="single" w:sz="4" w:space="0" w:color="auto"/>
              <w:right w:val="single" w:sz="4" w:space="0" w:color="auto"/>
            </w:tcBorders>
            <w:shd w:val="clear" w:color="auto" w:fill="auto"/>
            <w:noWrap/>
            <w:vAlign w:val="bottom"/>
            <w:hideMark/>
          </w:tcPr>
          <w:p w14:paraId="2B2657D7" w14:textId="77777777" w:rsidR="00980408" w:rsidRPr="00C4715A" w:rsidRDefault="00980408" w:rsidP="008C4ED1">
            <w:pPr>
              <w:rPr>
                <w:rFonts w:cs="Calibri"/>
                <w:color w:val="000000"/>
              </w:rPr>
            </w:pPr>
            <w:r w:rsidRPr="00C4715A">
              <w:rPr>
                <w:rFonts w:cs="Calibri"/>
                <w:color w:val="000000"/>
              </w:rPr>
              <w:t>28/2025</w:t>
            </w:r>
          </w:p>
        </w:tc>
        <w:tc>
          <w:tcPr>
            <w:tcW w:w="931" w:type="dxa"/>
            <w:tcBorders>
              <w:top w:val="nil"/>
              <w:left w:val="nil"/>
              <w:bottom w:val="single" w:sz="4" w:space="0" w:color="auto"/>
              <w:right w:val="single" w:sz="4" w:space="0" w:color="auto"/>
            </w:tcBorders>
            <w:shd w:val="clear" w:color="auto" w:fill="auto"/>
            <w:noWrap/>
            <w:vAlign w:val="bottom"/>
            <w:hideMark/>
          </w:tcPr>
          <w:p w14:paraId="790493FD"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FAE5CA7" w14:textId="77777777" w:rsidR="00980408" w:rsidRPr="00C4715A" w:rsidRDefault="00980408" w:rsidP="008C4ED1">
            <w:pPr>
              <w:rPr>
                <w:rFonts w:cs="Calibri"/>
                <w:color w:val="000000"/>
              </w:rPr>
            </w:pPr>
            <w:r w:rsidRPr="00C4715A">
              <w:rPr>
                <w:rFonts w:cs="Calibri"/>
                <w:color w:val="000000"/>
              </w:rPr>
              <w:t>Uskrsni sajam</w:t>
            </w:r>
          </w:p>
        </w:tc>
        <w:tc>
          <w:tcPr>
            <w:tcW w:w="379" w:type="dxa"/>
            <w:tcBorders>
              <w:top w:val="nil"/>
              <w:left w:val="nil"/>
              <w:bottom w:val="single" w:sz="4" w:space="0" w:color="auto"/>
              <w:right w:val="single" w:sz="4" w:space="0" w:color="auto"/>
            </w:tcBorders>
            <w:shd w:val="clear" w:color="auto" w:fill="auto"/>
            <w:vAlign w:val="bottom"/>
            <w:hideMark/>
          </w:tcPr>
          <w:p w14:paraId="1F25435E"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39638AC" w14:textId="77777777" w:rsidR="00980408" w:rsidRPr="00C4715A" w:rsidRDefault="00980408" w:rsidP="008C4ED1">
            <w:pPr>
              <w:rPr>
                <w:rFonts w:cs="Calibri"/>
                <w:color w:val="000000"/>
              </w:rPr>
            </w:pPr>
            <w:r w:rsidRPr="00C4715A">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65092248" w14:textId="77777777" w:rsidR="00980408" w:rsidRPr="00C4715A" w:rsidRDefault="00980408" w:rsidP="008C4ED1">
            <w:pPr>
              <w:jc w:val="right"/>
              <w:rPr>
                <w:rFonts w:cs="Calibri"/>
                <w:color w:val="000000"/>
              </w:rPr>
            </w:pPr>
            <w:r w:rsidRPr="00C4715A">
              <w:rPr>
                <w:rFonts w:cs="Calibri"/>
                <w:color w:val="000000"/>
              </w:rPr>
              <w:t>16.496,00</w:t>
            </w:r>
          </w:p>
        </w:tc>
        <w:tc>
          <w:tcPr>
            <w:tcW w:w="547" w:type="dxa"/>
            <w:tcBorders>
              <w:top w:val="nil"/>
              <w:left w:val="nil"/>
              <w:bottom w:val="single" w:sz="4" w:space="0" w:color="auto"/>
              <w:right w:val="single" w:sz="4" w:space="0" w:color="auto"/>
            </w:tcBorders>
            <w:shd w:val="clear" w:color="auto" w:fill="auto"/>
            <w:vAlign w:val="bottom"/>
            <w:hideMark/>
          </w:tcPr>
          <w:p w14:paraId="2A75117A"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82C4FAF"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6F9C8AA"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793DE4D"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EC400D2"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06051C2"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A2D2E4F"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2565456"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4EE1B9C"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7DA5F8FB" w14:textId="77777777" w:rsidR="00980408" w:rsidRPr="00C4715A" w:rsidRDefault="00980408" w:rsidP="008C4ED1">
            <w:pPr>
              <w:rPr>
                <w:rFonts w:ascii="Times New Roman" w:hAnsi="Times New Roman"/>
                <w:sz w:val="20"/>
                <w:szCs w:val="20"/>
              </w:rPr>
            </w:pPr>
          </w:p>
        </w:tc>
      </w:tr>
      <w:tr w:rsidR="00980408" w:rsidRPr="00C4715A" w14:paraId="49AD432E"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F88DF5" w14:textId="77777777" w:rsidR="00980408" w:rsidRPr="00C4715A" w:rsidRDefault="00980408" w:rsidP="008C4ED1">
            <w:pPr>
              <w:rPr>
                <w:rFonts w:cs="Calibri"/>
                <w:color w:val="000000"/>
              </w:rPr>
            </w:pPr>
            <w:r w:rsidRPr="00C4715A">
              <w:rPr>
                <w:rFonts w:cs="Calibri"/>
                <w:color w:val="000000"/>
              </w:rPr>
              <w:t>0029</w:t>
            </w:r>
          </w:p>
        </w:tc>
        <w:tc>
          <w:tcPr>
            <w:tcW w:w="524" w:type="dxa"/>
            <w:tcBorders>
              <w:top w:val="nil"/>
              <w:left w:val="nil"/>
              <w:bottom w:val="single" w:sz="4" w:space="0" w:color="auto"/>
              <w:right w:val="single" w:sz="4" w:space="0" w:color="auto"/>
            </w:tcBorders>
            <w:shd w:val="clear" w:color="auto" w:fill="auto"/>
            <w:noWrap/>
            <w:vAlign w:val="bottom"/>
            <w:hideMark/>
          </w:tcPr>
          <w:p w14:paraId="616ACDF6" w14:textId="77777777" w:rsidR="00980408" w:rsidRPr="00C4715A" w:rsidRDefault="00980408" w:rsidP="008C4ED1">
            <w:pPr>
              <w:rPr>
                <w:rFonts w:cs="Calibri"/>
                <w:color w:val="000000"/>
              </w:rPr>
            </w:pPr>
            <w:r w:rsidRPr="00C4715A">
              <w:rPr>
                <w:rFonts w:cs="Calibri"/>
                <w:color w:val="000000"/>
              </w:rPr>
              <w:t>29/2025</w:t>
            </w:r>
          </w:p>
        </w:tc>
        <w:tc>
          <w:tcPr>
            <w:tcW w:w="931" w:type="dxa"/>
            <w:tcBorders>
              <w:top w:val="nil"/>
              <w:left w:val="nil"/>
              <w:bottom w:val="single" w:sz="4" w:space="0" w:color="auto"/>
              <w:right w:val="single" w:sz="4" w:space="0" w:color="auto"/>
            </w:tcBorders>
            <w:shd w:val="clear" w:color="auto" w:fill="auto"/>
            <w:noWrap/>
            <w:vAlign w:val="bottom"/>
            <w:hideMark/>
          </w:tcPr>
          <w:p w14:paraId="596C4E07"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AFA3F75" w14:textId="77777777" w:rsidR="00980408" w:rsidRPr="00C4715A" w:rsidRDefault="00980408" w:rsidP="008C4ED1">
            <w:pPr>
              <w:rPr>
                <w:rFonts w:cs="Calibri"/>
                <w:color w:val="000000"/>
              </w:rPr>
            </w:pPr>
            <w:r w:rsidRPr="00C4715A">
              <w:rPr>
                <w:rFonts w:cs="Calibri"/>
                <w:color w:val="000000"/>
              </w:rPr>
              <w:t xml:space="preserve">Berba 2025 - </w:t>
            </w:r>
            <w:proofErr w:type="spellStart"/>
            <w:r w:rsidRPr="00C4715A">
              <w:rPr>
                <w:rFonts w:cs="Calibri"/>
                <w:color w:val="000000"/>
              </w:rPr>
              <w:t>Kak</w:t>
            </w:r>
            <w:proofErr w:type="spellEnd"/>
            <w:r w:rsidRPr="00C4715A">
              <w:rPr>
                <w:rFonts w:cs="Calibri"/>
                <w:color w:val="000000"/>
              </w:rPr>
              <w:t xml:space="preserve"> su brali naši stari</w:t>
            </w:r>
          </w:p>
        </w:tc>
        <w:tc>
          <w:tcPr>
            <w:tcW w:w="379" w:type="dxa"/>
            <w:tcBorders>
              <w:top w:val="nil"/>
              <w:left w:val="nil"/>
              <w:bottom w:val="single" w:sz="4" w:space="0" w:color="auto"/>
              <w:right w:val="single" w:sz="4" w:space="0" w:color="auto"/>
            </w:tcBorders>
            <w:shd w:val="clear" w:color="auto" w:fill="auto"/>
            <w:vAlign w:val="bottom"/>
            <w:hideMark/>
          </w:tcPr>
          <w:p w14:paraId="5D6127F8"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3474555" w14:textId="77777777" w:rsidR="00980408" w:rsidRPr="00C4715A" w:rsidRDefault="00980408" w:rsidP="008C4ED1">
            <w:pPr>
              <w:rPr>
                <w:rFonts w:cs="Calibri"/>
                <w:color w:val="000000"/>
              </w:rPr>
            </w:pPr>
            <w:r w:rsidRPr="00C4715A">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103BD1D5" w14:textId="77777777" w:rsidR="00980408" w:rsidRPr="00C4715A" w:rsidRDefault="00980408" w:rsidP="008C4ED1">
            <w:pPr>
              <w:jc w:val="right"/>
              <w:rPr>
                <w:rFonts w:cs="Calibri"/>
                <w:color w:val="000000"/>
              </w:rPr>
            </w:pPr>
            <w:r w:rsidRPr="00C4715A">
              <w:rPr>
                <w:rFonts w:cs="Calibri"/>
                <w:color w:val="000000"/>
              </w:rPr>
              <w:t>6.371,20</w:t>
            </w:r>
          </w:p>
        </w:tc>
        <w:tc>
          <w:tcPr>
            <w:tcW w:w="547" w:type="dxa"/>
            <w:tcBorders>
              <w:top w:val="nil"/>
              <w:left w:val="nil"/>
              <w:bottom w:val="single" w:sz="4" w:space="0" w:color="auto"/>
              <w:right w:val="single" w:sz="4" w:space="0" w:color="auto"/>
            </w:tcBorders>
            <w:shd w:val="clear" w:color="auto" w:fill="auto"/>
            <w:vAlign w:val="bottom"/>
            <w:hideMark/>
          </w:tcPr>
          <w:p w14:paraId="61ED86E8"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05D6AC3"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AD5BE0A"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4E86193"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1F3F302"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6BE6CD0"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26166A4"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DAB7DD0"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7068568"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7038AF62" w14:textId="77777777" w:rsidR="00980408" w:rsidRPr="00C4715A" w:rsidRDefault="00980408" w:rsidP="008C4ED1">
            <w:pPr>
              <w:rPr>
                <w:rFonts w:ascii="Times New Roman" w:hAnsi="Times New Roman"/>
                <w:sz w:val="20"/>
                <w:szCs w:val="20"/>
              </w:rPr>
            </w:pPr>
          </w:p>
        </w:tc>
      </w:tr>
      <w:tr w:rsidR="00980408" w:rsidRPr="00C4715A" w14:paraId="058926E5"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6F709DD" w14:textId="77777777" w:rsidR="00980408" w:rsidRPr="00C4715A" w:rsidRDefault="00980408" w:rsidP="008C4ED1">
            <w:pPr>
              <w:rPr>
                <w:rFonts w:cs="Calibri"/>
                <w:color w:val="000000"/>
              </w:rPr>
            </w:pPr>
            <w:r w:rsidRPr="00C4715A">
              <w:rPr>
                <w:rFonts w:cs="Calibri"/>
                <w:color w:val="000000"/>
              </w:rPr>
              <w:t>0030</w:t>
            </w:r>
          </w:p>
        </w:tc>
        <w:tc>
          <w:tcPr>
            <w:tcW w:w="524" w:type="dxa"/>
            <w:tcBorders>
              <w:top w:val="nil"/>
              <w:left w:val="nil"/>
              <w:bottom w:val="single" w:sz="4" w:space="0" w:color="auto"/>
              <w:right w:val="single" w:sz="4" w:space="0" w:color="auto"/>
            </w:tcBorders>
            <w:shd w:val="clear" w:color="auto" w:fill="auto"/>
            <w:noWrap/>
            <w:vAlign w:val="bottom"/>
            <w:hideMark/>
          </w:tcPr>
          <w:p w14:paraId="1E422812" w14:textId="77777777" w:rsidR="00980408" w:rsidRPr="00C4715A" w:rsidRDefault="00980408" w:rsidP="008C4ED1">
            <w:pPr>
              <w:rPr>
                <w:rFonts w:cs="Calibri"/>
                <w:color w:val="000000"/>
              </w:rPr>
            </w:pPr>
            <w:r w:rsidRPr="00C4715A">
              <w:rPr>
                <w:rFonts w:cs="Calibri"/>
                <w:color w:val="000000"/>
              </w:rPr>
              <w:t>30/2025</w:t>
            </w:r>
          </w:p>
        </w:tc>
        <w:tc>
          <w:tcPr>
            <w:tcW w:w="931" w:type="dxa"/>
            <w:tcBorders>
              <w:top w:val="nil"/>
              <w:left w:val="nil"/>
              <w:bottom w:val="single" w:sz="4" w:space="0" w:color="auto"/>
              <w:right w:val="single" w:sz="4" w:space="0" w:color="auto"/>
            </w:tcBorders>
            <w:shd w:val="clear" w:color="auto" w:fill="auto"/>
            <w:noWrap/>
            <w:vAlign w:val="bottom"/>
            <w:hideMark/>
          </w:tcPr>
          <w:p w14:paraId="6B080AA3"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8CEFB9" w14:textId="77777777" w:rsidR="00980408" w:rsidRPr="00C4715A" w:rsidRDefault="00980408" w:rsidP="008C4ED1">
            <w:pPr>
              <w:rPr>
                <w:rFonts w:cs="Calibri"/>
                <w:color w:val="000000"/>
              </w:rPr>
            </w:pPr>
            <w:r w:rsidRPr="00C4715A">
              <w:rPr>
                <w:rFonts w:cs="Calibri"/>
                <w:color w:val="000000"/>
              </w:rPr>
              <w:t xml:space="preserve">Općinske manifestacije - </w:t>
            </w:r>
            <w:proofErr w:type="spellStart"/>
            <w:r w:rsidRPr="00C4715A">
              <w:rPr>
                <w:rFonts w:cs="Calibri"/>
                <w:color w:val="000000"/>
              </w:rPr>
              <w:t>Kotlovinijada</w:t>
            </w:r>
            <w:proofErr w:type="spellEnd"/>
            <w:r w:rsidRPr="00C4715A">
              <w:rPr>
                <w:rFonts w:cs="Calibri"/>
                <w:color w:val="000000"/>
              </w:rPr>
              <w:t xml:space="preserve">, </w:t>
            </w:r>
            <w:proofErr w:type="spellStart"/>
            <w:r w:rsidRPr="00C4715A">
              <w:rPr>
                <w:rFonts w:cs="Calibri"/>
                <w:color w:val="000000"/>
              </w:rPr>
              <w:t>biciklijada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6FD5643F"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873AF22" w14:textId="77777777" w:rsidR="00980408" w:rsidRPr="00C4715A" w:rsidRDefault="00980408" w:rsidP="008C4ED1">
            <w:pPr>
              <w:rPr>
                <w:rFonts w:cs="Calibri"/>
                <w:color w:val="000000"/>
              </w:rPr>
            </w:pPr>
            <w:r w:rsidRPr="00C4715A">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39129B12" w14:textId="77777777" w:rsidR="00980408" w:rsidRPr="00C4715A" w:rsidRDefault="00980408" w:rsidP="008C4ED1">
            <w:pPr>
              <w:jc w:val="right"/>
              <w:rPr>
                <w:rFonts w:cs="Calibri"/>
                <w:color w:val="000000"/>
              </w:rPr>
            </w:pPr>
            <w:r w:rsidRPr="00C4715A">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19D3D4B6"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E94156B"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0698C4"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21F6A74"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A43900C"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CFA0721"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EF076F9"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A10FD34"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8CEB06B"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2C52F4E1" w14:textId="77777777" w:rsidR="00980408" w:rsidRPr="00C4715A" w:rsidRDefault="00980408" w:rsidP="008C4ED1">
            <w:pPr>
              <w:rPr>
                <w:rFonts w:ascii="Times New Roman" w:hAnsi="Times New Roman"/>
                <w:sz w:val="20"/>
                <w:szCs w:val="20"/>
              </w:rPr>
            </w:pPr>
          </w:p>
        </w:tc>
      </w:tr>
      <w:tr w:rsidR="00980408" w:rsidRPr="00C4715A" w14:paraId="7FC18CB4"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9A5D9C8" w14:textId="77777777" w:rsidR="00980408" w:rsidRPr="00C4715A" w:rsidRDefault="00980408" w:rsidP="008C4ED1">
            <w:pPr>
              <w:rPr>
                <w:rFonts w:cs="Calibri"/>
                <w:color w:val="000000"/>
              </w:rPr>
            </w:pPr>
            <w:r w:rsidRPr="00C4715A">
              <w:rPr>
                <w:rFonts w:cs="Calibri"/>
                <w:color w:val="000000"/>
              </w:rPr>
              <w:t>0031</w:t>
            </w:r>
          </w:p>
        </w:tc>
        <w:tc>
          <w:tcPr>
            <w:tcW w:w="524" w:type="dxa"/>
            <w:tcBorders>
              <w:top w:val="nil"/>
              <w:left w:val="nil"/>
              <w:bottom w:val="single" w:sz="4" w:space="0" w:color="auto"/>
              <w:right w:val="single" w:sz="4" w:space="0" w:color="auto"/>
            </w:tcBorders>
            <w:shd w:val="clear" w:color="auto" w:fill="auto"/>
            <w:noWrap/>
            <w:vAlign w:val="bottom"/>
            <w:hideMark/>
          </w:tcPr>
          <w:p w14:paraId="6AA0CF81" w14:textId="77777777" w:rsidR="00980408" w:rsidRPr="00C4715A" w:rsidRDefault="00980408" w:rsidP="008C4ED1">
            <w:pPr>
              <w:rPr>
                <w:rFonts w:cs="Calibri"/>
                <w:color w:val="000000"/>
              </w:rPr>
            </w:pPr>
            <w:r w:rsidRPr="00C4715A">
              <w:rPr>
                <w:rFonts w:cs="Calibri"/>
                <w:color w:val="000000"/>
              </w:rPr>
              <w:t>31/2025</w:t>
            </w:r>
          </w:p>
        </w:tc>
        <w:tc>
          <w:tcPr>
            <w:tcW w:w="931" w:type="dxa"/>
            <w:tcBorders>
              <w:top w:val="nil"/>
              <w:left w:val="nil"/>
              <w:bottom w:val="single" w:sz="4" w:space="0" w:color="auto"/>
              <w:right w:val="single" w:sz="4" w:space="0" w:color="auto"/>
            </w:tcBorders>
            <w:shd w:val="clear" w:color="auto" w:fill="auto"/>
            <w:noWrap/>
            <w:vAlign w:val="bottom"/>
            <w:hideMark/>
          </w:tcPr>
          <w:p w14:paraId="36457FD3"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3459413" w14:textId="77777777" w:rsidR="00980408" w:rsidRPr="00C4715A" w:rsidRDefault="00980408" w:rsidP="008C4ED1">
            <w:pPr>
              <w:rPr>
                <w:rFonts w:cs="Calibri"/>
                <w:color w:val="000000"/>
              </w:rPr>
            </w:pPr>
            <w:r w:rsidRPr="00C4715A">
              <w:rPr>
                <w:rFonts w:cs="Calibri"/>
                <w:color w:val="000000"/>
              </w:rPr>
              <w:t xml:space="preserve">Usluge grafičkog oblikovanja za Monografiju Općine </w:t>
            </w:r>
            <w:r w:rsidRPr="00C4715A">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3F4E6F40" w14:textId="77777777" w:rsidR="00980408" w:rsidRPr="00C4715A" w:rsidRDefault="00980408" w:rsidP="008C4ED1">
            <w:pPr>
              <w:rPr>
                <w:rFonts w:cs="Calibri"/>
                <w:color w:val="000000"/>
              </w:rPr>
            </w:pPr>
            <w:r w:rsidRPr="00C471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3F0EB5A1" w14:textId="77777777" w:rsidR="00980408" w:rsidRPr="00C4715A" w:rsidRDefault="00980408" w:rsidP="008C4ED1">
            <w:pPr>
              <w:rPr>
                <w:rFonts w:cs="Calibri"/>
                <w:color w:val="000000"/>
              </w:rPr>
            </w:pPr>
            <w:r w:rsidRPr="00C4715A">
              <w:rPr>
                <w:rFonts w:cs="Calibri"/>
                <w:color w:val="000000"/>
              </w:rPr>
              <w:t>79822500 - Usluge grafičkog oblikovanja</w:t>
            </w:r>
          </w:p>
        </w:tc>
        <w:tc>
          <w:tcPr>
            <w:tcW w:w="559" w:type="dxa"/>
            <w:tcBorders>
              <w:top w:val="nil"/>
              <w:left w:val="nil"/>
              <w:bottom w:val="single" w:sz="4" w:space="0" w:color="auto"/>
              <w:right w:val="single" w:sz="4" w:space="0" w:color="auto"/>
            </w:tcBorders>
            <w:shd w:val="clear" w:color="auto" w:fill="auto"/>
            <w:noWrap/>
            <w:vAlign w:val="bottom"/>
            <w:hideMark/>
          </w:tcPr>
          <w:p w14:paraId="325AB0FD" w14:textId="77777777" w:rsidR="00980408" w:rsidRPr="00C4715A" w:rsidRDefault="00980408" w:rsidP="008C4ED1">
            <w:pPr>
              <w:jc w:val="right"/>
              <w:rPr>
                <w:rFonts w:cs="Calibri"/>
                <w:color w:val="000000"/>
              </w:rPr>
            </w:pPr>
            <w:r w:rsidRPr="00C4715A">
              <w:rPr>
                <w:rFonts w:cs="Calibri"/>
                <w:color w:val="000000"/>
              </w:rPr>
              <w:t>5.255,00</w:t>
            </w:r>
          </w:p>
        </w:tc>
        <w:tc>
          <w:tcPr>
            <w:tcW w:w="547" w:type="dxa"/>
            <w:tcBorders>
              <w:top w:val="nil"/>
              <w:left w:val="nil"/>
              <w:bottom w:val="single" w:sz="4" w:space="0" w:color="auto"/>
              <w:right w:val="single" w:sz="4" w:space="0" w:color="auto"/>
            </w:tcBorders>
            <w:shd w:val="clear" w:color="auto" w:fill="auto"/>
            <w:vAlign w:val="bottom"/>
            <w:hideMark/>
          </w:tcPr>
          <w:p w14:paraId="5C44A908"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11590EA"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3654842"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F91F15B"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CE500AF"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857FE22"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2BD3FE9"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1499427"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EC57317"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47DCE171" w14:textId="77777777" w:rsidR="00980408" w:rsidRPr="00C4715A" w:rsidRDefault="00980408" w:rsidP="008C4ED1">
            <w:pPr>
              <w:rPr>
                <w:rFonts w:ascii="Times New Roman" w:hAnsi="Times New Roman"/>
                <w:sz w:val="20"/>
                <w:szCs w:val="20"/>
              </w:rPr>
            </w:pPr>
          </w:p>
        </w:tc>
      </w:tr>
      <w:tr w:rsidR="00980408" w:rsidRPr="00C4715A" w14:paraId="71B1A9D1"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F3FE1BB" w14:textId="77777777" w:rsidR="00980408" w:rsidRPr="00C4715A" w:rsidRDefault="00980408" w:rsidP="008C4ED1">
            <w:pPr>
              <w:rPr>
                <w:rFonts w:cs="Calibri"/>
                <w:color w:val="000000"/>
              </w:rPr>
            </w:pPr>
            <w:r w:rsidRPr="00C4715A">
              <w:rPr>
                <w:rFonts w:cs="Calibri"/>
                <w:color w:val="000000"/>
              </w:rPr>
              <w:t>0032</w:t>
            </w:r>
          </w:p>
        </w:tc>
        <w:tc>
          <w:tcPr>
            <w:tcW w:w="524" w:type="dxa"/>
            <w:tcBorders>
              <w:top w:val="nil"/>
              <w:left w:val="nil"/>
              <w:bottom w:val="single" w:sz="4" w:space="0" w:color="auto"/>
              <w:right w:val="single" w:sz="4" w:space="0" w:color="auto"/>
            </w:tcBorders>
            <w:shd w:val="clear" w:color="auto" w:fill="auto"/>
            <w:noWrap/>
            <w:vAlign w:val="bottom"/>
            <w:hideMark/>
          </w:tcPr>
          <w:p w14:paraId="10C3A505" w14:textId="77777777" w:rsidR="00980408" w:rsidRPr="00C4715A" w:rsidRDefault="00980408" w:rsidP="008C4ED1">
            <w:pPr>
              <w:rPr>
                <w:rFonts w:cs="Calibri"/>
                <w:color w:val="000000"/>
              </w:rPr>
            </w:pPr>
            <w:r w:rsidRPr="00C4715A">
              <w:rPr>
                <w:rFonts w:cs="Calibri"/>
                <w:color w:val="000000"/>
              </w:rPr>
              <w:t>32/2025</w:t>
            </w:r>
          </w:p>
        </w:tc>
        <w:tc>
          <w:tcPr>
            <w:tcW w:w="931" w:type="dxa"/>
            <w:tcBorders>
              <w:top w:val="nil"/>
              <w:left w:val="nil"/>
              <w:bottom w:val="single" w:sz="4" w:space="0" w:color="auto"/>
              <w:right w:val="single" w:sz="4" w:space="0" w:color="auto"/>
            </w:tcBorders>
            <w:shd w:val="clear" w:color="auto" w:fill="auto"/>
            <w:noWrap/>
            <w:vAlign w:val="bottom"/>
            <w:hideMark/>
          </w:tcPr>
          <w:p w14:paraId="3C9E5B60"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224524F" w14:textId="77777777" w:rsidR="00980408" w:rsidRPr="00C4715A" w:rsidRDefault="00980408" w:rsidP="008C4ED1">
            <w:pPr>
              <w:rPr>
                <w:rFonts w:cs="Calibri"/>
                <w:color w:val="000000"/>
              </w:rPr>
            </w:pPr>
            <w:r w:rsidRPr="00C4715A">
              <w:rPr>
                <w:rFonts w:cs="Calibri"/>
                <w:color w:val="000000"/>
              </w:rPr>
              <w:t xml:space="preserve">Radovi na rekonstrukciji kuće </w:t>
            </w:r>
            <w:proofErr w:type="spellStart"/>
            <w:r w:rsidRPr="00C4715A">
              <w:rPr>
                <w:rFonts w:cs="Calibri"/>
                <w:color w:val="000000"/>
              </w:rPr>
              <w:t>Rožanica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667671C5"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8F780EF" w14:textId="77777777" w:rsidR="00980408" w:rsidRPr="00C4715A" w:rsidRDefault="00980408" w:rsidP="008C4ED1">
            <w:pPr>
              <w:rPr>
                <w:rFonts w:cs="Calibri"/>
                <w:color w:val="000000"/>
              </w:rPr>
            </w:pPr>
            <w:r w:rsidRPr="00C4715A">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7A1A4004" w14:textId="77777777" w:rsidR="00980408" w:rsidRPr="00C4715A" w:rsidRDefault="00980408" w:rsidP="008C4ED1">
            <w:pPr>
              <w:jc w:val="right"/>
              <w:rPr>
                <w:rFonts w:cs="Calibri"/>
                <w:color w:val="000000"/>
              </w:rPr>
            </w:pPr>
            <w:r w:rsidRPr="00C4715A">
              <w:rPr>
                <w:rFonts w:cs="Calibri"/>
                <w:color w:val="000000"/>
              </w:rPr>
              <w:t>40.000,00</w:t>
            </w:r>
          </w:p>
        </w:tc>
        <w:tc>
          <w:tcPr>
            <w:tcW w:w="547" w:type="dxa"/>
            <w:tcBorders>
              <w:top w:val="nil"/>
              <w:left w:val="nil"/>
              <w:bottom w:val="single" w:sz="4" w:space="0" w:color="auto"/>
              <w:right w:val="single" w:sz="4" w:space="0" w:color="auto"/>
            </w:tcBorders>
            <w:shd w:val="clear" w:color="auto" w:fill="auto"/>
            <w:vAlign w:val="bottom"/>
            <w:hideMark/>
          </w:tcPr>
          <w:p w14:paraId="5C16C892"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1197143"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81B0A94"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071B7B1"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5A0D8BD"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6A7C9E3"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DF8F3A3"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2A79CD0"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337C748"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1DE4E854" w14:textId="77777777" w:rsidR="00980408" w:rsidRPr="00C4715A" w:rsidRDefault="00980408" w:rsidP="008C4ED1">
            <w:pPr>
              <w:rPr>
                <w:rFonts w:ascii="Times New Roman" w:hAnsi="Times New Roman"/>
                <w:sz w:val="20"/>
                <w:szCs w:val="20"/>
              </w:rPr>
            </w:pPr>
          </w:p>
        </w:tc>
      </w:tr>
      <w:tr w:rsidR="00980408" w:rsidRPr="00C4715A" w14:paraId="01A393AE"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7CCA5D2" w14:textId="77777777" w:rsidR="00980408" w:rsidRPr="00C4715A" w:rsidRDefault="00980408" w:rsidP="008C4ED1">
            <w:pPr>
              <w:rPr>
                <w:rFonts w:cs="Calibri"/>
                <w:color w:val="000000"/>
              </w:rPr>
            </w:pPr>
            <w:r w:rsidRPr="00C4715A">
              <w:rPr>
                <w:rFonts w:cs="Calibri"/>
                <w:color w:val="000000"/>
              </w:rPr>
              <w:t>0033</w:t>
            </w:r>
          </w:p>
        </w:tc>
        <w:tc>
          <w:tcPr>
            <w:tcW w:w="524" w:type="dxa"/>
            <w:tcBorders>
              <w:top w:val="nil"/>
              <w:left w:val="nil"/>
              <w:bottom w:val="single" w:sz="4" w:space="0" w:color="auto"/>
              <w:right w:val="single" w:sz="4" w:space="0" w:color="auto"/>
            </w:tcBorders>
            <w:shd w:val="clear" w:color="auto" w:fill="auto"/>
            <w:noWrap/>
            <w:vAlign w:val="bottom"/>
            <w:hideMark/>
          </w:tcPr>
          <w:p w14:paraId="11023C8A" w14:textId="77777777" w:rsidR="00980408" w:rsidRPr="00C4715A" w:rsidRDefault="00980408" w:rsidP="008C4ED1">
            <w:pPr>
              <w:rPr>
                <w:rFonts w:cs="Calibri"/>
                <w:color w:val="000000"/>
              </w:rPr>
            </w:pPr>
            <w:r w:rsidRPr="00C4715A">
              <w:rPr>
                <w:rFonts w:cs="Calibri"/>
                <w:color w:val="000000"/>
              </w:rPr>
              <w:t>33/2025</w:t>
            </w:r>
          </w:p>
        </w:tc>
        <w:tc>
          <w:tcPr>
            <w:tcW w:w="931" w:type="dxa"/>
            <w:tcBorders>
              <w:top w:val="nil"/>
              <w:left w:val="nil"/>
              <w:bottom w:val="single" w:sz="4" w:space="0" w:color="auto"/>
              <w:right w:val="single" w:sz="4" w:space="0" w:color="auto"/>
            </w:tcBorders>
            <w:shd w:val="clear" w:color="auto" w:fill="auto"/>
            <w:noWrap/>
            <w:vAlign w:val="bottom"/>
            <w:hideMark/>
          </w:tcPr>
          <w:p w14:paraId="1DD9260B"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953868" w14:textId="77777777" w:rsidR="00980408" w:rsidRPr="00C4715A" w:rsidRDefault="00980408" w:rsidP="008C4ED1">
            <w:pPr>
              <w:rPr>
                <w:rFonts w:cs="Calibri"/>
                <w:color w:val="000000"/>
              </w:rPr>
            </w:pPr>
            <w:r w:rsidRPr="00C4715A">
              <w:rPr>
                <w:rFonts w:cs="Calibri"/>
                <w:color w:val="000000"/>
              </w:rPr>
              <w:t>Održavanje javne rasvjete</w:t>
            </w:r>
          </w:p>
        </w:tc>
        <w:tc>
          <w:tcPr>
            <w:tcW w:w="379" w:type="dxa"/>
            <w:tcBorders>
              <w:top w:val="nil"/>
              <w:left w:val="nil"/>
              <w:bottom w:val="single" w:sz="4" w:space="0" w:color="auto"/>
              <w:right w:val="single" w:sz="4" w:space="0" w:color="auto"/>
            </w:tcBorders>
            <w:shd w:val="clear" w:color="auto" w:fill="auto"/>
            <w:vAlign w:val="bottom"/>
            <w:hideMark/>
          </w:tcPr>
          <w:p w14:paraId="2DA1C167"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1855B2B" w14:textId="77777777" w:rsidR="00980408" w:rsidRPr="00C4715A" w:rsidRDefault="00980408" w:rsidP="008C4ED1">
            <w:pPr>
              <w:rPr>
                <w:rFonts w:cs="Calibri"/>
                <w:color w:val="000000"/>
              </w:rPr>
            </w:pPr>
            <w:r w:rsidRPr="00C4715A">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640756C9" w14:textId="77777777" w:rsidR="00980408" w:rsidRPr="00C4715A" w:rsidRDefault="00980408" w:rsidP="008C4ED1">
            <w:pPr>
              <w:jc w:val="right"/>
              <w:rPr>
                <w:rFonts w:cs="Calibri"/>
                <w:color w:val="000000"/>
              </w:rPr>
            </w:pPr>
            <w:r w:rsidRPr="00C4715A">
              <w:rPr>
                <w:rFonts w:cs="Calibri"/>
                <w:color w:val="000000"/>
              </w:rPr>
              <w:t>11.200,00</w:t>
            </w:r>
          </w:p>
        </w:tc>
        <w:tc>
          <w:tcPr>
            <w:tcW w:w="547" w:type="dxa"/>
            <w:tcBorders>
              <w:top w:val="nil"/>
              <w:left w:val="nil"/>
              <w:bottom w:val="single" w:sz="4" w:space="0" w:color="auto"/>
              <w:right w:val="single" w:sz="4" w:space="0" w:color="auto"/>
            </w:tcBorders>
            <w:shd w:val="clear" w:color="auto" w:fill="auto"/>
            <w:vAlign w:val="bottom"/>
            <w:hideMark/>
          </w:tcPr>
          <w:p w14:paraId="089958E1"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DF36CE0"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EA4D5F7"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4B16A08"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53D6DC6"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0A93FF6"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807A41A"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82F23DB"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37F5B0E"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37D50167" w14:textId="77777777" w:rsidR="00980408" w:rsidRPr="00C4715A" w:rsidRDefault="00980408" w:rsidP="008C4ED1">
            <w:pPr>
              <w:rPr>
                <w:rFonts w:ascii="Times New Roman" w:hAnsi="Times New Roman"/>
                <w:sz w:val="20"/>
                <w:szCs w:val="20"/>
              </w:rPr>
            </w:pPr>
          </w:p>
        </w:tc>
      </w:tr>
      <w:tr w:rsidR="00980408" w:rsidRPr="00C4715A" w14:paraId="3387EEB9"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6523B8" w14:textId="77777777" w:rsidR="00980408" w:rsidRPr="00C4715A" w:rsidRDefault="00980408" w:rsidP="008C4ED1">
            <w:pPr>
              <w:rPr>
                <w:rFonts w:cs="Calibri"/>
                <w:color w:val="000000"/>
              </w:rPr>
            </w:pPr>
            <w:r w:rsidRPr="00C4715A">
              <w:rPr>
                <w:rFonts w:cs="Calibri"/>
                <w:color w:val="000000"/>
              </w:rPr>
              <w:t>0034</w:t>
            </w:r>
          </w:p>
        </w:tc>
        <w:tc>
          <w:tcPr>
            <w:tcW w:w="524" w:type="dxa"/>
            <w:tcBorders>
              <w:top w:val="nil"/>
              <w:left w:val="nil"/>
              <w:bottom w:val="single" w:sz="4" w:space="0" w:color="auto"/>
              <w:right w:val="single" w:sz="4" w:space="0" w:color="auto"/>
            </w:tcBorders>
            <w:shd w:val="clear" w:color="auto" w:fill="auto"/>
            <w:noWrap/>
            <w:vAlign w:val="bottom"/>
            <w:hideMark/>
          </w:tcPr>
          <w:p w14:paraId="72183BCF" w14:textId="77777777" w:rsidR="00980408" w:rsidRPr="00C4715A" w:rsidRDefault="00980408" w:rsidP="008C4ED1">
            <w:pPr>
              <w:rPr>
                <w:rFonts w:cs="Calibri"/>
                <w:color w:val="000000"/>
              </w:rPr>
            </w:pPr>
            <w:r w:rsidRPr="00C4715A">
              <w:rPr>
                <w:rFonts w:cs="Calibri"/>
                <w:color w:val="000000"/>
              </w:rPr>
              <w:t>34/2025</w:t>
            </w:r>
          </w:p>
        </w:tc>
        <w:tc>
          <w:tcPr>
            <w:tcW w:w="931" w:type="dxa"/>
            <w:tcBorders>
              <w:top w:val="nil"/>
              <w:left w:val="nil"/>
              <w:bottom w:val="single" w:sz="4" w:space="0" w:color="auto"/>
              <w:right w:val="single" w:sz="4" w:space="0" w:color="auto"/>
            </w:tcBorders>
            <w:shd w:val="clear" w:color="auto" w:fill="auto"/>
            <w:noWrap/>
            <w:vAlign w:val="bottom"/>
            <w:hideMark/>
          </w:tcPr>
          <w:p w14:paraId="26BB6438"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E008118" w14:textId="77777777" w:rsidR="00980408" w:rsidRPr="00C4715A" w:rsidRDefault="00980408" w:rsidP="008C4ED1">
            <w:pPr>
              <w:rPr>
                <w:rFonts w:cs="Calibri"/>
                <w:color w:val="000000"/>
              </w:rPr>
            </w:pPr>
            <w:r w:rsidRPr="00C4715A">
              <w:rPr>
                <w:rFonts w:cs="Calibri"/>
                <w:color w:val="000000"/>
              </w:rPr>
              <w:t>Održavanje javnih zelenih površina, građevina javne namjene, kanala oborinske odvodnje</w:t>
            </w:r>
          </w:p>
        </w:tc>
        <w:tc>
          <w:tcPr>
            <w:tcW w:w="379" w:type="dxa"/>
            <w:tcBorders>
              <w:top w:val="nil"/>
              <w:left w:val="nil"/>
              <w:bottom w:val="single" w:sz="4" w:space="0" w:color="auto"/>
              <w:right w:val="single" w:sz="4" w:space="0" w:color="auto"/>
            </w:tcBorders>
            <w:shd w:val="clear" w:color="auto" w:fill="auto"/>
            <w:vAlign w:val="bottom"/>
            <w:hideMark/>
          </w:tcPr>
          <w:p w14:paraId="7465843B"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58EB7DA" w14:textId="77777777" w:rsidR="00980408" w:rsidRPr="00C4715A" w:rsidRDefault="00980408" w:rsidP="008C4ED1">
            <w:pPr>
              <w:rPr>
                <w:rFonts w:cs="Calibri"/>
                <w:color w:val="000000"/>
              </w:rPr>
            </w:pPr>
            <w:r w:rsidRPr="00C4715A">
              <w:rPr>
                <w:rFonts w:cs="Calibri"/>
                <w:color w:val="000000"/>
              </w:rPr>
              <w:t>77313000 - Usluge održavanja parkova</w:t>
            </w:r>
          </w:p>
        </w:tc>
        <w:tc>
          <w:tcPr>
            <w:tcW w:w="559" w:type="dxa"/>
            <w:tcBorders>
              <w:top w:val="nil"/>
              <w:left w:val="nil"/>
              <w:bottom w:val="single" w:sz="4" w:space="0" w:color="auto"/>
              <w:right w:val="single" w:sz="4" w:space="0" w:color="auto"/>
            </w:tcBorders>
            <w:shd w:val="clear" w:color="auto" w:fill="auto"/>
            <w:noWrap/>
            <w:vAlign w:val="bottom"/>
            <w:hideMark/>
          </w:tcPr>
          <w:p w14:paraId="7F30201A" w14:textId="77777777" w:rsidR="00980408" w:rsidRPr="00C4715A" w:rsidRDefault="00980408" w:rsidP="008C4ED1">
            <w:pPr>
              <w:jc w:val="right"/>
              <w:rPr>
                <w:rFonts w:cs="Calibri"/>
                <w:color w:val="000000"/>
              </w:rPr>
            </w:pPr>
            <w:r w:rsidRPr="00C4715A">
              <w:rPr>
                <w:rFonts w:cs="Calibri"/>
                <w:color w:val="000000"/>
              </w:rPr>
              <w:t>6.376,00</w:t>
            </w:r>
          </w:p>
        </w:tc>
        <w:tc>
          <w:tcPr>
            <w:tcW w:w="547" w:type="dxa"/>
            <w:tcBorders>
              <w:top w:val="nil"/>
              <w:left w:val="nil"/>
              <w:bottom w:val="single" w:sz="4" w:space="0" w:color="auto"/>
              <w:right w:val="single" w:sz="4" w:space="0" w:color="auto"/>
            </w:tcBorders>
            <w:shd w:val="clear" w:color="auto" w:fill="auto"/>
            <w:vAlign w:val="bottom"/>
            <w:hideMark/>
          </w:tcPr>
          <w:p w14:paraId="744C73A9"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3FE2217"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76EA466"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AA5A0F1"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F1C06C2"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13C05B5"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6B3EAA9"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F3E438A"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2B1DF6C"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1CD5075B" w14:textId="77777777" w:rsidR="00980408" w:rsidRPr="00C4715A" w:rsidRDefault="00980408" w:rsidP="008C4ED1">
            <w:pPr>
              <w:rPr>
                <w:rFonts w:ascii="Times New Roman" w:hAnsi="Times New Roman"/>
                <w:sz w:val="20"/>
                <w:szCs w:val="20"/>
              </w:rPr>
            </w:pPr>
          </w:p>
        </w:tc>
      </w:tr>
      <w:tr w:rsidR="00980408" w:rsidRPr="00C4715A" w14:paraId="2307D48A"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0DDFFAF" w14:textId="77777777" w:rsidR="00980408" w:rsidRPr="00C4715A" w:rsidRDefault="00980408" w:rsidP="008C4ED1">
            <w:pPr>
              <w:rPr>
                <w:rFonts w:cs="Calibri"/>
                <w:color w:val="000000"/>
              </w:rPr>
            </w:pPr>
            <w:r w:rsidRPr="00C4715A">
              <w:rPr>
                <w:rFonts w:cs="Calibri"/>
                <w:color w:val="000000"/>
              </w:rPr>
              <w:t>0035</w:t>
            </w:r>
          </w:p>
        </w:tc>
        <w:tc>
          <w:tcPr>
            <w:tcW w:w="524" w:type="dxa"/>
            <w:tcBorders>
              <w:top w:val="nil"/>
              <w:left w:val="nil"/>
              <w:bottom w:val="single" w:sz="4" w:space="0" w:color="auto"/>
              <w:right w:val="single" w:sz="4" w:space="0" w:color="auto"/>
            </w:tcBorders>
            <w:shd w:val="clear" w:color="auto" w:fill="auto"/>
            <w:noWrap/>
            <w:vAlign w:val="bottom"/>
            <w:hideMark/>
          </w:tcPr>
          <w:p w14:paraId="5FA69332" w14:textId="77777777" w:rsidR="00980408" w:rsidRPr="00C4715A" w:rsidRDefault="00980408" w:rsidP="008C4ED1">
            <w:pPr>
              <w:rPr>
                <w:rFonts w:cs="Calibri"/>
                <w:color w:val="000000"/>
              </w:rPr>
            </w:pPr>
            <w:r w:rsidRPr="00C4715A">
              <w:rPr>
                <w:rFonts w:cs="Calibri"/>
                <w:color w:val="000000"/>
              </w:rPr>
              <w:t>35/2025</w:t>
            </w:r>
          </w:p>
        </w:tc>
        <w:tc>
          <w:tcPr>
            <w:tcW w:w="931" w:type="dxa"/>
            <w:tcBorders>
              <w:top w:val="nil"/>
              <w:left w:val="nil"/>
              <w:bottom w:val="single" w:sz="4" w:space="0" w:color="auto"/>
              <w:right w:val="single" w:sz="4" w:space="0" w:color="auto"/>
            </w:tcBorders>
            <w:shd w:val="clear" w:color="auto" w:fill="auto"/>
            <w:noWrap/>
            <w:vAlign w:val="bottom"/>
            <w:hideMark/>
          </w:tcPr>
          <w:p w14:paraId="1469CEF8"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A35AAF4" w14:textId="77777777" w:rsidR="00980408" w:rsidRPr="00C4715A" w:rsidRDefault="00980408" w:rsidP="008C4ED1">
            <w:pPr>
              <w:rPr>
                <w:rFonts w:cs="Calibri"/>
                <w:color w:val="000000"/>
              </w:rPr>
            </w:pPr>
            <w:r w:rsidRPr="00C4715A">
              <w:rPr>
                <w:rFonts w:cs="Calibri"/>
                <w:color w:val="000000"/>
              </w:rPr>
              <w:t xml:space="preserve">Održavanje nerazvrstanih cesta i javnih površina na kojima </w:t>
            </w:r>
            <w:r w:rsidRPr="00C4715A">
              <w:rPr>
                <w:rFonts w:cs="Calibri"/>
                <w:color w:val="000000"/>
              </w:rPr>
              <w:lastRenderedPageBreak/>
              <w:t>nije dopušten promet motornim vozilima</w:t>
            </w:r>
          </w:p>
        </w:tc>
        <w:tc>
          <w:tcPr>
            <w:tcW w:w="379" w:type="dxa"/>
            <w:tcBorders>
              <w:top w:val="nil"/>
              <w:left w:val="nil"/>
              <w:bottom w:val="single" w:sz="4" w:space="0" w:color="auto"/>
              <w:right w:val="single" w:sz="4" w:space="0" w:color="auto"/>
            </w:tcBorders>
            <w:shd w:val="clear" w:color="auto" w:fill="auto"/>
            <w:vAlign w:val="bottom"/>
            <w:hideMark/>
          </w:tcPr>
          <w:p w14:paraId="37EC2896" w14:textId="77777777" w:rsidR="00980408" w:rsidRPr="00C4715A" w:rsidRDefault="00980408" w:rsidP="008C4ED1">
            <w:pPr>
              <w:rPr>
                <w:rFonts w:cs="Calibri"/>
                <w:color w:val="000000"/>
              </w:rPr>
            </w:pPr>
            <w:r w:rsidRPr="00C4715A">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79DDC314" w14:textId="77777777" w:rsidR="00980408" w:rsidRPr="00C4715A" w:rsidRDefault="00980408" w:rsidP="008C4ED1">
            <w:pPr>
              <w:rPr>
                <w:rFonts w:cs="Calibri"/>
                <w:color w:val="000000"/>
              </w:rPr>
            </w:pPr>
            <w:r w:rsidRPr="00C4715A">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4B91C622" w14:textId="77777777" w:rsidR="00980408" w:rsidRPr="00C4715A" w:rsidRDefault="00980408" w:rsidP="008C4ED1">
            <w:pPr>
              <w:jc w:val="right"/>
              <w:rPr>
                <w:rFonts w:cs="Calibri"/>
                <w:color w:val="000000"/>
              </w:rPr>
            </w:pPr>
            <w:r w:rsidRPr="00C4715A">
              <w:rPr>
                <w:rFonts w:cs="Calibri"/>
                <w:color w:val="000000"/>
              </w:rPr>
              <w:t>11.646,40</w:t>
            </w:r>
          </w:p>
        </w:tc>
        <w:tc>
          <w:tcPr>
            <w:tcW w:w="547" w:type="dxa"/>
            <w:tcBorders>
              <w:top w:val="nil"/>
              <w:left w:val="nil"/>
              <w:bottom w:val="single" w:sz="4" w:space="0" w:color="auto"/>
              <w:right w:val="single" w:sz="4" w:space="0" w:color="auto"/>
            </w:tcBorders>
            <w:shd w:val="clear" w:color="auto" w:fill="auto"/>
            <w:vAlign w:val="bottom"/>
            <w:hideMark/>
          </w:tcPr>
          <w:p w14:paraId="326AE789"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A413CCC"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3C649A2"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903986E"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9FB7FDE"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0651B34"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1D14C2C"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563E2E4"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404136F"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2B6A2B32" w14:textId="77777777" w:rsidR="00980408" w:rsidRPr="00C4715A" w:rsidRDefault="00980408" w:rsidP="008C4ED1">
            <w:pPr>
              <w:rPr>
                <w:rFonts w:ascii="Times New Roman" w:hAnsi="Times New Roman"/>
                <w:sz w:val="20"/>
                <w:szCs w:val="20"/>
              </w:rPr>
            </w:pPr>
          </w:p>
        </w:tc>
      </w:tr>
      <w:tr w:rsidR="00980408" w:rsidRPr="00C4715A" w14:paraId="0358AE11"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E716E86" w14:textId="77777777" w:rsidR="00980408" w:rsidRPr="00C4715A" w:rsidRDefault="00980408" w:rsidP="008C4ED1">
            <w:pPr>
              <w:rPr>
                <w:rFonts w:cs="Calibri"/>
                <w:color w:val="000000"/>
              </w:rPr>
            </w:pPr>
            <w:r w:rsidRPr="00C4715A">
              <w:rPr>
                <w:rFonts w:cs="Calibri"/>
                <w:color w:val="000000"/>
              </w:rPr>
              <w:t>0036</w:t>
            </w:r>
          </w:p>
        </w:tc>
        <w:tc>
          <w:tcPr>
            <w:tcW w:w="524" w:type="dxa"/>
            <w:tcBorders>
              <w:top w:val="nil"/>
              <w:left w:val="nil"/>
              <w:bottom w:val="single" w:sz="4" w:space="0" w:color="auto"/>
              <w:right w:val="single" w:sz="4" w:space="0" w:color="auto"/>
            </w:tcBorders>
            <w:shd w:val="clear" w:color="auto" w:fill="auto"/>
            <w:noWrap/>
            <w:vAlign w:val="bottom"/>
            <w:hideMark/>
          </w:tcPr>
          <w:p w14:paraId="60A9F3F4" w14:textId="77777777" w:rsidR="00980408" w:rsidRPr="00C4715A" w:rsidRDefault="00980408" w:rsidP="008C4ED1">
            <w:pPr>
              <w:rPr>
                <w:rFonts w:cs="Calibri"/>
                <w:color w:val="000000"/>
              </w:rPr>
            </w:pPr>
            <w:r w:rsidRPr="00C4715A">
              <w:rPr>
                <w:rFonts w:cs="Calibri"/>
                <w:color w:val="000000"/>
              </w:rPr>
              <w:t>36/2025</w:t>
            </w:r>
          </w:p>
        </w:tc>
        <w:tc>
          <w:tcPr>
            <w:tcW w:w="931" w:type="dxa"/>
            <w:tcBorders>
              <w:top w:val="nil"/>
              <w:left w:val="nil"/>
              <w:bottom w:val="single" w:sz="4" w:space="0" w:color="auto"/>
              <w:right w:val="single" w:sz="4" w:space="0" w:color="auto"/>
            </w:tcBorders>
            <w:shd w:val="clear" w:color="auto" w:fill="auto"/>
            <w:noWrap/>
            <w:vAlign w:val="bottom"/>
            <w:hideMark/>
          </w:tcPr>
          <w:p w14:paraId="7300B96B"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DD63FA5" w14:textId="77777777" w:rsidR="00980408" w:rsidRPr="00C4715A" w:rsidRDefault="00980408" w:rsidP="008C4ED1">
            <w:pPr>
              <w:rPr>
                <w:rFonts w:cs="Calibri"/>
                <w:color w:val="000000"/>
              </w:rPr>
            </w:pPr>
            <w:r w:rsidRPr="00C4715A">
              <w:rPr>
                <w:rFonts w:cs="Calibri"/>
                <w:color w:val="000000"/>
              </w:rPr>
              <w:t>Nabava materijala i opreme za održavanje cesta</w:t>
            </w:r>
          </w:p>
        </w:tc>
        <w:tc>
          <w:tcPr>
            <w:tcW w:w="379" w:type="dxa"/>
            <w:tcBorders>
              <w:top w:val="nil"/>
              <w:left w:val="nil"/>
              <w:bottom w:val="single" w:sz="4" w:space="0" w:color="auto"/>
              <w:right w:val="single" w:sz="4" w:space="0" w:color="auto"/>
            </w:tcBorders>
            <w:shd w:val="clear" w:color="auto" w:fill="auto"/>
            <w:vAlign w:val="bottom"/>
            <w:hideMark/>
          </w:tcPr>
          <w:p w14:paraId="1F548DDC" w14:textId="77777777" w:rsidR="00980408" w:rsidRPr="00C4715A" w:rsidRDefault="00980408" w:rsidP="008C4ED1">
            <w:pPr>
              <w:rPr>
                <w:rFonts w:cs="Calibri"/>
                <w:color w:val="000000"/>
              </w:rPr>
            </w:pPr>
            <w:r w:rsidRPr="00C471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9D30093" w14:textId="77777777" w:rsidR="00980408" w:rsidRPr="00C4715A" w:rsidRDefault="00980408" w:rsidP="008C4ED1">
            <w:pPr>
              <w:rPr>
                <w:rFonts w:cs="Calibri"/>
                <w:color w:val="000000"/>
              </w:rPr>
            </w:pPr>
            <w:r w:rsidRPr="00C4715A">
              <w:rPr>
                <w:rFonts w:cs="Calibri"/>
                <w:color w:val="000000"/>
              </w:rPr>
              <w:t>34921000 - Oprema za održavanje cesta</w:t>
            </w:r>
          </w:p>
        </w:tc>
        <w:tc>
          <w:tcPr>
            <w:tcW w:w="559" w:type="dxa"/>
            <w:tcBorders>
              <w:top w:val="nil"/>
              <w:left w:val="nil"/>
              <w:bottom w:val="single" w:sz="4" w:space="0" w:color="auto"/>
              <w:right w:val="single" w:sz="4" w:space="0" w:color="auto"/>
            </w:tcBorders>
            <w:shd w:val="clear" w:color="auto" w:fill="auto"/>
            <w:noWrap/>
            <w:vAlign w:val="bottom"/>
            <w:hideMark/>
          </w:tcPr>
          <w:p w14:paraId="7EC9BE19" w14:textId="77777777" w:rsidR="00980408" w:rsidRPr="00C4715A" w:rsidRDefault="00980408" w:rsidP="008C4ED1">
            <w:pPr>
              <w:jc w:val="right"/>
              <w:rPr>
                <w:rFonts w:cs="Calibri"/>
                <w:color w:val="000000"/>
              </w:rPr>
            </w:pPr>
            <w:r w:rsidRPr="00C4715A">
              <w:rPr>
                <w:rFonts w:cs="Calibri"/>
                <w:color w:val="000000"/>
              </w:rPr>
              <w:t>7.000,08</w:t>
            </w:r>
          </w:p>
        </w:tc>
        <w:tc>
          <w:tcPr>
            <w:tcW w:w="547" w:type="dxa"/>
            <w:tcBorders>
              <w:top w:val="nil"/>
              <w:left w:val="nil"/>
              <w:bottom w:val="single" w:sz="4" w:space="0" w:color="auto"/>
              <w:right w:val="single" w:sz="4" w:space="0" w:color="auto"/>
            </w:tcBorders>
            <w:shd w:val="clear" w:color="auto" w:fill="auto"/>
            <w:vAlign w:val="bottom"/>
            <w:hideMark/>
          </w:tcPr>
          <w:p w14:paraId="1C8EB5DA"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9E32DE9"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B650296"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D20FE26"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5C2C07C"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B5F363B"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EB03F76"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A7F7D64"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7FA31E7"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54595D2F" w14:textId="77777777" w:rsidR="00980408" w:rsidRPr="00C4715A" w:rsidRDefault="00980408" w:rsidP="008C4ED1">
            <w:pPr>
              <w:rPr>
                <w:rFonts w:ascii="Times New Roman" w:hAnsi="Times New Roman"/>
                <w:sz w:val="20"/>
                <w:szCs w:val="20"/>
              </w:rPr>
            </w:pPr>
          </w:p>
        </w:tc>
      </w:tr>
      <w:tr w:rsidR="00980408" w:rsidRPr="00C4715A" w14:paraId="196BE806"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C1A7B6B" w14:textId="77777777" w:rsidR="00980408" w:rsidRPr="00C4715A" w:rsidRDefault="00980408" w:rsidP="008C4ED1">
            <w:pPr>
              <w:rPr>
                <w:rFonts w:cs="Calibri"/>
                <w:color w:val="000000"/>
              </w:rPr>
            </w:pPr>
            <w:r w:rsidRPr="00C4715A">
              <w:rPr>
                <w:rFonts w:cs="Calibri"/>
                <w:color w:val="000000"/>
              </w:rPr>
              <w:t>0037</w:t>
            </w:r>
          </w:p>
        </w:tc>
        <w:tc>
          <w:tcPr>
            <w:tcW w:w="524" w:type="dxa"/>
            <w:tcBorders>
              <w:top w:val="nil"/>
              <w:left w:val="nil"/>
              <w:bottom w:val="single" w:sz="4" w:space="0" w:color="auto"/>
              <w:right w:val="single" w:sz="4" w:space="0" w:color="auto"/>
            </w:tcBorders>
            <w:shd w:val="clear" w:color="auto" w:fill="auto"/>
            <w:noWrap/>
            <w:vAlign w:val="bottom"/>
            <w:hideMark/>
          </w:tcPr>
          <w:p w14:paraId="1EFDAF62" w14:textId="77777777" w:rsidR="00980408" w:rsidRPr="00C4715A" w:rsidRDefault="00980408" w:rsidP="008C4ED1">
            <w:pPr>
              <w:rPr>
                <w:rFonts w:cs="Calibri"/>
                <w:color w:val="000000"/>
              </w:rPr>
            </w:pPr>
            <w:r w:rsidRPr="00C4715A">
              <w:rPr>
                <w:rFonts w:cs="Calibri"/>
                <w:color w:val="000000"/>
              </w:rPr>
              <w:t>37/2025</w:t>
            </w:r>
          </w:p>
        </w:tc>
        <w:tc>
          <w:tcPr>
            <w:tcW w:w="931" w:type="dxa"/>
            <w:tcBorders>
              <w:top w:val="nil"/>
              <w:left w:val="nil"/>
              <w:bottom w:val="single" w:sz="4" w:space="0" w:color="auto"/>
              <w:right w:val="single" w:sz="4" w:space="0" w:color="auto"/>
            </w:tcBorders>
            <w:shd w:val="clear" w:color="auto" w:fill="auto"/>
            <w:noWrap/>
            <w:vAlign w:val="bottom"/>
            <w:hideMark/>
          </w:tcPr>
          <w:p w14:paraId="053E11A8"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937FF59" w14:textId="77777777" w:rsidR="00980408" w:rsidRPr="00C4715A" w:rsidRDefault="00980408" w:rsidP="008C4ED1">
            <w:pPr>
              <w:rPr>
                <w:rFonts w:cs="Calibri"/>
                <w:color w:val="000000"/>
              </w:rPr>
            </w:pPr>
            <w:r w:rsidRPr="00C4715A">
              <w:rPr>
                <w:rFonts w:cs="Calibri"/>
                <w:color w:val="000000"/>
              </w:rPr>
              <w:t>Košnja trave i raslinja uz nerazvrstane ceste</w:t>
            </w:r>
          </w:p>
        </w:tc>
        <w:tc>
          <w:tcPr>
            <w:tcW w:w="379" w:type="dxa"/>
            <w:tcBorders>
              <w:top w:val="nil"/>
              <w:left w:val="nil"/>
              <w:bottom w:val="single" w:sz="4" w:space="0" w:color="auto"/>
              <w:right w:val="single" w:sz="4" w:space="0" w:color="auto"/>
            </w:tcBorders>
            <w:shd w:val="clear" w:color="auto" w:fill="auto"/>
            <w:vAlign w:val="bottom"/>
            <w:hideMark/>
          </w:tcPr>
          <w:p w14:paraId="344BBE58"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8D1F49C" w14:textId="77777777" w:rsidR="00980408" w:rsidRPr="00C4715A" w:rsidRDefault="00980408" w:rsidP="008C4ED1">
            <w:pPr>
              <w:rPr>
                <w:rFonts w:cs="Calibri"/>
                <w:color w:val="000000"/>
              </w:rPr>
            </w:pPr>
            <w:r w:rsidRPr="00C4715A">
              <w:rPr>
                <w:rFonts w:cs="Calibri"/>
                <w:color w:val="000000"/>
              </w:rPr>
              <w:t>45112730 - Radovi krajobraznog uređenja cesta i autocesta</w:t>
            </w:r>
          </w:p>
        </w:tc>
        <w:tc>
          <w:tcPr>
            <w:tcW w:w="559" w:type="dxa"/>
            <w:tcBorders>
              <w:top w:val="nil"/>
              <w:left w:val="nil"/>
              <w:bottom w:val="single" w:sz="4" w:space="0" w:color="auto"/>
              <w:right w:val="single" w:sz="4" w:space="0" w:color="auto"/>
            </w:tcBorders>
            <w:shd w:val="clear" w:color="auto" w:fill="auto"/>
            <w:noWrap/>
            <w:vAlign w:val="bottom"/>
            <w:hideMark/>
          </w:tcPr>
          <w:p w14:paraId="09A1D8D2" w14:textId="77777777" w:rsidR="00980408" w:rsidRPr="00C4715A" w:rsidRDefault="00980408" w:rsidP="008C4ED1">
            <w:pPr>
              <w:jc w:val="right"/>
              <w:rPr>
                <w:rFonts w:cs="Calibri"/>
                <w:color w:val="000000"/>
              </w:rPr>
            </w:pPr>
            <w:r w:rsidRPr="00C4715A">
              <w:rPr>
                <w:rFonts w:cs="Calibri"/>
                <w:color w:val="000000"/>
              </w:rPr>
              <w:t>10.128,00</w:t>
            </w:r>
          </w:p>
        </w:tc>
        <w:tc>
          <w:tcPr>
            <w:tcW w:w="547" w:type="dxa"/>
            <w:tcBorders>
              <w:top w:val="nil"/>
              <w:left w:val="nil"/>
              <w:bottom w:val="single" w:sz="4" w:space="0" w:color="auto"/>
              <w:right w:val="single" w:sz="4" w:space="0" w:color="auto"/>
            </w:tcBorders>
            <w:shd w:val="clear" w:color="auto" w:fill="auto"/>
            <w:vAlign w:val="bottom"/>
            <w:hideMark/>
          </w:tcPr>
          <w:p w14:paraId="2107A318"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D08890A"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B7E1CC1"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021BC9C"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94D4B65"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552274E"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BBA9363"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FB4EB59"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AB57985"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0F03A209" w14:textId="77777777" w:rsidR="00980408" w:rsidRPr="00C4715A" w:rsidRDefault="00980408" w:rsidP="008C4ED1">
            <w:pPr>
              <w:rPr>
                <w:rFonts w:ascii="Times New Roman" w:hAnsi="Times New Roman"/>
                <w:sz w:val="20"/>
                <w:szCs w:val="20"/>
              </w:rPr>
            </w:pPr>
          </w:p>
        </w:tc>
      </w:tr>
      <w:tr w:rsidR="00980408" w:rsidRPr="00C4715A" w14:paraId="01466FAD"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BB0DCDC" w14:textId="77777777" w:rsidR="00980408" w:rsidRPr="00C4715A" w:rsidRDefault="00980408" w:rsidP="008C4ED1">
            <w:pPr>
              <w:rPr>
                <w:rFonts w:cs="Calibri"/>
                <w:color w:val="000000"/>
              </w:rPr>
            </w:pPr>
            <w:r w:rsidRPr="00C4715A">
              <w:rPr>
                <w:rFonts w:cs="Calibri"/>
                <w:color w:val="000000"/>
              </w:rPr>
              <w:t>0038</w:t>
            </w:r>
          </w:p>
        </w:tc>
        <w:tc>
          <w:tcPr>
            <w:tcW w:w="524" w:type="dxa"/>
            <w:tcBorders>
              <w:top w:val="nil"/>
              <w:left w:val="nil"/>
              <w:bottom w:val="single" w:sz="4" w:space="0" w:color="auto"/>
              <w:right w:val="single" w:sz="4" w:space="0" w:color="auto"/>
            </w:tcBorders>
            <w:shd w:val="clear" w:color="auto" w:fill="auto"/>
            <w:noWrap/>
            <w:vAlign w:val="bottom"/>
            <w:hideMark/>
          </w:tcPr>
          <w:p w14:paraId="2B15C3FB" w14:textId="77777777" w:rsidR="00980408" w:rsidRPr="00C4715A" w:rsidRDefault="00980408" w:rsidP="008C4ED1">
            <w:pPr>
              <w:rPr>
                <w:rFonts w:cs="Calibri"/>
                <w:color w:val="000000"/>
              </w:rPr>
            </w:pPr>
            <w:r w:rsidRPr="00C4715A">
              <w:rPr>
                <w:rFonts w:cs="Calibri"/>
                <w:color w:val="000000"/>
              </w:rPr>
              <w:t>38/2025</w:t>
            </w:r>
          </w:p>
        </w:tc>
        <w:tc>
          <w:tcPr>
            <w:tcW w:w="931" w:type="dxa"/>
            <w:tcBorders>
              <w:top w:val="nil"/>
              <w:left w:val="nil"/>
              <w:bottom w:val="single" w:sz="4" w:space="0" w:color="auto"/>
              <w:right w:val="single" w:sz="4" w:space="0" w:color="auto"/>
            </w:tcBorders>
            <w:shd w:val="clear" w:color="auto" w:fill="auto"/>
            <w:noWrap/>
            <w:vAlign w:val="bottom"/>
            <w:hideMark/>
          </w:tcPr>
          <w:p w14:paraId="7D0C48C6"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B50D6E7" w14:textId="77777777" w:rsidR="00980408" w:rsidRPr="00C4715A" w:rsidRDefault="00980408" w:rsidP="008C4ED1">
            <w:pPr>
              <w:rPr>
                <w:rFonts w:cs="Calibri"/>
                <w:color w:val="000000"/>
              </w:rPr>
            </w:pPr>
            <w:r w:rsidRPr="00C4715A">
              <w:rPr>
                <w:rFonts w:cs="Calibri"/>
                <w:color w:val="000000"/>
              </w:rPr>
              <w:t>Zimsko održavanje</w:t>
            </w:r>
          </w:p>
        </w:tc>
        <w:tc>
          <w:tcPr>
            <w:tcW w:w="379" w:type="dxa"/>
            <w:tcBorders>
              <w:top w:val="nil"/>
              <w:left w:val="nil"/>
              <w:bottom w:val="single" w:sz="4" w:space="0" w:color="auto"/>
              <w:right w:val="single" w:sz="4" w:space="0" w:color="auto"/>
            </w:tcBorders>
            <w:shd w:val="clear" w:color="auto" w:fill="auto"/>
            <w:vAlign w:val="bottom"/>
            <w:hideMark/>
          </w:tcPr>
          <w:p w14:paraId="4751493D"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4738387" w14:textId="77777777" w:rsidR="00980408" w:rsidRPr="00C4715A" w:rsidRDefault="00980408" w:rsidP="008C4ED1">
            <w:pPr>
              <w:rPr>
                <w:rFonts w:cs="Calibri"/>
                <w:color w:val="000000"/>
              </w:rPr>
            </w:pPr>
            <w:r w:rsidRPr="00C4715A">
              <w:rPr>
                <w:rFonts w:cs="Calibri"/>
                <w:color w:val="000000"/>
              </w:rPr>
              <w:t>90620000 - Usluge čišćenja snijega</w:t>
            </w:r>
          </w:p>
        </w:tc>
        <w:tc>
          <w:tcPr>
            <w:tcW w:w="559" w:type="dxa"/>
            <w:tcBorders>
              <w:top w:val="nil"/>
              <w:left w:val="nil"/>
              <w:bottom w:val="single" w:sz="4" w:space="0" w:color="auto"/>
              <w:right w:val="single" w:sz="4" w:space="0" w:color="auto"/>
            </w:tcBorders>
            <w:shd w:val="clear" w:color="auto" w:fill="auto"/>
            <w:noWrap/>
            <w:vAlign w:val="bottom"/>
            <w:hideMark/>
          </w:tcPr>
          <w:p w14:paraId="2E8987C5" w14:textId="77777777" w:rsidR="00980408" w:rsidRPr="00C4715A" w:rsidRDefault="00980408" w:rsidP="008C4ED1">
            <w:pPr>
              <w:jc w:val="right"/>
              <w:rPr>
                <w:rFonts w:cs="Calibri"/>
                <w:color w:val="000000"/>
              </w:rPr>
            </w:pPr>
            <w:r w:rsidRPr="00C4715A">
              <w:rPr>
                <w:rFonts w:cs="Calibri"/>
                <w:color w:val="000000"/>
              </w:rPr>
              <w:t>6.267,20</w:t>
            </w:r>
          </w:p>
        </w:tc>
        <w:tc>
          <w:tcPr>
            <w:tcW w:w="547" w:type="dxa"/>
            <w:tcBorders>
              <w:top w:val="nil"/>
              <w:left w:val="nil"/>
              <w:bottom w:val="single" w:sz="4" w:space="0" w:color="auto"/>
              <w:right w:val="single" w:sz="4" w:space="0" w:color="auto"/>
            </w:tcBorders>
            <w:shd w:val="clear" w:color="auto" w:fill="auto"/>
            <w:vAlign w:val="bottom"/>
            <w:hideMark/>
          </w:tcPr>
          <w:p w14:paraId="6D2A4D1B"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ADCFC06"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ABD255B"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54EF039"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0627E37"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D90F712"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D634760"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4B625E9"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AD9352F"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39DA283D" w14:textId="77777777" w:rsidR="00980408" w:rsidRPr="00C4715A" w:rsidRDefault="00980408" w:rsidP="008C4ED1">
            <w:pPr>
              <w:rPr>
                <w:rFonts w:ascii="Times New Roman" w:hAnsi="Times New Roman"/>
                <w:sz w:val="20"/>
                <w:szCs w:val="20"/>
              </w:rPr>
            </w:pPr>
          </w:p>
        </w:tc>
      </w:tr>
      <w:tr w:rsidR="00980408" w:rsidRPr="00C4715A" w14:paraId="652137A3"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636E637" w14:textId="77777777" w:rsidR="00980408" w:rsidRPr="00C4715A" w:rsidRDefault="00980408" w:rsidP="008C4ED1">
            <w:pPr>
              <w:rPr>
                <w:rFonts w:cs="Calibri"/>
                <w:color w:val="000000"/>
              </w:rPr>
            </w:pPr>
            <w:r w:rsidRPr="00C4715A">
              <w:rPr>
                <w:rFonts w:cs="Calibri"/>
                <w:color w:val="000000"/>
              </w:rPr>
              <w:t>0039</w:t>
            </w:r>
          </w:p>
        </w:tc>
        <w:tc>
          <w:tcPr>
            <w:tcW w:w="524" w:type="dxa"/>
            <w:tcBorders>
              <w:top w:val="nil"/>
              <w:left w:val="nil"/>
              <w:bottom w:val="single" w:sz="4" w:space="0" w:color="auto"/>
              <w:right w:val="single" w:sz="4" w:space="0" w:color="auto"/>
            </w:tcBorders>
            <w:shd w:val="clear" w:color="auto" w:fill="auto"/>
            <w:noWrap/>
            <w:vAlign w:val="bottom"/>
            <w:hideMark/>
          </w:tcPr>
          <w:p w14:paraId="032A7F76" w14:textId="77777777" w:rsidR="00980408" w:rsidRPr="00C4715A" w:rsidRDefault="00980408" w:rsidP="008C4ED1">
            <w:pPr>
              <w:rPr>
                <w:rFonts w:cs="Calibri"/>
                <w:color w:val="000000"/>
              </w:rPr>
            </w:pPr>
            <w:r w:rsidRPr="00C4715A">
              <w:rPr>
                <w:rFonts w:cs="Calibri"/>
                <w:color w:val="000000"/>
              </w:rPr>
              <w:t>39/2025</w:t>
            </w:r>
          </w:p>
        </w:tc>
        <w:tc>
          <w:tcPr>
            <w:tcW w:w="931" w:type="dxa"/>
            <w:tcBorders>
              <w:top w:val="nil"/>
              <w:left w:val="nil"/>
              <w:bottom w:val="single" w:sz="4" w:space="0" w:color="auto"/>
              <w:right w:val="single" w:sz="4" w:space="0" w:color="auto"/>
            </w:tcBorders>
            <w:shd w:val="clear" w:color="auto" w:fill="auto"/>
            <w:noWrap/>
            <w:vAlign w:val="bottom"/>
            <w:hideMark/>
          </w:tcPr>
          <w:p w14:paraId="106888AD"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5500EE6" w14:textId="77777777" w:rsidR="00980408" w:rsidRPr="00C4715A" w:rsidRDefault="00980408" w:rsidP="008C4ED1">
            <w:pPr>
              <w:rPr>
                <w:rFonts w:cs="Calibri"/>
                <w:color w:val="000000"/>
              </w:rPr>
            </w:pPr>
            <w:r w:rsidRPr="00C4715A">
              <w:rPr>
                <w:rFonts w:cs="Calibri"/>
                <w:color w:val="000000"/>
              </w:rPr>
              <w:t>Održavanje groblja</w:t>
            </w:r>
          </w:p>
        </w:tc>
        <w:tc>
          <w:tcPr>
            <w:tcW w:w="379" w:type="dxa"/>
            <w:tcBorders>
              <w:top w:val="nil"/>
              <w:left w:val="nil"/>
              <w:bottom w:val="single" w:sz="4" w:space="0" w:color="auto"/>
              <w:right w:val="single" w:sz="4" w:space="0" w:color="auto"/>
            </w:tcBorders>
            <w:shd w:val="clear" w:color="auto" w:fill="auto"/>
            <w:vAlign w:val="bottom"/>
            <w:hideMark/>
          </w:tcPr>
          <w:p w14:paraId="3B584F79"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5EDB0A7" w14:textId="77777777" w:rsidR="00980408" w:rsidRPr="00C4715A" w:rsidRDefault="00980408" w:rsidP="008C4ED1">
            <w:pPr>
              <w:rPr>
                <w:rFonts w:cs="Calibri"/>
                <w:color w:val="000000"/>
              </w:rPr>
            </w:pPr>
            <w:r w:rsidRPr="00C4715A">
              <w:rPr>
                <w:rFonts w:cs="Calibri"/>
                <w:color w:val="000000"/>
              </w:rPr>
              <w:t>45112714 - Radovi krajobraznog uređenja groblja</w:t>
            </w:r>
          </w:p>
        </w:tc>
        <w:tc>
          <w:tcPr>
            <w:tcW w:w="559" w:type="dxa"/>
            <w:tcBorders>
              <w:top w:val="nil"/>
              <w:left w:val="nil"/>
              <w:bottom w:val="single" w:sz="4" w:space="0" w:color="auto"/>
              <w:right w:val="single" w:sz="4" w:space="0" w:color="auto"/>
            </w:tcBorders>
            <w:shd w:val="clear" w:color="auto" w:fill="auto"/>
            <w:noWrap/>
            <w:vAlign w:val="bottom"/>
            <w:hideMark/>
          </w:tcPr>
          <w:p w14:paraId="4A9EBE99" w14:textId="77777777" w:rsidR="00980408" w:rsidRPr="00C4715A" w:rsidRDefault="00980408" w:rsidP="008C4ED1">
            <w:pPr>
              <w:jc w:val="right"/>
              <w:rPr>
                <w:rFonts w:cs="Calibri"/>
                <w:color w:val="000000"/>
              </w:rPr>
            </w:pPr>
            <w:r w:rsidRPr="00C4715A">
              <w:rPr>
                <w:rFonts w:cs="Calibri"/>
                <w:color w:val="000000"/>
              </w:rPr>
              <w:t>5.309,60</w:t>
            </w:r>
          </w:p>
        </w:tc>
        <w:tc>
          <w:tcPr>
            <w:tcW w:w="547" w:type="dxa"/>
            <w:tcBorders>
              <w:top w:val="nil"/>
              <w:left w:val="nil"/>
              <w:bottom w:val="single" w:sz="4" w:space="0" w:color="auto"/>
              <w:right w:val="single" w:sz="4" w:space="0" w:color="auto"/>
            </w:tcBorders>
            <w:shd w:val="clear" w:color="auto" w:fill="auto"/>
            <w:vAlign w:val="bottom"/>
            <w:hideMark/>
          </w:tcPr>
          <w:p w14:paraId="4702DBCF"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3B76113"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D13FDAE"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2F7C5A4"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665FEB8"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1E9A008"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AACF572"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8510C81"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859859C"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5D6775DB" w14:textId="77777777" w:rsidR="00980408" w:rsidRPr="00C4715A" w:rsidRDefault="00980408" w:rsidP="008C4ED1">
            <w:pPr>
              <w:rPr>
                <w:rFonts w:ascii="Times New Roman" w:hAnsi="Times New Roman"/>
                <w:sz w:val="20"/>
                <w:szCs w:val="20"/>
              </w:rPr>
            </w:pPr>
          </w:p>
        </w:tc>
      </w:tr>
      <w:tr w:rsidR="00980408" w:rsidRPr="00C4715A" w14:paraId="07104207"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6604354" w14:textId="77777777" w:rsidR="00980408" w:rsidRPr="00C4715A" w:rsidRDefault="00980408" w:rsidP="008C4ED1">
            <w:pPr>
              <w:rPr>
                <w:rFonts w:cs="Calibri"/>
                <w:color w:val="000000"/>
              </w:rPr>
            </w:pPr>
            <w:r w:rsidRPr="00C4715A">
              <w:rPr>
                <w:rFonts w:cs="Calibri"/>
                <w:color w:val="000000"/>
              </w:rPr>
              <w:lastRenderedPageBreak/>
              <w:t>0040</w:t>
            </w:r>
          </w:p>
        </w:tc>
        <w:tc>
          <w:tcPr>
            <w:tcW w:w="524" w:type="dxa"/>
            <w:tcBorders>
              <w:top w:val="nil"/>
              <w:left w:val="nil"/>
              <w:bottom w:val="single" w:sz="4" w:space="0" w:color="auto"/>
              <w:right w:val="single" w:sz="4" w:space="0" w:color="auto"/>
            </w:tcBorders>
            <w:shd w:val="clear" w:color="auto" w:fill="auto"/>
            <w:noWrap/>
            <w:vAlign w:val="bottom"/>
            <w:hideMark/>
          </w:tcPr>
          <w:p w14:paraId="7603C28E" w14:textId="77777777" w:rsidR="00980408" w:rsidRPr="00C4715A" w:rsidRDefault="00980408" w:rsidP="008C4ED1">
            <w:pPr>
              <w:rPr>
                <w:rFonts w:cs="Calibri"/>
                <w:color w:val="000000"/>
              </w:rPr>
            </w:pPr>
            <w:r w:rsidRPr="00C4715A">
              <w:rPr>
                <w:rFonts w:cs="Calibri"/>
                <w:color w:val="000000"/>
              </w:rPr>
              <w:t>40/2025</w:t>
            </w:r>
          </w:p>
        </w:tc>
        <w:tc>
          <w:tcPr>
            <w:tcW w:w="931" w:type="dxa"/>
            <w:tcBorders>
              <w:top w:val="nil"/>
              <w:left w:val="nil"/>
              <w:bottom w:val="single" w:sz="4" w:space="0" w:color="auto"/>
              <w:right w:val="single" w:sz="4" w:space="0" w:color="auto"/>
            </w:tcBorders>
            <w:shd w:val="clear" w:color="auto" w:fill="auto"/>
            <w:noWrap/>
            <w:vAlign w:val="bottom"/>
            <w:hideMark/>
          </w:tcPr>
          <w:p w14:paraId="094BC803"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B44C979" w14:textId="77777777" w:rsidR="00980408" w:rsidRPr="00C4715A" w:rsidRDefault="00980408" w:rsidP="008C4ED1">
            <w:pPr>
              <w:rPr>
                <w:rFonts w:cs="Calibri"/>
                <w:color w:val="000000"/>
              </w:rPr>
            </w:pPr>
            <w:r w:rsidRPr="00C4715A">
              <w:rPr>
                <w:rFonts w:cs="Calibri"/>
                <w:color w:val="000000"/>
              </w:rPr>
              <w:t>Legalizacija nerazvrstanih cesta</w:t>
            </w:r>
          </w:p>
        </w:tc>
        <w:tc>
          <w:tcPr>
            <w:tcW w:w="379" w:type="dxa"/>
            <w:tcBorders>
              <w:top w:val="nil"/>
              <w:left w:val="nil"/>
              <w:bottom w:val="single" w:sz="4" w:space="0" w:color="auto"/>
              <w:right w:val="single" w:sz="4" w:space="0" w:color="auto"/>
            </w:tcBorders>
            <w:shd w:val="clear" w:color="auto" w:fill="auto"/>
            <w:vAlign w:val="bottom"/>
            <w:hideMark/>
          </w:tcPr>
          <w:p w14:paraId="58F1EB24"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3D6A928" w14:textId="77777777" w:rsidR="00980408" w:rsidRPr="00C4715A" w:rsidRDefault="00980408" w:rsidP="008C4ED1">
            <w:pPr>
              <w:rPr>
                <w:rFonts w:cs="Calibri"/>
                <w:color w:val="000000"/>
              </w:rPr>
            </w:pPr>
            <w:r w:rsidRPr="00C4715A">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6D243EA4" w14:textId="77777777" w:rsidR="00980408" w:rsidRPr="00C4715A" w:rsidRDefault="00980408" w:rsidP="008C4ED1">
            <w:pPr>
              <w:jc w:val="right"/>
              <w:rPr>
                <w:rFonts w:cs="Calibri"/>
                <w:color w:val="000000"/>
              </w:rPr>
            </w:pPr>
            <w:r w:rsidRPr="00C4715A">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228414FD"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025E7AE"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935D9C7"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1F0596B"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CA34B91"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F96D085"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7CA45CD"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5E487E4"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B3DF510"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12EF72B5" w14:textId="77777777" w:rsidR="00980408" w:rsidRPr="00C4715A" w:rsidRDefault="00980408" w:rsidP="008C4ED1">
            <w:pPr>
              <w:rPr>
                <w:rFonts w:ascii="Times New Roman" w:hAnsi="Times New Roman"/>
                <w:sz w:val="20"/>
                <w:szCs w:val="20"/>
              </w:rPr>
            </w:pPr>
          </w:p>
        </w:tc>
      </w:tr>
      <w:tr w:rsidR="00980408" w:rsidRPr="00C4715A" w14:paraId="7C8ED94F" w14:textId="77777777" w:rsidTr="008C4ED1">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5C1C9D5" w14:textId="77777777" w:rsidR="00980408" w:rsidRPr="00C4715A" w:rsidRDefault="00980408" w:rsidP="008C4ED1">
            <w:pPr>
              <w:rPr>
                <w:rFonts w:cs="Calibri"/>
                <w:color w:val="000000"/>
              </w:rPr>
            </w:pPr>
            <w:r w:rsidRPr="00C4715A">
              <w:rPr>
                <w:rFonts w:cs="Calibri"/>
                <w:color w:val="000000"/>
              </w:rPr>
              <w:t>0041</w:t>
            </w:r>
          </w:p>
        </w:tc>
        <w:tc>
          <w:tcPr>
            <w:tcW w:w="524" w:type="dxa"/>
            <w:tcBorders>
              <w:top w:val="nil"/>
              <w:left w:val="nil"/>
              <w:bottom w:val="single" w:sz="4" w:space="0" w:color="auto"/>
              <w:right w:val="single" w:sz="4" w:space="0" w:color="auto"/>
            </w:tcBorders>
            <w:shd w:val="clear" w:color="auto" w:fill="auto"/>
            <w:noWrap/>
            <w:vAlign w:val="bottom"/>
            <w:hideMark/>
          </w:tcPr>
          <w:p w14:paraId="4668A833" w14:textId="77777777" w:rsidR="00980408" w:rsidRPr="00C4715A" w:rsidRDefault="00980408" w:rsidP="008C4ED1">
            <w:pPr>
              <w:rPr>
                <w:rFonts w:cs="Calibri"/>
                <w:color w:val="000000"/>
              </w:rPr>
            </w:pPr>
            <w:r w:rsidRPr="00C4715A">
              <w:rPr>
                <w:rFonts w:cs="Calibri"/>
                <w:color w:val="000000"/>
              </w:rPr>
              <w:t>41/2025</w:t>
            </w:r>
          </w:p>
        </w:tc>
        <w:tc>
          <w:tcPr>
            <w:tcW w:w="931" w:type="dxa"/>
            <w:tcBorders>
              <w:top w:val="nil"/>
              <w:left w:val="nil"/>
              <w:bottom w:val="single" w:sz="4" w:space="0" w:color="auto"/>
              <w:right w:val="single" w:sz="4" w:space="0" w:color="auto"/>
            </w:tcBorders>
            <w:shd w:val="clear" w:color="auto" w:fill="auto"/>
            <w:noWrap/>
            <w:vAlign w:val="bottom"/>
            <w:hideMark/>
          </w:tcPr>
          <w:p w14:paraId="380992BB"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24EE07B" w14:textId="77777777" w:rsidR="00980408" w:rsidRPr="00C4715A" w:rsidRDefault="00980408" w:rsidP="008C4ED1">
            <w:pPr>
              <w:rPr>
                <w:rFonts w:cs="Calibri"/>
                <w:color w:val="000000"/>
              </w:rPr>
            </w:pPr>
            <w:r w:rsidRPr="00C4715A">
              <w:rPr>
                <w:rFonts w:cs="Calibri"/>
                <w:color w:val="000000"/>
              </w:rPr>
              <w:t>Plan zaštite od požara i procjena ugroženosti</w:t>
            </w:r>
          </w:p>
        </w:tc>
        <w:tc>
          <w:tcPr>
            <w:tcW w:w="379" w:type="dxa"/>
            <w:tcBorders>
              <w:top w:val="nil"/>
              <w:left w:val="nil"/>
              <w:bottom w:val="single" w:sz="4" w:space="0" w:color="auto"/>
              <w:right w:val="single" w:sz="4" w:space="0" w:color="auto"/>
            </w:tcBorders>
            <w:shd w:val="clear" w:color="auto" w:fill="auto"/>
            <w:vAlign w:val="bottom"/>
            <w:hideMark/>
          </w:tcPr>
          <w:p w14:paraId="0706B2A4"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6FFFCE5" w14:textId="77777777" w:rsidR="00980408" w:rsidRPr="00C4715A" w:rsidRDefault="00980408" w:rsidP="008C4ED1">
            <w:pPr>
              <w:rPr>
                <w:rFonts w:cs="Calibri"/>
                <w:color w:val="000000"/>
              </w:rPr>
            </w:pPr>
            <w:r w:rsidRPr="00C4715A">
              <w:rPr>
                <w:rFonts w:cs="Calibri"/>
                <w:color w:val="000000"/>
              </w:rPr>
              <w:t>71317100 - Savjetodavne usluge u zaštiti od požara i eksplozije i obuzdavanja požara i eksplozije</w:t>
            </w:r>
          </w:p>
        </w:tc>
        <w:tc>
          <w:tcPr>
            <w:tcW w:w="559" w:type="dxa"/>
            <w:tcBorders>
              <w:top w:val="nil"/>
              <w:left w:val="nil"/>
              <w:bottom w:val="single" w:sz="4" w:space="0" w:color="auto"/>
              <w:right w:val="single" w:sz="4" w:space="0" w:color="auto"/>
            </w:tcBorders>
            <w:shd w:val="clear" w:color="auto" w:fill="auto"/>
            <w:noWrap/>
            <w:vAlign w:val="bottom"/>
            <w:hideMark/>
          </w:tcPr>
          <w:p w14:paraId="4595A353" w14:textId="77777777" w:rsidR="00980408" w:rsidRPr="00C4715A" w:rsidRDefault="00980408" w:rsidP="008C4ED1">
            <w:pPr>
              <w:jc w:val="right"/>
              <w:rPr>
                <w:rFonts w:cs="Calibri"/>
                <w:color w:val="000000"/>
              </w:rPr>
            </w:pPr>
            <w:r w:rsidRPr="00C4715A">
              <w:rPr>
                <w:rFonts w:cs="Calibri"/>
                <w:color w:val="000000"/>
              </w:rPr>
              <w:t>14.000,00</w:t>
            </w:r>
          </w:p>
        </w:tc>
        <w:tc>
          <w:tcPr>
            <w:tcW w:w="547" w:type="dxa"/>
            <w:tcBorders>
              <w:top w:val="nil"/>
              <w:left w:val="nil"/>
              <w:bottom w:val="single" w:sz="4" w:space="0" w:color="auto"/>
              <w:right w:val="single" w:sz="4" w:space="0" w:color="auto"/>
            </w:tcBorders>
            <w:shd w:val="clear" w:color="auto" w:fill="auto"/>
            <w:vAlign w:val="bottom"/>
            <w:hideMark/>
          </w:tcPr>
          <w:p w14:paraId="18A78198"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D2360E9"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149A96F"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1F5B243"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9C46AE3"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F4574CC"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69E77AB"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861D8DA"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CC8F53F"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64752164" w14:textId="77777777" w:rsidR="00980408" w:rsidRPr="00C4715A" w:rsidRDefault="00980408" w:rsidP="008C4ED1">
            <w:pPr>
              <w:rPr>
                <w:rFonts w:ascii="Times New Roman" w:hAnsi="Times New Roman"/>
                <w:sz w:val="20"/>
                <w:szCs w:val="20"/>
              </w:rPr>
            </w:pPr>
          </w:p>
        </w:tc>
      </w:tr>
      <w:tr w:rsidR="00980408" w:rsidRPr="00C4715A" w14:paraId="00193B6A" w14:textId="77777777" w:rsidTr="008C4ED1">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F339FB1" w14:textId="77777777" w:rsidR="00980408" w:rsidRPr="00C4715A" w:rsidRDefault="00980408" w:rsidP="008C4ED1">
            <w:pPr>
              <w:rPr>
                <w:rFonts w:cs="Calibri"/>
                <w:color w:val="000000"/>
              </w:rPr>
            </w:pPr>
            <w:r w:rsidRPr="00C4715A">
              <w:rPr>
                <w:rFonts w:cs="Calibri"/>
                <w:color w:val="000000"/>
              </w:rPr>
              <w:t>0042</w:t>
            </w:r>
          </w:p>
        </w:tc>
        <w:tc>
          <w:tcPr>
            <w:tcW w:w="524" w:type="dxa"/>
            <w:tcBorders>
              <w:top w:val="nil"/>
              <w:left w:val="nil"/>
              <w:bottom w:val="single" w:sz="4" w:space="0" w:color="auto"/>
              <w:right w:val="single" w:sz="4" w:space="0" w:color="auto"/>
            </w:tcBorders>
            <w:shd w:val="clear" w:color="auto" w:fill="auto"/>
            <w:noWrap/>
            <w:vAlign w:val="bottom"/>
            <w:hideMark/>
          </w:tcPr>
          <w:p w14:paraId="4A8203AB" w14:textId="77777777" w:rsidR="00980408" w:rsidRPr="00C4715A" w:rsidRDefault="00980408" w:rsidP="008C4ED1">
            <w:pPr>
              <w:rPr>
                <w:rFonts w:cs="Calibri"/>
                <w:color w:val="000000"/>
              </w:rPr>
            </w:pPr>
            <w:r w:rsidRPr="00C4715A">
              <w:rPr>
                <w:rFonts w:cs="Calibri"/>
                <w:color w:val="000000"/>
              </w:rPr>
              <w:t>42/2025</w:t>
            </w:r>
          </w:p>
        </w:tc>
        <w:tc>
          <w:tcPr>
            <w:tcW w:w="931" w:type="dxa"/>
            <w:tcBorders>
              <w:top w:val="nil"/>
              <w:left w:val="nil"/>
              <w:bottom w:val="single" w:sz="4" w:space="0" w:color="auto"/>
              <w:right w:val="single" w:sz="4" w:space="0" w:color="auto"/>
            </w:tcBorders>
            <w:shd w:val="clear" w:color="auto" w:fill="auto"/>
            <w:noWrap/>
            <w:vAlign w:val="bottom"/>
            <w:hideMark/>
          </w:tcPr>
          <w:p w14:paraId="78D3A410"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A49FE0F" w14:textId="77777777" w:rsidR="00980408" w:rsidRPr="00C4715A" w:rsidRDefault="00980408" w:rsidP="008C4ED1">
            <w:pPr>
              <w:rPr>
                <w:rFonts w:cs="Calibri"/>
                <w:color w:val="000000"/>
              </w:rPr>
            </w:pPr>
            <w:r w:rsidRPr="00C4715A">
              <w:rPr>
                <w:rFonts w:cs="Calibri"/>
                <w:color w:val="000000"/>
              </w:rPr>
              <w:t>DVD Dubravica-izgradnja fasade</w:t>
            </w:r>
          </w:p>
        </w:tc>
        <w:tc>
          <w:tcPr>
            <w:tcW w:w="379" w:type="dxa"/>
            <w:tcBorders>
              <w:top w:val="nil"/>
              <w:left w:val="nil"/>
              <w:bottom w:val="single" w:sz="4" w:space="0" w:color="auto"/>
              <w:right w:val="single" w:sz="4" w:space="0" w:color="auto"/>
            </w:tcBorders>
            <w:shd w:val="clear" w:color="auto" w:fill="auto"/>
            <w:vAlign w:val="bottom"/>
            <w:hideMark/>
          </w:tcPr>
          <w:p w14:paraId="33A47638"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75803FB" w14:textId="77777777" w:rsidR="00980408" w:rsidRPr="00C4715A" w:rsidRDefault="00980408" w:rsidP="008C4ED1">
            <w:pPr>
              <w:rPr>
                <w:rFonts w:cs="Calibri"/>
                <w:color w:val="000000"/>
              </w:rPr>
            </w:pPr>
            <w:r w:rsidRPr="00C4715A">
              <w:rPr>
                <w:rFonts w:cs="Calibri"/>
                <w:color w:val="000000"/>
              </w:rPr>
              <w:t>45443000 - Fasadni radovi</w:t>
            </w:r>
          </w:p>
        </w:tc>
        <w:tc>
          <w:tcPr>
            <w:tcW w:w="559" w:type="dxa"/>
            <w:tcBorders>
              <w:top w:val="nil"/>
              <w:left w:val="nil"/>
              <w:bottom w:val="single" w:sz="4" w:space="0" w:color="auto"/>
              <w:right w:val="single" w:sz="4" w:space="0" w:color="auto"/>
            </w:tcBorders>
            <w:shd w:val="clear" w:color="auto" w:fill="auto"/>
            <w:noWrap/>
            <w:vAlign w:val="bottom"/>
            <w:hideMark/>
          </w:tcPr>
          <w:p w14:paraId="169D9285" w14:textId="77777777" w:rsidR="00980408" w:rsidRPr="00C4715A" w:rsidRDefault="00980408" w:rsidP="008C4ED1">
            <w:pPr>
              <w:jc w:val="right"/>
              <w:rPr>
                <w:rFonts w:cs="Calibri"/>
                <w:color w:val="000000"/>
              </w:rPr>
            </w:pPr>
            <w:r w:rsidRPr="00C4715A">
              <w:rPr>
                <w:rFonts w:cs="Calibri"/>
                <w:color w:val="000000"/>
              </w:rPr>
              <w:t>23.200,00</w:t>
            </w:r>
          </w:p>
        </w:tc>
        <w:tc>
          <w:tcPr>
            <w:tcW w:w="547" w:type="dxa"/>
            <w:tcBorders>
              <w:top w:val="nil"/>
              <w:left w:val="nil"/>
              <w:bottom w:val="single" w:sz="4" w:space="0" w:color="auto"/>
              <w:right w:val="single" w:sz="4" w:space="0" w:color="auto"/>
            </w:tcBorders>
            <w:shd w:val="clear" w:color="auto" w:fill="auto"/>
            <w:vAlign w:val="bottom"/>
            <w:hideMark/>
          </w:tcPr>
          <w:p w14:paraId="360AC618"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65E4F06"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B0A7DE1"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C8C25BC"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7908706"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E98AFF8"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2A39F2D"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A1E5245"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8470180"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47115C93" w14:textId="77777777" w:rsidR="00980408" w:rsidRPr="00C4715A" w:rsidRDefault="00980408" w:rsidP="008C4ED1">
            <w:pPr>
              <w:rPr>
                <w:rFonts w:ascii="Times New Roman" w:hAnsi="Times New Roman"/>
                <w:sz w:val="20"/>
                <w:szCs w:val="20"/>
              </w:rPr>
            </w:pPr>
          </w:p>
        </w:tc>
      </w:tr>
      <w:tr w:rsidR="00980408" w:rsidRPr="00C4715A" w14:paraId="2F97C85E"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308F3F9" w14:textId="77777777" w:rsidR="00980408" w:rsidRPr="00C4715A" w:rsidRDefault="00980408" w:rsidP="008C4ED1">
            <w:pPr>
              <w:rPr>
                <w:rFonts w:cs="Calibri"/>
                <w:color w:val="000000"/>
              </w:rPr>
            </w:pPr>
            <w:r w:rsidRPr="00C4715A">
              <w:rPr>
                <w:rFonts w:cs="Calibri"/>
                <w:color w:val="000000"/>
              </w:rPr>
              <w:t>0043</w:t>
            </w:r>
          </w:p>
        </w:tc>
        <w:tc>
          <w:tcPr>
            <w:tcW w:w="524" w:type="dxa"/>
            <w:tcBorders>
              <w:top w:val="nil"/>
              <w:left w:val="nil"/>
              <w:bottom w:val="single" w:sz="4" w:space="0" w:color="auto"/>
              <w:right w:val="single" w:sz="4" w:space="0" w:color="auto"/>
            </w:tcBorders>
            <w:shd w:val="clear" w:color="auto" w:fill="auto"/>
            <w:noWrap/>
            <w:vAlign w:val="bottom"/>
            <w:hideMark/>
          </w:tcPr>
          <w:p w14:paraId="69848693" w14:textId="77777777" w:rsidR="00980408" w:rsidRPr="00C4715A" w:rsidRDefault="00980408" w:rsidP="008C4ED1">
            <w:pPr>
              <w:rPr>
                <w:rFonts w:cs="Calibri"/>
                <w:color w:val="000000"/>
              </w:rPr>
            </w:pPr>
            <w:r w:rsidRPr="00C4715A">
              <w:rPr>
                <w:rFonts w:cs="Calibri"/>
                <w:color w:val="000000"/>
              </w:rPr>
              <w:t>43/2025</w:t>
            </w:r>
          </w:p>
        </w:tc>
        <w:tc>
          <w:tcPr>
            <w:tcW w:w="931" w:type="dxa"/>
            <w:tcBorders>
              <w:top w:val="nil"/>
              <w:left w:val="nil"/>
              <w:bottom w:val="single" w:sz="4" w:space="0" w:color="auto"/>
              <w:right w:val="single" w:sz="4" w:space="0" w:color="auto"/>
            </w:tcBorders>
            <w:shd w:val="clear" w:color="auto" w:fill="auto"/>
            <w:noWrap/>
            <w:vAlign w:val="bottom"/>
            <w:hideMark/>
          </w:tcPr>
          <w:p w14:paraId="1C2BAB31"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2533EF5" w14:textId="77777777" w:rsidR="00980408" w:rsidRPr="00C4715A" w:rsidRDefault="00980408" w:rsidP="008C4ED1">
            <w:pPr>
              <w:rPr>
                <w:rFonts w:cs="Calibri"/>
                <w:color w:val="000000"/>
              </w:rPr>
            </w:pPr>
            <w:r w:rsidRPr="00C4715A">
              <w:rPr>
                <w:rFonts w:cs="Calibri"/>
                <w:color w:val="000000"/>
              </w:rPr>
              <w:t xml:space="preserve">Izmjena projektne dokumentacije - Rekonstrukcija kulturnog centra </w:t>
            </w:r>
            <w:r w:rsidRPr="00C4715A">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5EA313C5" w14:textId="77777777" w:rsidR="00980408" w:rsidRPr="00C4715A" w:rsidRDefault="00980408" w:rsidP="008C4ED1">
            <w:pPr>
              <w:rPr>
                <w:rFonts w:cs="Calibri"/>
                <w:color w:val="000000"/>
              </w:rPr>
            </w:pPr>
            <w:r w:rsidRPr="00C471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313A5372" w14:textId="77777777" w:rsidR="00980408" w:rsidRPr="00C4715A" w:rsidRDefault="00980408" w:rsidP="008C4ED1">
            <w:pPr>
              <w:rPr>
                <w:rFonts w:cs="Calibri"/>
                <w:color w:val="000000"/>
              </w:rPr>
            </w:pPr>
            <w:r w:rsidRPr="00C471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259FFEF4" w14:textId="77777777" w:rsidR="00980408" w:rsidRPr="00C4715A" w:rsidRDefault="00980408" w:rsidP="008C4ED1">
            <w:pPr>
              <w:jc w:val="right"/>
              <w:rPr>
                <w:rFonts w:cs="Calibri"/>
                <w:color w:val="000000"/>
              </w:rPr>
            </w:pPr>
            <w:r w:rsidRPr="00C4715A">
              <w:rPr>
                <w:rFonts w:cs="Calibri"/>
                <w:color w:val="000000"/>
              </w:rPr>
              <w:t>12.742,40</w:t>
            </w:r>
          </w:p>
        </w:tc>
        <w:tc>
          <w:tcPr>
            <w:tcW w:w="547" w:type="dxa"/>
            <w:tcBorders>
              <w:top w:val="nil"/>
              <w:left w:val="nil"/>
              <w:bottom w:val="single" w:sz="4" w:space="0" w:color="auto"/>
              <w:right w:val="single" w:sz="4" w:space="0" w:color="auto"/>
            </w:tcBorders>
            <w:shd w:val="clear" w:color="auto" w:fill="auto"/>
            <w:vAlign w:val="bottom"/>
            <w:hideMark/>
          </w:tcPr>
          <w:p w14:paraId="06049582"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8E85EE9"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58E03D0"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434FD15"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FDDE325"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E5FFE73"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3B14CEE"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3E1276B"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FB20F5B"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4D040DF2" w14:textId="77777777" w:rsidR="00980408" w:rsidRPr="00C4715A" w:rsidRDefault="00980408" w:rsidP="008C4ED1">
            <w:pPr>
              <w:rPr>
                <w:rFonts w:ascii="Times New Roman" w:hAnsi="Times New Roman"/>
                <w:sz w:val="20"/>
                <w:szCs w:val="20"/>
              </w:rPr>
            </w:pPr>
          </w:p>
        </w:tc>
      </w:tr>
      <w:tr w:rsidR="00980408" w:rsidRPr="00C4715A" w14:paraId="1630EA88"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CEE949D" w14:textId="77777777" w:rsidR="00980408" w:rsidRPr="00C4715A" w:rsidRDefault="00980408" w:rsidP="008C4ED1">
            <w:pPr>
              <w:rPr>
                <w:rFonts w:cs="Calibri"/>
                <w:color w:val="000000"/>
              </w:rPr>
            </w:pPr>
            <w:r w:rsidRPr="00C4715A">
              <w:rPr>
                <w:rFonts w:cs="Calibri"/>
                <w:color w:val="000000"/>
              </w:rPr>
              <w:t>0044</w:t>
            </w:r>
          </w:p>
        </w:tc>
        <w:tc>
          <w:tcPr>
            <w:tcW w:w="524" w:type="dxa"/>
            <w:tcBorders>
              <w:top w:val="nil"/>
              <w:left w:val="nil"/>
              <w:bottom w:val="single" w:sz="4" w:space="0" w:color="auto"/>
              <w:right w:val="single" w:sz="4" w:space="0" w:color="auto"/>
            </w:tcBorders>
            <w:shd w:val="clear" w:color="auto" w:fill="auto"/>
            <w:noWrap/>
            <w:vAlign w:val="bottom"/>
            <w:hideMark/>
          </w:tcPr>
          <w:p w14:paraId="17C83C68" w14:textId="77777777" w:rsidR="00980408" w:rsidRPr="00C4715A" w:rsidRDefault="00980408" w:rsidP="008C4ED1">
            <w:pPr>
              <w:rPr>
                <w:rFonts w:cs="Calibri"/>
                <w:color w:val="000000"/>
              </w:rPr>
            </w:pPr>
            <w:r w:rsidRPr="00C4715A">
              <w:rPr>
                <w:rFonts w:cs="Calibri"/>
                <w:color w:val="000000"/>
              </w:rPr>
              <w:t>44/2025</w:t>
            </w:r>
          </w:p>
        </w:tc>
        <w:tc>
          <w:tcPr>
            <w:tcW w:w="931" w:type="dxa"/>
            <w:tcBorders>
              <w:top w:val="nil"/>
              <w:left w:val="nil"/>
              <w:bottom w:val="single" w:sz="4" w:space="0" w:color="auto"/>
              <w:right w:val="single" w:sz="4" w:space="0" w:color="auto"/>
            </w:tcBorders>
            <w:shd w:val="clear" w:color="auto" w:fill="auto"/>
            <w:noWrap/>
            <w:vAlign w:val="bottom"/>
            <w:hideMark/>
          </w:tcPr>
          <w:p w14:paraId="77C20E83"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AB3A249" w14:textId="77777777" w:rsidR="00980408" w:rsidRPr="00C4715A" w:rsidRDefault="00980408" w:rsidP="008C4ED1">
            <w:pPr>
              <w:rPr>
                <w:rFonts w:cs="Calibri"/>
                <w:color w:val="000000"/>
              </w:rPr>
            </w:pPr>
            <w:r w:rsidRPr="00C4715A">
              <w:rPr>
                <w:rFonts w:cs="Calibri"/>
                <w:color w:val="000000"/>
              </w:rPr>
              <w:t>Usluge-Božićna rasvjeta</w:t>
            </w:r>
          </w:p>
        </w:tc>
        <w:tc>
          <w:tcPr>
            <w:tcW w:w="379" w:type="dxa"/>
            <w:tcBorders>
              <w:top w:val="nil"/>
              <w:left w:val="nil"/>
              <w:bottom w:val="single" w:sz="4" w:space="0" w:color="auto"/>
              <w:right w:val="single" w:sz="4" w:space="0" w:color="auto"/>
            </w:tcBorders>
            <w:shd w:val="clear" w:color="auto" w:fill="auto"/>
            <w:vAlign w:val="bottom"/>
            <w:hideMark/>
          </w:tcPr>
          <w:p w14:paraId="0865BD8A"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22503A4" w14:textId="77777777" w:rsidR="00980408" w:rsidRPr="00C4715A" w:rsidRDefault="00980408" w:rsidP="008C4ED1">
            <w:pPr>
              <w:rPr>
                <w:rFonts w:cs="Calibri"/>
                <w:color w:val="000000"/>
              </w:rPr>
            </w:pPr>
            <w:r w:rsidRPr="00C4715A">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21098060" w14:textId="77777777" w:rsidR="00980408" w:rsidRPr="00C4715A" w:rsidRDefault="00980408" w:rsidP="008C4ED1">
            <w:pPr>
              <w:jc w:val="right"/>
              <w:rPr>
                <w:rFonts w:cs="Calibri"/>
                <w:color w:val="000000"/>
              </w:rPr>
            </w:pPr>
            <w:r w:rsidRPr="00C4715A">
              <w:rPr>
                <w:rFonts w:cs="Calibri"/>
                <w:color w:val="000000"/>
              </w:rPr>
              <w:t>3.400,00</w:t>
            </w:r>
          </w:p>
        </w:tc>
        <w:tc>
          <w:tcPr>
            <w:tcW w:w="547" w:type="dxa"/>
            <w:tcBorders>
              <w:top w:val="nil"/>
              <w:left w:val="nil"/>
              <w:bottom w:val="single" w:sz="4" w:space="0" w:color="auto"/>
              <w:right w:val="single" w:sz="4" w:space="0" w:color="auto"/>
            </w:tcBorders>
            <w:shd w:val="clear" w:color="auto" w:fill="auto"/>
            <w:vAlign w:val="bottom"/>
            <w:hideMark/>
          </w:tcPr>
          <w:p w14:paraId="048E9588"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D0B2DCA"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0E87EBD"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2530947"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697C2DB"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71B3223"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95F35BF"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49D8960"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AABE910"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4018E5B3" w14:textId="77777777" w:rsidR="00980408" w:rsidRPr="00C4715A" w:rsidRDefault="00980408" w:rsidP="008C4ED1">
            <w:pPr>
              <w:rPr>
                <w:rFonts w:ascii="Times New Roman" w:hAnsi="Times New Roman"/>
                <w:sz w:val="20"/>
                <w:szCs w:val="20"/>
              </w:rPr>
            </w:pPr>
          </w:p>
        </w:tc>
      </w:tr>
      <w:tr w:rsidR="00980408" w:rsidRPr="00C4715A" w14:paraId="60CEF8AD"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DA22976" w14:textId="77777777" w:rsidR="00980408" w:rsidRPr="00C4715A" w:rsidRDefault="00980408" w:rsidP="008C4ED1">
            <w:pPr>
              <w:rPr>
                <w:rFonts w:cs="Calibri"/>
                <w:color w:val="000000"/>
              </w:rPr>
            </w:pPr>
            <w:r w:rsidRPr="00C4715A">
              <w:rPr>
                <w:rFonts w:cs="Calibri"/>
                <w:color w:val="000000"/>
              </w:rPr>
              <w:t>0045</w:t>
            </w:r>
          </w:p>
        </w:tc>
        <w:tc>
          <w:tcPr>
            <w:tcW w:w="524" w:type="dxa"/>
            <w:tcBorders>
              <w:top w:val="nil"/>
              <w:left w:val="nil"/>
              <w:bottom w:val="single" w:sz="4" w:space="0" w:color="auto"/>
              <w:right w:val="single" w:sz="4" w:space="0" w:color="auto"/>
            </w:tcBorders>
            <w:shd w:val="clear" w:color="auto" w:fill="auto"/>
            <w:noWrap/>
            <w:vAlign w:val="bottom"/>
            <w:hideMark/>
          </w:tcPr>
          <w:p w14:paraId="011D8DB4" w14:textId="77777777" w:rsidR="00980408" w:rsidRPr="00C4715A" w:rsidRDefault="00980408" w:rsidP="008C4ED1">
            <w:pPr>
              <w:rPr>
                <w:rFonts w:cs="Calibri"/>
                <w:color w:val="000000"/>
              </w:rPr>
            </w:pPr>
            <w:r w:rsidRPr="00C4715A">
              <w:rPr>
                <w:rFonts w:cs="Calibri"/>
                <w:color w:val="000000"/>
              </w:rPr>
              <w:t>45/2025</w:t>
            </w:r>
          </w:p>
        </w:tc>
        <w:tc>
          <w:tcPr>
            <w:tcW w:w="931" w:type="dxa"/>
            <w:tcBorders>
              <w:top w:val="nil"/>
              <w:left w:val="nil"/>
              <w:bottom w:val="single" w:sz="4" w:space="0" w:color="auto"/>
              <w:right w:val="single" w:sz="4" w:space="0" w:color="auto"/>
            </w:tcBorders>
            <w:shd w:val="clear" w:color="auto" w:fill="auto"/>
            <w:noWrap/>
            <w:vAlign w:val="bottom"/>
            <w:hideMark/>
          </w:tcPr>
          <w:p w14:paraId="65D1F35A"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271B00B" w14:textId="77777777" w:rsidR="00980408" w:rsidRPr="00C4715A" w:rsidRDefault="00980408" w:rsidP="008C4ED1">
            <w:pPr>
              <w:rPr>
                <w:rFonts w:cs="Calibri"/>
                <w:color w:val="000000"/>
              </w:rPr>
            </w:pPr>
            <w:r w:rsidRPr="00C4715A">
              <w:rPr>
                <w:rFonts w:cs="Calibri"/>
                <w:color w:val="000000"/>
              </w:rPr>
              <w:t>Usluge tekućeg i investicijskog održavanja općinskih zgrada</w:t>
            </w:r>
          </w:p>
        </w:tc>
        <w:tc>
          <w:tcPr>
            <w:tcW w:w="379" w:type="dxa"/>
            <w:tcBorders>
              <w:top w:val="nil"/>
              <w:left w:val="nil"/>
              <w:bottom w:val="single" w:sz="4" w:space="0" w:color="auto"/>
              <w:right w:val="single" w:sz="4" w:space="0" w:color="auto"/>
            </w:tcBorders>
            <w:shd w:val="clear" w:color="auto" w:fill="auto"/>
            <w:vAlign w:val="bottom"/>
            <w:hideMark/>
          </w:tcPr>
          <w:p w14:paraId="1E7B6DF7"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03659A7" w14:textId="77777777" w:rsidR="00980408" w:rsidRPr="00C4715A" w:rsidRDefault="00980408" w:rsidP="008C4ED1">
            <w:pPr>
              <w:rPr>
                <w:rFonts w:cs="Calibri"/>
                <w:color w:val="000000"/>
              </w:rPr>
            </w:pPr>
            <w:r w:rsidRPr="00C4715A">
              <w:rPr>
                <w:rFonts w:cs="Calibri"/>
                <w:color w:val="000000"/>
              </w:rPr>
              <w:t>50000000 - Usluge popravaka i održavanja</w:t>
            </w:r>
          </w:p>
        </w:tc>
        <w:tc>
          <w:tcPr>
            <w:tcW w:w="559" w:type="dxa"/>
            <w:tcBorders>
              <w:top w:val="nil"/>
              <w:left w:val="nil"/>
              <w:bottom w:val="single" w:sz="4" w:space="0" w:color="auto"/>
              <w:right w:val="single" w:sz="4" w:space="0" w:color="auto"/>
            </w:tcBorders>
            <w:shd w:val="clear" w:color="auto" w:fill="auto"/>
            <w:noWrap/>
            <w:vAlign w:val="bottom"/>
            <w:hideMark/>
          </w:tcPr>
          <w:p w14:paraId="401A02A2" w14:textId="77777777" w:rsidR="00980408" w:rsidRPr="00C4715A" w:rsidRDefault="00980408" w:rsidP="008C4ED1">
            <w:pPr>
              <w:jc w:val="right"/>
              <w:rPr>
                <w:rFonts w:cs="Calibri"/>
                <w:color w:val="000000"/>
              </w:rPr>
            </w:pPr>
            <w:r w:rsidRPr="00C4715A">
              <w:rPr>
                <w:rFonts w:cs="Calibri"/>
                <w:color w:val="000000"/>
              </w:rPr>
              <w:t>10.580,00</w:t>
            </w:r>
          </w:p>
        </w:tc>
        <w:tc>
          <w:tcPr>
            <w:tcW w:w="547" w:type="dxa"/>
            <w:tcBorders>
              <w:top w:val="nil"/>
              <w:left w:val="nil"/>
              <w:bottom w:val="single" w:sz="4" w:space="0" w:color="auto"/>
              <w:right w:val="single" w:sz="4" w:space="0" w:color="auto"/>
            </w:tcBorders>
            <w:shd w:val="clear" w:color="auto" w:fill="auto"/>
            <w:vAlign w:val="bottom"/>
            <w:hideMark/>
          </w:tcPr>
          <w:p w14:paraId="40E3C5B6"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D24BC91"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56304A2"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2B57B5D"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74A87AF"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14429CE"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F048685"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BA98F7B"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2F24290"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02F08946" w14:textId="77777777" w:rsidR="00980408" w:rsidRPr="00C4715A" w:rsidRDefault="00980408" w:rsidP="008C4ED1">
            <w:pPr>
              <w:rPr>
                <w:rFonts w:ascii="Times New Roman" w:hAnsi="Times New Roman"/>
                <w:sz w:val="20"/>
                <w:szCs w:val="20"/>
              </w:rPr>
            </w:pPr>
          </w:p>
        </w:tc>
      </w:tr>
      <w:tr w:rsidR="00980408" w:rsidRPr="00C4715A" w14:paraId="6317FA91"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F26F22B" w14:textId="77777777" w:rsidR="00980408" w:rsidRPr="00C4715A" w:rsidRDefault="00980408" w:rsidP="008C4ED1">
            <w:pPr>
              <w:rPr>
                <w:rFonts w:cs="Calibri"/>
                <w:color w:val="000000"/>
              </w:rPr>
            </w:pPr>
            <w:r w:rsidRPr="00C4715A">
              <w:rPr>
                <w:rFonts w:cs="Calibri"/>
                <w:color w:val="000000"/>
              </w:rPr>
              <w:t>0046</w:t>
            </w:r>
          </w:p>
        </w:tc>
        <w:tc>
          <w:tcPr>
            <w:tcW w:w="524" w:type="dxa"/>
            <w:tcBorders>
              <w:top w:val="nil"/>
              <w:left w:val="nil"/>
              <w:bottom w:val="single" w:sz="4" w:space="0" w:color="auto"/>
              <w:right w:val="single" w:sz="4" w:space="0" w:color="auto"/>
            </w:tcBorders>
            <w:shd w:val="clear" w:color="auto" w:fill="auto"/>
            <w:noWrap/>
            <w:vAlign w:val="bottom"/>
            <w:hideMark/>
          </w:tcPr>
          <w:p w14:paraId="14254CFE" w14:textId="77777777" w:rsidR="00980408" w:rsidRPr="00C4715A" w:rsidRDefault="00980408" w:rsidP="008C4ED1">
            <w:pPr>
              <w:rPr>
                <w:rFonts w:cs="Calibri"/>
                <w:color w:val="000000"/>
              </w:rPr>
            </w:pPr>
            <w:r w:rsidRPr="00C4715A">
              <w:rPr>
                <w:rFonts w:cs="Calibri"/>
                <w:color w:val="000000"/>
              </w:rPr>
              <w:t>46/2025</w:t>
            </w:r>
          </w:p>
        </w:tc>
        <w:tc>
          <w:tcPr>
            <w:tcW w:w="931" w:type="dxa"/>
            <w:tcBorders>
              <w:top w:val="nil"/>
              <w:left w:val="nil"/>
              <w:bottom w:val="single" w:sz="4" w:space="0" w:color="auto"/>
              <w:right w:val="single" w:sz="4" w:space="0" w:color="auto"/>
            </w:tcBorders>
            <w:shd w:val="clear" w:color="auto" w:fill="auto"/>
            <w:noWrap/>
            <w:vAlign w:val="bottom"/>
            <w:hideMark/>
          </w:tcPr>
          <w:p w14:paraId="76075901"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2EE6610" w14:textId="77777777" w:rsidR="00980408" w:rsidRPr="00C4715A" w:rsidRDefault="00980408" w:rsidP="008C4ED1">
            <w:pPr>
              <w:rPr>
                <w:rFonts w:cs="Calibri"/>
                <w:color w:val="000000"/>
              </w:rPr>
            </w:pPr>
            <w:r w:rsidRPr="00C4715A">
              <w:rPr>
                <w:rFonts w:cs="Calibri"/>
                <w:color w:val="000000"/>
              </w:rPr>
              <w:t>Dogradnja vodovodne mreže Vinogradski put</w:t>
            </w:r>
          </w:p>
        </w:tc>
        <w:tc>
          <w:tcPr>
            <w:tcW w:w="379" w:type="dxa"/>
            <w:tcBorders>
              <w:top w:val="nil"/>
              <w:left w:val="nil"/>
              <w:bottom w:val="single" w:sz="4" w:space="0" w:color="auto"/>
              <w:right w:val="single" w:sz="4" w:space="0" w:color="auto"/>
            </w:tcBorders>
            <w:shd w:val="clear" w:color="auto" w:fill="auto"/>
            <w:vAlign w:val="bottom"/>
            <w:hideMark/>
          </w:tcPr>
          <w:p w14:paraId="5ECE4076" w14:textId="77777777" w:rsidR="00980408" w:rsidRPr="00C4715A" w:rsidRDefault="00980408" w:rsidP="008C4ED1">
            <w:pPr>
              <w:rPr>
                <w:rFonts w:cs="Calibri"/>
                <w:color w:val="000000"/>
              </w:rPr>
            </w:pPr>
            <w:r w:rsidRPr="00C4715A">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98BE81A" w14:textId="77777777" w:rsidR="00980408" w:rsidRPr="00C4715A" w:rsidRDefault="00980408" w:rsidP="008C4ED1">
            <w:pPr>
              <w:rPr>
                <w:rFonts w:cs="Calibri"/>
                <w:color w:val="000000"/>
              </w:rPr>
            </w:pPr>
            <w:r w:rsidRPr="00C4715A">
              <w:rPr>
                <w:rFonts w:cs="Calibri"/>
                <w:color w:val="000000"/>
              </w:rPr>
              <w:t>45232151 - Radovi na obnovi vodovodne mreže</w:t>
            </w:r>
          </w:p>
        </w:tc>
        <w:tc>
          <w:tcPr>
            <w:tcW w:w="559" w:type="dxa"/>
            <w:tcBorders>
              <w:top w:val="nil"/>
              <w:left w:val="nil"/>
              <w:bottom w:val="single" w:sz="4" w:space="0" w:color="auto"/>
              <w:right w:val="single" w:sz="4" w:space="0" w:color="auto"/>
            </w:tcBorders>
            <w:shd w:val="clear" w:color="auto" w:fill="auto"/>
            <w:noWrap/>
            <w:vAlign w:val="bottom"/>
            <w:hideMark/>
          </w:tcPr>
          <w:p w14:paraId="7754033C" w14:textId="77777777" w:rsidR="00980408" w:rsidRPr="00C4715A" w:rsidRDefault="00980408" w:rsidP="008C4ED1">
            <w:pPr>
              <w:jc w:val="right"/>
              <w:rPr>
                <w:rFonts w:cs="Calibri"/>
                <w:color w:val="000000"/>
              </w:rPr>
            </w:pPr>
            <w:r w:rsidRPr="00C4715A">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6D0D142C"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9CBD419"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B947D28"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A92123D"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0D29C88"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ACBD63D"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8E6AAEB"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437BB28"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913D9CD"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1997795F" w14:textId="77777777" w:rsidR="00980408" w:rsidRPr="00C4715A" w:rsidRDefault="00980408" w:rsidP="008C4ED1">
            <w:pPr>
              <w:rPr>
                <w:rFonts w:ascii="Times New Roman" w:hAnsi="Times New Roman"/>
                <w:sz w:val="20"/>
                <w:szCs w:val="20"/>
              </w:rPr>
            </w:pPr>
          </w:p>
        </w:tc>
      </w:tr>
      <w:tr w:rsidR="00980408" w:rsidRPr="00C4715A" w14:paraId="21162C01"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9F46A56" w14:textId="77777777" w:rsidR="00980408" w:rsidRPr="00C4715A" w:rsidRDefault="00980408" w:rsidP="008C4ED1">
            <w:pPr>
              <w:rPr>
                <w:rFonts w:cs="Calibri"/>
                <w:color w:val="000000"/>
              </w:rPr>
            </w:pPr>
            <w:r w:rsidRPr="00C4715A">
              <w:rPr>
                <w:rFonts w:cs="Calibri"/>
                <w:color w:val="000000"/>
              </w:rPr>
              <w:t>0047</w:t>
            </w:r>
          </w:p>
        </w:tc>
        <w:tc>
          <w:tcPr>
            <w:tcW w:w="524" w:type="dxa"/>
            <w:tcBorders>
              <w:top w:val="nil"/>
              <w:left w:val="nil"/>
              <w:bottom w:val="single" w:sz="4" w:space="0" w:color="auto"/>
              <w:right w:val="single" w:sz="4" w:space="0" w:color="auto"/>
            </w:tcBorders>
            <w:shd w:val="clear" w:color="auto" w:fill="auto"/>
            <w:noWrap/>
            <w:vAlign w:val="bottom"/>
            <w:hideMark/>
          </w:tcPr>
          <w:p w14:paraId="20A04108" w14:textId="77777777" w:rsidR="00980408" w:rsidRPr="00C4715A" w:rsidRDefault="00980408" w:rsidP="008C4ED1">
            <w:pPr>
              <w:rPr>
                <w:rFonts w:cs="Calibri"/>
                <w:color w:val="000000"/>
              </w:rPr>
            </w:pPr>
            <w:r w:rsidRPr="00C4715A">
              <w:rPr>
                <w:rFonts w:cs="Calibri"/>
                <w:color w:val="000000"/>
              </w:rPr>
              <w:t>47/2025</w:t>
            </w:r>
          </w:p>
        </w:tc>
        <w:tc>
          <w:tcPr>
            <w:tcW w:w="931" w:type="dxa"/>
            <w:tcBorders>
              <w:top w:val="nil"/>
              <w:left w:val="nil"/>
              <w:bottom w:val="single" w:sz="4" w:space="0" w:color="auto"/>
              <w:right w:val="single" w:sz="4" w:space="0" w:color="auto"/>
            </w:tcBorders>
            <w:shd w:val="clear" w:color="auto" w:fill="auto"/>
            <w:noWrap/>
            <w:vAlign w:val="bottom"/>
            <w:hideMark/>
          </w:tcPr>
          <w:p w14:paraId="3EEB96F0" w14:textId="77777777" w:rsidR="00980408" w:rsidRPr="00C4715A" w:rsidRDefault="00980408" w:rsidP="008C4ED1">
            <w:pPr>
              <w:rPr>
                <w:rFonts w:cs="Calibri"/>
                <w:color w:val="000000"/>
              </w:rPr>
            </w:pPr>
            <w:r w:rsidRPr="00C4715A">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6F0A5684" w14:textId="77777777" w:rsidR="00980408" w:rsidRPr="00C4715A" w:rsidRDefault="00980408" w:rsidP="008C4ED1">
            <w:pPr>
              <w:rPr>
                <w:rFonts w:cs="Calibri"/>
                <w:color w:val="000000"/>
              </w:rPr>
            </w:pPr>
            <w:r w:rsidRPr="00C4715A">
              <w:rPr>
                <w:rFonts w:cs="Calibri"/>
                <w:color w:val="000000"/>
              </w:rPr>
              <w:t>Izrada projektne dokumentacije za sportsko-rekreacijski centar Dubravica</w:t>
            </w:r>
          </w:p>
        </w:tc>
        <w:tc>
          <w:tcPr>
            <w:tcW w:w="379" w:type="dxa"/>
            <w:tcBorders>
              <w:top w:val="nil"/>
              <w:left w:val="nil"/>
              <w:bottom w:val="single" w:sz="4" w:space="0" w:color="auto"/>
              <w:right w:val="single" w:sz="4" w:space="0" w:color="auto"/>
            </w:tcBorders>
            <w:shd w:val="clear" w:color="auto" w:fill="auto"/>
            <w:vAlign w:val="bottom"/>
            <w:hideMark/>
          </w:tcPr>
          <w:p w14:paraId="7AA60447"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DFF2196" w14:textId="77777777" w:rsidR="00980408" w:rsidRPr="00C4715A" w:rsidRDefault="00980408" w:rsidP="008C4ED1">
            <w:pPr>
              <w:rPr>
                <w:rFonts w:cs="Calibri"/>
                <w:color w:val="000000"/>
              </w:rPr>
            </w:pPr>
            <w:r w:rsidRPr="00C471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FB852D4" w14:textId="77777777" w:rsidR="00980408" w:rsidRPr="00C4715A" w:rsidRDefault="00980408" w:rsidP="008C4ED1">
            <w:pPr>
              <w:jc w:val="right"/>
              <w:rPr>
                <w:rFonts w:cs="Calibri"/>
                <w:color w:val="000000"/>
              </w:rPr>
            </w:pPr>
            <w:r w:rsidRPr="00C4715A">
              <w:rPr>
                <w:rFonts w:cs="Calibri"/>
                <w:color w:val="000000"/>
              </w:rPr>
              <w:t>83.200,00</w:t>
            </w:r>
          </w:p>
        </w:tc>
        <w:tc>
          <w:tcPr>
            <w:tcW w:w="547" w:type="dxa"/>
            <w:tcBorders>
              <w:top w:val="nil"/>
              <w:left w:val="nil"/>
              <w:bottom w:val="single" w:sz="4" w:space="0" w:color="auto"/>
              <w:right w:val="single" w:sz="4" w:space="0" w:color="auto"/>
            </w:tcBorders>
            <w:shd w:val="clear" w:color="auto" w:fill="auto"/>
            <w:vAlign w:val="bottom"/>
            <w:hideMark/>
          </w:tcPr>
          <w:p w14:paraId="6D4E78F6" w14:textId="77777777" w:rsidR="00980408" w:rsidRPr="00C4715A" w:rsidRDefault="00980408" w:rsidP="008C4ED1">
            <w:pPr>
              <w:rPr>
                <w:rFonts w:cs="Calibri"/>
                <w:color w:val="000000"/>
              </w:rPr>
            </w:pPr>
            <w:r w:rsidRPr="00C4715A">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76836F6C"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B567E64" w14:textId="77777777" w:rsidR="00980408" w:rsidRPr="00C4715A" w:rsidRDefault="00980408" w:rsidP="008C4ED1">
            <w:pPr>
              <w:rPr>
                <w:rFonts w:cs="Calibri"/>
                <w:color w:val="000000"/>
              </w:rPr>
            </w:pPr>
            <w:r w:rsidRPr="00C471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303B9B6B"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9C63095"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342C6BB" w14:textId="77777777" w:rsidR="00980408" w:rsidRPr="00C4715A" w:rsidRDefault="00980408" w:rsidP="008C4ED1">
            <w:pPr>
              <w:rPr>
                <w:rFonts w:cs="Calibri"/>
                <w:color w:val="000000"/>
              </w:rPr>
            </w:pPr>
            <w:r w:rsidRPr="00C4715A">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73CEBE7C" w14:textId="77777777" w:rsidR="00980408" w:rsidRPr="00C4715A" w:rsidRDefault="00980408" w:rsidP="008C4ED1">
            <w:pPr>
              <w:rPr>
                <w:rFonts w:cs="Calibri"/>
                <w:color w:val="000000"/>
              </w:rPr>
            </w:pPr>
            <w:r w:rsidRPr="00C4715A">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5D6E90FC"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5BCE9C9"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6B61C6D8" w14:textId="77777777" w:rsidR="00980408" w:rsidRPr="00C4715A" w:rsidRDefault="00980408" w:rsidP="008C4ED1">
            <w:pPr>
              <w:rPr>
                <w:rFonts w:ascii="Times New Roman" w:hAnsi="Times New Roman"/>
                <w:sz w:val="20"/>
                <w:szCs w:val="20"/>
              </w:rPr>
            </w:pPr>
          </w:p>
        </w:tc>
      </w:tr>
      <w:tr w:rsidR="00980408" w:rsidRPr="00C4715A" w14:paraId="4279E570"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AA2EC9D" w14:textId="77777777" w:rsidR="00980408" w:rsidRPr="00C4715A" w:rsidRDefault="00980408" w:rsidP="008C4ED1">
            <w:pPr>
              <w:rPr>
                <w:rFonts w:cs="Calibri"/>
                <w:color w:val="000000"/>
              </w:rPr>
            </w:pPr>
            <w:r w:rsidRPr="00C4715A">
              <w:rPr>
                <w:rFonts w:cs="Calibri"/>
                <w:color w:val="000000"/>
              </w:rPr>
              <w:lastRenderedPageBreak/>
              <w:t>0048</w:t>
            </w:r>
          </w:p>
        </w:tc>
        <w:tc>
          <w:tcPr>
            <w:tcW w:w="524" w:type="dxa"/>
            <w:tcBorders>
              <w:top w:val="nil"/>
              <w:left w:val="nil"/>
              <w:bottom w:val="single" w:sz="4" w:space="0" w:color="auto"/>
              <w:right w:val="single" w:sz="4" w:space="0" w:color="auto"/>
            </w:tcBorders>
            <w:shd w:val="clear" w:color="auto" w:fill="auto"/>
            <w:noWrap/>
            <w:vAlign w:val="bottom"/>
            <w:hideMark/>
          </w:tcPr>
          <w:p w14:paraId="075C4377" w14:textId="77777777" w:rsidR="00980408" w:rsidRPr="00C4715A" w:rsidRDefault="00980408" w:rsidP="008C4ED1">
            <w:pPr>
              <w:rPr>
                <w:rFonts w:cs="Calibri"/>
                <w:color w:val="000000"/>
              </w:rPr>
            </w:pPr>
            <w:r w:rsidRPr="00C4715A">
              <w:rPr>
                <w:rFonts w:cs="Calibri"/>
                <w:color w:val="000000"/>
              </w:rPr>
              <w:t>48/2025</w:t>
            </w:r>
          </w:p>
        </w:tc>
        <w:tc>
          <w:tcPr>
            <w:tcW w:w="931" w:type="dxa"/>
            <w:tcBorders>
              <w:top w:val="nil"/>
              <w:left w:val="nil"/>
              <w:bottom w:val="single" w:sz="4" w:space="0" w:color="auto"/>
              <w:right w:val="single" w:sz="4" w:space="0" w:color="auto"/>
            </w:tcBorders>
            <w:shd w:val="clear" w:color="auto" w:fill="auto"/>
            <w:noWrap/>
            <w:vAlign w:val="bottom"/>
            <w:hideMark/>
          </w:tcPr>
          <w:p w14:paraId="7994EC71"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13F9E70" w14:textId="77777777" w:rsidR="00980408" w:rsidRPr="00C4715A" w:rsidRDefault="00980408" w:rsidP="008C4ED1">
            <w:pPr>
              <w:rPr>
                <w:rFonts w:cs="Calibri"/>
                <w:color w:val="000000"/>
              </w:rPr>
            </w:pPr>
            <w:r w:rsidRPr="00C4715A">
              <w:rPr>
                <w:rFonts w:cs="Calibri"/>
                <w:color w:val="000000"/>
              </w:rPr>
              <w:t>Geodetsko snimanje javne rasvjete</w:t>
            </w:r>
          </w:p>
        </w:tc>
        <w:tc>
          <w:tcPr>
            <w:tcW w:w="379" w:type="dxa"/>
            <w:tcBorders>
              <w:top w:val="nil"/>
              <w:left w:val="nil"/>
              <w:bottom w:val="single" w:sz="4" w:space="0" w:color="auto"/>
              <w:right w:val="single" w:sz="4" w:space="0" w:color="auto"/>
            </w:tcBorders>
            <w:shd w:val="clear" w:color="auto" w:fill="auto"/>
            <w:vAlign w:val="bottom"/>
            <w:hideMark/>
          </w:tcPr>
          <w:p w14:paraId="60AE2466"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3B7449C" w14:textId="77777777" w:rsidR="00980408" w:rsidRPr="00C4715A" w:rsidRDefault="00980408" w:rsidP="008C4ED1">
            <w:pPr>
              <w:rPr>
                <w:rFonts w:cs="Calibri"/>
                <w:color w:val="000000"/>
              </w:rPr>
            </w:pPr>
            <w:r w:rsidRPr="00C4715A">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78CFC932" w14:textId="77777777" w:rsidR="00980408" w:rsidRPr="00C4715A" w:rsidRDefault="00980408" w:rsidP="008C4ED1">
            <w:pPr>
              <w:jc w:val="right"/>
              <w:rPr>
                <w:rFonts w:cs="Calibri"/>
                <w:color w:val="000000"/>
              </w:rPr>
            </w:pPr>
            <w:r w:rsidRPr="00C4715A">
              <w:rPr>
                <w:rFonts w:cs="Calibri"/>
                <w:color w:val="000000"/>
              </w:rPr>
              <w:t>5.200,00</w:t>
            </w:r>
          </w:p>
        </w:tc>
        <w:tc>
          <w:tcPr>
            <w:tcW w:w="547" w:type="dxa"/>
            <w:tcBorders>
              <w:top w:val="nil"/>
              <w:left w:val="nil"/>
              <w:bottom w:val="single" w:sz="4" w:space="0" w:color="auto"/>
              <w:right w:val="single" w:sz="4" w:space="0" w:color="auto"/>
            </w:tcBorders>
            <w:shd w:val="clear" w:color="auto" w:fill="auto"/>
            <w:vAlign w:val="bottom"/>
            <w:hideMark/>
          </w:tcPr>
          <w:p w14:paraId="566669AA"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1F08B2E"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418372E"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009C6E3"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21FD0F2"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99FD5FD"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3E13157"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12E95B2"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331A542"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129D956B" w14:textId="77777777" w:rsidR="00980408" w:rsidRPr="00C4715A" w:rsidRDefault="00980408" w:rsidP="008C4ED1">
            <w:pPr>
              <w:rPr>
                <w:rFonts w:ascii="Times New Roman" w:hAnsi="Times New Roman"/>
                <w:sz w:val="20"/>
                <w:szCs w:val="20"/>
              </w:rPr>
            </w:pPr>
          </w:p>
        </w:tc>
      </w:tr>
      <w:tr w:rsidR="00980408" w:rsidRPr="00C4715A" w14:paraId="41618400" w14:textId="77777777" w:rsidTr="008C4ED1">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963E309" w14:textId="77777777" w:rsidR="00980408" w:rsidRPr="00C4715A" w:rsidRDefault="00980408" w:rsidP="008C4ED1">
            <w:pPr>
              <w:rPr>
                <w:rFonts w:cs="Calibri"/>
                <w:color w:val="000000"/>
              </w:rPr>
            </w:pPr>
            <w:r w:rsidRPr="00C4715A">
              <w:rPr>
                <w:rFonts w:cs="Calibri"/>
                <w:color w:val="000000"/>
              </w:rPr>
              <w:t>0049</w:t>
            </w:r>
          </w:p>
        </w:tc>
        <w:tc>
          <w:tcPr>
            <w:tcW w:w="524" w:type="dxa"/>
            <w:tcBorders>
              <w:top w:val="nil"/>
              <w:left w:val="nil"/>
              <w:bottom w:val="single" w:sz="4" w:space="0" w:color="auto"/>
              <w:right w:val="single" w:sz="4" w:space="0" w:color="auto"/>
            </w:tcBorders>
            <w:shd w:val="clear" w:color="auto" w:fill="auto"/>
            <w:noWrap/>
            <w:vAlign w:val="bottom"/>
            <w:hideMark/>
          </w:tcPr>
          <w:p w14:paraId="6809B8F1" w14:textId="77777777" w:rsidR="00980408" w:rsidRPr="00C4715A" w:rsidRDefault="00980408" w:rsidP="008C4ED1">
            <w:pPr>
              <w:rPr>
                <w:rFonts w:cs="Calibri"/>
                <w:color w:val="000000"/>
              </w:rPr>
            </w:pPr>
            <w:r w:rsidRPr="00C4715A">
              <w:rPr>
                <w:rFonts w:cs="Calibri"/>
                <w:color w:val="000000"/>
              </w:rPr>
              <w:t>49/2025</w:t>
            </w:r>
          </w:p>
        </w:tc>
        <w:tc>
          <w:tcPr>
            <w:tcW w:w="931" w:type="dxa"/>
            <w:tcBorders>
              <w:top w:val="nil"/>
              <w:left w:val="nil"/>
              <w:bottom w:val="single" w:sz="4" w:space="0" w:color="auto"/>
              <w:right w:val="single" w:sz="4" w:space="0" w:color="auto"/>
            </w:tcBorders>
            <w:shd w:val="clear" w:color="auto" w:fill="auto"/>
            <w:noWrap/>
            <w:vAlign w:val="bottom"/>
            <w:hideMark/>
          </w:tcPr>
          <w:p w14:paraId="5808EC3C"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95BAF35" w14:textId="77777777" w:rsidR="00980408" w:rsidRPr="00C4715A" w:rsidRDefault="00980408" w:rsidP="008C4ED1">
            <w:pPr>
              <w:rPr>
                <w:rFonts w:cs="Calibri"/>
                <w:color w:val="000000"/>
              </w:rPr>
            </w:pPr>
            <w:r w:rsidRPr="00C4715A">
              <w:rPr>
                <w:rFonts w:cs="Calibri"/>
                <w:color w:val="000000"/>
              </w:rPr>
              <w:t>Usluga medijskog praćenja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7D5D764B"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590069F" w14:textId="77777777" w:rsidR="00980408" w:rsidRPr="00C4715A" w:rsidRDefault="00980408" w:rsidP="008C4ED1">
            <w:pPr>
              <w:rPr>
                <w:rFonts w:cs="Calibri"/>
                <w:color w:val="000000"/>
              </w:rPr>
            </w:pPr>
            <w:r w:rsidRPr="00C4715A">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015AC07B" w14:textId="77777777" w:rsidR="00980408" w:rsidRPr="00C4715A" w:rsidRDefault="00980408" w:rsidP="008C4ED1">
            <w:pPr>
              <w:jc w:val="right"/>
              <w:rPr>
                <w:rFonts w:cs="Calibri"/>
                <w:color w:val="000000"/>
              </w:rPr>
            </w:pPr>
            <w:r w:rsidRPr="00C4715A">
              <w:rPr>
                <w:rFonts w:cs="Calibri"/>
                <w:color w:val="000000"/>
              </w:rPr>
              <w:t>9.900,00</w:t>
            </w:r>
          </w:p>
        </w:tc>
        <w:tc>
          <w:tcPr>
            <w:tcW w:w="547" w:type="dxa"/>
            <w:tcBorders>
              <w:top w:val="nil"/>
              <w:left w:val="nil"/>
              <w:bottom w:val="single" w:sz="4" w:space="0" w:color="auto"/>
              <w:right w:val="single" w:sz="4" w:space="0" w:color="auto"/>
            </w:tcBorders>
            <w:shd w:val="clear" w:color="auto" w:fill="auto"/>
            <w:vAlign w:val="bottom"/>
            <w:hideMark/>
          </w:tcPr>
          <w:p w14:paraId="1196E370"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49FEE5E"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68877B5"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C653DF6"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306CCB9"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6E8C48C"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AC92C11"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2AC4FA8"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778C4D0"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3F231ECD" w14:textId="77777777" w:rsidR="00980408" w:rsidRPr="00C4715A" w:rsidRDefault="00980408" w:rsidP="008C4ED1">
            <w:pPr>
              <w:rPr>
                <w:rFonts w:ascii="Times New Roman" w:hAnsi="Times New Roman"/>
                <w:sz w:val="20"/>
                <w:szCs w:val="20"/>
              </w:rPr>
            </w:pPr>
          </w:p>
        </w:tc>
      </w:tr>
      <w:tr w:rsidR="00980408" w:rsidRPr="00C4715A" w14:paraId="2D8D376F"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511D28F" w14:textId="77777777" w:rsidR="00980408" w:rsidRPr="00C4715A" w:rsidRDefault="00980408" w:rsidP="008C4ED1">
            <w:pPr>
              <w:rPr>
                <w:rFonts w:cs="Calibri"/>
                <w:color w:val="000000"/>
              </w:rPr>
            </w:pPr>
            <w:r w:rsidRPr="00C4715A">
              <w:rPr>
                <w:rFonts w:cs="Calibri"/>
                <w:color w:val="000000"/>
              </w:rPr>
              <w:t>0050</w:t>
            </w:r>
          </w:p>
        </w:tc>
        <w:tc>
          <w:tcPr>
            <w:tcW w:w="524" w:type="dxa"/>
            <w:tcBorders>
              <w:top w:val="nil"/>
              <w:left w:val="nil"/>
              <w:bottom w:val="single" w:sz="4" w:space="0" w:color="auto"/>
              <w:right w:val="single" w:sz="4" w:space="0" w:color="auto"/>
            </w:tcBorders>
            <w:shd w:val="clear" w:color="auto" w:fill="auto"/>
            <w:noWrap/>
            <w:vAlign w:val="bottom"/>
            <w:hideMark/>
          </w:tcPr>
          <w:p w14:paraId="27C79AA2" w14:textId="77777777" w:rsidR="00980408" w:rsidRPr="00C4715A" w:rsidRDefault="00980408" w:rsidP="008C4ED1">
            <w:pPr>
              <w:rPr>
                <w:rFonts w:cs="Calibri"/>
                <w:color w:val="000000"/>
              </w:rPr>
            </w:pPr>
            <w:r w:rsidRPr="00C4715A">
              <w:rPr>
                <w:rFonts w:cs="Calibri"/>
                <w:color w:val="000000"/>
              </w:rPr>
              <w:t>50/2025</w:t>
            </w:r>
          </w:p>
        </w:tc>
        <w:tc>
          <w:tcPr>
            <w:tcW w:w="931" w:type="dxa"/>
            <w:tcBorders>
              <w:top w:val="nil"/>
              <w:left w:val="nil"/>
              <w:bottom w:val="single" w:sz="4" w:space="0" w:color="auto"/>
              <w:right w:val="single" w:sz="4" w:space="0" w:color="auto"/>
            </w:tcBorders>
            <w:shd w:val="clear" w:color="auto" w:fill="auto"/>
            <w:noWrap/>
            <w:vAlign w:val="bottom"/>
            <w:hideMark/>
          </w:tcPr>
          <w:p w14:paraId="2F83F4CC"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452F592" w14:textId="77777777" w:rsidR="00980408" w:rsidRPr="00C4715A" w:rsidRDefault="00980408" w:rsidP="008C4ED1">
            <w:pPr>
              <w:rPr>
                <w:rFonts w:cs="Calibri"/>
                <w:color w:val="000000"/>
              </w:rPr>
            </w:pPr>
            <w:r w:rsidRPr="00C4715A">
              <w:rPr>
                <w:rFonts w:cs="Calibri"/>
                <w:color w:val="000000"/>
              </w:rPr>
              <w:t>Izrada projektne dokumentacije - Sanacija klizišta na nerazvrstanoj cesti Horvatov brijeg</w:t>
            </w:r>
          </w:p>
        </w:tc>
        <w:tc>
          <w:tcPr>
            <w:tcW w:w="379" w:type="dxa"/>
            <w:tcBorders>
              <w:top w:val="nil"/>
              <w:left w:val="nil"/>
              <w:bottom w:val="single" w:sz="4" w:space="0" w:color="auto"/>
              <w:right w:val="single" w:sz="4" w:space="0" w:color="auto"/>
            </w:tcBorders>
            <w:shd w:val="clear" w:color="auto" w:fill="auto"/>
            <w:vAlign w:val="bottom"/>
            <w:hideMark/>
          </w:tcPr>
          <w:p w14:paraId="2DA3DC79"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24DE04F" w14:textId="77777777" w:rsidR="00980408" w:rsidRPr="00C4715A" w:rsidRDefault="00980408" w:rsidP="008C4ED1">
            <w:pPr>
              <w:rPr>
                <w:rFonts w:cs="Calibri"/>
                <w:color w:val="000000"/>
              </w:rPr>
            </w:pPr>
            <w:r w:rsidRPr="00C471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00A2DBB8" w14:textId="77777777" w:rsidR="00980408" w:rsidRPr="00C4715A" w:rsidRDefault="00980408" w:rsidP="008C4ED1">
            <w:pPr>
              <w:jc w:val="right"/>
              <w:rPr>
                <w:rFonts w:cs="Calibri"/>
                <w:color w:val="000000"/>
              </w:rPr>
            </w:pPr>
            <w:r w:rsidRPr="00C4715A">
              <w:rPr>
                <w:rFonts w:cs="Calibri"/>
                <w:color w:val="000000"/>
              </w:rPr>
              <w:t>26.510,00</w:t>
            </w:r>
          </w:p>
        </w:tc>
        <w:tc>
          <w:tcPr>
            <w:tcW w:w="547" w:type="dxa"/>
            <w:tcBorders>
              <w:top w:val="nil"/>
              <w:left w:val="nil"/>
              <w:bottom w:val="single" w:sz="4" w:space="0" w:color="auto"/>
              <w:right w:val="single" w:sz="4" w:space="0" w:color="auto"/>
            </w:tcBorders>
            <w:shd w:val="clear" w:color="auto" w:fill="auto"/>
            <w:vAlign w:val="bottom"/>
            <w:hideMark/>
          </w:tcPr>
          <w:p w14:paraId="02D3CAFC"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21EE54F"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64FBE28" w14:textId="77777777" w:rsidR="00980408" w:rsidRPr="00C4715A" w:rsidRDefault="00980408" w:rsidP="008C4ED1">
            <w:pPr>
              <w:rPr>
                <w:rFonts w:cs="Calibri"/>
                <w:color w:val="000000"/>
              </w:rPr>
            </w:pPr>
            <w:r w:rsidRPr="00C4715A">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7C3ED8E1"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21325AE"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3993418"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77032D2"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65A5B50"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36DC84F"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45AA33AC" w14:textId="77777777" w:rsidR="00980408" w:rsidRPr="00C4715A" w:rsidRDefault="00980408" w:rsidP="008C4ED1">
            <w:pPr>
              <w:rPr>
                <w:rFonts w:ascii="Times New Roman" w:hAnsi="Times New Roman"/>
                <w:sz w:val="20"/>
                <w:szCs w:val="20"/>
              </w:rPr>
            </w:pPr>
          </w:p>
        </w:tc>
      </w:tr>
      <w:tr w:rsidR="00980408" w:rsidRPr="00C4715A" w14:paraId="72D5EA26"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D947106" w14:textId="77777777" w:rsidR="00980408" w:rsidRPr="00C4715A" w:rsidRDefault="00980408" w:rsidP="008C4ED1">
            <w:pPr>
              <w:rPr>
                <w:rFonts w:cs="Calibri"/>
                <w:color w:val="000000"/>
              </w:rPr>
            </w:pPr>
            <w:r w:rsidRPr="00C4715A">
              <w:rPr>
                <w:rFonts w:cs="Calibri"/>
                <w:color w:val="000000"/>
              </w:rPr>
              <w:t>0051</w:t>
            </w:r>
          </w:p>
        </w:tc>
        <w:tc>
          <w:tcPr>
            <w:tcW w:w="524" w:type="dxa"/>
            <w:tcBorders>
              <w:top w:val="nil"/>
              <w:left w:val="nil"/>
              <w:bottom w:val="single" w:sz="4" w:space="0" w:color="auto"/>
              <w:right w:val="single" w:sz="4" w:space="0" w:color="auto"/>
            </w:tcBorders>
            <w:shd w:val="clear" w:color="auto" w:fill="auto"/>
            <w:noWrap/>
            <w:vAlign w:val="bottom"/>
            <w:hideMark/>
          </w:tcPr>
          <w:p w14:paraId="62C0A288" w14:textId="77777777" w:rsidR="00980408" w:rsidRPr="00C4715A" w:rsidRDefault="00980408" w:rsidP="008C4ED1">
            <w:pPr>
              <w:rPr>
                <w:rFonts w:cs="Calibri"/>
                <w:color w:val="000000"/>
              </w:rPr>
            </w:pPr>
            <w:r w:rsidRPr="00C4715A">
              <w:rPr>
                <w:rFonts w:cs="Calibri"/>
                <w:color w:val="000000"/>
              </w:rPr>
              <w:t>51/2025</w:t>
            </w:r>
          </w:p>
        </w:tc>
        <w:tc>
          <w:tcPr>
            <w:tcW w:w="931" w:type="dxa"/>
            <w:tcBorders>
              <w:top w:val="nil"/>
              <w:left w:val="nil"/>
              <w:bottom w:val="single" w:sz="4" w:space="0" w:color="auto"/>
              <w:right w:val="single" w:sz="4" w:space="0" w:color="auto"/>
            </w:tcBorders>
            <w:shd w:val="clear" w:color="auto" w:fill="auto"/>
            <w:noWrap/>
            <w:vAlign w:val="bottom"/>
            <w:hideMark/>
          </w:tcPr>
          <w:p w14:paraId="132833D2"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858AECC" w14:textId="77777777" w:rsidR="00980408" w:rsidRPr="00C4715A" w:rsidRDefault="00980408" w:rsidP="008C4ED1">
            <w:pPr>
              <w:rPr>
                <w:rFonts w:cs="Calibri"/>
                <w:color w:val="000000"/>
              </w:rPr>
            </w:pPr>
            <w:r w:rsidRPr="00C4715A">
              <w:rPr>
                <w:rFonts w:cs="Calibri"/>
                <w:color w:val="000000"/>
              </w:rPr>
              <w:t>Toneri</w:t>
            </w:r>
          </w:p>
        </w:tc>
        <w:tc>
          <w:tcPr>
            <w:tcW w:w="379" w:type="dxa"/>
            <w:tcBorders>
              <w:top w:val="nil"/>
              <w:left w:val="nil"/>
              <w:bottom w:val="single" w:sz="4" w:space="0" w:color="auto"/>
              <w:right w:val="single" w:sz="4" w:space="0" w:color="auto"/>
            </w:tcBorders>
            <w:shd w:val="clear" w:color="auto" w:fill="auto"/>
            <w:vAlign w:val="bottom"/>
            <w:hideMark/>
          </w:tcPr>
          <w:p w14:paraId="4D3681BB" w14:textId="77777777" w:rsidR="00980408" w:rsidRPr="00C4715A" w:rsidRDefault="00980408" w:rsidP="008C4ED1">
            <w:pPr>
              <w:rPr>
                <w:rFonts w:cs="Calibri"/>
                <w:color w:val="000000"/>
              </w:rPr>
            </w:pPr>
            <w:r w:rsidRPr="00C4715A">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F1BB08F" w14:textId="77777777" w:rsidR="00980408" w:rsidRPr="00C4715A" w:rsidRDefault="00980408" w:rsidP="008C4ED1">
            <w:pPr>
              <w:rPr>
                <w:rFonts w:cs="Calibri"/>
                <w:color w:val="000000"/>
              </w:rPr>
            </w:pPr>
            <w:r w:rsidRPr="00C4715A">
              <w:rPr>
                <w:rFonts w:cs="Calibri"/>
                <w:color w:val="000000"/>
              </w:rPr>
              <w:t>30192112 - Izvori tinte za pisaće strojeve</w:t>
            </w:r>
          </w:p>
        </w:tc>
        <w:tc>
          <w:tcPr>
            <w:tcW w:w="559" w:type="dxa"/>
            <w:tcBorders>
              <w:top w:val="nil"/>
              <w:left w:val="nil"/>
              <w:bottom w:val="single" w:sz="4" w:space="0" w:color="auto"/>
              <w:right w:val="single" w:sz="4" w:space="0" w:color="auto"/>
            </w:tcBorders>
            <w:shd w:val="clear" w:color="auto" w:fill="auto"/>
            <w:noWrap/>
            <w:vAlign w:val="bottom"/>
            <w:hideMark/>
          </w:tcPr>
          <w:p w14:paraId="24513EAF" w14:textId="77777777" w:rsidR="00980408" w:rsidRPr="00C4715A" w:rsidRDefault="00980408" w:rsidP="008C4ED1">
            <w:pPr>
              <w:jc w:val="right"/>
              <w:rPr>
                <w:rFonts w:cs="Calibri"/>
                <w:color w:val="000000"/>
              </w:rPr>
            </w:pPr>
            <w:r w:rsidRPr="00C4715A">
              <w:rPr>
                <w:rFonts w:cs="Calibri"/>
                <w:color w:val="000000"/>
              </w:rPr>
              <w:t>4.300,00</w:t>
            </w:r>
          </w:p>
        </w:tc>
        <w:tc>
          <w:tcPr>
            <w:tcW w:w="547" w:type="dxa"/>
            <w:tcBorders>
              <w:top w:val="nil"/>
              <w:left w:val="nil"/>
              <w:bottom w:val="single" w:sz="4" w:space="0" w:color="auto"/>
              <w:right w:val="single" w:sz="4" w:space="0" w:color="auto"/>
            </w:tcBorders>
            <w:shd w:val="clear" w:color="auto" w:fill="auto"/>
            <w:vAlign w:val="bottom"/>
            <w:hideMark/>
          </w:tcPr>
          <w:p w14:paraId="5BDE8628"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2CD8A6C"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243F534"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4228690"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B911568"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7EF217A"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BE43855"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D520E1D"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FF44454"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48EE2388" w14:textId="77777777" w:rsidR="00980408" w:rsidRPr="00C4715A" w:rsidRDefault="00980408" w:rsidP="008C4ED1">
            <w:pPr>
              <w:rPr>
                <w:rFonts w:ascii="Times New Roman" w:hAnsi="Times New Roman"/>
                <w:sz w:val="20"/>
                <w:szCs w:val="20"/>
              </w:rPr>
            </w:pPr>
          </w:p>
        </w:tc>
      </w:tr>
      <w:tr w:rsidR="00980408" w:rsidRPr="00C4715A" w14:paraId="1A647D0B"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384BA87" w14:textId="77777777" w:rsidR="00980408" w:rsidRPr="00C4715A" w:rsidRDefault="00980408" w:rsidP="008C4ED1">
            <w:pPr>
              <w:rPr>
                <w:rFonts w:cs="Calibri"/>
                <w:color w:val="000000"/>
              </w:rPr>
            </w:pPr>
            <w:r w:rsidRPr="00C4715A">
              <w:rPr>
                <w:rFonts w:cs="Calibri"/>
                <w:color w:val="000000"/>
              </w:rPr>
              <w:t>0052</w:t>
            </w:r>
          </w:p>
        </w:tc>
        <w:tc>
          <w:tcPr>
            <w:tcW w:w="524" w:type="dxa"/>
            <w:tcBorders>
              <w:top w:val="nil"/>
              <w:left w:val="nil"/>
              <w:bottom w:val="single" w:sz="4" w:space="0" w:color="auto"/>
              <w:right w:val="single" w:sz="4" w:space="0" w:color="auto"/>
            </w:tcBorders>
            <w:shd w:val="clear" w:color="auto" w:fill="auto"/>
            <w:noWrap/>
            <w:vAlign w:val="bottom"/>
            <w:hideMark/>
          </w:tcPr>
          <w:p w14:paraId="65F4974B" w14:textId="77777777" w:rsidR="00980408" w:rsidRPr="00C4715A" w:rsidRDefault="00980408" w:rsidP="008C4ED1">
            <w:pPr>
              <w:rPr>
                <w:rFonts w:cs="Calibri"/>
                <w:color w:val="000000"/>
              </w:rPr>
            </w:pPr>
            <w:r w:rsidRPr="00C4715A">
              <w:rPr>
                <w:rFonts w:cs="Calibri"/>
                <w:color w:val="000000"/>
              </w:rPr>
              <w:t>52/2025</w:t>
            </w:r>
          </w:p>
        </w:tc>
        <w:tc>
          <w:tcPr>
            <w:tcW w:w="931" w:type="dxa"/>
            <w:tcBorders>
              <w:top w:val="nil"/>
              <w:left w:val="nil"/>
              <w:bottom w:val="single" w:sz="4" w:space="0" w:color="auto"/>
              <w:right w:val="single" w:sz="4" w:space="0" w:color="auto"/>
            </w:tcBorders>
            <w:shd w:val="clear" w:color="auto" w:fill="auto"/>
            <w:noWrap/>
            <w:vAlign w:val="bottom"/>
            <w:hideMark/>
          </w:tcPr>
          <w:p w14:paraId="735D18AC"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588650F" w14:textId="77777777" w:rsidR="00980408" w:rsidRPr="00C4715A" w:rsidRDefault="00980408" w:rsidP="008C4ED1">
            <w:pPr>
              <w:rPr>
                <w:rFonts w:cs="Calibri"/>
                <w:color w:val="000000"/>
              </w:rPr>
            </w:pPr>
            <w:r w:rsidRPr="00C4715A">
              <w:rPr>
                <w:rFonts w:cs="Calibri"/>
                <w:color w:val="000000"/>
              </w:rPr>
              <w:t xml:space="preserve">Priprema projektnog </w:t>
            </w:r>
            <w:r w:rsidRPr="00C4715A">
              <w:rPr>
                <w:rFonts w:cs="Calibri"/>
                <w:color w:val="000000"/>
              </w:rPr>
              <w:lastRenderedPageBreak/>
              <w:t>prijedloga za Energetsku obnovu zgrada javnog sektora</w:t>
            </w:r>
          </w:p>
        </w:tc>
        <w:tc>
          <w:tcPr>
            <w:tcW w:w="379" w:type="dxa"/>
            <w:tcBorders>
              <w:top w:val="nil"/>
              <w:left w:val="nil"/>
              <w:bottom w:val="single" w:sz="4" w:space="0" w:color="auto"/>
              <w:right w:val="single" w:sz="4" w:space="0" w:color="auto"/>
            </w:tcBorders>
            <w:shd w:val="clear" w:color="auto" w:fill="auto"/>
            <w:vAlign w:val="bottom"/>
            <w:hideMark/>
          </w:tcPr>
          <w:p w14:paraId="6C99E3E9" w14:textId="77777777" w:rsidR="00980408" w:rsidRPr="00C4715A" w:rsidRDefault="00980408" w:rsidP="008C4ED1">
            <w:pPr>
              <w:rPr>
                <w:rFonts w:cs="Calibri"/>
                <w:color w:val="000000"/>
              </w:rPr>
            </w:pPr>
            <w:r w:rsidRPr="00C471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66C95E53" w14:textId="77777777" w:rsidR="00980408" w:rsidRPr="00C4715A" w:rsidRDefault="00980408" w:rsidP="008C4ED1">
            <w:pPr>
              <w:rPr>
                <w:rFonts w:cs="Calibri"/>
                <w:color w:val="000000"/>
              </w:rPr>
            </w:pPr>
            <w:r w:rsidRPr="00C4715A">
              <w:rPr>
                <w:rFonts w:cs="Calibri"/>
                <w:color w:val="000000"/>
              </w:rPr>
              <w:t>71241000 - Studija izvodljivo</w:t>
            </w:r>
            <w:r w:rsidRPr="00C4715A">
              <w:rPr>
                <w:rFonts w:cs="Calibri"/>
                <w:color w:val="000000"/>
              </w:rPr>
              <w:lastRenderedPageBreak/>
              <w:t>sti, savjetodavna usluga, analiza</w:t>
            </w:r>
          </w:p>
        </w:tc>
        <w:tc>
          <w:tcPr>
            <w:tcW w:w="559" w:type="dxa"/>
            <w:tcBorders>
              <w:top w:val="nil"/>
              <w:left w:val="nil"/>
              <w:bottom w:val="single" w:sz="4" w:space="0" w:color="auto"/>
              <w:right w:val="single" w:sz="4" w:space="0" w:color="auto"/>
            </w:tcBorders>
            <w:shd w:val="clear" w:color="auto" w:fill="auto"/>
            <w:noWrap/>
            <w:vAlign w:val="bottom"/>
            <w:hideMark/>
          </w:tcPr>
          <w:p w14:paraId="56347995" w14:textId="77777777" w:rsidR="00980408" w:rsidRPr="00C4715A" w:rsidRDefault="00980408" w:rsidP="008C4ED1">
            <w:pPr>
              <w:jc w:val="right"/>
              <w:rPr>
                <w:rFonts w:cs="Calibri"/>
                <w:color w:val="000000"/>
              </w:rPr>
            </w:pPr>
            <w:r w:rsidRPr="00C4715A">
              <w:rPr>
                <w:rFonts w:cs="Calibri"/>
                <w:color w:val="000000"/>
              </w:rPr>
              <w:lastRenderedPageBreak/>
              <w:t>4.000,00</w:t>
            </w:r>
          </w:p>
        </w:tc>
        <w:tc>
          <w:tcPr>
            <w:tcW w:w="547" w:type="dxa"/>
            <w:tcBorders>
              <w:top w:val="nil"/>
              <w:left w:val="nil"/>
              <w:bottom w:val="single" w:sz="4" w:space="0" w:color="auto"/>
              <w:right w:val="single" w:sz="4" w:space="0" w:color="auto"/>
            </w:tcBorders>
            <w:shd w:val="clear" w:color="auto" w:fill="auto"/>
            <w:vAlign w:val="bottom"/>
            <w:hideMark/>
          </w:tcPr>
          <w:p w14:paraId="36292464"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365F34E"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33F584"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95E9E4C"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DEB9F2D"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3466BD2" w14:textId="77777777" w:rsidR="00980408" w:rsidRPr="00C4715A" w:rsidRDefault="00980408" w:rsidP="008C4ED1">
            <w:pPr>
              <w:rPr>
                <w:rFonts w:cs="Calibri"/>
                <w:color w:val="000000"/>
              </w:rPr>
            </w:pPr>
            <w:r w:rsidRPr="00C4715A">
              <w:rPr>
                <w:rFonts w:cs="Calibri"/>
                <w:color w:val="000000"/>
              </w:rPr>
              <w:t>1. kvartal</w:t>
            </w:r>
          </w:p>
        </w:tc>
        <w:tc>
          <w:tcPr>
            <w:tcW w:w="437" w:type="dxa"/>
            <w:tcBorders>
              <w:top w:val="nil"/>
              <w:left w:val="nil"/>
              <w:bottom w:val="single" w:sz="4" w:space="0" w:color="auto"/>
              <w:right w:val="single" w:sz="4" w:space="0" w:color="auto"/>
            </w:tcBorders>
            <w:shd w:val="clear" w:color="auto" w:fill="auto"/>
            <w:vAlign w:val="bottom"/>
            <w:hideMark/>
          </w:tcPr>
          <w:p w14:paraId="4FA33579"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3474929"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0CE7A72"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2C3C2502" w14:textId="77777777" w:rsidR="00980408" w:rsidRPr="00C4715A" w:rsidRDefault="00980408" w:rsidP="008C4ED1">
            <w:pPr>
              <w:rPr>
                <w:rFonts w:ascii="Times New Roman" w:hAnsi="Times New Roman"/>
                <w:sz w:val="20"/>
                <w:szCs w:val="20"/>
              </w:rPr>
            </w:pPr>
          </w:p>
        </w:tc>
      </w:tr>
      <w:tr w:rsidR="00980408" w:rsidRPr="00C4715A" w14:paraId="14953F0D"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C1DD522" w14:textId="77777777" w:rsidR="00980408" w:rsidRPr="00C4715A" w:rsidRDefault="00980408" w:rsidP="008C4ED1">
            <w:pPr>
              <w:rPr>
                <w:rFonts w:cs="Calibri"/>
                <w:color w:val="000000"/>
              </w:rPr>
            </w:pPr>
            <w:r w:rsidRPr="00C4715A">
              <w:rPr>
                <w:rFonts w:cs="Calibri"/>
                <w:color w:val="000000"/>
              </w:rPr>
              <w:t>0053</w:t>
            </w:r>
          </w:p>
        </w:tc>
        <w:tc>
          <w:tcPr>
            <w:tcW w:w="524" w:type="dxa"/>
            <w:tcBorders>
              <w:top w:val="nil"/>
              <w:left w:val="nil"/>
              <w:bottom w:val="single" w:sz="4" w:space="0" w:color="auto"/>
              <w:right w:val="single" w:sz="4" w:space="0" w:color="auto"/>
            </w:tcBorders>
            <w:shd w:val="clear" w:color="auto" w:fill="auto"/>
            <w:noWrap/>
            <w:vAlign w:val="bottom"/>
            <w:hideMark/>
          </w:tcPr>
          <w:p w14:paraId="3F862D6D" w14:textId="77777777" w:rsidR="00980408" w:rsidRPr="00C4715A" w:rsidRDefault="00980408" w:rsidP="008C4ED1">
            <w:pPr>
              <w:rPr>
                <w:rFonts w:cs="Calibri"/>
                <w:color w:val="000000"/>
              </w:rPr>
            </w:pPr>
            <w:r w:rsidRPr="00C4715A">
              <w:rPr>
                <w:rFonts w:cs="Calibri"/>
                <w:color w:val="000000"/>
              </w:rPr>
              <w:t>53/2025</w:t>
            </w:r>
          </w:p>
        </w:tc>
        <w:tc>
          <w:tcPr>
            <w:tcW w:w="931" w:type="dxa"/>
            <w:tcBorders>
              <w:top w:val="nil"/>
              <w:left w:val="nil"/>
              <w:bottom w:val="single" w:sz="4" w:space="0" w:color="auto"/>
              <w:right w:val="single" w:sz="4" w:space="0" w:color="auto"/>
            </w:tcBorders>
            <w:shd w:val="clear" w:color="auto" w:fill="auto"/>
            <w:noWrap/>
            <w:vAlign w:val="bottom"/>
            <w:hideMark/>
          </w:tcPr>
          <w:p w14:paraId="198991A8"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DA59274" w14:textId="77777777" w:rsidR="00980408" w:rsidRPr="00C4715A" w:rsidRDefault="00980408" w:rsidP="008C4ED1">
            <w:pPr>
              <w:rPr>
                <w:rFonts w:cs="Calibri"/>
                <w:color w:val="000000"/>
              </w:rPr>
            </w:pPr>
            <w:r w:rsidRPr="00C4715A">
              <w:rPr>
                <w:rFonts w:cs="Calibri"/>
                <w:color w:val="000000"/>
              </w:rPr>
              <w:t>Usluga izrade glavnog projekta energetske obnove zgrade stare škole Općine Dubravica, k.č.br. 76/2 k.o. Dubravica</w:t>
            </w:r>
          </w:p>
        </w:tc>
        <w:tc>
          <w:tcPr>
            <w:tcW w:w="379" w:type="dxa"/>
            <w:tcBorders>
              <w:top w:val="nil"/>
              <w:left w:val="nil"/>
              <w:bottom w:val="single" w:sz="4" w:space="0" w:color="auto"/>
              <w:right w:val="single" w:sz="4" w:space="0" w:color="auto"/>
            </w:tcBorders>
            <w:shd w:val="clear" w:color="auto" w:fill="auto"/>
            <w:vAlign w:val="bottom"/>
            <w:hideMark/>
          </w:tcPr>
          <w:p w14:paraId="63F03D5C"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26EEEBB" w14:textId="77777777" w:rsidR="00980408" w:rsidRPr="00C4715A" w:rsidRDefault="00980408" w:rsidP="008C4ED1">
            <w:pPr>
              <w:rPr>
                <w:rFonts w:cs="Calibri"/>
                <w:color w:val="000000"/>
              </w:rPr>
            </w:pPr>
            <w:r w:rsidRPr="00C471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4C93C86" w14:textId="77777777" w:rsidR="00980408" w:rsidRPr="00C4715A" w:rsidRDefault="00980408" w:rsidP="008C4ED1">
            <w:pPr>
              <w:jc w:val="right"/>
              <w:rPr>
                <w:rFonts w:cs="Calibri"/>
                <w:color w:val="000000"/>
              </w:rPr>
            </w:pPr>
            <w:r w:rsidRPr="00C4715A">
              <w:rPr>
                <w:rFonts w:cs="Calibri"/>
                <w:color w:val="000000"/>
              </w:rPr>
              <w:t>18.800,00</w:t>
            </w:r>
          </w:p>
        </w:tc>
        <w:tc>
          <w:tcPr>
            <w:tcW w:w="547" w:type="dxa"/>
            <w:tcBorders>
              <w:top w:val="nil"/>
              <w:left w:val="nil"/>
              <w:bottom w:val="single" w:sz="4" w:space="0" w:color="auto"/>
              <w:right w:val="single" w:sz="4" w:space="0" w:color="auto"/>
            </w:tcBorders>
            <w:shd w:val="clear" w:color="auto" w:fill="auto"/>
            <w:vAlign w:val="bottom"/>
            <w:hideMark/>
          </w:tcPr>
          <w:p w14:paraId="7723AA2E"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E44AE2F"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BDB0423"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C3A7BFF"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AB3B1D7"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ABA5487"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949AD8F"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A944414"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5049A25"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0C9A3FFB" w14:textId="77777777" w:rsidR="00980408" w:rsidRPr="00C4715A" w:rsidRDefault="00980408" w:rsidP="008C4ED1">
            <w:pPr>
              <w:rPr>
                <w:rFonts w:ascii="Times New Roman" w:hAnsi="Times New Roman"/>
                <w:sz w:val="20"/>
                <w:szCs w:val="20"/>
              </w:rPr>
            </w:pPr>
          </w:p>
        </w:tc>
      </w:tr>
      <w:tr w:rsidR="00980408" w:rsidRPr="00C4715A" w14:paraId="684C377F" w14:textId="77777777" w:rsidTr="008C4ED1">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CA09869" w14:textId="77777777" w:rsidR="00980408" w:rsidRPr="00C4715A" w:rsidRDefault="00980408" w:rsidP="008C4ED1">
            <w:pPr>
              <w:rPr>
                <w:rFonts w:cs="Calibri"/>
                <w:color w:val="000000"/>
              </w:rPr>
            </w:pPr>
            <w:r w:rsidRPr="00C4715A">
              <w:rPr>
                <w:rFonts w:cs="Calibri"/>
                <w:color w:val="000000"/>
              </w:rPr>
              <w:t>0054</w:t>
            </w:r>
          </w:p>
        </w:tc>
        <w:tc>
          <w:tcPr>
            <w:tcW w:w="524" w:type="dxa"/>
            <w:tcBorders>
              <w:top w:val="nil"/>
              <w:left w:val="nil"/>
              <w:bottom w:val="single" w:sz="4" w:space="0" w:color="auto"/>
              <w:right w:val="single" w:sz="4" w:space="0" w:color="auto"/>
            </w:tcBorders>
            <w:shd w:val="clear" w:color="auto" w:fill="auto"/>
            <w:noWrap/>
            <w:vAlign w:val="bottom"/>
            <w:hideMark/>
          </w:tcPr>
          <w:p w14:paraId="7803C0F1" w14:textId="77777777" w:rsidR="00980408" w:rsidRPr="00C4715A" w:rsidRDefault="00980408" w:rsidP="008C4ED1">
            <w:pPr>
              <w:rPr>
                <w:rFonts w:cs="Calibri"/>
                <w:color w:val="000000"/>
              </w:rPr>
            </w:pPr>
            <w:r w:rsidRPr="00C4715A">
              <w:rPr>
                <w:rFonts w:cs="Calibri"/>
                <w:color w:val="000000"/>
              </w:rPr>
              <w:t>54/2025</w:t>
            </w:r>
          </w:p>
        </w:tc>
        <w:tc>
          <w:tcPr>
            <w:tcW w:w="931" w:type="dxa"/>
            <w:tcBorders>
              <w:top w:val="nil"/>
              <w:left w:val="nil"/>
              <w:bottom w:val="single" w:sz="4" w:space="0" w:color="auto"/>
              <w:right w:val="single" w:sz="4" w:space="0" w:color="auto"/>
            </w:tcBorders>
            <w:shd w:val="clear" w:color="auto" w:fill="auto"/>
            <w:noWrap/>
            <w:vAlign w:val="bottom"/>
            <w:hideMark/>
          </w:tcPr>
          <w:p w14:paraId="430DE4B9"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70C5AC3" w14:textId="77777777" w:rsidR="00980408" w:rsidRPr="00C4715A" w:rsidRDefault="00980408" w:rsidP="008C4ED1">
            <w:pPr>
              <w:rPr>
                <w:rFonts w:cs="Calibri"/>
                <w:color w:val="000000"/>
              </w:rPr>
            </w:pPr>
            <w:r w:rsidRPr="00C4715A">
              <w:rPr>
                <w:rFonts w:cs="Calibri"/>
                <w:color w:val="000000"/>
              </w:rPr>
              <w:t xml:space="preserve">Usluga tvrdog uvezivanja knjige-Monografija Općine </w:t>
            </w:r>
            <w:r w:rsidRPr="00C4715A">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00029E3F" w14:textId="77777777" w:rsidR="00980408" w:rsidRPr="00C4715A" w:rsidRDefault="00980408" w:rsidP="008C4ED1">
            <w:pPr>
              <w:rPr>
                <w:rFonts w:cs="Calibri"/>
                <w:color w:val="000000"/>
              </w:rPr>
            </w:pPr>
            <w:r w:rsidRPr="00C4715A">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7F7D7B39" w14:textId="77777777" w:rsidR="00980408" w:rsidRPr="00C4715A" w:rsidRDefault="00980408" w:rsidP="008C4ED1">
            <w:pPr>
              <w:rPr>
                <w:rFonts w:cs="Calibri"/>
                <w:color w:val="000000"/>
              </w:rPr>
            </w:pPr>
            <w:r w:rsidRPr="00C4715A">
              <w:rPr>
                <w:rFonts w:cs="Calibri"/>
                <w:color w:val="000000"/>
              </w:rPr>
              <w:t>79971200 - Knjigoveške usluge</w:t>
            </w:r>
          </w:p>
        </w:tc>
        <w:tc>
          <w:tcPr>
            <w:tcW w:w="559" w:type="dxa"/>
            <w:tcBorders>
              <w:top w:val="nil"/>
              <w:left w:val="nil"/>
              <w:bottom w:val="single" w:sz="4" w:space="0" w:color="auto"/>
              <w:right w:val="single" w:sz="4" w:space="0" w:color="auto"/>
            </w:tcBorders>
            <w:shd w:val="clear" w:color="auto" w:fill="auto"/>
            <w:noWrap/>
            <w:vAlign w:val="bottom"/>
            <w:hideMark/>
          </w:tcPr>
          <w:p w14:paraId="0BED3D96" w14:textId="77777777" w:rsidR="00980408" w:rsidRPr="00C4715A" w:rsidRDefault="00980408" w:rsidP="008C4ED1">
            <w:pPr>
              <w:jc w:val="right"/>
              <w:rPr>
                <w:rFonts w:cs="Calibri"/>
                <w:color w:val="000000"/>
              </w:rPr>
            </w:pPr>
            <w:r w:rsidRPr="00C4715A">
              <w:rPr>
                <w:rFonts w:cs="Calibri"/>
                <w:color w:val="000000"/>
              </w:rPr>
              <w:t>8.600,00</w:t>
            </w:r>
          </w:p>
        </w:tc>
        <w:tc>
          <w:tcPr>
            <w:tcW w:w="547" w:type="dxa"/>
            <w:tcBorders>
              <w:top w:val="nil"/>
              <w:left w:val="nil"/>
              <w:bottom w:val="single" w:sz="4" w:space="0" w:color="auto"/>
              <w:right w:val="single" w:sz="4" w:space="0" w:color="auto"/>
            </w:tcBorders>
            <w:shd w:val="clear" w:color="auto" w:fill="auto"/>
            <w:vAlign w:val="bottom"/>
            <w:hideMark/>
          </w:tcPr>
          <w:p w14:paraId="276058EB"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63FF667"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EDCAEC0"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328D3B8"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04EF6C3"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05D642C"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9D8A17C"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6B7E00D"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71B17EF"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65722D99" w14:textId="77777777" w:rsidR="00980408" w:rsidRPr="00C4715A" w:rsidRDefault="00980408" w:rsidP="008C4ED1">
            <w:pPr>
              <w:rPr>
                <w:rFonts w:ascii="Times New Roman" w:hAnsi="Times New Roman"/>
                <w:sz w:val="20"/>
                <w:szCs w:val="20"/>
              </w:rPr>
            </w:pPr>
          </w:p>
        </w:tc>
      </w:tr>
      <w:tr w:rsidR="00980408" w:rsidRPr="00C4715A" w14:paraId="64DF76BE" w14:textId="77777777" w:rsidTr="008C4ED1">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EF9F913" w14:textId="77777777" w:rsidR="00980408" w:rsidRPr="00C4715A" w:rsidRDefault="00980408" w:rsidP="008C4ED1">
            <w:pPr>
              <w:rPr>
                <w:rFonts w:cs="Calibri"/>
                <w:color w:val="000000"/>
              </w:rPr>
            </w:pPr>
            <w:r w:rsidRPr="00C4715A">
              <w:rPr>
                <w:rFonts w:cs="Calibri"/>
                <w:color w:val="000000"/>
              </w:rPr>
              <w:t>0055</w:t>
            </w:r>
          </w:p>
        </w:tc>
        <w:tc>
          <w:tcPr>
            <w:tcW w:w="524" w:type="dxa"/>
            <w:tcBorders>
              <w:top w:val="nil"/>
              <w:left w:val="nil"/>
              <w:bottom w:val="single" w:sz="4" w:space="0" w:color="auto"/>
              <w:right w:val="single" w:sz="4" w:space="0" w:color="auto"/>
            </w:tcBorders>
            <w:shd w:val="clear" w:color="auto" w:fill="auto"/>
            <w:noWrap/>
            <w:vAlign w:val="bottom"/>
            <w:hideMark/>
          </w:tcPr>
          <w:p w14:paraId="66D523FE" w14:textId="77777777" w:rsidR="00980408" w:rsidRPr="00C4715A" w:rsidRDefault="00980408" w:rsidP="008C4ED1">
            <w:pPr>
              <w:rPr>
                <w:rFonts w:cs="Calibri"/>
                <w:color w:val="000000"/>
              </w:rPr>
            </w:pPr>
            <w:r w:rsidRPr="00C4715A">
              <w:rPr>
                <w:rFonts w:cs="Calibri"/>
                <w:color w:val="000000"/>
              </w:rPr>
              <w:t>55/2025</w:t>
            </w:r>
          </w:p>
        </w:tc>
        <w:tc>
          <w:tcPr>
            <w:tcW w:w="931" w:type="dxa"/>
            <w:tcBorders>
              <w:top w:val="nil"/>
              <w:left w:val="nil"/>
              <w:bottom w:val="single" w:sz="4" w:space="0" w:color="auto"/>
              <w:right w:val="single" w:sz="4" w:space="0" w:color="auto"/>
            </w:tcBorders>
            <w:shd w:val="clear" w:color="auto" w:fill="auto"/>
            <w:noWrap/>
            <w:vAlign w:val="bottom"/>
            <w:hideMark/>
          </w:tcPr>
          <w:p w14:paraId="19D2BC2A"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4895885" w14:textId="77777777" w:rsidR="00980408" w:rsidRPr="00C4715A" w:rsidRDefault="00980408" w:rsidP="008C4ED1">
            <w:pPr>
              <w:rPr>
                <w:rFonts w:cs="Calibri"/>
                <w:color w:val="000000"/>
              </w:rPr>
            </w:pPr>
            <w:r w:rsidRPr="00C4715A">
              <w:rPr>
                <w:rFonts w:cs="Calibri"/>
                <w:color w:val="000000"/>
              </w:rPr>
              <w:t>Usluga izrade projektne dokumentacije za uređenje dječjeg igrališta na lokaciji dio k.č.br. 72/8 k.o. Dubravica</w:t>
            </w:r>
          </w:p>
        </w:tc>
        <w:tc>
          <w:tcPr>
            <w:tcW w:w="379" w:type="dxa"/>
            <w:tcBorders>
              <w:top w:val="nil"/>
              <w:left w:val="nil"/>
              <w:bottom w:val="single" w:sz="4" w:space="0" w:color="auto"/>
              <w:right w:val="single" w:sz="4" w:space="0" w:color="auto"/>
            </w:tcBorders>
            <w:shd w:val="clear" w:color="auto" w:fill="auto"/>
            <w:vAlign w:val="bottom"/>
            <w:hideMark/>
          </w:tcPr>
          <w:p w14:paraId="6415C82C" w14:textId="77777777" w:rsidR="00980408" w:rsidRPr="00C4715A" w:rsidRDefault="00980408" w:rsidP="008C4ED1">
            <w:pPr>
              <w:rPr>
                <w:rFonts w:cs="Calibri"/>
                <w:color w:val="000000"/>
              </w:rPr>
            </w:pPr>
            <w:r w:rsidRPr="00C4715A">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2AD225E" w14:textId="77777777" w:rsidR="00980408" w:rsidRPr="00C4715A" w:rsidRDefault="00980408" w:rsidP="008C4ED1">
            <w:pPr>
              <w:rPr>
                <w:rFonts w:cs="Calibri"/>
                <w:color w:val="000000"/>
              </w:rPr>
            </w:pPr>
            <w:r w:rsidRPr="00C4715A">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370C3695" w14:textId="77777777" w:rsidR="00980408" w:rsidRPr="00C4715A" w:rsidRDefault="00980408" w:rsidP="008C4ED1">
            <w:pPr>
              <w:jc w:val="right"/>
              <w:rPr>
                <w:rFonts w:cs="Calibri"/>
                <w:color w:val="000000"/>
              </w:rPr>
            </w:pPr>
            <w:r w:rsidRPr="00C4715A">
              <w:rPr>
                <w:rFonts w:cs="Calibri"/>
                <w:color w:val="000000"/>
              </w:rPr>
              <w:t>4.600,00</w:t>
            </w:r>
          </w:p>
        </w:tc>
        <w:tc>
          <w:tcPr>
            <w:tcW w:w="547" w:type="dxa"/>
            <w:tcBorders>
              <w:top w:val="nil"/>
              <w:left w:val="nil"/>
              <w:bottom w:val="single" w:sz="4" w:space="0" w:color="auto"/>
              <w:right w:val="single" w:sz="4" w:space="0" w:color="auto"/>
            </w:tcBorders>
            <w:shd w:val="clear" w:color="auto" w:fill="auto"/>
            <w:vAlign w:val="bottom"/>
            <w:hideMark/>
          </w:tcPr>
          <w:p w14:paraId="6A96C213"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4A04BD6"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48A3107"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4879CAE"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1928F76"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E9669F4"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B6B5F14"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12B46E7"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44BCE15"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3B2DBE04" w14:textId="77777777" w:rsidR="00980408" w:rsidRPr="00C4715A" w:rsidRDefault="00980408" w:rsidP="008C4ED1">
            <w:pPr>
              <w:rPr>
                <w:rFonts w:ascii="Times New Roman" w:hAnsi="Times New Roman"/>
                <w:sz w:val="20"/>
                <w:szCs w:val="20"/>
              </w:rPr>
            </w:pPr>
          </w:p>
        </w:tc>
      </w:tr>
      <w:tr w:rsidR="00980408" w:rsidRPr="00C4715A" w14:paraId="333036AA" w14:textId="77777777" w:rsidTr="008C4ED1">
        <w:trPr>
          <w:trHeight w:val="315"/>
        </w:trPr>
        <w:tc>
          <w:tcPr>
            <w:tcW w:w="970" w:type="dxa"/>
            <w:tcBorders>
              <w:top w:val="nil"/>
              <w:left w:val="single" w:sz="12" w:space="0" w:color="auto"/>
              <w:bottom w:val="single" w:sz="12" w:space="0" w:color="auto"/>
              <w:right w:val="single" w:sz="4" w:space="0" w:color="auto"/>
            </w:tcBorders>
            <w:shd w:val="clear" w:color="auto" w:fill="auto"/>
            <w:noWrap/>
            <w:vAlign w:val="bottom"/>
            <w:hideMark/>
          </w:tcPr>
          <w:p w14:paraId="6BDB4850" w14:textId="77777777" w:rsidR="00980408" w:rsidRPr="00C4715A" w:rsidRDefault="00980408" w:rsidP="008C4ED1">
            <w:pPr>
              <w:rPr>
                <w:rFonts w:cs="Calibri"/>
                <w:color w:val="000000"/>
              </w:rPr>
            </w:pPr>
            <w:r w:rsidRPr="00C4715A">
              <w:rPr>
                <w:rFonts w:cs="Calibri"/>
                <w:color w:val="000000"/>
              </w:rPr>
              <w:t>0056</w:t>
            </w:r>
          </w:p>
        </w:tc>
        <w:tc>
          <w:tcPr>
            <w:tcW w:w="524" w:type="dxa"/>
            <w:tcBorders>
              <w:top w:val="nil"/>
              <w:left w:val="nil"/>
              <w:bottom w:val="single" w:sz="12" w:space="0" w:color="auto"/>
              <w:right w:val="single" w:sz="4" w:space="0" w:color="auto"/>
            </w:tcBorders>
            <w:shd w:val="clear" w:color="auto" w:fill="auto"/>
            <w:noWrap/>
            <w:vAlign w:val="bottom"/>
            <w:hideMark/>
          </w:tcPr>
          <w:p w14:paraId="5672177A" w14:textId="77777777" w:rsidR="00980408" w:rsidRPr="00C4715A" w:rsidRDefault="00980408" w:rsidP="008C4ED1">
            <w:pPr>
              <w:rPr>
                <w:rFonts w:cs="Calibri"/>
                <w:color w:val="000000"/>
              </w:rPr>
            </w:pPr>
            <w:r w:rsidRPr="00C4715A">
              <w:rPr>
                <w:rFonts w:cs="Calibri"/>
                <w:color w:val="000000"/>
              </w:rPr>
              <w:t>56/2025</w:t>
            </w:r>
          </w:p>
        </w:tc>
        <w:tc>
          <w:tcPr>
            <w:tcW w:w="931" w:type="dxa"/>
            <w:tcBorders>
              <w:top w:val="nil"/>
              <w:left w:val="nil"/>
              <w:bottom w:val="single" w:sz="12" w:space="0" w:color="auto"/>
              <w:right w:val="single" w:sz="4" w:space="0" w:color="auto"/>
            </w:tcBorders>
            <w:shd w:val="clear" w:color="auto" w:fill="auto"/>
            <w:noWrap/>
            <w:vAlign w:val="bottom"/>
            <w:hideMark/>
          </w:tcPr>
          <w:p w14:paraId="71FB8B3E" w14:textId="77777777" w:rsidR="00980408" w:rsidRPr="00C4715A" w:rsidRDefault="00980408" w:rsidP="008C4ED1">
            <w:pPr>
              <w:rPr>
                <w:rFonts w:cs="Calibri"/>
                <w:color w:val="000000"/>
              </w:rPr>
            </w:pPr>
            <w:r w:rsidRPr="00C4715A">
              <w:rPr>
                <w:rFonts w:cs="Calibri"/>
                <w:color w:val="000000"/>
              </w:rPr>
              <w:t>Jednostavna nabava</w:t>
            </w:r>
          </w:p>
        </w:tc>
        <w:tc>
          <w:tcPr>
            <w:tcW w:w="677" w:type="dxa"/>
            <w:tcBorders>
              <w:top w:val="nil"/>
              <w:left w:val="nil"/>
              <w:bottom w:val="single" w:sz="12" w:space="0" w:color="auto"/>
              <w:right w:val="single" w:sz="4" w:space="0" w:color="auto"/>
            </w:tcBorders>
            <w:shd w:val="clear" w:color="auto" w:fill="auto"/>
            <w:vAlign w:val="bottom"/>
            <w:hideMark/>
          </w:tcPr>
          <w:p w14:paraId="5A19C740" w14:textId="77777777" w:rsidR="00980408" w:rsidRPr="00C4715A" w:rsidRDefault="00980408" w:rsidP="008C4ED1">
            <w:pPr>
              <w:rPr>
                <w:rFonts w:cs="Calibri"/>
                <w:color w:val="000000"/>
              </w:rPr>
            </w:pPr>
            <w:r w:rsidRPr="00C4715A">
              <w:rPr>
                <w:rFonts w:cs="Calibri"/>
                <w:color w:val="000000"/>
              </w:rPr>
              <w:t>Medalje</w:t>
            </w:r>
          </w:p>
        </w:tc>
        <w:tc>
          <w:tcPr>
            <w:tcW w:w="379" w:type="dxa"/>
            <w:tcBorders>
              <w:top w:val="nil"/>
              <w:left w:val="nil"/>
              <w:bottom w:val="single" w:sz="12" w:space="0" w:color="auto"/>
              <w:right w:val="single" w:sz="4" w:space="0" w:color="auto"/>
            </w:tcBorders>
            <w:shd w:val="clear" w:color="auto" w:fill="auto"/>
            <w:vAlign w:val="bottom"/>
            <w:hideMark/>
          </w:tcPr>
          <w:p w14:paraId="29FDDAA9" w14:textId="77777777" w:rsidR="00980408" w:rsidRPr="00C4715A" w:rsidRDefault="00980408" w:rsidP="008C4ED1">
            <w:pPr>
              <w:rPr>
                <w:rFonts w:cs="Calibri"/>
                <w:color w:val="000000"/>
              </w:rPr>
            </w:pPr>
            <w:r w:rsidRPr="00C4715A">
              <w:rPr>
                <w:rFonts w:cs="Calibri"/>
                <w:color w:val="000000"/>
              </w:rPr>
              <w:t>Robe</w:t>
            </w:r>
          </w:p>
        </w:tc>
        <w:tc>
          <w:tcPr>
            <w:tcW w:w="721" w:type="dxa"/>
            <w:tcBorders>
              <w:top w:val="nil"/>
              <w:left w:val="nil"/>
              <w:bottom w:val="single" w:sz="12" w:space="0" w:color="auto"/>
              <w:right w:val="single" w:sz="4" w:space="0" w:color="auto"/>
            </w:tcBorders>
            <w:shd w:val="clear" w:color="auto" w:fill="auto"/>
            <w:vAlign w:val="bottom"/>
            <w:hideMark/>
          </w:tcPr>
          <w:p w14:paraId="0ABA5B44" w14:textId="77777777" w:rsidR="00980408" w:rsidRPr="00C4715A" w:rsidRDefault="00980408" w:rsidP="008C4ED1">
            <w:pPr>
              <w:rPr>
                <w:rFonts w:cs="Calibri"/>
                <w:color w:val="000000"/>
              </w:rPr>
            </w:pPr>
            <w:r w:rsidRPr="00C4715A">
              <w:rPr>
                <w:rFonts w:cs="Calibri"/>
                <w:color w:val="000000"/>
              </w:rPr>
              <w:t>18512200 - Medalje</w:t>
            </w:r>
          </w:p>
        </w:tc>
        <w:tc>
          <w:tcPr>
            <w:tcW w:w="559" w:type="dxa"/>
            <w:tcBorders>
              <w:top w:val="nil"/>
              <w:left w:val="nil"/>
              <w:bottom w:val="single" w:sz="12" w:space="0" w:color="auto"/>
              <w:right w:val="single" w:sz="4" w:space="0" w:color="auto"/>
            </w:tcBorders>
            <w:shd w:val="clear" w:color="auto" w:fill="auto"/>
            <w:noWrap/>
            <w:vAlign w:val="bottom"/>
            <w:hideMark/>
          </w:tcPr>
          <w:p w14:paraId="2A4BF953" w14:textId="77777777" w:rsidR="00980408" w:rsidRPr="00C4715A" w:rsidRDefault="00980408" w:rsidP="008C4ED1">
            <w:pPr>
              <w:jc w:val="right"/>
              <w:rPr>
                <w:rFonts w:cs="Calibri"/>
                <w:color w:val="000000"/>
              </w:rPr>
            </w:pPr>
            <w:r w:rsidRPr="00C4715A">
              <w:rPr>
                <w:rFonts w:cs="Calibri"/>
                <w:color w:val="000000"/>
              </w:rPr>
              <w:t>4.550,00</w:t>
            </w:r>
          </w:p>
        </w:tc>
        <w:tc>
          <w:tcPr>
            <w:tcW w:w="547" w:type="dxa"/>
            <w:tcBorders>
              <w:top w:val="nil"/>
              <w:left w:val="nil"/>
              <w:bottom w:val="single" w:sz="12" w:space="0" w:color="auto"/>
              <w:right w:val="single" w:sz="4" w:space="0" w:color="auto"/>
            </w:tcBorders>
            <w:shd w:val="clear" w:color="auto" w:fill="auto"/>
            <w:vAlign w:val="bottom"/>
            <w:hideMark/>
          </w:tcPr>
          <w:p w14:paraId="3FA8B2C7" w14:textId="77777777" w:rsidR="00980408" w:rsidRPr="00C4715A" w:rsidRDefault="00980408" w:rsidP="008C4ED1">
            <w:pPr>
              <w:rPr>
                <w:rFonts w:cs="Calibri"/>
                <w:color w:val="000000"/>
              </w:rPr>
            </w:pPr>
            <w:r w:rsidRPr="00C4715A">
              <w:rPr>
                <w:rFonts w:cs="Calibri"/>
                <w:color w:val="000000"/>
              </w:rPr>
              <w:t>Jednostavna nabava</w:t>
            </w:r>
          </w:p>
        </w:tc>
        <w:tc>
          <w:tcPr>
            <w:tcW w:w="468" w:type="dxa"/>
            <w:tcBorders>
              <w:top w:val="nil"/>
              <w:left w:val="nil"/>
              <w:bottom w:val="single" w:sz="12" w:space="0" w:color="auto"/>
              <w:right w:val="single" w:sz="4" w:space="0" w:color="auto"/>
            </w:tcBorders>
            <w:shd w:val="clear" w:color="auto" w:fill="auto"/>
            <w:vAlign w:val="bottom"/>
            <w:hideMark/>
          </w:tcPr>
          <w:p w14:paraId="45DF5D06" w14:textId="77777777" w:rsidR="00980408" w:rsidRPr="00C4715A" w:rsidRDefault="00980408" w:rsidP="008C4ED1">
            <w:pPr>
              <w:rPr>
                <w:rFonts w:cs="Calibri"/>
                <w:color w:val="000000"/>
              </w:rPr>
            </w:pPr>
            <w:r w:rsidRPr="00C4715A">
              <w:rPr>
                <w:rFonts w:cs="Calibri"/>
                <w:color w:val="000000"/>
              </w:rPr>
              <w:t> </w:t>
            </w:r>
          </w:p>
        </w:tc>
        <w:tc>
          <w:tcPr>
            <w:tcW w:w="455" w:type="dxa"/>
            <w:tcBorders>
              <w:top w:val="nil"/>
              <w:left w:val="nil"/>
              <w:bottom w:val="single" w:sz="12" w:space="0" w:color="auto"/>
              <w:right w:val="single" w:sz="4" w:space="0" w:color="auto"/>
            </w:tcBorders>
            <w:shd w:val="clear" w:color="auto" w:fill="auto"/>
            <w:vAlign w:val="bottom"/>
            <w:hideMark/>
          </w:tcPr>
          <w:p w14:paraId="25009C21" w14:textId="77777777" w:rsidR="00980408" w:rsidRPr="00C4715A" w:rsidRDefault="00980408" w:rsidP="008C4ED1">
            <w:pPr>
              <w:rPr>
                <w:rFonts w:cs="Calibri"/>
                <w:color w:val="000000"/>
              </w:rPr>
            </w:pPr>
            <w:r w:rsidRPr="00C4715A">
              <w:rPr>
                <w:rFonts w:cs="Calibri"/>
                <w:color w:val="000000"/>
              </w:rPr>
              <w:t>-</w:t>
            </w:r>
          </w:p>
        </w:tc>
        <w:tc>
          <w:tcPr>
            <w:tcW w:w="446" w:type="dxa"/>
            <w:tcBorders>
              <w:top w:val="nil"/>
              <w:left w:val="nil"/>
              <w:bottom w:val="single" w:sz="12" w:space="0" w:color="auto"/>
              <w:right w:val="single" w:sz="4" w:space="0" w:color="auto"/>
            </w:tcBorders>
            <w:shd w:val="clear" w:color="auto" w:fill="auto"/>
            <w:vAlign w:val="bottom"/>
            <w:hideMark/>
          </w:tcPr>
          <w:p w14:paraId="23725583" w14:textId="77777777" w:rsidR="00980408" w:rsidRPr="00C4715A" w:rsidRDefault="00980408" w:rsidP="008C4ED1">
            <w:pPr>
              <w:rPr>
                <w:rFonts w:cs="Calibri"/>
                <w:color w:val="000000"/>
              </w:rPr>
            </w:pPr>
            <w:r w:rsidRPr="00C4715A">
              <w:rPr>
                <w:rFonts w:cs="Calibri"/>
                <w:color w:val="000000"/>
              </w:rPr>
              <w:t> </w:t>
            </w:r>
          </w:p>
        </w:tc>
        <w:tc>
          <w:tcPr>
            <w:tcW w:w="549" w:type="dxa"/>
            <w:tcBorders>
              <w:top w:val="nil"/>
              <w:left w:val="nil"/>
              <w:bottom w:val="single" w:sz="12" w:space="0" w:color="auto"/>
              <w:right w:val="single" w:sz="4" w:space="0" w:color="auto"/>
            </w:tcBorders>
            <w:shd w:val="clear" w:color="auto" w:fill="auto"/>
            <w:vAlign w:val="bottom"/>
            <w:hideMark/>
          </w:tcPr>
          <w:p w14:paraId="74474CEA" w14:textId="77777777" w:rsidR="00980408" w:rsidRPr="00C4715A" w:rsidRDefault="00980408" w:rsidP="008C4ED1">
            <w:pPr>
              <w:rPr>
                <w:rFonts w:cs="Calibri"/>
                <w:color w:val="000000"/>
              </w:rPr>
            </w:pPr>
            <w:r w:rsidRPr="00C4715A">
              <w:rPr>
                <w:rFonts w:cs="Calibri"/>
                <w:color w:val="000000"/>
              </w:rPr>
              <w:t>NE</w:t>
            </w:r>
          </w:p>
        </w:tc>
        <w:tc>
          <w:tcPr>
            <w:tcW w:w="425" w:type="dxa"/>
            <w:tcBorders>
              <w:top w:val="nil"/>
              <w:left w:val="nil"/>
              <w:bottom w:val="single" w:sz="12" w:space="0" w:color="auto"/>
              <w:right w:val="single" w:sz="4" w:space="0" w:color="auto"/>
            </w:tcBorders>
            <w:shd w:val="clear" w:color="auto" w:fill="auto"/>
            <w:vAlign w:val="bottom"/>
            <w:hideMark/>
          </w:tcPr>
          <w:p w14:paraId="6E5EB467" w14:textId="77777777" w:rsidR="00980408" w:rsidRPr="00C4715A" w:rsidRDefault="00980408" w:rsidP="008C4ED1">
            <w:pPr>
              <w:rPr>
                <w:rFonts w:cs="Calibri"/>
                <w:color w:val="000000"/>
              </w:rPr>
            </w:pPr>
            <w:r w:rsidRPr="00C4715A">
              <w:rPr>
                <w:rFonts w:cs="Calibri"/>
                <w:color w:val="000000"/>
              </w:rPr>
              <w:t> </w:t>
            </w:r>
          </w:p>
        </w:tc>
        <w:tc>
          <w:tcPr>
            <w:tcW w:w="437" w:type="dxa"/>
            <w:tcBorders>
              <w:top w:val="nil"/>
              <w:left w:val="nil"/>
              <w:bottom w:val="single" w:sz="12" w:space="0" w:color="auto"/>
              <w:right w:val="single" w:sz="4" w:space="0" w:color="auto"/>
            </w:tcBorders>
            <w:shd w:val="clear" w:color="auto" w:fill="auto"/>
            <w:vAlign w:val="bottom"/>
            <w:hideMark/>
          </w:tcPr>
          <w:p w14:paraId="423BB5F3" w14:textId="77777777" w:rsidR="00980408" w:rsidRPr="00C4715A" w:rsidRDefault="00980408" w:rsidP="008C4ED1">
            <w:pPr>
              <w:rPr>
                <w:rFonts w:cs="Calibri"/>
                <w:color w:val="000000"/>
              </w:rPr>
            </w:pPr>
            <w:r w:rsidRPr="00C4715A">
              <w:rPr>
                <w:rFonts w:cs="Calibri"/>
                <w:color w:val="000000"/>
              </w:rPr>
              <w:t> </w:t>
            </w:r>
          </w:p>
        </w:tc>
        <w:tc>
          <w:tcPr>
            <w:tcW w:w="433" w:type="dxa"/>
            <w:tcBorders>
              <w:top w:val="nil"/>
              <w:left w:val="nil"/>
              <w:bottom w:val="single" w:sz="12" w:space="0" w:color="auto"/>
              <w:right w:val="single" w:sz="4" w:space="0" w:color="auto"/>
            </w:tcBorders>
            <w:shd w:val="clear" w:color="auto" w:fill="auto"/>
            <w:vAlign w:val="bottom"/>
            <w:hideMark/>
          </w:tcPr>
          <w:p w14:paraId="07BFFFBA" w14:textId="77777777" w:rsidR="00980408" w:rsidRPr="00C4715A" w:rsidRDefault="00980408" w:rsidP="008C4ED1">
            <w:pPr>
              <w:rPr>
                <w:rFonts w:cs="Calibri"/>
                <w:color w:val="000000"/>
              </w:rPr>
            </w:pPr>
            <w:r w:rsidRPr="00C4715A">
              <w:rPr>
                <w:rFonts w:cs="Calibri"/>
                <w:color w:val="000000"/>
              </w:rPr>
              <w:t> </w:t>
            </w:r>
          </w:p>
        </w:tc>
        <w:tc>
          <w:tcPr>
            <w:tcW w:w="498" w:type="dxa"/>
            <w:tcBorders>
              <w:top w:val="nil"/>
              <w:left w:val="nil"/>
              <w:bottom w:val="single" w:sz="12" w:space="0" w:color="auto"/>
              <w:right w:val="single" w:sz="4" w:space="0" w:color="auto"/>
            </w:tcBorders>
            <w:shd w:val="clear" w:color="auto" w:fill="auto"/>
            <w:vAlign w:val="bottom"/>
            <w:hideMark/>
          </w:tcPr>
          <w:p w14:paraId="6BC22AE1" w14:textId="77777777" w:rsidR="00980408" w:rsidRPr="00C4715A" w:rsidRDefault="00980408" w:rsidP="008C4ED1">
            <w:pPr>
              <w:rPr>
                <w:rFonts w:cs="Calibri"/>
                <w:color w:val="000000"/>
              </w:rPr>
            </w:pPr>
            <w:r w:rsidRPr="00C4715A">
              <w:rPr>
                <w:rFonts w:cs="Calibri"/>
                <w:color w:val="000000"/>
              </w:rPr>
              <w:t> </w:t>
            </w:r>
          </w:p>
        </w:tc>
        <w:tc>
          <w:tcPr>
            <w:tcW w:w="33" w:type="dxa"/>
            <w:vAlign w:val="center"/>
            <w:hideMark/>
          </w:tcPr>
          <w:p w14:paraId="12F3EF4E" w14:textId="77777777" w:rsidR="00980408" w:rsidRPr="00C4715A" w:rsidRDefault="00980408" w:rsidP="008C4ED1">
            <w:pPr>
              <w:rPr>
                <w:rFonts w:ascii="Times New Roman" w:hAnsi="Times New Roman"/>
                <w:sz w:val="20"/>
                <w:szCs w:val="20"/>
              </w:rPr>
            </w:pPr>
          </w:p>
        </w:tc>
      </w:tr>
    </w:tbl>
    <w:p w14:paraId="1BF7E240" w14:textId="77777777" w:rsidR="00980408" w:rsidRPr="00980408" w:rsidRDefault="00980408" w:rsidP="00980408">
      <w:pPr>
        <w:rPr>
          <w:rFonts w:ascii="Arial Narrow" w:hAnsi="Arial Narrow"/>
        </w:rPr>
      </w:pPr>
    </w:p>
    <w:p w14:paraId="0FAF82A0" w14:textId="77777777" w:rsidR="00980408" w:rsidRPr="00980408" w:rsidRDefault="00980408" w:rsidP="00980408">
      <w:pPr>
        <w:jc w:val="center"/>
        <w:rPr>
          <w:rFonts w:ascii="Arial Narrow" w:hAnsi="Arial Narrow"/>
          <w:b/>
          <w:bCs/>
        </w:rPr>
      </w:pPr>
      <w:r w:rsidRPr="00980408">
        <w:rPr>
          <w:rFonts w:ascii="Arial Narrow" w:hAnsi="Arial Narrow"/>
          <w:b/>
          <w:bCs/>
        </w:rPr>
        <w:t>Članak 2.</w:t>
      </w:r>
    </w:p>
    <w:p w14:paraId="5B32F1A4" w14:textId="77777777" w:rsidR="00980408" w:rsidRPr="00980408" w:rsidRDefault="00980408" w:rsidP="00980408">
      <w:pPr>
        <w:rPr>
          <w:rFonts w:ascii="Arial Narrow" w:hAnsi="Arial Narrow"/>
        </w:rPr>
      </w:pPr>
      <w:r w:rsidRPr="00980408">
        <w:rPr>
          <w:rFonts w:ascii="Arial Narrow" w:hAnsi="Arial Narrow"/>
        </w:rPr>
        <w:tab/>
        <w:t xml:space="preserve">Ove VII. Izmjene i dopune Plana nabave Općine Dubravica za 2025. godinu primjenjuju se od dana objave u Elektroničkom oglasniku javne nabave Republike Hrvatske, a objaviti će se u „Službenom glasniku Općine Dubravica“ te na internetskoj stranici Općine Dubravica – </w:t>
      </w:r>
      <w:hyperlink r:id="rId70" w:history="1">
        <w:r w:rsidRPr="00980408">
          <w:rPr>
            <w:rStyle w:val="Hiperveza"/>
            <w:rFonts w:ascii="Arial Narrow" w:hAnsi="Arial Narrow"/>
          </w:rPr>
          <w:t>www.dubravica.hr</w:t>
        </w:r>
      </w:hyperlink>
      <w:r w:rsidRPr="00980408">
        <w:rPr>
          <w:rFonts w:ascii="Arial Narrow" w:hAnsi="Arial Narrow"/>
        </w:rPr>
        <w:t>.</w:t>
      </w:r>
    </w:p>
    <w:p w14:paraId="4C6CFF49" w14:textId="77777777" w:rsidR="00980408" w:rsidRPr="007D0CE7" w:rsidRDefault="00980408" w:rsidP="00980408">
      <w:pPr>
        <w:rPr>
          <w:rFonts w:ascii="Arial Narrow" w:hAnsi="Arial Narrow"/>
          <w:sz w:val="18"/>
          <w:szCs w:val="18"/>
        </w:rPr>
      </w:pPr>
    </w:p>
    <w:p w14:paraId="0C8A8424" w14:textId="77777777" w:rsidR="00980408" w:rsidRPr="007D0CE7" w:rsidRDefault="00980408" w:rsidP="00980408">
      <w:pPr>
        <w:jc w:val="center"/>
        <w:rPr>
          <w:rFonts w:ascii="Arial Narrow" w:hAnsi="Arial Narrow"/>
          <w:sz w:val="18"/>
          <w:szCs w:val="18"/>
        </w:rPr>
      </w:pPr>
      <w:r w:rsidRPr="007D0CE7">
        <w:rPr>
          <w:rFonts w:ascii="Arial Narrow" w:hAnsi="Arial Narrow"/>
          <w:sz w:val="18"/>
          <w:szCs w:val="18"/>
        </w:rPr>
        <w:t>OPĆINSKI NAČELNIK OPĆINE DUBRAVICA</w:t>
      </w:r>
    </w:p>
    <w:p w14:paraId="38FC0CC8" w14:textId="77777777" w:rsidR="00980408" w:rsidRPr="007D0CE7" w:rsidRDefault="00980408" w:rsidP="00980408">
      <w:pPr>
        <w:jc w:val="center"/>
        <w:rPr>
          <w:rFonts w:ascii="Arial Narrow" w:hAnsi="Arial Narrow"/>
          <w:sz w:val="18"/>
          <w:szCs w:val="18"/>
        </w:rPr>
      </w:pPr>
      <w:r w:rsidRPr="007D0CE7">
        <w:rPr>
          <w:rFonts w:ascii="Arial Narrow" w:hAnsi="Arial Narrow"/>
          <w:sz w:val="18"/>
          <w:szCs w:val="18"/>
        </w:rPr>
        <w:t>KLASA: 400-03/25-01/1</w:t>
      </w:r>
    </w:p>
    <w:p w14:paraId="388314DF" w14:textId="77777777" w:rsidR="00980408" w:rsidRPr="007D0CE7" w:rsidRDefault="00980408" w:rsidP="00980408">
      <w:pPr>
        <w:jc w:val="center"/>
        <w:rPr>
          <w:rFonts w:ascii="Arial Narrow" w:hAnsi="Arial Narrow"/>
          <w:sz w:val="18"/>
          <w:szCs w:val="18"/>
        </w:rPr>
      </w:pPr>
      <w:r w:rsidRPr="007D0CE7">
        <w:rPr>
          <w:rFonts w:ascii="Arial Narrow" w:hAnsi="Arial Narrow"/>
          <w:sz w:val="18"/>
          <w:szCs w:val="18"/>
        </w:rPr>
        <w:t>URBROJ: 238-40-01-25-8</w:t>
      </w:r>
    </w:p>
    <w:p w14:paraId="17C47C0A" w14:textId="77777777" w:rsidR="00980408" w:rsidRPr="007D0CE7" w:rsidRDefault="00980408" w:rsidP="00980408">
      <w:pPr>
        <w:jc w:val="center"/>
        <w:rPr>
          <w:rFonts w:ascii="Arial Narrow" w:hAnsi="Arial Narrow"/>
          <w:sz w:val="18"/>
          <w:szCs w:val="18"/>
        </w:rPr>
      </w:pPr>
      <w:r w:rsidRPr="007D0CE7">
        <w:rPr>
          <w:rFonts w:ascii="Arial Narrow" w:hAnsi="Arial Narrow"/>
          <w:sz w:val="18"/>
          <w:szCs w:val="18"/>
        </w:rPr>
        <w:t>Dubravica, 21. ožujak 2025. godine</w:t>
      </w:r>
    </w:p>
    <w:p w14:paraId="67D75AFB" w14:textId="77777777" w:rsidR="00980408" w:rsidRPr="007D0CE7" w:rsidRDefault="00980408" w:rsidP="00980408">
      <w:pPr>
        <w:rPr>
          <w:rFonts w:ascii="Arial Narrow" w:hAnsi="Arial Narrow"/>
          <w:sz w:val="18"/>
          <w:szCs w:val="18"/>
        </w:rPr>
      </w:pPr>
    </w:p>
    <w:p w14:paraId="4BCA36BC" w14:textId="77777777" w:rsidR="00980408" w:rsidRPr="007D0CE7" w:rsidRDefault="00980408" w:rsidP="00980408">
      <w:pPr>
        <w:rPr>
          <w:rFonts w:ascii="Arial Narrow" w:hAnsi="Arial Narrow"/>
          <w:sz w:val="18"/>
          <w:szCs w:val="18"/>
        </w:rPr>
      </w:pPr>
    </w:p>
    <w:p w14:paraId="27A2A530" w14:textId="77777777" w:rsidR="00980408" w:rsidRPr="007D0CE7" w:rsidRDefault="00980408" w:rsidP="00980408">
      <w:pPr>
        <w:jc w:val="right"/>
        <w:rPr>
          <w:rFonts w:ascii="Arial Narrow" w:hAnsi="Arial Narrow"/>
          <w:sz w:val="18"/>
          <w:szCs w:val="18"/>
        </w:rPr>
      </w:pPr>
      <w:r w:rsidRPr="007D0CE7">
        <w:rPr>
          <w:rFonts w:ascii="Arial Narrow" w:hAnsi="Arial Narrow"/>
          <w:sz w:val="18"/>
          <w:szCs w:val="18"/>
        </w:rPr>
        <w:tab/>
      </w:r>
      <w:r w:rsidRPr="007D0CE7">
        <w:rPr>
          <w:rFonts w:ascii="Arial Narrow" w:hAnsi="Arial Narrow"/>
          <w:sz w:val="18"/>
          <w:szCs w:val="18"/>
        </w:rPr>
        <w:tab/>
      </w:r>
      <w:r w:rsidRPr="007D0CE7">
        <w:rPr>
          <w:rFonts w:ascii="Arial Narrow" w:hAnsi="Arial Narrow"/>
          <w:sz w:val="18"/>
          <w:szCs w:val="18"/>
        </w:rPr>
        <w:tab/>
      </w:r>
      <w:r w:rsidRPr="007D0CE7">
        <w:rPr>
          <w:rFonts w:ascii="Arial Narrow" w:hAnsi="Arial Narrow"/>
          <w:sz w:val="18"/>
          <w:szCs w:val="18"/>
        </w:rPr>
        <w:tab/>
      </w:r>
      <w:r w:rsidRPr="007D0CE7">
        <w:rPr>
          <w:rFonts w:ascii="Arial Narrow" w:hAnsi="Arial Narrow"/>
          <w:sz w:val="18"/>
          <w:szCs w:val="18"/>
        </w:rPr>
        <w:tab/>
        <w:t>NAČELNIK</w:t>
      </w:r>
    </w:p>
    <w:p w14:paraId="5DF24A09" w14:textId="14962D55" w:rsidR="00E2499C" w:rsidRPr="007D0CE7" w:rsidRDefault="00980408" w:rsidP="00980408">
      <w:pPr>
        <w:jc w:val="right"/>
        <w:rPr>
          <w:sz w:val="18"/>
          <w:szCs w:val="18"/>
        </w:rPr>
      </w:pPr>
      <w:r w:rsidRPr="007D0CE7">
        <w:rPr>
          <w:rFonts w:ascii="Arial Narrow" w:hAnsi="Arial Narrow"/>
          <w:sz w:val="18"/>
          <w:szCs w:val="18"/>
        </w:rPr>
        <w:tab/>
      </w:r>
      <w:r w:rsidRPr="007D0CE7">
        <w:rPr>
          <w:rFonts w:ascii="Arial Narrow" w:hAnsi="Arial Narrow"/>
          <w:sz w:val="18"/>
          <w:szCs w:val="18"/>
        </w:rPr>
        <w:tab/>
      </w:r>
      <w:r w:rsidRPr="007D0CE7">
        <w:rPr>
          <w:rFonts w:ascii="Arial Narrow" w:hAnsi="Arial Narrow"/>
          <w:sz w:val="18"/>
          <w:szCs w:val="18"/>
        </w:rPr>
        <w:tab/>
      </w:r>
      <w:r w:rsidRPr="007D0CE7">
        <w:rPr>
          <w:rFonts w:ascii="Arial Narrow" w:hAnsi="Arial Narrow"/>
          <w:sz w:val="18"/>
          <w:szCs w:val="18"/>
        </w:rPr>
        <w:tab/>
      </w:r>
      <w:r w:rsidRPr="007D0CE7">
        <w:rPr>
          <w:rFonts w:ascii="Arial Narrow" w:hAnsi="Arial Narrow"/>
          <w:sz w:val="18"/>
          <w:szCs w:val="18"/>
        </w:rPr>
        <w:tab/>
        <w:t>Marin Štritof</w:t>
      </w:r>
    </w:p>
    <w:p w14:paraId="2BD80629" w14:textId="34A1E6D7" w:rsidR="00E2499C" w:rsidRPr="007D0CE7" w:rsidRDefault="00E2499C" w:rsidP="00E2499C">
      <w:pPr>
        <w:rPr>
          <w:rFonts w:ascii="Arial Narrow" w:hAnsi="Arial Narrow"/>
          <w:sz w:val="18"/>
          <w:szCs w:val="18"/>
        </w:rPr>
      </w:pPr>
      <w:r w:rsidRPr="007D0CE7">
        <w:rPr>
          <w:rFonts w:ascii="Arial Narrow" w:hAnsi="Arial Narrow"/>
          <w:b/>
          <w:noProof/>
          <w:sz w:val="18"/>
          <w:szCs w:val="18"/>
          <w:lang w:val="sl-SI" w:eastAsia="sl-SI"/>
        </w:rPr>
        <w:lastRenderedPageBreak/>
        <mc:AlternateContent>
          <mc:Choice Requires="wps">
            <w:drawing>
              <wp:anchor distT="0" distB="0" distL="114300" distR="114300" simplePos="0" relativeHeight="251855872" behindDoc="0" locked="0" layoutInCell="1" allowOverlap="1" wp14:anchorId="422188A4" wp14:editId="22BF2325">
                <wp:simplePos x="0" y="0"/>
                <wp:positionH relativeFrom="margin">
                  <wp:posOffset>-4446</wp:posOffset>
                </wp:positionH>
                <wp:positionV relativeFrom="paragraph">
                  <wp:posOffset>113665</wp:posOffset>
                </wp:positionV>
                <wp:extent cx="447675" cy="362197"/>
                <wp:effectExtent l="57150" t="114300" r="142875" b="76200"/>
                <wp:wrapNone/>
                <wp:docPr id="282922563"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B9B0711" w14:textId="38371427" w:rsidR="00E2499C" w:rsidRPr="00104EAC" w:rsidRDefault="00980408" w:rsidP="00E2499C">
                            <w:pPr>
                              <w:jc w:val="center"/>
                              <w:rPr>
                                <w:rFonts w:ascii="Arial Narrow" w:hAnsi="Arial Narrow"/>
                                <w:sz w:val="24"/>
                                <w:szCs w:val="24"/>
                              </w:rPr>
                            </w:pPr>
                            <w:r>
                              <w:rPr>
                                <w:rFonts w:ascii="Arial Narrow" w:hAnsi="Arial Narrow"/>
                                <w:sz w:val="24"/>
                                <w:szCs w:val="24"/>
                              </w:rPr>
                              <w:t>9</w:t>
                            </w:r>
                          </w:p>
                          <w:p w14:paraId="656B05B1" w14:textId="77777777" w:rsidR="00E2499C" w:rsidRDefault="00E2499C" w:rsidP="00E24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188A4" id="_x0000_s1049" style="position:absolute;left:0;text-align:left;margin-left:-.35pt;margin-top:8.95pt;width:35.25pt;height:28.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ykr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6az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Q5H&#10;PjWvylXx+mg8ntB6VrPbGnHcgXWPYHA8ETauHPeARykUUqv6GyWVMj//pPf+ODVopaTDcc+o/dGC&#10;4ZSILxLn6Twdj/1+CMJ4MhuiYE4t+alFts2VwqZMcblpFq7e34n9tTSqecHNtPKvogkkw7dja/XC&#10;lYtrCHcb46tVcMOdoMHdybVmPviegefdCxjdz5HDAbxX+9UAi3eTFH39l1KtWqfKOozZsa7Ihxdw&#10;nwRm+t3nF9apHLyOG3r5CwAA//8DAFBLAwQUAAYACAAAACEAJf5f0dsAAAAGAQAADwAAAGRycy9k&#10;b3ducmV2LnhtbEyPwU7DMBBE70j9B2uRuLUOqDQkxKkqpKrHlpAD3Nx4SSLsdRS7afh7lhMcZ2c0&#10;87bYzs6KCcfQe1Jwv0pAIDXe9NQqqN/2yycQIWoy2npCBd8YYFsubgqdG3+lV5yq2AouoZBrBV2M&#10;Qy5laDp0Oqz8gMTepx+djizHVppRX7ncWfmQJBvpdE+80OkBXzpsvqqLU5B8VPXJ9rN9P+D0eJDH&#10;Y12dpFJ3t/PuGUTEOf6F4Ref0aFkprO/kAnCKlimHORzmoFge5PxI2cF6ToDWRbyP375AwAA//8D&#10;AFBLAQItABQABgAIAAAAIQC2gziS/gAAAOEBAAATAAAAAAAAAAAAAAAAAAAAAABbQ29udGVudF9U&#10;eXBlc10ueG1sUEsBAi0AFAAGAAgAAAAhADj9If/WAAAAlAEAAAsAAAAAAAAAAAAAAAAALwEAAF9y&#10;ZWxzLy5yZWxzUEsBAi0AFAAGAAgAAAAhAPebKSvbAgAA6QUAAA4AAAAAAAAAAAAAAAAALgIAAGRy&#10;cy9lMm9Eb2MueG1sUEsBAi0AFAAGAAgAAAAhACX+X9HbAAAABgEAAA8AAAAAAAAAAAAAAAAANQUA&#10;AGRycy9kb3ducmV2LnhtbFBLBQYAAAAABAAEAPMAAAA9BgAAAAA=&#10;" fillcolor="#afabab" strokecolor="#8e8e8e" strokeweight="1.52778mm">
                <v:stroke linestyle="thickThin"/>
                <v:shadow on="t" color="black" opacity="26214f" origin="-.5,.5" offset=".74836mm,-.74836mm"/>
                <v:textbox>
                  <w:txbxContent>
                    <w:p w14:paraId="5B9B0711" w14:textId="38371427" w:rsidR="00E2499C" w:rsidRPr="00104EAC" w:rsidRDefault="00980408" w:rsidP="00E2499C">
                      <w:pPr>
                        <w:jc w:val="center"/>
                        <w:rPr>
                          <w:rFonts w:ascii="Arial Narrow" w:hAnsi="Arial Narrow"/>
                          <w:sz w:val="24"/>
                          <w:szCs w:val="24"/>
                        </w:rPr>
                      </w:pPr>
                      <w:r>
                        <w:rPr>
                          <w:rFonts w:ascii="Arial Narrow" w:hAnsi="Arial Narrow"/>
                          <w:sz w:val="24"/>
                          <w:szCs w:val="24"/>
                        </w:rPr>
                        <w:t>9</w:t>
                      </w:r>
                    </w:p>
                    <w:p w14:paraId="656B05B1" w14:textId="77777777" w:rsidR="00E2499C" w:rsidRDefault="00E2499C" w:rsidP="00E2499C">
                      <w:pPr>
                        <w:jc w:val="center"/>
                      </w:pPr>
                    </w:p>
                  </w:txbxContent>
                </v:textbox>
                <w10:wrap anchorx="margin"/>
              </v:roundrect>
            </w:pict>
          </mc:Fallback>
        </mc:AlternateContent>
      </w:r>
    </w:p>
    <w:p w14:paraId="76EFE5A3" w14:textId="77777777" w:rsidR="00FA7B39" w:rsidRPr="00FA7B39" w:rsidRDefault="00FA7B39" w:rsidP="00FA7B39">
      <w:pPr>
        <w:rPr>
          <w:rFonts w:ascii="Arial Narrow" w:hAnsi="Arial Narrow"/>
        </w:rPr>
      </w:pPr>
    </w:p>
    <w:p w14:paraId="56F405D2" w14:textId="77777777" w:rsidR="00FA7B39" w:rsidRPr="00FA7B39" w:rsidRDefault="00FA7B39" w:rsidP="00FA7B39">
      <w:pPr>
        <w:rPr>
          <w:rFonts w:ascii="Arial Narrow" w:hAnsi="Arial Narrow"/>
          <w:sz w:val="16"/>
          <w:szCs w:val="16"/>
        </w:rPr>
      </w:pPr>
    </w:p>
    <w:p w14:paraId="3DF490B3" w14:textId="576375B1" w:rsidR="00353CE1" w:rsidRPr="004F7FEC" w:rsidRDefault="00FA7B39" w:rsidP="00353CE1">
      <w:pPr>
        <w:rPr>
          <w:rFonts w:ascii="Times New Roman" w:hAnsi="Times New Roman" w:cs="Times New Roman"/>
          <w:b/>
        </w:rPr>
      </w:pPr>
      <w:r w:rsidRPr="00FA7B39">
        <w:rPr>
          <w:rFonts w:ascii="Arial Narrow" w:hAnsi="Arial Narrow"/>
          <w:sz w:val="16"/>
          <w:szCs w:val="16"/>
        </w:rPr>
        <w:tab/>
      </w:r>
    </w:p>
    <w:p w14:paraId="6A5FF8BE" w14:textId="77777777" w:rsidR="00353CE1" w:rsidRPr="007A7EFA" w:rsidRDefault="00353CE1" w:rsidP="00353CE1">
      <w:pPr>
        <w:rPr>
          <w:rFonts w:ascii="Arial Narrow" w:hAnsi="Arial Narrow" w:cs="Times New Roman"/>
          <w:bCs/>
        </w:rPr>
      </w:pPr>
      <w:r w:rsidRPr="007A7EFA">
        <w:rPr>
          <w:rFonts w:ascii="Arial Narrow" w:hAnsi="Arial Narrow" w:cs="Times New Roman"/>
          <w:bCs/>
        </w:rPr>
        <w:t>KLASA:024-07/25-01/4</w:t>
      </w:r>
    </w:p>
    <w:p w14:paraId="7ED6896E" w14:textId="77777777" w:rsidR="00353CE1" w:rsidRPr="007A7EFA" w:rsidRDefault="00353CE1" w:rsidP="00353CE1">
      <w:pPr>
        <w:rPr>
          <w:rFonts w:ascii="Arial Narrow" w:hAnsi="Arial Narrow" w:cs="Times New Roman"/>
          <w:bCs/>
        </w:rPr>
      </w:pPr>
      <w:r w:rsidRPr="007A7EFA">
        <w:rPr>
          <w:rFonts w:ascii="Arial Narrow" w:hAnsi="Arial Narrow" w:cs="Times New Roman"/>
          <w:bCs/>
        </w:rPr>
        <w:t>URBROJ: 238-40-01-25-1</w:t>
      </w:r>
    </w:p>
    <w:p w14:paraId="07633D32" w14:textId="77777777" w:rsidR="00353CE1" w:rsidRPr="007A7EFA" w:rsidRDefault="00353CE1" w:rsidP="00353CE1">
      <w:pPr>
        <w:rPr>
          <w:rFonts w:ascii="Arial Narrow" w:hAnsi="Arial Narrow" w:cs="Times New Roman"/>
          <w:bCs/>
        </w:rPr>
      </w:pPr>
      <w:r w:rsidRPr="007A7EFA">
        <w:rPr>
          <w:rFonts w:ascii="Arial Narrow" w:hAnsi="Arial Narrow" w:cs="Times New Roman"/>
          <w:bCs/>
        </w:rPr>
        <w:t xml:space="preserve">Dubravica, 24. ožujka 2025. </w:t>
      </w:r>
    </w:p>
    <w:p w14:paraId="052F60F0" w14:textId="77777777" w:rsidR="00353CE1" w:rsidRPr="007A7EFA" w:rsidRDefault="00353CE1" w:rsidP="00353CE1">
      <w:pPr>
        <w:rPr>
          <w:rFonts w:ascii="Arial Narrow" w:hAnsi="Arial Narrow" w:cs="Times New Roman"/>
        </w:rPr>
      </w:pPr>
    </w:p>
    <w:p w14:paraId="05A68C64" w14:textId="77777777" w:rsidR="00353CE1" w:rsidRPr="007A7EFA" w:rsidRDefault="00353CE1" w:rsidP="00353CE1">
      <w:pPr>
        <w:jc w:val="center"/>
        <w:rPr>
          <w:rFonts w:ascii="Arial Narrow" w:hAnsi="Arial Narrow" w:cs="Times New Roman"/>
          <w:b/>
          <w:bCs/>
        </w:rPr>
      </w:pPr>
      <w:r w:rsidRPr="007A7EFA">
        <w:rPr>
          <w:rFonts w:ascii="Arial Narrow" w:hAnsi="Arial Narrow" w:cs="Times New Roman"/>
          <w:b/>
          <w:bCs/>
        </w:rPr>
        <w:t>IZVJEŠĆE NAČELNIKA ZA PERIOD  01.07.2024 DO 31.12.2024.</w:t>
      </w:r>
    </w:p>
    <w:p w14:paraId="61648A74" w14:textId="77777777" w:rsidR="00353CE1" w:rsidRPr="007A7EFA" w:rsidRDefault="00353CE1" w:rsidP="00353CE1">
      <w:pPr>
        <w:rPr>
          <w:rFonts w:ascii="Arial Narrow" w:hAnsi="Arial Narrow" w:cs="Times New Roman"/>
        </w:rPr>
      </w:pPr>
    </w:p>
    <w:p w14:paraId="692071D5"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Početkom srpnja počeli su radovi uređenja kupališta „SLAP“ u </w:t>
      </w:r>
      <w:proofErr w:type="spellStart"/>
      <w:r w:rsidRPr="007A7EFA">
        <w:rPr>
          <w:rFonts w:ascii="Arial Narrow" w:hAnsi="Arial Narrow" w:cs="Times New Roman"/>
        </w:rPr>
        <w:t>Vučilćevu</w:t>
      </w:r>
      <w:proofErr w:type="spellEnd"/>
      <w:r w:rsidRPr="007A7EFA">
        <w:rPr>
          <w:rFonts w:ascii="Arial Narrow" w:hAnsi="Arial Narrow" w:cs="Times New Roman"/>
        </w:rPr>
        <w:t>.</w:t>
      </w:r>
    </w:p>
    <w:p w14:paraId="1CBBF596" w14:textId="77777777" w:rsidR="00353CE1" w:rsidRPr="007A7EFA" w:rsidRDefault="00353CE1" w:rsidP="00353CE1">
      <w:pPr>
        <w:rPr>
          <w:rFonts w:ascii="Arial Narrow" w:hAnsi="Arial Narrow" w:cs="Times New Roman"/>
        </w:rPr>
      </w:pPr>
      <w:r w:rsidRPr="007A7EFA">
        <w:rPr>
          <w:rFonts w:ascii="Arial Narrow" w:hAnsi="Arial Narrow" w:cs="Times New Roman"/>
        </w:rPr>
        <w:t>U dogovoru sa Hrvatskim vodama nadograđen je slap i podignut je vodostaj na kupalištu.</w:t>
      </w:r>
    </w:p>
    <w:p w14:paraId="71C942F9" w14:textId="77777777" w:rsidR="00353CE1" w:rsidRPr="007A7EFA" w:rsidRDefault="00353CE1" w:rsidP="00353CE1">
      <w:pPr>
        <w:rPr>
          <w:rFonts w:ascii="Arial Narrow" w:hAnsi="Arial Narrow" w:cs="Times New Roman"/>
        </w:rPr>
      </w:pPr>
      <w:r w:rsidRPr="007A7EFA">
        <w:rPr>
          <w:rFonts w:ascii="Arial Narrow" w:hAnsi="Arial Narrow" w:cs="Times New Roman"/>
        </w:rPr>
        <w:t>Obložena je obala kamenom i izgrađene stepenice za lakši izlazak i ulazak kupača.</w:t>
      </w:r>
    </w:p>
    <w:p w14:paraId="511B2F3C"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Sredinom srpnja krećemo sa organizacijom tradicionalne </w:t>
      </w:r>
      <w:proofErr w:type="spellStart"/>
      <w:r w:rsidRPr="007A7EFA">
        <w:rPr>
          <w:rFonts w:ascii="Arial Narrow" w:hAnsi="Arial Narrow" w:cs="Times New Roman"/>
        </w:rPr>
        <w:t>kotlovinijade</w:t>
      </w:r>
      <w:proofErr w:type="spellEnd"/>
      <w:r w:rsidRPr="007A7EFA">
        <w:rPr>
          <w:rFonts w:ascii="Arial Narrow" w:hAnsi="Arial Narrow" w:cs="Times New Roman"/>
        </w:rPr>
        <w:t xml:space="preserve"> i </w:t>
      </w:r>
      <w:proofErr w:type="spellStart"/>
      <w:r w:rsidRPr="007A7EFA">
        <w:rPr>
          <w:rFonts w:ascii="Arial Narrow" w:hAnsi="Arial Narrow" w:cs="Times New Roman"/>
        </w:rPr>
        <w:t>biciklijade</w:t>
      </w:r>
      <w:proofErr w:type="spellEnd"/>
      <w:r w:rsidRPr="007A7EFA">
        <w:rPr>
          <w:rFonts w:ascii="Arial Narrow" w:hAnsi="Arial Narrow" w:cs="Times New Roman"/>
        </w:rPr>
        <w:t xml:space="preserve"> koja će se održati u subotu 27.-og srpnja.</w:t>
      </w:r>
    </w:p>
    <w:p w14:paraId="1AEFF67A" w14:textId="77777777" w:rsidR="00353CE1" w:rsidRPr="007A7EFA" w:rsidRDefault="00353CE1" w:rsidP="00353CE1">
      <w:pPr>
        <w:rPr>
          <w:rFonts w:ascii="Arial Narrow" w:hAnsi="Arial Narrow" w:cs="Times New Roman"/>
        </w:rPr>
      </w:pPr>
      <w:r w:rsidRPr="007A7EFA">
        <w:rPr>
          <w:rFonts w:ascii="Arial Narrow" w:hAnsi="Arial Narrow" w:cs="Times New Roman"/>
        </w:rPr>
        <w:t>19. srpnja održali smo redovnu sjednicu Općinskog vijeća gdje smo uručili priznanja osobama koje su to zaslužile iz područja vatrogastva, lovstva, gospodarstva i najboljoj učenici osnovne škole.</w:t>
      </w:r>
    </w:p>
    <w:p w14:paraId="02CF6C75" w14:textId="77777777" w:rsidR="00353CE1" w:rsidRPr="007A7EFA" w:rsidRDefault="00353CE1" w:rsidP="00353CE1">
      <w:pPr>
        <w:rPr>
          <w:rFonts w:ascii="Arial Narrow" w:hAnsi="Arial Narrow" w:cs="Times New Roman"/>
        </w:rPr>
      </w:pPr>
      <w:r w:rsidRPr="007A7EFA">
        <w:rPr>
          <w:rFonts w:ascii="Arial Narrow" w:hAnsi="Arial Narrow" w:cs="Times New Roman"/>
        </w:rPr>
        <w:t>Traju radovi na izgradnji parka za vježbanje na otvorenom koji  gradimo uz pomoć Ministarstva turizma i sporta.</w:t>
      </w:r>
    </w:p>
    <w:p w14:paraId="6A807894"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Krajem mjeseca u Zagrebačkoj županiji preuzeo sam ugovore za sufinanciranje izgradnje sustava oborinske odvodnje u </w:t>
      </w:r>
      <w:proofErr w:type="spellStart"/>
      <w:r w:rsidRPr="007A7EFA">
        <w:rPr>
          <w:rFonts w:ascii="Arial Narrow" w:hAnsi="Arial Narrow" w:cs="Times New Roman"/>
        </w:rPr>
        <w:t>Lukavečkoj</w:t>
      </w:r>
      <w:proofErr w:type="spellEnd"/>
      <w:r w:rsidRPr="007A7EFA">
        <w:rPr>
          <w:rFonts w:ascii="Arial Narrow" w:hAnsi="Arial Narrow" w:cs="Times New Roman"/>
        </w:rPr>
        <w:t xml:space="preserve"> cesti, izgradnje nadstrešnice na dječjem vrtiću i sufinanciranje projektne dokumentacije za izgradnju biciklističke staze kao i projektnu dokumentaciju za izgradnju </w:t>
      </w:r>
      <w:proofErr w:type="spellStart"/>
      <w:r w:rsidRPr="007A7EFA">
        <w:rPr>
          <w:rFonts w:ascii="Arial Narrow" w:hAnsi="Arial Narrow" w:cs="Times New Roman"/>
        </w:rPr>
        <w:t>Rozganske</w:t>
      </w:r>
      <w:proofErr w:type="spellEnd"/>
      <w:r w:rsidRPr="007A7EFA">
        <w:rPr>
          <w:rFonts w:ascii="Arial Narrow" w:hAnsi="Arial Narrow" w:cs="Times New Roman"/>
        </w:rPr>
        <w:t xml:space="preserve"> ceste.(pod Goricom)</w:t>
      </w:r>
    </w:p>
    <w:p w14:paraId="5D9EA8D2"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Održali smo tradicionalnu </w:t>
      </w:r>
      <w:proofErr w:type="spellStart"/>
      <w:r w:rsidRPr="007A7EFA">
        <w:rPr>
          <w:rFonts w:ascii="Arial Narrow" w:hAnsi="Arial Narrow" w:cs="Times New Roman"/>
        </w:rPr>
        <w:t>kotlovinijadu</w:t>
      </w:r>
      <w:proofErr w:type="spellEnd"/>
      <w:r w:rsidRPr="007A7EFA">
        <w:rPr>
          <w:rFonts w:ascii="Arial Narrow" w:hAnsi="Arial Narrow" w:cs="Times New Roman"/>
        </w:rPr>
        <w:t xml:space="preserve"> i </w:t>
      </w:r>
      <w:proofErr w:type="spellStart"/>
      <w:r w:rsidRPr="007A7EFA">
        <w:rPr>
          <w:rFonts w:ascii="Arial Narrow" w:hAnsi="Arial Narrow" w:cs="Times New Roman"/>
        </w:rPr>
        <w:t>biciklijadu</w:t>
      </w:r>
      <w:proofErr w:type="spellEnd"/>
      <w:r w:rsidRPr="007A7EFA">
        <w:rPr>
          <w:rFonts w:ascii="Arial Narrow" w:hAnsi="Arial Narrow" w:cs="Times New Roman"/>
        </w:rPr>
        <w:t xml:space="preserve"> u subotu 27.07. na kojoj je sudjelovalo 13 ekipa i više od 50. biciklista.</w:t>
      </w:r>
    </w:p>
    <w:p w14:paraId="2ABF7614" w14:textId="77777777" w:rsidR="00353CE1" w:rsidRPr="007A7EFA" w:rsidRDefault="00353CE1" w:rsidP="00353CE1">
      <w:pPr>
        <w:rPr>
          <w:rFonts w:ascii="Arial Narrow" w:hAnsi="Arial Narrow" w:cs="Times New Roman"/>
        </w:rPr>
      </w:pPr>
      <w:r w:rsidRPr="007A7EFA">
        <w:rPr>
          <w:rFonts w:ascii="Arial Narrow" w:hAnsi="Arial Narrow" w:cs="Times New Roman"/>
        </w:rPr>
        <w:t>Završili su radovi na izgradnji kanalizacije na području naše općine. Vrijednost ulaganja u sustav kanalizacije samo na području naše općine iznosi oko 6,0 ml. Eura i najveće je pojedinačno ulaganje u povijesti naše općine.</w:t>
      </w:r>
    </w:p>
    <w:p w14:paraId="0E21A56D" w14:textId="77777777" w:rsidR="00353CE1" w:rsidRPr="007A7EFA" w:rsidRDefault="00353CE1" w:rsidP="00353CE1">
      <w:pPr>
        <w:rPr>
          <w:rFonts w:ascii="Arial Narrow" w:hAnsi="Arial Narrow" w:cs="Times New Roman"/>
        </w:rPr>
      </w:pPr>
      <w:r w:rsidRPr="007A7EFA">
        <w:rPr>
          <w:rFonts w:ascii="Arial Narrow" w:hAnsi="Arial Narrow" w:cs="Times New Roman"/>
        </w:rPr>
        <w:t>Izgradili smo 6 novih okvira grobnih mjesta na novom dijelu groblja u Rozgi koji su ustupljeni novim korisnicima.</w:t>
      </w:r>
    </w:p>
    <w:p w14:paraId="3BD3F700" w14:textId="77777777" w:rsidR="00353CE1" w:rsidRPr="007A7EFA" w:rsidRDefault="00353CE1" w:rsidP="00353CE1">
      <w:pPr>
        <w:rPr>
          <w:rFonts w:ascii="Arial Narrow" w:hAnsi="Arial Narrow" w:cs="Times New Roman"/>
        </w:rPr>
      </w:pPr>
      <w:r w:rsidRPr="007A7EFA">
        <w:rPr>
          <w:rFonts w:ascii="Arial Narrow" w:hAnsi="Arial Narrow" w:cs="Times New Roman"/>
        </w:rPr>
        <w:t>U kolovozu pripremamo manifestaciju BERBA 2024 koja će se održati 07.09.2024. u vinogradu obitelji Dragutina i Zlatice Stiperski.</w:t>
      </w:r>
    </w:p>
    <w:p w14:paraId="4DB7A1E0"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 Berba je 12.-ta po redu te je održana uz veliki broj posjetitelja i uzvanika na što smo ponosni.</w:t>
      </w:r>
    </w:p>
    <w:p w14:paraId="18C9F747" w14:textId="77777777" w:rsidR="00353CE1" w:rsidRPr="007A7EFA" w:rsidRDefault="00353CE1" w:rsidP="00353CE1">
      <w:pPr>
        <w:rPr>
          <w:rFonts w:ascii="Arial Narrow" w:hAnsi="Arial Narrow" w:cs="Times New Roman"/>
        </w:rPr>
      </w:pPr>
      <w:r w:rsidRPr="007A7EFA">
        <w:rPr>
          <w:rFonts w:ascii="Arial Narrow" w:hAnsi="Arial Narrow" w:cs="Times New Roman"/>
        </w:rPr>
        <w:t>U rujnu nam je izdana građevinska dozvola za biciklističku stazu i spremni smo za prijavu na natječaj. Odmah krećemo s prijavom projekta i uspješno prijavljujemo.</w:t>
      </w:r>
    </w:p>
    <w:p w14:paraId="17201DA9"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Početkom listopada podijelili smo prijenosna računala svim učenicima 5.-og razreda Područne škole Pavao </w:t>
      </w:r>
      <w:proofErr w:type="spellStart"/>
      <w:r w:rsidRPr="007A7EFA">
        <w:rPr>
          <w:rFonts w:ascii="Arial Narrow" w:hAnsi="Arial Narrow" w:cs="Times New Roman"/>
        </w:rPr>
        <w:t>Štoos</w:t>
      </w:r>
      <w:proofErr w:type="spellEnd"/>
      <w:r w:rsidRPr="007A7EFA">
        <w:rPr>
          <w:rFonts w:ascii="Arial Narrow" w:hAnsi="Arial Narrow" w:cs="Times New Roman"/>
        </w:rPr>
        <w:t xml:space="preserve"> Dubravica.</w:t>
      </w:r>
    </w:p>
    <w:p w14:paraId="461E9F15" w14:textId="77777777" w:rsidR="00353CE1" w:rsidRPr="007A7EFA" w:rsidRDefault="00353CE1" w:rsidP="00353CE1">
      <w:pPr>
        <w:rPr>
          <w:rFonts w:ascii="Arial Narrow" w:hAnsi="Arial Narrow" w:cs="Times New Roman"/>
        </w:rPr>
      </w:pPr>
      <w:r w:rsidRPr="007A7EFA">
        <w:rPr>
          <w:rFonts w:ascii="Arial Narrow" w:hAnsi="Arial Narrow" w:cs="Times New Roman"/>
        </w:rPr>
        <w:t>U listopadu smo izgradili tri nove autobusne nadstrešnice na tri lokacije. Dvije kod crkve u Rozgi i jednu na okretištu autobusa kod općinske zgrade u Dubravici.</w:t>
      </w:r>
    </w:p>
    <w:p w14:paraId="1FC9B56F" w14:textId="77777777" w:rsidR="00353CE1" w:rsidRPr="007A7EFA" w:rsidRDefault="00353CE1" w:rsidP="00353CE1">
      <w:pPr>
        <w:rPr>
          <w:rFonts w:ascii="Arial Narrow" w:hAnsi="Arial Narrow" w:cs="Times New Roman"/>
        </w:rPr>
      </w:pPr>
      <w:r w:rsidRPr="007A7EFA">
        <w:rPr>
          <w:rFonts w:ascii="Arial Narrow" w:hAnsi="Arial Narrow" w:cs="Times New Roman"/>
        </w:rPr>
        <w:t>U listopadu smo predstavili našu općinu u suradnji sa udrugama na sajmu gospodarstva u Zaprešiću.</w:t>
      </w:r>
    </w:p>
    <w:p w14:paraId="18421DC5"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U </w:t>
      </w:r>
      <w:proofErr w:type="spellStart"/>
      <w:r w:rsidRPr="007A7EFA">
        <w:rPr>
          <w:rFonts w:ascii="Arial Narrow" w:hAnsi="Arial Narrow" w:cs="Times New Roman"/>
        </w:rPr>
        <w:t>Podčetrtku</w:t>
      </w:r>
      <w:proofErr w:type="spellEnd"/>
      <w:r w:rsidRPr="007A7EFA">
        <w:rPr>
          <w:rFonts w:ascii="Arial Narrow" w:hAnsi="Arial Narrow" w:cs="Times New Roman"/>
        </w:rPr>
        <w:t xml:space="preserve"> je održan sastanak na temu obnove pruge gdje je zaključeno da ide raspisivanje natječaja za izradu studija i projektne dokumentacije za što je Vlada RH osigurala 3,5 ml. Eura.</w:t>
      </w:r>
    </w:p>
    <w:p w14:paraId="3B7CDC1E" w14:textId="77777777" w:rsidR="00353CE1" w:rsidRPr="007A7EFA" w:rsidRDefault="00353CE1" w:rsidP="00353CE1">
      <w:pPr>
        <w:rPr>
          <w:rFonts w:ascii="Arial Narrow" w:hAnsi="Arial Narrow" w:cs="Times New Roman"/>
        </w:rPr>
      </w:pPr>
      <w:r w:rsidRPr="007A7EFA">
        <w:rPr>
          <w:rFonts w:ascii="Arial Narrow" w:hAnsi="Arial Narrow" w:cs="Times New Roman"/>
        </w:rPr>
        <w:t>Krajem listopada završeni su radovi 9. faze na starom župnom dvoru u Rozgi. Ostalo je još dio radova za završiti u 10. -oj fazi za što je župnik izrazio želju da bi završnu fazu radova želio on voditi.</w:t>
      </w:r>
    </w:p>
    <w:p w14:paraId="401544AA" w14:textId="77777777" w:rsidR="00353CE1" w:rsidRPr="007A7EFA" w:rsidRDefault="00353CE1" w:rsidP="00353CE1">
      <w:pPr>
        <w:rPr>
          <w:rFonts w:ascii="Arial Narrow" w:hAnsi="Arial Narrow" w:cs="Times New Roman"/>
        </w:rPr>
      </w:pPr>
      <w:r w:rsidRPr="007A7EFA">
        <w:rPr>
          <w:rFonts w:ascii="Arial Narrow" w:hAnsi="Arial Narrow" w:cs="Times New Roman"/>
        </w:rPr>
        <w:t>Općina je župniku predala svu dokumentaciju kako bi s istom mogao aplicirati na natječaj Ministarstva kulture i medija. Prijavom na natječaj osigurala bi se financijska sredstva za završetak radova.</w:t>
      </w:r>
    </w:p>
    <w:p w14:paraId="0AF7F877" w14:textId="77777777" w:rsidR="00353CE1" w:rsidRPr="007A7EFA" w:rsidRDefault="00353CE1" w:rsidP="00353CE1">
      <w:pPr>
        <w:rPr>
          <w:rFonts w:ascii="Arial Narrow" w:hAnsi="Arial Narrow" w:cs="Times New Roman"/>
        </w:rPr>
      </w:pPr>
      <w:r w:rsidRPr="007A7EFA">
        <w:rPr>
          <w:rFonts w:ascii="Arial Narrow" w:hAnsi="Arial Narrow" w:cs="Times New Roman"/>
        </w:rPr>
        <w:lastRenderedPageBreak/>
        <w:t>U trenutku sastavljanja ovog izvješća nemam informaciju da je aplicirano ili da su osigurana sredstva za 10-fazu radova koja bi se trebala odvijati u 2025. godini.</w:t>
      </w:r>
    </w:p>
    <w:p w14:paraId="6603A460"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U studenom provodimo nabavu i potpisujem ugovor sa Hrvatskim vodama o sanaciji nestabilnog </w:t>
      </w:r>
      <w:proofErr w:type="spellStart"/>
      <w:r w:rsidRPr="007A7EFA">
        <w:rPr>
          <w:rFonts w:ascii="Arial Narrow" w:hAnsi="Arial Narrow" w:cs="Times New Roman"/>
        </w:rPr>
        <w:t>pokosa</w:t>
      </w:r>
      <w:proofErr w:type="spellEnd"/>
      <w:r w:rsidRPr="007A7EFA">
        <w:rPr>
          <w:rFonts w:ascii="Arial Narrow" w:hAnsi="Arial Narrow" w:cs="Times New Roman"/>
        </w:rPr>
        <w:t xml:space="preserve"> na novom dijelu groblja u Rozgi.</w:t>
      </w:r>
    </w:p>
    <w:p w14:paraId="34C5EB17" w14:textId="77777777" w:rsidR="00353CE1" w:rsidRPr="007A7EFA" w:rsidRDefault="00353CE1" w:rsidP="00353CE1">
      <w:pPr>
        <w:rPr>
          <w:rFonts w:ascii="Arial Narrow" w:hAnsi="Arial Narrow" w:cs="Times New Roman"/>
        </w:rPr>
      </w:pPr>
      <w:r w:rsidRPr="007A7EFA">
        <w:rPr>
          <w:rFonts w:ascii="Arial Narrow" w:hAnsi="Arial Narrow" w:cs="Times New Roman"/>
        </w:rPr>
        <w:t>Ovim projektom izgraditi ćemo potporni zid oko cijelog groblja izgraditi stazu uz ogradu i postaviti ogradu groblja.</w:t>
      </w:r>
    </w:p>
    <w:p w14:paraId="27D8A0A2"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Omjer sufinanciranja ovog projekta je  Hrvatske vode 60% i Općina Dubravica 40%. </w:t>
      </w:r>
    </w:p>
    <w:p w14:paraId="3C972112" w14:textId="77777777" w:rsidR="00353CE1" w:rsidRPr="007A7EFA" w:rsidRDefault="00353CE1" w:rsidP="00353CE1">
      <w:pPr>
        <w:rPr>
          <w:rFonts w:ascii="Arial Narrow" w:hAnsi="Arial Narrow" w:cs="Times New Roman"/>
        </w:rPr>
      </w:pPr>
      <w:r w:rsidRPr="007A7EFA">
        <w:rPr>
          <w:rFonts w:ascii="Arial Narrow" w:hAnsi="Arial Narrow" w:cs="Times New Roman"/>
        </w:rPr>
        <w:t>Radovi se tada planiraju započeti veljači 2025. što je sada u tijeku.</w:t>
      </w:r>
    </w:p>
    <w:p w14:paraId="0CDC8E8D" w14:textId="77777777" w:rsidR="00353CE1" w:rsidRPr="007A7EFA" w:rsidRDefault="00353CE1" w:rsidP="00353CE1">
      <w:pPr>
        <w:rPr>
          <w:rFonts w:ascii="Arial Narrow" w:hAnsi="Arial Narrow" w:cs="Times New Roman"/>
        </w:rPr>
      </w:pPr>
      <w:r w:rsidRPr="007A7EFA">
        <w:rPr>
          <w:rFonts w:ascii="Arial Narrow" w:hAnsi="Arial Narrow" w:cs="Times New Roman"/>
        </w:rPr>
        <w:t xml:space="preserve">Sredinom prosinca završavamo radove na izgradnji I-faze nogostupa u </w:t>
      </w:r>
      <w:proofErr w:type="spellStart"/>
      <w:r w:rsidRPr="007A7EFA">
        <w:rPr>
          <w:rFonts w:ascii="Arial Narrow" w:hAnsi="Arial Narrow" w:cs="Times New Roman"/>
        </w:rPr>
        <w:t>Lukavečkoj</w:t>
      </w:r>
      <w:proofErr w:type="spellEnd"/>
      <w:r w:rsidRPr="007A7EFA">
        <w:rPr>
          <w:rFonts w:ascii="Arial Narrow" w:hAnsi="Arial Narrow" w:cs="Times New Roman"/>
        </w:rPr>
        <w:t xml:space="preserve"> cesti i krećemo sa III-fazom radova na izgradnji nogostupa u Kumrovečkoj.</w:t>
      </w:r>
    </w:p>
    <w:p w14:paraId="045576FE" w14:textId="77777777" w:rsidR="00353CE1" w:rsidRPr="007A7EFA" w:rsidRDefault="00353CE1" w:rsidP="00353CE1">
      <w:pPr>
        <w:rPr>
          <w:rFonts w:ascii="Arial Narrow" w:hAnsi="Arial Narrow" w:cs="Times New Roman"/>
        </w:rPr>
      </w:pPr>
      <w:r w:rsidRPr="007A7EFA">
        <w:rPr>
          <w:rFonts w:ascii="Arial Narrow" w:hAnsi="Arial Narrow" w:cs="Times New Roman"/>
        </w:rPr>
        <w:t>Održana je posljednja sjednica Općinskog vijeća krajem prosinca gdje smo napravili rezime cijele godine i ustanovili da je bila vrlo intenzivna i uspješna.</w:t>
      </w:r>
    </w:p>
    <w:p w14:paraId="5DC2917D" w14:textId="77777777" w:rsidR="00353CE1" w:rsidRPr="007A7EFA" w:rsidRDefault="00353CE1" w:rsidP="00353CE1">
      <w:pPr>
        <w:ind w:left="6372" w:firstLine="708"/>
        <w:jc w:val="right"/>
        <w:rPr>
          <w:rFonts w:ascii="Arial Narrow" w:hAnsi="Arial Narrow" w:cs="Times New Roman"/>
        </w:rPr>
      </w:pPr>
      <w:r w:rsidRPr="007A7EFA">
        <w:rPr>
          <w:rFonts w:ascii="Arial Narrow" w:hAnsi="Arial Narrow" w:cs="Times New Roman"/>
        </w:rPr>
        <w:t>NAČELNIK</w:t>
      </w:r>
    </w:p>
    <w:p w14:paraId="0C54507D" w14:textId="77777777" w:rsidR="00353CE1" w:rsidRPr="007A7EFA" w:rsidRDefault="00353CE1" w:rsidP="00353CE1">
      <w:pPr>
        <w:ind w:left="6372" w:firstLine="708"/>
        <w:jc w:val="right"/>
        <w:rPr>
          <w:rFonts w:ascii="Arial Narrow" w:hAnsi="Arial Narrow" w:cs="Times New Roman"/>
        </w:rPr>
      </w:pPr>
      <w:r w:rsidRPr="007A7EFA">
        <w:rPr>
          <w:rFonts w:ascii="Arial Narrow" w:hAnsi="Arial Narrow" w:cs="Times New Roman"/>
        </w:rPr>
        <w:t>Marin Štritof</w:t>
      </w:r>
    </w:p>
    <w:p w14:paraId="19A08A5A" w14:textId="77777777" w:rsidR="00353CE1" w:rsidRPr="007A7EFA" w:rsidRDefault="00353CE1" w:rsidP="00353CE1">
      <w:pPr>
        <w:rPr>
          <w:rFonts w:ascii="Arial Narrow" w:hAnsi="Arial Narrow" w:cs="Times New Roman"/>
        </w:rPr>
      </w:pPr>
    </w:p>
    <w:p w14:paraId="3EE8685A" w14:textId="77777777" w:rsidR="00353CE1" w:rsidRPr="007A7EFA" w:rsidRDefault="00353CE1" w:rsidP="00353CE1">
      <w:pPr>
        <w:rPr>
          <w:rFonts w:ascii="Arial Narrow" w:hAnsi="Arial Narrow" w:cs="Times New Roman"/>
        </w:rPr>
      </w:pPr>
    </w:p>
    <w:p w14:paraId="74F80D5F" w14:textId="77777777" w:rsidR="00353CE1" w:rsidRPr="007A7EFA" w:rsidRDefault="00353CE1" w:rsidP="00353CE1">
      <w:pPr>
        <w:rPr>
          <w:rFonts w:ascii="Arial Narrow" w:hAnsi="Arial Narrow" w:cs="Times New Roman"/>
        </w:rPr>
      </w:pPr>
    </w:p>
    <w:p w14:paraId="6B25FD0E" w14:textId="77777777" w:rsidR="00353CE1" w:rsidRPr="004F7FEC" w:rsidRDefault="00353CE1" w:rsidP="00353CE1">
      <w:pPr>
        <w:rPr>
          <w:rFonts w:ascii="Times New Roman" w:hAnsi="Times New Roman" w:cs="Times New Roman"/>
        </w:rPr>
      </w:pPr>
    </w:p>
    <w:p w14:paraId="2B69F28E" w14:textId="77777777" w:rsidR="00353CE1" w:rsidRPr="004F7FEC" w:rsidRDefault="00353CE1" w:rsidP="00353CE1">
      <w:pPr>
        <w:rPr>
          <w:rFonts w:ascii="Times New Roman" w:hAnsi="Times New Roman" w:cs="Times New Roman"/>
        </w:rPr>
      </w:pPr>
    </w:p>
    <w:p w14:paraId="71E2F1B7" w14:textId="77777777" w:rsidR="00D33AC2" w:rsidRPr="00996D63" w:rsidRDefault="00D33AC2" w:rsidP="00C70760">
      <w:pPr>
        <w:spacing w:line="360" w:lineRule="auto"/>
        <w:jc w:val="right"/>
        <w:rPr>
          <w:rFonts w:ascii="Times New Roman" w:hAnsi="Times New Roman"/>
          <w:sz w:val="18"/>
          <w:szCs w:val="18"/>
        </w:rPr>
      </w:pPr>
    </w:p>
    <w:p w14:paraId="16CF18CE" w14:textId="1DA6F0A7" w:rsidR="00326ABF" w:rsidRPr="00996D63" w:rsidRDefault="00326ABF" w:rsidP="00326ABF">
      <w:pPr>
        <w:rPr>
          <w:rFonts w:ascii="Times New Roman" w:hAnsi="Times New Roman"/>
        </w:rPr>
      </w:pPr>
    </w:p>
    <w:p w14:paraId="21F75D58" w14:textId="77777777" w:rsidR="00326ABF" w:rsidRPr="00996D63" w:rsidRDefault="00326ABF" w:rsidP="00326ABF">
      <w:pPr>
        <w:rPr>
          <w:rFonts w:ascii="Times New Roman" w:hAnsi="Times New Roman"/>
        </w:rPr>
      </w:pPr>
      <w:r w:rsidRPr="00996D63">
        <w:rPr>
          <w:rFonts w:ascii="Times New Roman" w:hAnsi="Times New Roman"/>
        </w:rPr>
        <w:tab/>
      </w:r>
      <w:r w:rsidRPr="00996D63">
        <w:rPr>
          <w:rFonts w:ascii="Times New Roman" w:hAnsi="Times New Roman"/>
        </w:rPr>
        <w:tab/>
      </w:r>
      <w:r w:rsidRPr="00996D63">
        <w:rPr>
          <w:rFonts w:ascii="Times New Roman" w:hAnsi="Times New Roman"/>
        </w:rPr>
        <w:tab/>
      </w:r>
      <w:r w:rsidRPr="00996D63">
        <w:rPr>
          <w:rFonts w:ascii="Times New Roman" w:hAnsi="Times New Roman"/>
        </w:rPr>
        <w:tab/>
      </w:r>
      <w:r w:rsidRPr="00996D63">
        <w:rPr>
          <w:rFonts w:ascii="Times New Roman" w:hAnsi="Times New Roman"/>
        </w:rPr>
        <w:tab/>
      </w:r>
    </w:p>
    <w:p w14:paraId="25E5F5E7" w14:textId="77777777" w:rsidR="00C70760" w:rsidRPr="00794050" w:rsidRDefault="00C70760" w:rsidP="00C70760">
      <w:pPr>
        <w:rPr>
          <w:rFonts w:ascii="Times New Roman" w:hAnsi="Times New Roman"/>
          <w:b/>
          <w:sz w:val="24"/>
          <w:szCs w:val="24"/>
        </w:rPr>
      </w:pPr>
    </w:p>
    <w:sectPr w:rsidR="00C70760" w:rsidRPr="00794050" w:rsidSect="00561FF6">
      <w:footerReference w:type="default" r:id="rId71"/>
      <w:footerReference w:type="first" r:id="rId72"/>
      <w:pgSz w:w="16838" w:h="11906" w:orient="landscape"/>
      <w:pgMar w:top="1276" w:right="1417" w:bottom="1843" w:left="1417" w:header="68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AE3E0" w14:textId="77777777" w:rsidR="00CD1DBC" w:rsidRDefault="00CD1DBC" w:rsidP="00B77510">
      <w:r>
        <w:separator/>
      </w:r>
    </w:p>
  </w:endnote>
  <w:endnote w:type="continuationSeparator" w:id="0">
    <w:p w14:paraId="60040350" w14:textId="77777777" w:rsidR="00CD1DBC" w:rsidRDefault="00CD1DBC"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059903"/>
      <w:docPartObj>
        <w:docPartGallery w:val="Page Numbers (Bottom of Page)"/>
        <w:docPartUnique/>
      </w:docPartObj>
    </w:sdtPr>
    <w:sdtContent>
      <w:p w14:paraId="2358C88C" w14:textId="7E76F9AA" w:rsidR="00E80156" w:rsidRDefault="00255F62" w:rsidP="00561FF6">
        <w:pPr>
          <w:pStyle w:val="Podnoje"/>
        </w:pPr>
        <w:r w:rsidRPr="00561FF6">
          <w:rPr>
            <w:sz w:val="16"/>
            <w:szCs w:val="16"/>
          </w:rPr>
          <w:t>Službeni glasnik Općine Dubravica broj 0</w:t>
        </w:r>
        <w:r w:rsidR="00C1322E">
          <w:rPr>
            <w:sz w:val="16"/>
            <w:szCs w:val="16"/>
          </w:rPr>
          <w:t>2</w:t>
        </w:r>
        <w:r w:rsidRPr="00561FF6">
          <w:rPr>
            <w:sz w:val="16"/>
            <w:szCs w:val="16"/>
          </w:rPr>
          <w:t>/202</w:t>
        </w:r>
        <w:r w:rsidR="00FF4BBD">
          <w:rPr>
            <w:sz w:val="16"/>
            <w:szCs w:val="16"/>
          </w:rPr>
          <w:t>5</w:t>
        </w:r>
        <w:r>
          <w:tab/>
        </w:r>
        <w:r>
          <w:tab/>
        </w:r>
        <w:r>
          <w:tab/>
        </w:r>
        <w:r>
          <w:tab/>
        </w:r>
        <w:r>
          <w:tab/>
        </w:r>
        <w:r>
          <w:tab/>
        </w:r>
        <w:r>
          <w:tab/>
        </w:r>
        <w:r>
          <w:tab/>
        </w:r>
        <w:r>
          <w:tab/>
        </w:r>
        <w:r w:rsidRPr="00561FF6">
          <w:rPr>
            <w:sz w:val="16"/>
            <w:szCs w:val="16"/>
          </w:rPr>
          <w:fldChar w:fldCharType="begin"/>
        </w:r>
        <w:r w:rsidRPr="00561FF6">
          <w:rPr>
            <w:sz w:val="16"/>
            <w:szCs w:val="16"/>
          </w:rPr>
          <w:instrText>PAGE   \* MERGEFORMAT</w:instrText>
        </w:r>
        <w:r w:rsidRPr="00561FF6">
          <w:rPr>
            <w:sz w:val="16"/>
            <w:szCs w:val="16"/>
          </w:rPr>
          <w:fldChar w:fldCharType="separate"/>
        </w:r>
        <w:r w:rsidRPr="00561FF6">
          <w:rPr>
            <w:sz w:val="16"/>
            <w:szCs w:val="16"/>
          </w:rPr>
          <w:t>2</w:t>
        </w:r>
        <w:r w:rsidRPr="00561FF6">
          <w:rPr>
            <w:sz w:val="16"/>
            <w:szCs w:val="16"/>
          </w:rPr>
          <w:fldChar w:fldCharType="end"/>
        </w:r>
      </w:p>
    </w:sdtContent>
  </w:sdt>
  <w:p w14:paraId="7BCE729B" w14:textId="77777777" w:rsidR="004712AF" w:rsidRDefault="004712AF"/>
  <w:p w14:paraId="714AE1EF" w14:textId="77777777" w:rsidR="004712AF" w:rsidRDefault="00471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2009" w14:textId="77777777" w:rsidR="00561FF6" w:rsidRDefault="00561FF6" w:rsidP="00DE2C8E">
    <w:pPr>
      <w:pStyle w:val="Podnoje"/>
      <w:rPr>
        <w:sz w:val="14"/>
        <w:szCs w:val="14"/>
      </w:rPr>
    </w:pPr>
  </w:p>
  <w:p w14:paraId="09E0B98C" w14:textId="2BFA1C38" w:rsidR="00B22B1B" w:rsidRPr="00561FF6" w:rsidRDefault="00B22B1B" w:rsidP="00DE2C8E">
    <w:pPr>
      <w:pStyle w:val="Podnoje"/>
      <w:rPr>
        <w:sz w:val="14"/>
        <w:szCs w:val="14"/>
      </w:rPr>
    </w:pPr>
    <w:r w:rsidRPr="00561FF6">
      <w:rPr>
        <w:sz w:val="14"/>
        <w:szCs w:val="14"/>
      </w:rPr>
      <w:t>Službeni glasnik Općine Dubravica broj 0</w:t>
    </w:r>
    <w:r w:rsidR="00C1322E">
      <w:rPr>
        <w:sz w:val="14"/>
        <w:szCs w:val="14"/>
      </w:rPr>
      <w:t>2</w:t>
    </w:r>
    <w:r w:rsidRPr="00561FF6">
      <w:rPr>
        <w:sz w:val="14"/>
        <w:szCs w:val="14"/>
      </w:rPr>
      <w:t>/202</w:t>
    </w:r>
    <w:r w:rsidR="00FF4BBD">
      <w:rPr>
        <w:sz w:val="14"/>
        <w:szCs w:val="14"/>
      </w:rPr>
      <w:t>5</w:t>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p>
  <w:p w14:paraId="0D3AE9C8" w14:textId="77777777" w:rsidR="00B22B1B" w:rsidRPr="00561FF6" w:rsidRDefault="00B22B1B" w:rsidP="002A37FC">
    <w:pPr>
      <w:pStyle w:val="Podnoje"/>
      <w:rPr>
        <w:rFonts w:ascii="Arial Narrow" w:hAnsi="Arial Narrow"/>
        <w:b/>
        <w:sz w:val="14"/>
        <w:szCs w:val="14"/>
      </w:rPr>
    </w:pPr>
    <w:r w:rsidRPr="00561FF6">
      <w:rPr>
        <w:rFonts w:ascii="Arial Narrow" w:hAnsi="Arial Narrow"/>
        <w:b/>
        <w:sz w:val="14"/>
        <w:szCs w:val="14"/>
      </w:rPr>
      <w:t xml:space="preserve">Službeni glasnik Općine Dubravica izdaje Općina Dubravica. Sjedište Općine Dubravica: Pavla </w:t>
    </w:r>
    <w:proofErr w:type="spellStart"/>
    <w:r w:rsidRPr="00561FF6">
      <w:rPr>
        <w:rFonts w:ascii="Arial Narrow" w:hAnsi="Arial Narrow"/>
        <w:b/>
        <w:sz w:val="14"/>
        <w:szCs w:val="14"/>
      </w:rPr>
      <w:t>Štoosa</w:t>
    </w:r>
    <w:proofErr w:type="spellEnd"/>
    <w:r w:rsidRPr="00561FF6">
      <w:rPr>
        <w:rFonts w:ascii="Arial Narrow" w:hAnsi="Arial Narrow"/>
        <w:b/>
        <w:sz w:val="14"/>
        <w:szCs w:val="14"/>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34EB7" w14:textId="77777777" w:rsidR="00CD1DBC" w:rsidRDefault="00CD1DBC" w:rsidP="00B77510">
      <w:r>
        <w:separator/>
      </w:r>
    </w:p>
  </w:footnote>
  <w:footnote w:type="continuationSeparator" w:id="0">
    <w:p w14:paraId="2AB7D938" w14:textId="77777777" w:rsidR="00CD1DBC" w:rsidRDefault="00CD1DBC"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1F961AB"/>
    <w:multiLevelType w:val="hybridMultilevel"/>
    <w:tmpl w:val="3542723A"/>
    <w:lvl w:ilvl="0" w:tplc="62548646">
      <w:start w:val="1"/>
      <w:numFmt w:val="upperRoman"/>
      <w:lvlText w:val="%1."/>
      <w:lvlJc w:val="left"/>
      <w:pPr>
        <w:ind w:left="954" w:hanging="360"/>
      </w:pPr>
      <w:rPr>
        <w:rFonts w:ascii="Arial" w:eastAsia="Arial" w:hAnsi="Arial" w:cs="Arial" w:hint="default"/>
        <w:b/>
        <w:bCs/>
        <w:spacing w:val="0"/>
        <w:w w:val="100"/>
        <w:sz w:val="22"/>
        <w:szCs w:val="22"/>
        <w:lang w:val="hr-HR" w:eastAsia="en-US" w:bidi="ar-SA"/>
      </w:rPr>
    </w:lvl>
    <w:lvl w:ilvl="1" w:tplc="041A0019" w:tentative="1">
      <w:start w:val="1"/>
      <w:numFmt w:val="lowerLetter"/>
      <w:lvlText w:val="%2."/>
      <w:lvlJc w:val="left"/>
      <w:pPr>
        <w:ind w:left="1674" w:hanging="360"/>
      </w:pPr>
    </w:lvl>
    <w:lvl w:ilvl="2" w:tplc="041A001B" w:tentative="1">
      <w:start w:val="1"/>
      <w:numFmt w:val="lowerRoman"/>
      <w:lvlText w:val="%3."/>
      <w:lvlJc w:val="right"/>
      <w:pPr>
        <w:ind w:left="2394" w:hanging="180"/>
      </w:pPr>
    </w:lvl>
    <w:lvl w:ilvl="3" w:tplc="041A000F" w:tentative="1">
      <w:start w:val="1"/>
      <w:numFmt w:val="decimal"/>
      <w:lvlText w:val="%4."/>
      <w:lvlJc w:val="left"/>
      <w:pPr>
        <w:ind w:left="3114" w:hanging="360"/>
      </w:pPr>
    </w:lvl>
    <w:lvl w:ilvl="4" w:tplc="041A0019" w:tentative="1">
      <w:start w:val="1"/>
      <w:numFmt w:val="lowerLetter"/>
      <w:lvlText w:val="%5."/>
      <w:lvlJc w:val="left"/>
      <w:pPr>
        <w:ind w:left="3834" w:hanging="360"/>
      </w:pPr>
    </w:lvl>
    <w:lvl w:ilvl="5" w:tplc="041A001B" w:tentative="1">
      <w:start w:val="1"/>
      <w:numFmt w:val="lowerRoman"/>
      <w:lvlText w:val="%6."/>
      <w:lvlJc w:val="right"/>
      <w:pPr>
        <w:ind w:left="4554" w:hanging="180"/>
      </w:pPr>
    </w:lvl>
    <w:lvl w:ilvl="6" w:tplc="041A000F" w:tentative="1">
      <w:start w:val="1"/>
      <w:numFmt w:val="decimal"/>
      <w:lvlText w:val="%7."/>
      <w:lvlJc w:val="left"/>
      <w:pPr>
        <w:ind w:left="5274" w:hanging="360"/>
      </w:pPr>
    </w:lvl>
    <w:lvl w:ilvl="7" w:tplc="041A0019" w:tentative="1">
      <w:start w:val="1"/>
      <w:numFmt w:val="lowerLetter"/>
      <w:lvlText w:val="%8."/>
      <w:lvlJc w:val="left"/>
      <w:pPr>
        <w:ind w:left="5994" w:hanging="360"/>
      </w:pPr>
    </w:lvl>
    <w:lvl w:ilvl="8" w:tplc="041A001B" w:tentative="1">
      <w:start w:val="1"/>
      <w:numFmt w:val="lowerRoman"/>
      <w:lvlText w:val="%9."/>
      <w:lvlJc w:val="right"/>
      <w:pPr>
        <w:ind w:left="6714" w:hanging="180"/>
      </w:pPr>
    </w:lvl>
  </w:abstractNum>
  <w:abstractNum w:abstractNumId="2" w15:restartNumberingAfterBreak="0">
    <w:nsid w:val="02C458FD"/>
    <w:multiLevelType w:val="hybridMultilevel"/>
    <w:tmpl w:val="42ECD78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D12B43"/>
    <w:multiLevelType w:val="hybridMultilevel"/>
    <w:tmpl w:val="EC02B8B6"/>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4" w15:restartNumberingAfterBreak="0">
    <w:nsid w:val="033A0443"/>
    <w:multiLevelType w:val="hybridMultilevel"/>
    <w:tmpl w:val="2822020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9E0320"/>
    <w:multiLevelType w:val="hybridMultilevel"/>
    <w:tmpl w:val="0538AE9E"/>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6" w15:restartNumberingAfterBreak="0">
    <w:nsid w:val="03AD24E3"/>
    <w:multiLevelType w:val="hybridMultilevel"/>
    <w:tmpl w:val="F3CECE38"/>
    <w:lvl w:ilvl="0" w:tplc="041A0005">
      <w:start w:val="1"/>
      <w:numFmt w:val="bullet"/>
      <w:lvlText w:val=""/>
      <w:lvlJc w:val="left"/>
      <w:pPr>
        <w:ind w:left="1500" w:hanging="360"/>
      </w:pPr>
      <w:rPr>
        <w:rFonts w:ascii="Wingdings" w:hAnsi="Wingdings" w:hint="default"/>
      </w:rPr>
    </w:lvl>
    <w:lvl w:ilvl="1" w:tplc="041A0003" w:tentative="1">
      <w:start w:val="1"/>
      <w:numFmt w:val="bullet"/>
      <w:lvlText w:val="o"/>
      <w:lvlJc w:val="left"/>
      <w:pPr>
        <w:ind w:left="2220" w:hanging="360"/>
      </w:pPr>
      <w:rPr>
        <w:rFonts w:ascii="Courier New" w:hAnsi="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7"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8" w15:restartNumberingAfterBreak="0">
    <w:nsid w:val="04501970"/>
    <w:multiLevelType w:val="hybridMultilevel"/>
    <w:tmpl w:val="502AC378"/>
    <w:lvl w:ilvl="0" w:tplc="041A0001">
      <w:start w:val="1"/>
      <w:numFmt w:val="bullet"/>
      <w:lvlText w:val=""/>
      <w:lvlJc w:val="left"/>
      <w:pPr>
        <w:ind w:left="720" w:hanging="360"/>
      </w:pPr>
      <w:rPr>
        <w:rFonts w:ascii="Symbol" w:hAnsi="Symbo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88052EC"/>
    <w:multiLevelType w:val="hybridMultilevel"/>
    <w:tmpl w:val="F9443AAE"/>
    <w:lvl w:ilvl="0" w:tplc="C2361766">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366D1"/>
    <w:multiLevelType w:val="hybridMultilevel"/>
    <w:tmpl w:val="4E08060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ACB35BA"/>
    <w:multiLevelType w:val="hybridMultilevel"/>
    <w:tmpl w:val="181A22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BFC7767"/>
    <w:multiLevelType w:val="hybridMultilevel"/>
    <w:tmpl w:val="DB2CDE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0CE01C6F"/>
    <w:multiLevelType w:val="hybridMultilevel"/>
    <w:tmpl w:val="23EC66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E0051C3"/>
    <w:multiLevelType w:val="hybridMultilevel"/>
    <w:tmpl w:val="8520A4CE"/>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7"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F270444"/>
    <w:multiLevelType w:val="hybridMultilevel"/>
    <w:tmpl w:val="D3BC65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0" w15:restartNumberingAfterBreak="0">
    <w:nsid w:val="0FEB6DF9"/>
    <w:multiLevelType w:val="hybridMultilevel"/>
    <w:tmpl w:val="476C70EE"/>
    <w:lvl w:ilvl="0" w:tplc="8F52C1D2">
      <w:start w:val="8"/>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1" w15:restartNumberingAfterBreak="0">
    <w:nsid w:val="0FFD20F8"/>
    <w:multiLevelType w:val="hybridMultilevel"/>
    <w:tmpl w:val="C916CB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10D85889"/>
    <w:multiLevelType w:val="hybridMultilevel"/>
    <w:tmpl w:val="142C5272"/>
    <w:lvl w:ilvl="0" w:tplc="73E6C22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27A07F4"/>
    <w:multiLevelType w:val="hybridMultilevel"/>
    <w:tmpl w:val="B8A2AC9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13BF49A8"/>
    <w:multiLevelType w:val="hybridMultilevel"/>
    <w:tmpl w:val="E9AAA9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40B29DA"/>
    <w:multiLevelType w:val="hybridMultilevel"/>
    <w:tmpl w:val="B9E299AE"/>
    <w:lvl w:ilvl="0" w:tplc="041A000F">
      <w:start w:val="1"/>
      <w:numFmt w:val="decimal"/>
      <w:lvlText w:val="%1."/>
      <w:lvlJc w:val="left"/>
      <w:pPr>
        <w:ind w:left="1425" w:hanging="360"/>
      </w:pPr>
      <w:rPr>
        <w:rFonts w:cs="Times New Roman"/>
      </w:rPr>
    </w:lvl>
    <w:lvl w:ilvl="1" w:tplc="041A0019" w:tentative="1">
      <w:start w:val="1"/>
      <w:numFmt w:val="lowerLetter"/>
      <w:lvlText w:val="%2."/>
      <w:lvlJc w:val="left"/>
      <w:pPr>
        <w:ind w:left="2145" w:hanging="360"/>
      </w:pPr>
      <w:rPr>
        <w:rFonts w:cs="Times New Roman"/>
      </w:rPr>
    </w:lvl>
    <w:lvl w:ilvl="2" w:tplc="041A001B" w:tentative="1">
      <w:start w:val="1"/>
      <w:numFmt w:val="lowerRoman"/>
      <w:lvlText w:val="%3."/>
      <w:lvlJc w:val="right"/>
      <w:pPr>
        <w:ind w:left="2865" w:hanging="180"/>
      </w:pPr>
      <w:rPr>
        <w:rFonts w:cs="Times New Roman"/>
      </w:rPr>
    </w:lvl>
    <w:lvl w:ilvl="3" w:tplc="041A000F" w:tentative="1">
      <w:start w:val="1"/>
      <w:numFmt w:val="decimal"/>
      <w:lvlText w:val="%4."/>
      <w:lvlJc w:val="left"/>
      <w:pPr>
        <w:ind w:left="3585" w:hanging="360"/>
      </w:pPr>
      <w:rPr>
        <w:rFonts w:cs="Times New Roman"/>
      </w:rPr>
    </w:lvl>
    <w:lvl w:ilvl="4" w:tplc="041A0019" w:tentative="1">
      <w:start w:val="1"/>
      <w:numFmt w:val="lowerLetter"/>
      <w:lvlText w:val="%5."/>
      <w:lvlJc w:val="left"/>
      <w:pPr>
        <w:ind w:left="4305" w:hanging="360"/>
      </w:pPr>
      <w:rPr>
        <w:rFonts w:cs="Times New Roman"/>
      </w:rPr>
    </w:lvl>
    <w:lvl w:ilvl="5" w:tplc="041A001B" w:tentative="1">
      <w:start w:val="1"/>
      <w:numFmt w:val="lowerRoman"/>
      <w:lvlText w:val="%6."/>
      <w:lvlJc w:val="right"/>
      <w:pPr>
        <w:ind w:left="5025" w:hanging="180"/>
      </w:pPr>
      <w:rPr>
        <w:rFonts w:cs="Times New Roman"/>
      </w:rPr>
    </w:lvl>
    <w:lvl w:ilvl="6" w:tplc="041A000F" w:tentative="1">
      <w:start w:val="1"/>
      <w:numFmt w:val="decimal"/>
      <w:lvlText w:val="%7."/>
      <w:lvlJc w:val="left"/>
      <w:pPr>
        <w:ind w:left="5745" w:hanging="360"/>
      </w:pPr>
      <w:rPr>
        <w:rFonts w:cs="Times New Roman"/>
      </w:rPr>
    </w:lvl>
    <w:lvl w:ilvl="7" w:tplc="041A0019" w:tentative="1">
      <w:start w:val="1"/>
      <w:numFmt w:val="lowerLetter"/>
      <w:lvlText w:val="%8."/>
      <w:lvlJc w:val="left"/>
      <w:pPr>
        <w:ind w:left="6465" w:hanging="360"/>
      </w:pPr>
      <w:rPr>
        <w:rFonts w:cs="Times New Roman"/>
      </w:rPr>
    </w:lvl>
    <w:lvl w:ilvl="8" w:tplc="041A001B" w:tentative="1">
      <w:start w:val="1"/>
      <w:numFmt w:val="lowerRoman"/>
      <w:lvlText w:val="%9."/>
      <w:lvlJc w:val="right"/>
      <w:pPr>
        <w:ind w:left="7185" w:hanging="180"/>
      </w:pPr>
      <w:rPr>
        <w:rFonts w:cs="Times New Roman"/>
      </w:rPr>
    </w:lvl>
  </w:abstractNum>
  <w:abstractNum w:abstractNumId="26"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28" w15:restartNumberingAfterBreak="0">
    <w:nsid w:val="15591ABF"/>
    <w:multiLevelType w:val="hybridMultilevel"/>
    <w:tmpl w:val="DE4815D0"/>
    <w:lvl w:ilvl="0" w:tplc="E93AD53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83E4117"/>
    <w:multiLevelType w:val="hybridMultilevel"/>
    <w:tmpl w:val="BB9859BC"/>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A1C6D08"/>
    <w:multiLevelType w:val="hybridMultilevel"/>
    <w:tmpl w:val="58E81FA6"/>
    <w:lvl w:ilvl="0" w:tplc="D9866FC6">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205221A4"/>
    <w:multiLevelType w:val="hybridMultilevel"/>
    <w:tmpl w:val="490A75F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21614628"/>
    <w:multiLevelType w:val="hybridMultilevel"/>
    <w:tmpl w:val="C84E01C8"/>
    <w:lvl w:ilvl="0" w:tplc="FC0E27A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15:restartNumberingAfterBreak="0">
    <w:nsid w:val="21962AB2"/>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24F7400"/>
    <w:multiLevelType w:val="hybridMultilevel"/>
    <w:tmpl w:val="1FBE10D0"/>
    <w:lvl w:ilvl="0" w:tplc="9B7EDBAE">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27C2EFB"/>
    <w:multiLevelType w:val="hybridMultilevel"/>
    <w:tmpl w:val="4C8283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23344BCB"/>
    <w:multiLevelType w:val="hybridMultilevel"/>
    <w:tmpl w:val="C22EEEB8"/>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43" w15:restartNumberingAfterBreak="0">
    <w:nsid w:val="250A19B2"/>
    <w:multiLevelType w:val="hybridMultilevel"/>
    <w:tmpl w:val="1A78C2C0"/>
    <w:lvl w:ilvl="0" w:tplc="EDA6AB0C">
      <w:start w:val="1"/>
      <w:numFmt w:val="decimal"/>
      <w:lvlText w:val="%1."/>
      <w:lvlJc w:val="left"/>
      <w:pPr>
        <w:ind w:left="476" w:hanging="360"/>
      </w:pPr>
      <w:rPr>
        <w:rFonts w:hint="default"/>
      </w:rPr>
    </w:lvl>
    <w:lvl w:ilvl="1" w:tplc="041A0019" w:tentative="1">
      <w:start w:val="1"/>
      <w:numFmt w:val="lowerLetter"/>
      <w:lvlText w:val="%2."/>
      <w:lvlJc w:val="left"/>
      <w:pPr>
        <w:ind w:left="1196" w:hanging="360"/>
      </w:pPr>
    </w:lvl>
    <w:lvl w:ilvl="2" w:tplc="041A001B" w:tentative="1">
      <w:start w:val="1"/>
      <w:numFmt w:val="lowerRoman"/>
      <w:lvlText w:val="%3."/>
      <w:lvlJc w:val="right"/>
      <w:pPr>
        <w:ind w:left="1916" w:hanging="180"/>
      </w:pPr>
    </w:lvl>
    <w:lvl w:ilvl="3" w:tplc="041A000F" w:tentative="1">
      <w:start w:val="1"/>
      <w:numFmt w:val="decimal"/>
      <w:lvlText w:val="%4."/>
      <w:lvlJc w:val="left"/>
      <w:pPr>
        <w:ind w:left="2636" w:hanging="360"/>
      </w:pPr>
    </w:lvl>
    <w:lvl w:ilvl="4" w:tplc="041A0019" w:tentative="1">
      <w:start w:val="1"/>
      <w:numFmt w:val="lowerLetter"/>
      <w:lvlText w:val="%5."/>
      <w:lvlJc w:val="left"/>
      <w:pPr>
        <w:ind w:left="3356" w:hanging="360"/>
      </w:pPr>
    </w:lvl>
    <w:lvl w:ilvl="5" w:tplc="041A001B" w:tentative="1">
      <w:start w:val="1"/>
      <w:numFmt w:val="lowerRoman"/>
      <w:lvlText w:val="%6."/>
      <w:lvlJc w:val="right"/>
      <w:pPr>
        <w:ind w:left="4076" w:hanging="180"/>
      </w:pPr>
    </w:lvl>
    <w:lvl w:ilvl="6" w:tplc="041A000F" w:tentative="1">
      <w:start w:val="1"/>
      <w:numFmt w:val="decimal"/>
      <w:lvlText w:val="%7."/>
      <w:lvlJc w:val="left"/>
      <w:pPr>
        <w:ind w:left="4796" w:hanging="360"/>
      </w:pPr>
    </w:lvl>
    <w:lvl w:ilvl="7" w:tplc="041A0019" w:tentative="1">
      <w:start w:val="1"/>
      <w:numFmt w:val="lowerLetter"/>
      <w:lvlText w:val="%8."/>
      <w:lvlJc w:val="left"/>
      <w:pPr>
        <w:ind w:left="5516" w:hanging="360"/>
      </w:pPr>
    </w:lvl>
    <w:lvl w:ilvl="8" w:tplc="041A001B" w:tentative="1">
      <w:start w:val="1"/>
      <w:numFmt w:val="lowerRoman"/>
      <w:lvlText w:val="%9."/>
      <w:lvlJc w:val="right"/>
      <w:pPr>
        <w:ind w:left="6236" w:hanging="180"/>
      </w:pPr>
    </w:lvl>
  </w:abstractNum>
  <w:abstractNum w:abstractNumId="44" w15:restartNumberingAfterBreak="0">
    <w:nsid w:val="267D46F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9EF72FB"/>
    <w:multiLevelType w:val="hybridMultilevel"/>
    <w:tmpl w:val="B9E299AE"/>
    <w:lvl w:ilvl="0" w:tplc="FFFFFFFF">
      <w:start w:val="1"/>
      <w:numFmt w:val="decimal"/>
      <w:lvlText w:val="%1."/>
      <w:lvlJc w:val="left"/>
      <w:pPr>
        <w:ind w:left="1425" w:hanging="360"/>
      </w:pPr>
      <w:rPr>
        <w:rFonts w:cs="Times New Roman"/>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46"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47" w15:restartNumberingAfterBreak="0">
    <w:nsid w:val="2B6323FF"/>
    <w:multiLevelType w:val="hybridMultilevel"/>
    <w:tmpl w:val="F1D0651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FD9544C"/>
    <w:multiLevelType w:val="hybridMultilevel"/>
    <w:tmpl w:val="40347A78"/>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0" w15:restartNumberingAfterBreak="0">
    <w:nsid w:val="31A11A7F"/>
    <w:multiLevelType w:val="hybridMultilevel"/>
    <w:tmpl w:val="B6BCDFAE"/>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2"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8D32F2D"/>
    <w:multiLevelType w:val="hybridMultilevel"/>
    <w:tmpl w:val="90581848"/>
    <w:lvl w:ilvl="0" w:tplc="BFC0AD22">
      <w:start w:val="1"/>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AA921B2"/>
    <w:multiLevelType w:val="hybridMultilevel"/>
    <w:tmpl w:val="B090290C"/>
    <w:lvl w:ilvl="0" w:tplc="DA188DA6">
      <w:start w:val="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55"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C9F5A68"/>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57" w15:restartNumberingAfterBreak="0">
    <w:nsid w:val="3DBB799E"/>
    <w:multiLevelType w:val="hybridMultilevel"/>
    <w:tmpl w:val="946A3306"/>
    <w:lvl w:ilvl="0" w:tplc="D898D80A">
      <w:start w:val="6"/>
      <w:numFmt w:val="bullet"/>
      <w:lvlText w:val="-"/>
      <w:lvlJc w:val="left"/>
      <w:pPr>
        <w:ind w:left="903" w:hanging="360"/>
      </w:pPr>
      <w:rPr>
        <w:rFonts w:ascii="Times New Roman" w:eastAsia="Times New Roman" w:hAnsi="Times New Roman" w:cs="Times New Roman" w:hint="default"/>
      </w:rPr>
    </w:lvl>
    <w:lvl w:ilvl="1" w:tplc="041A0003" w:tentative="1">
      <w:start w:val="1"/>
      <w:numFmt w:val="bullet"/>
      <w:lvlText w:val="o"/>
      <w:lvlJc w:val="left"/>
      <w:pPr>
        <w:ind w:left="1623" w:hanging="360"/>
      </w:pPr>
      <w:rPr>
        <w:rFonts w:ascii="Courier New" w:hAnsi="Courier New" w:cs="Courier New" w:hint="default"/>
      </w:rPr>
    </w:lvl>
    <w:lvl w:ilvl="2" w:tplc="041A0005" w:tentative="1">
      <w:start w:val="1"/>
      <w:numFmt w:val="bullet"/>
      <w:lvlText w:val=""/>
      <w:lvlJc w:val="left"/>
      <w:pPr>
        <w:ind w:left="2343" w:hanging="360"/>
      </w:pPr>
      <w:rPr>
        <w:rFonts w:ascii="Wingdings" w:hAnsi="Wingdings" w:hint="default"/>
      </w:rPr>
    </w:lvl>
    <w:lvl w:ilvl="3" w:tplc="041A0001" w:tentative="1">
      <w:start w:val="1"/>
      <w:numFmt w:val="bullet"/>
      <w:lvlText w:val=""/>
      <w:lvlJc w:val="left"/>
      <w:pPr>
        <w:ind w:left="3063" w:hanging="360"/>
      </w:pPr>
      <w:rPr>
        <w:rFonts w:ascii="Symbol" w:hAnsi="Symbol" w:hint="default"/>
      </w:rPr>
    </w:lvl>
    <w:lvl w:ilvl="4" w:tplc="041A0003" w:tentative="1">
      <w:start w:val="1"/>
      <w:numFmt w:val="bullet"/>
      <w:lvlText w:val="o"/>
      <w:lvlJc w:val="left"/>
      <w:pPr>
        <w:ind w:left="3783" w:hanging="360"/>
      </w:pPr>
      <w:rPr>
        <w:rFonts w:ascii="Courier New" w:hAnsi="Courier New" w:cs="Courier New" w:hint="default"/>
      </w:rPr>
    </w:lvl>
    <w:lvl w:ilvl="5" w:tplc="041A0005" w:tentative="1">
      <w:start w:val="1"/>
      <w:numFmt w:val="bullet"/>
      <w:lvlText w:val=""/>
      <w:lvlJc w:val="left"/>
      <w:pPr>
        <w:ind w:left="4503" w:hanging="360"/>
      </w:pPr>
      <w:rPr>
        <w:rFonts w:ascii="Wingdings" w:hAnsi="Wingdings" w:hint="default"/>
      </w:rPr>
    </w:lvl>
    <w:lvl w:ilvl="6" w:tplc="041A0001" w:tentative="1">
      <w:start w:val="1"/>
      <w:numFmt w:val="bullet"/>
      <w:lvlText w:val=""/>
      <w:lvlJc w:val="left"/>
      <w:pPr>
        <w:ind w:left="5223" w:hanging="360"/>
      </w:pPr>
      <w:rPr>
        <w:rFonts w:ascii="Symbol" w:hAnsi="Symbol" w:hint="default"/>
      </w:rPr>
    </w:lvl>
    <w:lvl w:ilvl="7" w:tplc="041A0003" w:tentative="1">
      <w:start w:val="1"/>
      <w:numFmt w:val="bullet"/>
      <w:lvlText w:val="o"/>
      <w:lvlJc w:val="left"/>
      <w:pPr>
        <w:ind w:left="5943" w:hanging="360"/>
      </w:pPr>
      <w:rPr>
        <w:rFonts w:ascii="Courier New" w:hAnsi="Courier New" w:cs="Courier New" w:hint="default"/>
      </w:rPr>
    </w:lvl>
    <w:lvl w:ilvl="8" w:tplc="041A0005" w:tentative="1">
      <w:start w:val="1"/>
      <w:numFmt w:val="bullet"/>
      <w:lvlText w:val=""/>
      <w:lvlJc w:val="left"/>
      <w:pPr>
        <w:ind w:left="6663" w:hanging="360"/>
      </w:pPr>
      <w:rPr>
        <w:rFonts w:ascii="Wingdings" w:hAnsi="Wingdings" w:hint="default"/>
      </w:rPr>
    </w:lvl>
  </w:abstractNum>
  <w:abstractNum w:abstractNumId="58" w15:restartNumberingAfterBreak="0">
    <w:nsid w:val="3F7A59B6"/>
    <w:multiLevelType w:val="hybridMultilevel"/>
    <w:tmpl w:val="58A885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3FD5014D"/>
    <w:multiLevelType w:val="hybridMultilevel"/>
    <w:tmpl w:val="11C64E38"/>
    <w:lvl w:ilvl="0" w:tplc="33C21104">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3"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5" w15:restartNumberingAfterBreak="0">
    <w:nsid w:val="473322EE"/>
    <w:multiLevelType w:val="hybridMultilevel"/>
    <w:tmpl w:val="D7C2EB42"/>
    <w:lvl w:ilvl="0" w:tplc="DF0EB874">
      <w:start w:val="1"/>
      <w:numFmt w:val="decimal"/>
      <w:lvlText w:val="%1."/>
      <w:lvlJc w:val="left"/>
      <w:pPr>
        <w:ind w:left="786" w:hanging="360"/>
      </w:pPr>
      <w:rPr>
        <w:rFonts w:ascii="Arial" w:eastAsia="Calibri" w:hAnsi="Arial" w:cs="Arial"/>
        <w:b w:val="0"/>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66" w15:restartNumberingAfterBreak="0">
    <w:nsid w:val="482033E5"/>
    <w:multiLevelType w:val="hybridMultilevel"/>
    <w:tmpl w:val="343C6AC8"/>
    <w:lvl w:ilvl="0" w:tplc="041A0003">
      <w:start w:val="1"/>
      <w:numFmt w:val="bullet"/>
      <w:lvlText w:val="o"/>
      <w:lvlJc w:val="left"/>
      <w:pPr>
        <w:ind w:left="1788" w:hanging="360"/>
      </w:pPr>
      <w:rPr>
        <w:rFonts w:ascii="Courier New" w:hAnsi="Courier New" w:cs="Courier New"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67" w15:restartNumberingAfterBreak="0">
    <w:nsid w:val="48F77BA3"/>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9951883"/>
    <w:multiLevelType w:val="hybridMultilevel"/>
    <w:tmpl w:val="469E700A"/>
    <w:lvl w:ilvl="0" w:tplc="42A41E14">
      <w:start w:val="262"/>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A850662"/>
    <w:multiLevelType w:val="hybridMultilevel"/>
    <w:tmpl w:val="15DE57BA"/>
    <w:lvl w:ilvl="0" w:tplc="0672C3B6">
      <w:start w:val="1"/>
      <w:numFmt w:val="decimal"/>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2"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3"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501460AF"/>
    <w:multiLevelType w:val="hybridMultilevel"/>
    <w:tmpl w:val="946806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76"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7" w15:restartNumberingAfterBreak="0">
    <w:nsid w:val="530370AC"/>
    <w:multiLevelType w:val="hybridMultilevel"/>
    <w:tmpl w:val="3CB8EC62"/>
    <w:lvl w:ilvl="0" w:tplc="63E82DBE">
      <w:start w:val="70"/>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8"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79"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770385D"/>
    <w:multiLevelType w:val="hybridMultilevel"/>
    <w:tmpl w:val="2000F87E"/>
    <w:lvl w:ilvl="0" w:tplc="71566C44">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82" w15:restartNumberingAfterBreak="0">
    <w:nsid w:val="57CC7644"/>
    <w:multiLevelType w:val="hybridMultilevel"/>
    <w:tmpl w:val="DADCE7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58CE2095"/>
    <w:multiLevelType w:val="hybridMultilevel"/>
    <w:tmpl w:val="5D7245FE"/>
    <w:lvl w:ilvl="0" w:tplc="A57AB18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5" w15:restartNumberingAfterBreak="0">
    <w:nsid w:val="595E3274"/>
    <w:multiLevelType w:val="hybridMultilevel"/>
    <w:tmpl w:val="8FEA70C8"/>
    <w:lvl w:ilvl="0" w:tplc="58DA0224">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86" w15:restartNumberingAfterBreak="0">
    <w:nsid w:val="5D19443E"/>
    <w:multiLevelType w:val="hybridMultilevel"/>
    <w:tmpl w:val="EB8C0B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DA003AB"/>
    <w:multiLevelType w:val="hybridMultilevel"/>
    <w:tmpl w:val="58D2FC2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5E7501F0"/>
    <w:multiLevelType w:val="hybridMultilevel"/>
    <w:tmpl w:val="FEC2DFC6"/>
    <w:lvl w:ilvl="0" w:tplc="481E119C">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9" w15:restartNumberingAfterBreak="0">
    <w:nsid w:val="5ECB4E7D"/>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5FDC43DE"/>
    <w:multiLevelType w:val="hybridMultilevel"/>
    <w:tmpl w:val="27AC6354"/>
    <w:lvl w:ilvl="0" w:tplc="4CF8357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1"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616E1712"/>
    <w:multiLevelType w:val="hybridMultilevel"/>
    <w:tmpl w:val="E6225C2A"/>
    <w:lvl w:ilvl="0" w:tplc="220451C8">
      <w:start w:val="1"/>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95"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64A67B27"/>
    <w:multiLevelType w:val="hybridMultilevel"/>
    <w:tmpl w:val="18E0A6BE"/>
    <w:lvl w:ilvl="0" w:tplc="DF820D56">
      <w:numFmt w:val="bullet"/>
      <w:lvlText w:val="-"/>
      <w:lvlJc w:val="left"/>
      <w:pPr>
        <w:ind w:left="1080" w:hanging="360"/>
      </w:pPr>
      <w:rPr>
        <w:rFonts w:ascii="Times New Roman" w:eastAsia="Times New Roman" w:hAnsi="Times New Roman"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7" w15:restartNumberingAfterBreak="0">
    <w:nsid w:val="6827786C"/>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6B4F7F75"/>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E417D07"/>
    <w:multiLevelType w:val="hybridMultilevel"/>
    <w:tmpl w:val="AF668B0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2" w15:restartNumberingAfterBreak="0">
    <w:nsid w:val="6EBB3D17"/>
    <w:multiLevelType w:val="hybridMultilevel"/>
    <w:tmpl w:val="E4AC46CE"/>
    <w:lvl w:ilvl="0" w:tplc="7794ECB8">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104" w15:restartNumberingAfterBreak="0">
    <w:nsid w:val="70F70ABB"/>
    <w:multiLevelType w:val="hybridMultilevel"/>
    <w:tmpl w:val="D37CBC42"/>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71163705"/>
    <w:multiLevelType w:val="hybridMultilevel"/>
    <w:tmpl w:val="818414C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727A01BB"/>
    <w:multiLevelType w:val="hybridMultilevel"/>
    <w:tmpl w:val="BF14F8B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7"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8" w15:restartNumberingAfterBreak="0">
    <w:nsid w:val="752E49F5"/>
    <w:multiLevelType w:val="hybridMultilevel"/>
    <w:tmpl w:val="F5CADFF2"/>
    <w:lvl w:ilvl="0" w:tplc="FFFFFFFF">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FFFFFFFF">
      <w:numFmt w:val="bullet"/>
      <w:lvlText w:val="-"/>
      <w:lvlJc w:val="left"/>
      <w:pPr>
        <w:ind w:left="955" w:hanging="360"/>
      </w:pPr>
      <w:rPr>
        <w:rFonts w:ascii="Arial MT" w:eastAsia="Arial MT" w:hAnsi="Arial MT" w:cs="Arial MT" w:hint="default"/>
        <w:w w:val="100"/>
        <w:sz w:val="22"/>
        <w:szCs w:val="22"/>
        <w:lang w:val="hr-HR" w:eastAsia="en-US" w:bidi="ar-SA"/>
      </w:rPr>
    </w:lvl>
    <w:lvl w:ilvl="2" w:tplc="FFFFFFFF">
      <w:numFmt w:val="bullet"/>
      <w:lvlText w:val="•"/>
      <w:lvlJc w:val="left"/>
      <w:pPr>
        <w:ind w:left="2717" w:hanging="360"/>
      </w:pPr>
      <w:rPr>
        <w:rFonts w:hint="default"/>
        <w:lang w:val="hr-HR" w:eastAsia="en-US" w:bidi="ar-SA"/>
      </w:rPr>
    </w:lvl>
    <w:lvl w:ilvl="3" w:tplc="FFFFFFFF">
      <w:numFmt w:val="bullet"/>
      <w:lvlText w:val="•"/>
      <w:lvlJc w:val="left"/>
      <w:pPr>
        <w:ind w:left="3595" w:hanging="360"/>
      </w:pPr>
      <w:rPr>
        <w:rFonts w:hint="default"/>
        <w:lang w:val="hr-HR" w:eastAsia="en-US" w:bidi="ar-SA"/>
      </w:rPr>
    </w:lvl>
    <w:lvl w:ilvl="4" w:tplc="FFFFFFFF">
      <w:numFmt w:val="bullet"/>
      <w:lvlText w:val="•"/>
      <w:lvlJc w:val="left"/>
      <w:pPr>
        <w:ind w:left="4474" w:hanging="360"/>
      </w:pPr>
      <w:rPr>
        <w:rFonts w:hint="default"/>
        <w:lang w:val="hr-HR" w:eastAsia="en-US" w:bidi="ar-SA"/>
      </w:rPr>
    </w:lvl>
    <w:lvl w:ilvl="5" w:tplc="FFFFFFFF">
      <w:numFmt w:val="bullet"/>
      <w:lvlText w:val="•"/>
      <w:lvlJc w:val="left"/>
      <w:pPr>
        <w:ind w:left="5353" w:hanging="360"/>
      </w:pPr>
      <w:rPr>
        <w:rFonts w:hint="default"/>
        <w:lang w:val="hr-HR" w:eastAsia="en-US" w:bidi="ar-SA"/>
      </w:rPr>
    </w:lvl>
    <w:lvl w:ilvl="6" w:tplc="FFFFFFFF">
      <w:numFmt w:val="bullet"/>
      <w:lvlText w:val="•"/>
      <w:lvlJc w:val="left"/>
      <w:pPr>
        <w:ind w:left="6231" w:hanging="360"/>
      </w:pPr>
      <w:rPr>
        <w:rFonts w:hint="default"/>
        <w:lang w:val="hr-HR" w:eastAsia="en-US" w:bidi="ar-SA"/>
      </w:rPr>
    </w:lvl>
    <w:lvl w:ilvl="7" w:tplc="FFFFFFFF">
      <w:numFmt w:val="bullet"/>
      <w:lvlText w:val="•"/>
      <w:lvlJc w:val="left"/>
      <w:pPr>
        <w:ind w:left="7110" w:hanging="360"/>
      </w:pPr>
      <w:rPr>
        <w:rFonts w:hint="default"/>
        <w:lang w:val="hr-HR" w:eastAsia="en-US" w:bidi="ar-SA"/>
      </w:rPr>
    </w:lvl>
    <w:lvl w:ilvl="8" w:tplc="FFFFFFFF">
      <w:numFmt w:val="bullet"/>
      <w:lvlText w:val="•"/>
      <w:lvlJc w:val="left"/>
      <w:pPr>
        <w:ind w:left="7989" w:hanging="360"/>
      </w:pPr>
      <w:rPr>
        <w:rFonts w:hint="default"/>
        <w:lang w:val="hr-HR" w:eastAsia="en-US" w:bidi="ar-SA"/>
      </w:rPr>
    </w:lvl>
  </w:abstractNum>
  <w:abstractNum w:abstractNumId="109"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110"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11" w15:restartNumberingAfterBreak="0">
    <w:nsid w:val="770D7F98"/>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79E17265"/>
    <w:multiLevelType w:val="hybridMultilevel"/>
    <w:tmpl w:val="EEE0ACFC"/>
    <w:lvl w:ilvl="0" w:tplc="04D4899E">
      <w:start w:val="1"/>
      <w:numFmt w:val="bullet"/>
      <w:lvlText w:val="-"/>
      <w:lvlJc w:val="left"/>
      <w:pPr>
        <w:ind w:left="836" w:hanging="360"/>
      </w:pPr>
      <w:rPr>
        <w:rFonts w:ascii="Times New Roman" w:eastAsia="Arial" w:hAnsi="Times New Roman" w:cs="Times New Roman" w:hint="default"/>
      </w:rPr>
    </w:lvl>
    <w:lvl w:ilvl="1" w:tplc="041A0003" w:tentative="1">
      <w:start w:val="1"/>
      <w:numFmt w:val="bullet"/>
      <w:lvlText w:val="o"/>
      <w:lvlJc w:val="left"/>
      <w:pPr>
        <w:ind w:left="1556" w:hanging="360"/>
      </w:pPr>
      <w:rPr>
        <w:rFonts w:ascii="Courier New" w:hAnsi="Courier New" w:cs="Courier New" w:hint="default"/>
      </w:rPr>
    </w:lvl>
    <w:lvl w:ilvl="2" w:tplc="041A0005" w:tentative="1">
      <w:start w:val="1"/>
      <w:numFmt w:val="bullet"/>
      <w:lvlText w:val=""/>
      <w:lvlJc w:val="left"/>
      <w:pPr>
        <w:ind w:left="2276" w:hanging="360"/>
      </w:pPr>
      <w:rPr>
        <w:rFonts w:ascii="Wingdings" w:hAnsi="Wingdings" w:hint="default"/>
      </w:rPr>
    </w:lvl>
    <w:lvl w:ilvl="3" w:tplc="041A0001" w:tentative="1">
      <w:start w:val="1"/>
      <w:numFmt w:val="bullet"/>
      <w:lvlText w:val=""/>
      <w:lvlJc w:val="left"/>
      <w:pPr>
        <w:ind w:left="2996" w:hanging="360"/>
      </w:pPr>
      <w:rPr>
        <w:rFonts w:ascii="Symbol" w:hAnsi="Symbol" w:hint="default"/>
      </w:rPr>
    </w:lvl>
    <w:lvl w:ilvl="4" w:tplc="041A0003" w:tentative="1">
      <w:start w:val="1"/>
      <w:numFmt w:val="bullet"/>
      <w:lvlText w:val="o"/>
      <w:lvlJc w:val="left"/>
      <w:pPr>
        <w:ind w:left="3716" w:hanging="360"/>
      </w:pPr>
      <w:rPr>
        <w:rFonts w:ascii="Courier New" w:hAnsi="Courier New" w:cs="Courier New" w:hint="default"/>
      </w:rPr>
    </w:lvl>
    <w:lvl w:ilvl="5" w:tplc="041A0005" w:tentative="1">
      <w:start w:val="1"/>
      <w:numFmt w:val="bullet"/>
      <w:lvlText w:val=""/>
      <w:lvlJc w:val="left"/>
      <w:pPr>
        <w:ind w:left="4436" w:hanging="360"/>
      </w:pPr>
      <w:rPr>
        <w:rFonts w:ascii="Wingdings" w:hAnsi="Wingdings" w:hint="default"/>
      </w:rPr>
    </w:lvl>
    <w:lvl w:ilvl="6" w:tplc="041A0001" w:tentative="1">
      <w:start w:val="1"/>
      <w:numFmt w:val="bullet"/>
      <w:lvlText w:val=""/>
      <w:lvlJc w:val="left"/>
      <w:pPr>
        <w:ind w:left="5156" w:hanging="360"/>
      </w:pPr>
      <w:rPr>
        <w:rFonts w:ascii="Symbol" w:hAnsi="Symbol" w:hint="default"/>
      </w:rPr>
    </w:lvl>
    <w:lvl w:ilvl="7" w:tplc="041A0003" w:tentative="1">
      <w:start w:val="1"/>
      <w:numFmt w:val="bullet"/>
      <w:lvlText w:val="o"/>
      <w:lvlJc w:val="left"/>
      <w:pPr>
        <w:ind w:left="5876" w:hanging="360"/>
      </w:pPr>
      <w:rPr>
        <w:rFonts w:ascii="Courier New" w:hAnsi="Courier New" w:cs="Courier New" w:hint="default"/>
      </w:rPr>
    </w:lvl>
    <w:lvl w:ilvl="8" w:tplc="041A0005" w:tentative="1">
      <w:start w:val="1"/>
      <w:numFmt w:val="bullet"/>
      <w:lvlText w:val=""/>
      <w:lvlJc w:val="left"/>
      <w:pPr>
        <w:ind w:left="6596" w:hanging="360"/>
      </w:pPr>
      <w:rPr>
        <w:rFonts w:ascii="Wingdings" w:hAnsi="Wingdings" w:hint="default"/>
      </w:rPr>
    </w:lvl>
  </w:abstractNum>
  <w:abstractNum w:abstractNumId="114" w15:restartNumberingAfterBreak="0">
    <w:nsid w:val="7A1A0ED7"/>
    <w:multiLevelType w:val="hybridMultilevel"/>
    <w:tmpl w:val="C4B02C56"/>
    <w:lvl w:ilvl="0" w:tplc="74846C28">
      <w:start w:val="2622"/>
      <w:numFmt w:val="decimal"/>
      <w:lvlText w:val="%1"/>
      <w:lvlJc w:val="left"/>
      <w:pPr>
        <w:ind w:left="1140" w:hanging="420"/>
      </w:pPr>
      <w:rPr>
        <w:rFonts w:hint="default"/>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5" w15:restartNumberingAfterBreak="0">
    <w:nsid w:val="7A8E7EAD"/>
    <w:multiLevelType w:val="hybridMultilevel"/>
    <w:tmpl w:val="58D2FC2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AC9482E"/>
    <w:multiLevelType w:val="hybridMultilevel"/>
    <w:tmpl w:val="6D2800C2"/>
    <w:lvl w:ilvl="0" w:tplc="3B06A0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1174956489">
    <w:abstractNumId w:val="91"/>
  </w:num>
  <w:num w:numId="2" w16cid:durableId="2036953951">
    <w:abstractNumId w:val="0"/>
  </w:num>
  <w:num w:numId="3" w16cid:durableId="369037677">
    <w:abstractNumId w:val="13"/>
  </w:num>
  <w:num w:numId="4" w16cid:durableId="559437962">
    <w:abstractNumId w:val="80"/>
  </w:num>
  <w:num w:numId="5" w16cid:durableId="365833129">
    <w:abstractNumId w:val="25"/>
  </w:num>
  <w:num w:numId="6" w16cid:durableId="1557886896">
    <w:abstractNumId w:val="45"/>
  </w:num>
  <w:num w:numId="7" w16cid:durableId="611790263">
    <w:abstractNumId w:val="38"/>
  </w:num>
  <w:num w:numId="8" w16cid:durableId="2130276472">
    <w:abstractNumId w:val="28"/>
  </w:num>
  <w:num w:numId="9" w16cid:durableId="1239710182">
    <w:abstractNumId w:val="23"/>
  </w:num>
  <w:num w:numId="10" w16cid:durableId="2023898668">
    <w:abstractNumId w:val="83"/>
  </w:num>
  <w:num w:numId="11" w16cid:durableId="884172703">
    <w:abstractNumId w:val="33"/>
  </w:num>
  <w:num w:numId="12" w16cid:durableId="1621112402">
    <w:abstractNumId w:val="72"/>
  </w:num>
  <w:num w:numId="13" w16cid:durableId="1351643631">
    <w:abstractNumId w:val="60"/>
  </w:num>
  <w:num w:numId="14" w16cid:durableId="810096966">
    <w:abstractNumId w:val="110"/>
  </w:num>
  <w:num w:numId="15" w16cid:durableId="1396976168">
    <w:abstractNumId w:val="19"/>
  </w:num>
  <w:num w:numId="16" w16cid:durableId="156460003">
    <w:abstractNumId w:val="73"/>
  </w:num>
  <w:num w:numId="17" w16cid:durableId="1469856001">
    <w:abstractNumId w:val="27"/>
  </w:num>
  <w:num w:numId="18" w16cid:durableId="617563430">
    <w:abstractNumId w:val="52"/>
  </w:num>
  <w:num w:numId="19" w16cid:durableId="1852839183">
    <w:abstractNumId w:val="87"/>
  </w:num>
  <w:num w:numId="20" w16cid:durableId="652686547">
    <w:abstractNumId w:val="31"/>
  </w:num>
  <w:num w:numId="21" w16cid:durableId="1152020520">
    <w:abstractNumId w:val="55"/>
  </w:num>
  <w:num w:numId="22" w16cid:durableId="62143393">
    <w:abstractNumId w:val="103"/>
  </w:num>
  <w:num w:numId="23" w16cid:durableId="1550603944">
    <w:abstractNumId w:val="34"/>
  </w:num>
  <w:num w:numId="24" w16cid:durableId="630552589">
    <w:abstractNumId w:val="48"/>
  </w:num>
  <w:num w:numId="25" w16cid:durableId="1591038550">
    <w:abstractNumId w:val="92"/>
  </w:num>
  <w:num w:numId="26" w16cid:durableId="2126264250">
    <w:abstractNumId w:val="63"/>
  </w:num>
  <w:num w:numId="27" w16cid:durableId="555899370">
    <w:abstractNumId w:val="98"/>
  </w:num>
  <w:num w:numId="28" w16cid:durableId="747112198">
    <w:abstractNumId w:val="68"/>
  </w:num>
  <w:num w:numId="29" w16cid:durableId="434055662">
    <w:abstractNumId w:val="9"/>
  </w:num>
  <w:num w:numId="30" w16cid:durableId="1046757893">
    <w:abstractNumId w:val="4"/>
  </w:num>
  <w:num w:numId="31" w16cid:durableId="1986351407">
    <w:abstractNumId w:val="105"/>
  </w:num>
  <w:num w:numId="32" w16cid:durableId="1119224247">
    <w:abstractNumId w:val="93"/>
  </w:num>
  <w:num w:numId="33" w16cid:durableId="56324372">
    <w:abstractNumId w:val="79"/>
  </w:num>
  <w:num w:numId="34" w16cid:durableId="1480414204">
    <w:abstractNumId w:val="95"/>
  </w:num>
  <w:num w:numId="35" w16cid:durableId="557326863">
    <w:abstractNumId w:val="41"/>
  </w:num>
  <w:num w:numId="36" w16cid:durableId="1599219385">
    <w:abstractNumId w:val="51"/>
  </w:num>
  <w:num w:numId="37" w16cid:durableId="1249122311">
    <w:abstractNumId w:val="71"/>
  </w:num>
  <w:num w:numId="38" w16cid:durableId="60562616">
    <w:abstractNumId w:val="14"/>
  </w:num>
  <w:num w:numId="39" w16cid:durableId="1901549433">
    <w:abstractNumId w:val="100"/>
  </w:num>
  <w:num w:numId="40" w16cid:durableId="205877422">
    <w:abstractNumId w:val="37"/>
  </w:num>
  <w:num w:numId="41" w16cid:durableId="377704876">
    <w:abstractNumId w:val="107"/>
  </w:num>
  <w:num w:numId="42" w16cid:durableId="131793847">
    <w:abstractNumId w:val="64"/>
  </w:num>
  <w:num w:numId="43" w16cid:durableId="633143897">
    <w:abstractNumId w:val="17"/>
  </w:num>
  <w:num w:numId="44" w16cid:durableId="1160972299">
    <w:abstractNumId w:val="75"/>
  </w:num>
  <w:num w:numId="45" w16cid:durableId="1260985373">
    <w:abstractNumId w:val="7"/>
  </w:num>
  <w:num w:numId="46" w16cid:durableId="808861383">
    <w:abstractNumId w:val="46"/>
  </w:num>
  <w:num w:numId="47" w16cid:durableId="117257850">
    <w:abstractNumId w:val="78"/>
  </w:num>
  <w:num w:numId="48" w16cid:durableId="1252735624">
    <w:abstractNumId w:val="115"/>
  </w:num>
  <w:num w:numId="49" w16cid:durableId="556598289">
    <w:abstractNumId w:val="26"/>
  </w:num>
  <w:num w:numId="50" w16cid:durableId="77864214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8309171">
    <w:abstractNumId w:val="65"/>
  </w:num>
  <w:num w:numId="52" w16cid:durableId="1425687632">
    <w:abstractNumId w:val="21"/>
  </w:num>
  <w:num w:numId="53" w16cid:durableId="923294215">
    <w:abstractNumId w:val="70"/>
  </w:num>
  <w:num w:numId="54" w16cid:durableId="356350782">
    <w:abstractNumId w:val="47"/>
  </w:num>
  <w:num w:numId="55" w16cid:durableId="1422526797">
    <w:abstractNumId w:val="58"/>
  </w:num>
  <w:num w:numId="56" w16cid:durableId="292097527">
    <w:abstractNumId w:val="104"/>
  </w:num>
  <w:num w:numId="57" w16cid:durableId="754782628">
    <w:abstractNumId w:val="90"/>
  </w:num>
  <w:num w:numId="58" w16cid:durableId="1904218414">
    <w:abstractNumId w:val="35"/>
  </w:num>
  <w:num w:numId="59" w16cid:durableId="1308583735">
    <w:abstractNumId w:val="59"/>
  </w:num>
  <w:num w:numId="60" w16cid:durableId="1663388001">
    <w:abstractNumId w:val="30"/>
  </w:num>
  <w:num w:numId="61" w16cid:durableId="1391341175">
    <w:abstractNumId w:val="36"/>
  </w:num>
  <w:num w:numId="62" w16cid:durableId="1195802359">
    <w:abstractNumId w:val="77"/>
  </w:num>
  <w:num w:numId="63" w16cid:durableId="264000840">
    <w:abstractNumId w:val="106"/>
  </w:num>
  <w:num w:numId="64" w16cid:durableId="64424664">
    <w:abstractNumId w:val="102"/>
  </w:num>
  <w:num w:numId="65" w16cid:durableId="952783366">
    <w:abstractNumId w:val="111"/>
  </w:num>
  <w:num w:numId="66" w16cid:durableId="1714890356">
    <w:abstractNumId w:val="116"/>
  </w:num>
  <w:num w:numId="67" w16cid:durableId="1556701684">
    <w:abstractNumId w:val="67"/>
  </w:num>
  <w:num w:numId="68" w16cid:durableId="677659981">
    <w:abstractNumId w:val="97"/>
  </w:num>
  <w:num w:numId="69" w16cid:durableId="1856191426">
    <w:abstractNumId w:val="44"/>
  </w:num>
  <w:num w:numId="70" w16cid:durableId="1200051033">
    <w:abstractNumId w:val="89"/>
  </w:num>
  <w:num w:numId="71" w16cid:durableId="1274896435">
    <w:abstractNumId w:val="53"/>
  </w:num>
  <w:num w:numId="72" w16cid:durableId="1635451466">
    <w:abstractNumId w:val="16"/>
  </w:num>
  <w:num w:numId="73" w16cid:durableId="253126830">
    <w:abstractNumId w:val="20"/>
  </w:num>
  <w:num w:numId="74" w16cid:durableId="945041888">
    <w:abstractNumId w:val="54"/>
  </w:num>
  <w:num w:numId="75" w16cid:durableId="157118577">
    <w:abstractNumId w:val="15"/>
  </w:num>
  <w:num w:numId="76" w16cid:durableId="1753425626">
    <w:abstractNumId w:val="50"/>
  </w:num>
  <w:num w:numId="77" w16cid:durableId="1739748634">
    <w:abstractNumId w:val="117"/>
  </w:num>
  <w:num w:numId="78" w16cid:durableId="1129710941">
    <w:abstractNumId w:val="76"/>
  </w:num>
  <w:num w:numId="79" w16cid:durableId="1521434377">
    <w:abstractNumId w:val="109"/>
  </w:num>
  <w:num w:numId="80" w16cid:durableId="2080587792">
    <w:abstractNumId w:val="99"/>
  </w:num>
  <w:num w:numId="81" w16cid:durableId="1656254036">
    <w:abstractNumId w:val="112"/>
  </w:num>
  <w:num w:numId="82" w16cid:durableId="1746339329">
    <w:abstractNumId w:val="1"/>
  </w:num>
  <w:num w:numId="83" w16cid:durableId="1988897516">
    <w:abstractNumId w:val="56"/>
  </w:num>
  <w:num w:numId="84" w16cid:durableId="1208489371">
    <w:abstractNumId w:val="108"/>
  </w:num>
  <w:num w:numId="85" w16cid:durableId="584149485">
    <w:abstractNumId w:val="81"/>
  </w:num>
  <w:num w:numId="86" w16cid:durableId="1913588276">
    <w:abstractNumId w:val="5"/>
  </w:num>
  <w:num w:numId="87" w16cid:durableId="280503928">
    <w:abstractNumId w:val="3"/>
  </w:num>
  <w:num w:numId="88" w16cid:durableId="1994720232">
    <w:abstractNumId w:val="42"/>
  </w:num>
  <w:num w:numId="89" w16cid:durableId="428812282">
    <w:abstractNumId w:val="94"/>
  </w:num>
  <w:num w:numId="90" w16cid:durableId="133959998">
    <w:abstractNumId w:val="22"/>
  </w:num>
  <w:num w:numId="91" w16cid:durableId="1194880220">
    <w:abstractNumId w:val="18"/>
  </w:num>
  <w:num w:numId="92" w16cid:durableId="1442799416">
    <w:abstractNumId w:val="11"/>
  </w:num>
  <w:num w:numId="93" w16cid:durableId="335303411">
    <w:abstractNumId w:val="82"/>
  </w:num>
  <w:num w:numId="94" w16cid:durableId="2006351544">
    <w:abstractNumId w:val="8"/>
  </w:num>
  <w:num w:numId="95" w16cid:durableId="1364550835">
    <w:abstractNumId w:val="12"/>
  </w:num>
  <w:num w:numId="96" w16cid:durableId="1691226636">
    <w:abstractNumId w:val="40"/>
  </w:num>
  <w:num w:numId="97" w16cid:durableId="846090712">
    <w:abstractNumId w:val="24"/>
  </w:num>
  <w:num w:numId="98" w16cid:durableId="1728531144">
    <w:abstractNumId w:val="88"/>
  </w:num>
  <w:num w:numId="99" w16cid:durableId="1356997814">
    <w:abstractNumId w:val="39"/>
  </w:num>
  <w:num w:numId="100" w16cid:durableId="219753854">
    <w:abstractNumId w:val="43"/>
  </w:num>
  <w:num w:numId="101" w16cid:durableId="742144697">
    <w:abstractNumId w:val="113"/>
  </w:num>
  <w:num w:numId="102" w16cid:durableId="810556500">
    <w:abstractNumId w:val="84"/>
  </w:num>
  <w:num w:numId="103" w16cid:durableId="2098285301">
    <w:abstractNumId w:val="32"/>
  </w:num>
  <w:num w:numId="104" w16cid:durableId="1398476528">
    <w:abstractNumId w:val="66"/>
  </w:num>
  <w:num w:numId="105" w16cid:durableId="1307516650">
    <w:abstractNumId w:val="61"/>
  </w:num>
  <w:num w:numId="106" w16cid:durableId="1362047337">
    <w:abstractNumId w:val="10"/>
  </w:num>
  <w:num w:numId="107" w16cid:durableId="1304461121">
    <w:abstractNumId w:val="101"/>
  </w:num>
  <w:num w:numId="108" w16cid:durableId="1078869376">
    <w:abstractNumId w:val="29"/>
  </w:num>
  <w:num w:numId="109" w16cid:durableId="365640278">
    <w:abstractNumId w:val="85"/>
  </w:num>
  <w:num w:numId="110" w16cid:durableId="1593587257">
    <w:abstractNumId w:val="69"/>
  </w:num>
  <w:num w:numId="111" w16cid:durableId="1583176664">
    <w:abstractNumId w:val="114"/>
  </w:num>
  <w:num w:numId="112" w16cid:durableId="36517742">
    <w:abstractNumId w:val="86"/>
  </w:num>
  <w:num w:numId="113" w16cid:durableId="675378443">
    <w:abstractNumId w:val="49"/>
  </w:num>
  <w:num w:numId="114" w16cid:durableId="807356364">
    <w:abstractNumId w:val="57"/>
  </w:num>
  <w:num w:numId="115" w16cid:durableId="974992489">
    <w:abstractNumId w:val="74"/>
  </w:num>
  <w:num w:numId="116" w16cid:durableId="1406493847">
    <w:abstractNumId w:val="6"/>
  </w:num>
  <w:num w:numId="117" w16cid:durableId="1900239357">
    <w:abstractNumId w:val="96"/>
  </w:num>
  <w:num w:numId="118" w16cid:durableId="54745468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1762"/>
    <w:rsid w:val="000044D8"/>
    <w:rsid w:val="00006503"/>
    <w:rsid w:val="00006CE4"/>
    <w:rsid w:val="00006ECB"/>
    <w:rsid w:val="000101E3"/>
    <w:rsid w:val="00013077"/>
    <w:rsid w:val="00013873"/>
    <w:rsid w:val="0001585C"/>
    <w:rsid w:val="00015E0A"/>
    <w:rsid w:val="000175B1"/>
    <w:rsid w:val="00020E80"/>
    <w:rsid w:val="00023768"/>
    <w:rsid w:val="00025A9A"/>
    <w:rsid w:val="00032863"/>
    <w:rsid w:val="00033A87"/>
    <w:rsid w:val="00040AE4"/>
    <w:rsid w:val="000417C9"/>
    <w:rsid w:val="00042BE5"/>
    <w:rsid w:val="00043AA9"/>
    <w:rsid w:val="000458F4"/>
    <w:rsid w:val="00045E38"/>
    <w:rsid w:val="000464EA"/>
    <w:rsid w:val="00046925"/>
    <w:rsid w:val="00046FCF"/>
    <w:rsid w:val="0005196A"/>
    <w:rsid w:val="00052742"/>
    <w:rsid w:val="00053B90"/>
    <w:rsid w:val="000552CB"/>
    <w:rsid w:val="00056CF4"/>
    <w:rsid w:val="00057134"/>
    <w:rsid w:val="00057253"/>
    <w:rsid w:val="0006116E"/>
    <w:rsid w:val="00061E8D"/>
    <w:rsid w:val="00062568"/>
    <w:rsid w:val="000647A4"/>
    <w:rsid w:val="0007100E"/>
    <w:rsid w:val="00071A98"/>
    <w:rsid w:val="00074C01"/>
    <w:rsid w:val="00074FC9"/>
    <w:rsid w:val="0007514B"/>
    <w:rsid w:val="00075557"/>
    <w:rsid w:val="00080A3D"/>
    <w:rsid w:val="00080B75"/>
    <w:rsid w:val="00086D3E"/>
    <w:rsid w:val="000A2F22"/>
    <w:rsid w:val="000A3C15"/>
    <w:rsid w:val="000A45D7"/>
    <w:rsid w:val="000B0AF7"/>
    <w:rsid w:val="000B1660"/>
    <w:rsid w:val="000B2D69"/>
    <w:rsid w:val="000B496B"/>
    <w:rsid w:val="000B608C"/>
    <w:rsid w:val="000B7B6F"/>
    <w:rsid w:val="000C3723"/>
    <w:rsid w:val="000C57E7"/>
    <w:rsid w:val="000C62A5"/>
    <w:rsid w:val="000D02E6"/>
    <w:rsid w:val="000D056D"/>
    <w:rsid w:val="000D2586"/>
    <w:rsid w:val="000D404D"/>
    <w:rsid w:val="000D4A0C"/>
    <w:rsid w:val="000D6C52"/>
    <w:rsid w:val="000D7F52"/>
    <w:rsid w:val="000E2F68"/>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373EF"/>
    <w:rsid w:val="001423F7"/>
    <w:rsid w:val="00142DFC"/>
    <w:rsid w:val="001435D4"/>
    <w:rsid w:val="0014563B"/>
    <w:rsid w:val="0014570D"/>
    <w:rsid w:val="001474A7"/>
    <w:rsid w:val="001511C7"/>
    <w:rsid w:val="0015150D"/>
    <w:rsid w:val="001526F4"/>
    <w:rsid w:val="00152AF3"/>
    <w:rsid w:val="00161894"/>
    <w:rsid w:val="00161CBD"/>
    <w:rsid w:val="00164E34"/>
    <w:rsid w:val="001654C2"/>
    <w:rsid w:val="00166D79"/>
    <w:rsid w:val="00172952"/>
    <w:rsid w:val="00174345"/>
    <w:rsid w:val="00176FAA"/>
    <w:rsid w:val="00177284"/>
    <w:rsid w:val="0017793F"/>
    <w:rsid w:val="00181B35"/>
    <w:rsid w:val="00181EB7"/>
    <w:rsid w:val="001823FA"/>
    <w:rsid w:val="001833D9"/>
    <w:rsid w:val="00185D93"/>
    <w:rsid w:val="00190CC0"/>
    <w:rsid w:val="001A0520"/>
    <w:rsid w:val="001A32B4"/>
    <w:rsid w:val="001A33C2"/>
    <w:rsid w:val="001A423D"/>
    <w:rsid w:val="001A77CC"/>
    <w:rsid w:val="001B0073"/>
    <w:rsid w:val="001B08A6"/>
    <w:rsid w:val="001B0DAF"/>
    <w:rsid w:val="001B0F83"/>
    <w:rsid w:val="001B1702"/>
    <w:rsid w:val="001B1B84"/>
    <w:rsid w:val="001B2A26"/>
    <w:rsid w:val="001B2BD5"/>
    <w:rsid w:val="001C34C4"/>
    <w:rsid w:val="001C3693"/>
    <w:rsid w:val="001C39FD"/>
    <w:rsid w:val="001D0DD9"/>
    <w:rsid w:val="001D0E80"/>
    <w:rsid w:val="001D1C7F"/>
    <w:rsid w:val="001D3644"/>
    <w:rsid w:val="001D589F"/>
    <w:rsid w:val="001D6BBF"/>
    <w:rsid w:val="001E062B"/>
    <w:rsid w:val="001E3EC9"/>
    <w:rsid w:val="001E4A50"/>
    <w:rsid w:val="001E5707"/>
    <w:rsid w:val="001F29F8"/>
    <w:rsid w:val="001F2BAC"/>
    <w:rsid w:val="001F399C"/>
    <w:rsid w:val="001F3F7E"/>
    <w:rsid w:val="001F62BD"/>
    <w:rsid w:val="001F77BA"/>
    <w:rsid w:val="002032D4"/>
    <w:rsid w:val="00204605"/>
    <w:rsid w:val="00206509"/>
    <w:rsid w:val="002109A1"/>
    <w:rsid w:val="00210D84"/>
    <w:rsid w:val="00216114"/>
    <w:rsid w:val="00220A11"/>
    <w:rsid w:val="00221D09"/>
    <w:rsid w:val="00222075"/>
    <w:rsid w:val="00222AB5"/>
    <w:rsid w:val="00224CF3"/>
    <w:rsid w:val="00225391"/>
    <w:rsid w:val="00232E40"/>
    <w:rsid w:val="002342A9"/>
    <w:rsid w:val="0023748F"/>
    <w:rsid w:val="0024162B"/>
    <w:rsid w:val="002429A4"/>
    <w:rsid w:val="00244F6A"/>
    <w:rsid w:val="00247914"/>
    <w:rsid w:val="002504F1"/>
    <w:rsid w:val="0025303A"/>
    <w:rsid w:val="0025460F"/>
    <w:rsid w:val="0025541A"/>
    <w:rsid w:val="00255F62"/>
    <w:rsid w:val="0026335F"/>
    <w:rsid w:val="0026414D"/>
    <w:rsid w:val="002660EB"/>
    <w:rsid w:val="0026651D"/>
    <w:rsid w:val="00270325"/>
    <w:rsid w:val="002713A7"/>
    <w:rsid w:val="002744B1"/>
    <w:rsid w:val="00276E89"/>
    <w:rsid w:val="0028070D"/>
    <w:rsid w:val="00285691"/>
    <w:rsid w:val="00286516"/>
    <w:rsid w:val="00290ED5"/>
    <w:rsid w:val="00290F38"/>
    <w:rsid w:val="0029192B"/>
    <w:rsid w:val="00292A19"/>
    <w:rsid w:val="00294A36"/>
    <w:rsid w:val="00295B96"/>
    <w:rsid w:val="002962CC"/>
    <w:rsid w:val="002A01B8"/>
    <w:rsid w:val="002A1F0E"/>
    <w:rsid w:val="002A28F8"/>
    <w:rsid w:val="002A2D05"/>
    <w:rsid w:val="002A37FC"/>
    <w:rsid w:val="002A38F7"/>
    <w:rsid w:val="002A715F"/>
    <w:rsid w:val="002B3275"/>
    <w:rsid w:val="002B3568"/>
    <w:rsid w:val="002B6AFD"/>
    <w:rsid w:val="002C21FC"/>
    <w:rsid w:val="002C2BAA"/>
    <w:rsid w:val="002C3DF1"/>
    <w:rsid w:val="002D0F17"/>
    <w:rsid w:val="002D5058"/>
    <w:rsid w:val="002D7410"/>
    <w:rsid w:val="002D74BF"/>
    <w:rsid w:val="002E014E"/>
    <w:rsid w:val="002E0E0A"/>
    <w:rsid w:val="002E6E9F"/>
    <w:rsid w:val="002E7AFE"/>
    <w:rsid w:val="002E7D9D"/>
    <w:rsid w:val="002E7F06"/>
    <w:rsid w:val="002F2A79"/>
    <w:rsid w:val="002F4F1E"/>
    <w:rsid w:val="00301E90"/>
    <w:rsid w:val="0030306D"/>
    <w:rsid w:val="00304A7B"/>
    <w:rsid w:val="0030565C"/>
    <w:rsid w:val="003132A5"/>
    <w:rsid w:val="00313B53"/>
    <w:rsid w:val="00313BF4"/>
    <w:rsid w:val="003175C4"/>
    <w:rsid w:val="0032088C"/>
    <w:rsid w:val="003210A9"/>
    <w:rsid w:val="003213C2"/>
    <w:rsid w:val="0032195F"/>
    <w:rsid w:val="0032316B"/>
    <w:rsid w:val="003241CF"/>
    <w:rsid w:val="003269A9"/>
    <w:rsid w:val="00326ABF"/>
    <w:rsid w:val="0033011F"/>
    <w:rsid w:val="0033081D"/>
    <w:rsid w:val="003319CE"/>
    <w:rsid w:val="00332B6F"/>
    <w:rsid w:val="00336C35"/>
    <w:rsid w:val="00336E2B"/>
    <w:rsid w:val="00345887"/>
    <w:rsid w:val="00347897"/>
    <w:rsid w:val="00350ED2"/>
    <w:rsid w:val="00351EED"/>
    <w:rsid w:val="00353CE1"/>
    <w:rsid w:val="00353DFC"/>
    <w:rsid w:val="003559DF"/>
    <w:rsid w:val="00356E11"/>
    <w:rsid w:val="003604C1"/>
    <w:rsid w:val="00361311"/>
    <w:rsid w:val="00362078"/>
    <w:rsid w:val="003622EC"/>
    <w:rsid w:val="00365E70"/>
    <w:rsid w:val="00366AE2"/>
    <w:rsid w:val="00367EEB"/>
    <w:rsid w:val="003714EC"/>
    <w:rsid w:val="0037175E"/>
    <w:rsid w:val="00373CD0"/>
    <w:rsid w:val="0037455E"/>
    <w:rsid w:val="00374C0C"/>
    <w:rsid w:val="00381930"/>
    <w:rsid w:val="00382A67"/>
    <w:rsid w:val="00384E59"/>
    <w:rsid w:val="003865B4"/>
    <w:rsid w:val="00390C25"/>
    <w:rsid w:val="00395416"/>
    <w:rsid w:val="00396AB3"/>
    <w:rsid w:val="00396C1F"/>
    <w:rsid w:val="003A0714"/>
    <w:rsid w:val="003A2C2B"/>
    <w:rsid w:val="003A671B"/>
    <w:rsid w:val="003A70BC"/>
    <w:rsid w:val="003A7518"/>
    <w:rsid w:val="003A7B72"/>
    <w:rsid w:val="003B02F0"/>
    <w:rsid w:val="003C33B6"/>
    <w:rsid w:val="003C5138"/>
    <w:rsid w:val="003C6F82"/>
    <w:rsid w:val="003C72D7"/>
    <w:rsid w:val="003D0188"/>
    <w:rsid w:val="003D1CC2"/>
    <w:rsid w:val="003D1D5F"/>
    <w:rsid w:val="003D59BA"/>
    <w:rsid w:val="003D789C"/>
    <w:rsid w:val="003E1237"/>
    <w:rsid w:val="003F5945"/>
    <w:rsid w:val="003F76A1"/>
    <w:rsid w:val="003F7A5C"/>
    <w:rsid w:val="004020FA"/>
    <w:rsid w:val="00411239"/>
    <w:rsid w:val="004124EB"/>
    <w:rsid w:val="00416211"/>
    <w:rsid w:val="00423830"/>
    <w:rsid w:val="00423B80"/>
    <w:rsid w:val="00424977"/>
    <w:rsid w:val="00424BB3"/>
    <w:rsid w:val="00424F92"/>
    <w:rsid w:val="0042623A"/>
    <w:rsid w:val="00430493"/>
    <w:rsid w:val="00430FD1"/>
    <w:rsid w:val="00431137"/>
    <w:rsid w:val="00432440"/>
    <w:rsid w:val="004364D5"/>
    <w:rsid w:val="0044116B"/>
    <w:rsid w:val="00441BD0"/>
    <w:rsid w:val="00442E1F"/>
    <w:rsid w:val="00445EF1"/>
    <w:rsid w:val="00445F02"/>
    <w:rsid w:val="00447A0A"/>
    <w:rsid w:val="00451A84"/>
    <w:rsid w:val="004551AF"/>
    <w:rsid w:val="00457C30"/>
    <w:rsid w:val="00460222"/>
    <w:rsid w:val="004606D6"/>
    <w:rsid w:val="004616DC"/>
    <w:rsid w:val="00462DF5"/>
    <w:rsid w:val="00464103"/>
    <w:rsid w:val="00467ECA"/>
    <w:rsid w:val="004707EC"/>
    <w:rsid w:val="004712AF"/>
    <w:rsid w:val="00471C89"/>
    <w:rsid w:val="0047330C"/>
    <w:rsid w:val="00473318"/>
    <w:rsid w:val="0047760C"/>
    <w:rsid w:val="00477B25"/>
    <w:rsid w:val="0048242D"/>
    <w:rsid w:val="004844F9"/>
    <w:rsid w:val="00486214"/>
    <w:rsid w:val="00486B6A"/>
    <w:rsid w:val="00491B1B"/>
    <w:rsid w:val="00492E53"/>
    <w:rsid w:val="00494C69"/>
    <w:rsid w:val="004A2A54"/>
    <w:rsid w:val="004A3BAC"/>
    <w:rsid w:val="004A4850"/>
    <w:rsid w:val="004A4DED"/>
    <w:rsid w:val="004B1540"/>
    <w:rsid w:val="004B3A2D"/>
    <w:rsid w:val="004B4955"/>
    <w:rsid w:val="004B5831"/>
    <w:rsid w:val="004B61CB"/>
    <w:rsid w:val="004C101D"/>
    <w:rsid w:val="004C15EF"/>
    <w:rsid w:val="004C199B"/>
    <w:rsid w:val="004C1EB7"/>
    <w:rsid w:val="004C3E51"/>
    <w:rsid w:val="004C4E73"/>
    <w:rsid w:val="004C6E26"/>
    <w:rsid w:val="004C79EE"/>
    <w:rsid w:val="004D081B"/>
    <w:rsid w:val="004D4090"/>
    <w:rsid w:val="004D478B"/>
    <w:rsid w:val="004D74D5"/>
    <w:rsid w:val="004E07FD"/>
    <w:rsid w:val="004E11EC"/>
    <w:rsid w:val="004E1C7D"/>
    <w:rsid w:val="004E2BF2"/>
    <w:rsid w:val="004E4C38"/>
    <w:rsid w:val="004E6415"/>
    <w:rsid w:val="004E6499"/>
    <w:rsid w:val="004E67D4"/>
    <w:rsid w:val="004E7140"/>
    <w:rsid w:val="004E7EE4"/>
    <w:rsid w:val="004F108F"/>
    <w:rsid w:val="004F1338"/>
    <w:rsid w:val="004F294C"/>
    <w:rsid w:val="004F438A"/>
    <w:rsid w:val="004F4589"/>
    <w:rsid w:val="004F6EE2"/>
    <w:rsid w:val="00501076"/>
    <w:rsid w:val="00502222"/>
    <w:rsid w:val="00504ABF"/>
    <w:rsid w:val="005064BE"/>
    <w:rsid w:val="005069B4"/>
    <w:rsid w:val="00510274"/>
    <w:rsid w:val="005103EF"/>
    <w:rsid w:val="0051116C"/>
    <w:rsid w:val="005147D0"/>
    <w:rsid w:val="00515E2E"/>
    <w:rsid w:val="00520A21"/>
    <w:rsid w:val="00530D8B"/>
    <w:rsid w:val="00530ECF"/>
    <w:rsid w:val="00531BE1"/>
    <w:rsid w:val="00537D3C"/>
    <w:rsid w:val="005417BB"/>
    <w:rsid w:val="005418EA"/>
    <w:rsid w:val="00546487"/>
    <w:rsid w:val="005465B0"/>
    <w:rsid w:val="00547BFE"/>
    <w:rsid w:val="005500CD"/>
    <w:rsid w:val="005523A3"/>
    <w:rsid w:val="00554F88"/>
    <w:rsid w:val="005567AB"/>
    <w:rsid w:val="005568F0"/>
    <w:rsid w:val="00561FF6"/>
    <w:rsid w:val="00563FE2"/>
    <w:rsid w:val="005720C9"/>
    <w:rsid w:val="00575690"/>
    <w:rsid w:val="00575B34"/>
    <w:rsid w:val="00577497"/>
    <w:rsid w:val="00577724"/>
    <w:rsid w:val="005778CF"/>
    <w:rsid w:val="0058003A"/>
    <w:rsid w:val="005824FC"/>
    <w:rsid w:val="00582DAF"/>
    <w:rsid w:val="005846F7"/>
    <w:rsid w:val="00584DEE"/>
    <w:rsid w:val="00585E64"/>
    <w:rsid w:val="005867BF"/>
    <w:rsid w:val="0059305B"/>
    <w:rsid w:val="0059376D"/>
    <w:rsid w:val="005A05CC"/>
    <w:rsid w:val="005A35BA"/>
    <w:rsid w:val="005A3663"/>
    <w:rsid w:val="005A4EB0"/>
    <w:rsid w:val="005B0ADB"/>
    <w:rsid w:val="005B0DB3"/>
    <w:rsid w:val="005B3350"/>
    <w:rsid w:val="005B40E2"/>
    <w:rsid w:val="005B64D4"/>
    <w:rsid w:val="005B6A60"/>
    <w:rsid w:val="005B6ABF"/>
    <w:rsid w:val="005C00FA"/>
    <w:rsid w:val="005C189A"/>
    <w:rsid w:val="005C3155"/>
    <w:rsid w:val="005C484B"/>
    <w:rsid w:val="005C4A01"/>
    <w:rsid w:val="005C5C9F"/>
    <w:rsid w:val="005D50F9"/>
    <w:rsid w:val="005D6928"/>
    <w:rsid w:val="005D6981"/>
    <w:rsid w:val="005E1B90"/>
    <w:rsid w:val="005E214B"/>
    <w:rsid w:val="005E61A7"/>
    <w:rsid w:val="005F0951"/>
    <w:rsid w:val="005F51E3"/>
    <w:rsid w:val="00600CAB"/>
    <w:rsid w:val="00603A3D"/>
    <w:rsid w:val="006044DE"/>
    <w:rsid w:val="00604A65"/>
    <w:rsid w:val="00612E6D"/>
    <w:rsid w:val="006131A3"/>
    <w:rsid w:val="00613F5B"/>
    <w:rsid w:val="00614F39"/>
    <w:rsid w:val="006169F4"/>
    <w:rsid w:val="00616E78"/>
    <w:rsid w:val="00620054"/>
    <w:rsid w:val="00621229"/>
    <w:rsid w:val="00623C31"/>
    <w:rsid w:val="00626B88"/>
    <w:rsid w:val="00630160"/>
    <w:rsid w:val="00630777"/>
    <w:rsid w:val="006308A2"/>
    <w:rsid w:val="006329A4"/>
    <w:rsid w:val="00632D02"/>
    <w:rsid w:val="00633977"/>
    <w:rsid w:val="006356B6"/>
    <w:rsid w:val="006444C3"/>
    <w:rsid w:val="00644AE6"/>
    <w:rsid w:val="006504DA"/>
    <w:rsid w:val="0065173A"/>
    <w:rsid w:val="00656A81"/>
    <w:rsid w:val="006617C7"/>
    <w:rsid w:val="00661E32"/>
    <w:rsid w:val="00662FD4"/>
    <w:rsid w:val="006646D8"/>
    <w:rsid w:val="00666B21"/>
    <w:rsid w:val="00670848"/>
    <w:rsid w:val="00672FEB"/>
    <w:rsid w:val="006808C9"/>
    <w:rsid w:val="00685C49"/>
    <w:rsid w:val="00686232"/>
    <w:rsid w:val="00687AF1"/>
    <w:rsid w:val="006910B9"/>
    <w:rsid w:val="00693700"/>
    <w:rsid w:val="00694BB5"/>
    <w:rsid w:val="006A0426"/>
    <w:rsid w:val="006A4838"/>
    <w:rsid w:val="006A50C0"/>
    <w:rsid w:val="006A6F79"/>
    <w:rsid w:val="006B1403"/>
    <w:rsid w:val="006B2DFB"/>
    <w:rsid w:val="006B4755"/>
    <w:rsid w:val="006B4F81"/>
    <w:rsid w:val="006B4FC9"/>
    <w:rsid w:val="006B6C2A"/>
    <w:rsid w:val="006B75A4"/>
    <w:rsid w:val="006C3A8B"/>
    <w:rsid w:val="006D0700"/>
    <w:rsid w:val="006D250D"/>
    <w:rsid w:val="006E0F2A"/>
    <w:rsid w:val="006E473D"/>
    <w:rsid w:val="006F068A"/>
    <w:rsid w:val="006F1C14"/>
    <w:rsid w:val="006F5708"/>
    <w:rsid w:val="006F6D4C"/>
    <w:rsid w:val="006F6DBD"/>
    <w:rsid w:val="00700E90"/>
    <w:rsid w:val="00701735"/>
    <w:rsid w:val="00704E01"/>
    <w:rsid w:val="00706E0B"/>
    <w:rsid w:val="00707ED4"/>
    <w:rsid w:val="00713D31"/>
    <w:rsid w:val="0071455C"/>
    <w:rsid w:val="00715A87"/>
    <w:rsid w:val="00721BD4"/>
    <w:rsid w:val="00722DD0"/>
    <w:rsid w:val="00723AFD"/>
    <w:rsid w:val="00724DAB"/>
    <w:rsid w:val="007257A5"/>
    <w:rsid w:val="00725E57"/>
    <w:rsid w:val="007323FC"/>
    <w:rsid w:val="00732DC8"/>
    <w:rsid w:val="00733231"/>
    <w:rsid w:val="007367D5"/>
    <w:rsid w:val="00740E0B"/>
    <w:rsid w:val="00740FF2"/>
    <w:rsid w:val="00741BB4"/>
    <w:rsid w:val="007445DE"/>
    <w:rsid w:val="0074528F"/>
    <w:rsid w:val="00747658"/>
    <w:rsid w:val="007500F3"/>
    <w:rsid w:val="00752AF4"/>
    <w:rsid w:val="007546BB"/>
    <w:rsid w:val="007576B8"/>
    <w:rsid w:val="007613E3"/>
    <w:rsid w:val="00762574"/>
    <w:rsid w:val="00763C22"/>
    <w:rsid w:val="0077383D"/>
    <w:rsid w:val="0077405E"/>
    <w:rsid w:val="00774AE6"/>
    <w:rsid w:val="007767E6"/>
    <w:rsid w:val="00776ED9"/>
    <w:rsid w:val="00781C72"/>
    <w:rsid w:val="00785A43"/>
    <w:rsid w:val="007878E1"/>
    <w:rsid w:val="007932EA"/>
    <w:rsid w:val="00793689"/>
    <w:rsid w:val="00794F7F"/>
    <w:rsid w:val="00795131"/>
    <w:rsid w:val="007962CD"/>
    <w:rsid w:val="00797954"/>
    <w:rsid w:val="007A06F5"/>
    <w:rsid w:val="007A0C88"/>
    <w:rsid w:val="007A1087"/>
    <w:rsid w:val="007A18A9"/>
    <w:rsid w:val="007A214E"/>
    <w:rsid w:val="007A23BA"/>
    <w:rsid w:val="007A42D3"/>
    <w:rsid w:val="007A4B28"/>
    <w:rsid w:val="007A64E0"/>
    <w:rsid w:val="007A7EFA"/>
    <w:rsid w:val="007B1FFF"/>
    <w:rsid w:val="007B4FFB"/>
    <w:rsid w:val="007B61D6"/>
    <w:rsid w:val="007B67DF"/>
    <w:rsid w:val="007B747C"/>
    <w:rsid w:val="007C111B"/>
    <w:rsid w:val="007C4516"/>
    <w:rsid w:val="007C5286"/>
    <w:rsid w:val="007C7C1C"/>
    <w:rsid w:val="007D0C14"/>
    <w:rsid w:val="007D0CE7"/>
    <w:rsid w:val="007D1B80"/>
    <w:rsid w:val="007D264D"/>
    <w:rsid w:val="007D2975"/>
    <w:rsid w:val="007D7FE6"/>
    <w:rsid w:val="007E2746"/>
    <w:rsid w:val="007E2C0D"/>
    <w:rsid w:val="007E3D5E"/>
    <w:rsid w:val="007F11DF"/>
    <w:rsid w:val="007F5305"/>
    <w:rsid w:val="007F6827"/>
    <w:rsid w:val="007F7324"/>
    <w:rsid w:val="007F74E4"/>
    <w:rsid w:val="0080046B"/>
    <w:rsid w:val="00800D55"/>
    <w:rsid w:val="008013DF"/>
    <w:rsid w:val="00802376"/>
    <w:rsid w:val="00804B08"/>
    <w:rsid w:val="00804C0D"/>
    <w:rsid w:val="0080553F"/>
    <w:rsid w:val="00806D67"/>
    <w:rsid w:val="00807513"/>
    <w:rsid w:val="00810B36"/>
    <w:rsid w:val="008113F6"/>
    <w:rsid w:val="00812115"/>
    <w:rsid w:val="008158D1"/>
    <w:rsid w:val="00817E9D"/>
    <w:rsid w:val="00821043"/>
    <w:rsid w:val="008232A5"/>
    <w:rsid w:val="008257A8"/>
    <w:rsid w:val="00832D40"/>
    <w:rsid w:val="0084029B"/>
    <w:rsid w:val="00843B9B"/>
    <w:rsid w:val="008441A3"/>
    <w:rsid w:val="008453A4"/>
    <w:rsid w:val="00847747"/>
    <w:rsid w:val="00847E8F"/>
    <w:rsid w:val="00850D51"/>
    <w:rsid w:val="00850EFF"/>
    <w:rsid w:val="008545D8"/>
    <w:rsid w:val="00854BFF"/>
    <w:rsid w:val="00855F20"/>
    <w:rsid w:val="0086107A"/>
    <w:rsid w:val="00861143"/>
    <w:rsid w:val="00861967"/>
    <w:rsid w:val="00861AD6"/>
    <w:rsid w:val="00863C2D"/>
    <w:rsid w:val="00875A6D"/>
    <w:rsid w:val="008761E4"/>
    <w:rsid w:val="00877213"/>
    <w:rsid w:val="00877E49"/>
    <w:rsid w:val="00877F63"/>
    <w:rsid w:val="008844D3"/>
    <w:rsid w:val="00887FF1"/>
    <w:rsid w:val="00890BE3"/>
    <w:rsid w:val="0089105C"/>
    <w:rsid w:val="00896300"/>
    <w:rsid w:val="008967A7"/>
    <w:rsid w:val="008A165F"/>
    <w:rsid w:val="008A1FDE"/>
    <w:rsid w:val="008A2068"/>
    <w:rsid w:val="008A35A7"/>
    <w:rsid w:val="008A45C2"/>
    <w:rsid w:val="008B2512"/>
    <w:rsid w:val="008B4108"/>
    <w:rsid w:val="008B5993"/>
    <w:rsid w:val="008B7101"/>
    <w:rsid w:val="008B7401"/>
    <w:rsid w:val="008B769D"/>
    <w:rsid w:val="008B7AE5"/>
    <w:rsid w:val="008C0310"/>
    <w:rsid w:val="008C07CB"/>
    <w:rsid w:val="008C1D83"/>
    <w:rsid w:val="008C38D5"/>
    <w:rsid w:val="008C3CE9"/>
    <w:rsid w:val="008C5628"/>
    <w:rsid w:val="008D1E81"/>
    <w:rsid w:val="008D2909"/>
    <w:rsid w:val="008D2A05"/>
    <w:rsid w:val="008D2EED"/>
    <w:rsid w:val="008D3401"/>
    <w:rsid w:val="008D3F74"/>
    <w:rsid w:val="008D4126"/>
    <w:rsid w:val="008D4C2E"/>
    <w:rsid w:val="008D613F"/>
    <w:rsid w:val="008D7F45"/>
    <w:rsid w:val="008E0DC9"/>
    <w:rsid w:val="008E36D3"/>
    <w:rsid w:val="008E59B3"/>
    <w:rsid w:val="008F4C83"/>
    <w:rsid w:val="008F597A"/>
    <w:rsid w:val="008F6652"/>
    <w:rsid w:val="008F7E48"/>
    <w:rsid w:val="00900380"/>
    <w:rsid w:val="00900FDC"/>
    <w:rsid w:val="00901D6B"/>
    <w:rsid w:val="00906DED"/>
    <w:rsid w:val="009122D9"/>
    <w:rsid w:val="009144E1"/>
    <w:rsid w:val="009168F0"/>
    <w:rsid w:val="00916EEB"/>
    <w:rsid w:val="0091719F"/>
    <w:rsid w:val="00917B77"/>
    <w:rsid w:val="00917EFD"/>
    <w:rsid w:val="00921249"/>
    <w:rsid w:val="0092172F"/>
    <w:rsid w:val="00922B0C"/>
    <w:rsid w:val="00926BD9"/>
    <w:rsid w:val="0093048F"/>
    <w:rsid w:val="00931D61"/>
    <w:rsid w:val="00933A07"/>
    <w:rsid w:val="00935379"/>
    <w:rsid w:val="00936655"/>
    <w:rsid w:val="009402DB"/>
    <w:rsid w:val="009421F3"/>
    <w:rsid w:val="00942BE4"/>
    <w:rsid w:val="00943EA1"/>
    <w:rsid w:val="00944126"/>
    <w:rsid w:val="00946CC1"/>
    <w:rsid w:val="00956B2E"/>
    <w:rsid w:val="009602DA"/>
    <w:rsid w:val="00960641"/>
    <w:rsid w:val="009606DE"/>
    <w:rsid w:val="00963CE7"/>
    <w:rsid w:val="00963D99"/>
    <w:rsid w:val="00964B88"/>
    <w:rsid w:val="0096637D"/>
    <w:rsid w:val="009667F6"/>
    <w:rsid w:val="0097468C"/>
    <w:rsid w:val="0097504F"/>
    <w:rsid w:val="0097730C"/>
    <w:rsid w:val="00977526"/>
    <w:rsid w:val="00980408"/>
    <w:rsid w:val="00980F77"/>
    <w:rsid w:val="00985F07"/>
    <w:rsid w:val="00986CA7"/>
    <w:rsid w:val="009913EA"/>
    <w:rsid w:val="0099511E"/>
    <w:rsid w:val="00995515"/>
    <w:rsid w:val="0099696C"/>
    <w:rsid w:val="00997BD6"/>
    <w:rsid w:val="009A06EF"/>
    <w:rsid w:val="009A47B6"/>
    <w:rsid w:val="009A4A94"/>
    <w:rsid w:val="009A4DD8"/>
    <w:rsid w:val="009A5AF0"/>
    <w:rsid w:val="009A64A4"/>
    <w:rsid w:val="009B55C1"/>
    <w:rsid w:val="009B62D7"/>
    <w:rsid w:val="009B7AA1"/>
    <w:rsid w:val="009C2145"/>
    <w:rsid w:val="009C4050"/>
    <w:rsid w:val="009D2A81"/>
    <w:rsid w:val="009D4EF8"/>
    <w:rsid w:val="009D71B6"/>
    <w:rsid w:val="009E0A51"/>
    <w:rsid w:val="009E1CC3"/>
    <w:rsid w:val="009E3A11"/>
    <w:rsid w:val="009E4594"/>
    <w:rsid w:val="009F20E9"/>
    <w:rsid w:val="009F21E6"/>
    <w:rsid w:val="009F6543"/>
    <w:rsid w:val="00A0002D"/>
    <w:rsid w:val="00A002DC"/>
    <w:rsid w:val="00A03D39"/>
    <w:rsid w:val="00A0425A"/>
    <w:rsid w:val="00A05511"/>
    <w:rsid w:val="00A05B00"/>
    <w:rsid w:val="00A1299B"/>
    <w:rsid w:val="00A144E7"/>
    <w:rsid w:val="00A15C03"/>
    <w:rsid w:val="00A161F2"/>
    <w:rsid w:val="00A16593"/>
    <w:rsid w:val="00A16E7C"/>
    <w:rsid w:val="00A21692"/>
    <w:rsid w:val="00A31583"/>
    <w:rsid w:val="00A353FD"/>
    <w:rsid w:val="00A359BE"/>
    <w:rsid w:val="00A368DE"/>
    <w:rsid w:val="00A415B0"/>
    <w:rsid w:val="00A44C2D"/>
    <w:rsid w:val="00A50878"/>
    <w:rsid w:val="00A51547"/>
    <w:rsid w:val="00A51EB2"/>
    <w:rsid w:val="00A52125"/>
    <w:rsid w:val="00A52D81"/>
    <w:rsid w:val="00A53D77"/>
    <w:rsid w:val="00A55A71"/>
    <w:rsid w:val="00A56216"/>
    <w:rsid w:val="00A5699E"/>
    <w:rsid w:val="00A61BB2"/>
    <w:rsid w:val="00A61D88"/>
    <w:rsid w:val="00A66E0C"/>
    <w:rsid w:val="00A701ED"/>
    <w:rsid w:val="00A702EC"/>
    <w:rsid w:val="00A705D9"/>
    <w:rsid w:val="00A70742"/>
    <w:rsid w:val="00A71668"/>
    <w:rsid w:val="00A75E5B"/>
    <w:rsid w:val="00A7609F"/>
    <w:rsid w:val="00A813A0"/>
    <w:rsid w:val="00A835B7"/>
    <w:rsid w:val="00A85B09"/>
    <w:rsid w:val="00A86486"/>
    <w:rsid w:val="00A87BD3"/>
    <w:rsid w:val="00A91B0E"/>
    <w:rsid w:val="00A942AF"/>
    <w:rsid w:val="00A95CCF"/>
    <w:rsid w:val="00A9652D"/>
    <w:rsid w:val="00A966F0"/>
    <w:rsid w:val="00A97029"/>
    <w:rsid w:val="00A975EA"/>
    <w:rsid w:val="00A97C0C"/>
    <w:rsid w:val="00AA5F63"/>
    <w:rsid w:val="00AA7611"/>
    <w:rsid w:val="00AB17E0"/>
    <w:rsid w:val="00AB234B"/>
    <w:rsid w:val="00AB4270"/>
    <w:rsid w:val="00AC12DD"/>
    <w:rsid w:val="00AC53A9"/>
    <w:rsid w:val="00AC6072"/>
    <w:rsid w:val="00AC67A4"/>
    <w:rsid w:val="00AC683D"/>
    <w:rsid w:val="00AD0AF4"/>
    <w:rsid w:val="00AD14F0"/>
    <w:rsid w:val="00AD351C"/>
    <w:rsid w:val="00AD4390"/>
    <w:rsid w:val="00AD43F9"/>
    <w:rsid w:val="00AE0868"/>
    <w:rsid w:val="00AE32FB"/>
    <w:rsid w:val="00AE41DD"/>
    <w:rsid w:val="00AE6950"/>
    <w:rsid w:val="00AE70A4"/>
    <w:rsid w:val="00AF1C43"/>
    <w:rsid w:val="00AF3ED0"/>
    <w:rsid w:val="00B0052A"/>
    <w:rsid w:val="00B036DB"/>
    <w:rsid w:val="00B03773"/>
    <w:rsid w:val="00B03FDE"/>
    <w:rsid w:val="00B121E4"/>
    <w:rsid w:val="00B1231F"/>
    <w:rsid w:val="00B12AC8"/>
    <w:rsid w:val="00B14906"/>
    <w:rsid w:val="00B160F6"/>
    <w:rsid w:val="00B163EE"/>
    <w:rsid w:val="00B166A0"/>
    <w:rsid w:val="00B22B1B"/>
    <w:rsid w:val="00B23098"/>
    <w:rsid w:val="00B23627"/>
    <w:rsid w:val="00B23961"/>
    <w:rsid w:val="00B26E71"/>
    <w:rsid w:val="00B26EE1"/>
    <w:rsid w:val="00B2785B"/>
    <w:rsid w:val="00B30C8C"/>
    <w:rsid w:val="00B315AE"/>
    <w:rsid w:val="00B33E97"/>
    <w:rsid w:val="00B405D3"/>
    <w:rsid w:val="00B43081"/>
    <w:rsid w:val="00B4319F"/>
    <w:rsid w:val="00B43A67"/>
    <w:rsid w:val="00B43B00"/>
    <w:rsid w:val="00B44A0C"/>
    <w:rsid w:val="00B51B0E"/>
    <w:rsid w:val="00B607A3"/>
    <w:rsid w:val="00B6107F"/>
    <w:rsid w:val="00B63A61"/>
    <w:rsid w:val="00B64931"/>
    <w:rsid w:val="00B664F0"/>
    <w:rsid w:val="00B67862"/>
    <w:rsid w:val="00B734B5"/>
    <w:rsid w:val="00B73D4B"/>
    <w:rsid w:val="00B763BE"/>
    <w:rsid w:val="00B764C7"/>
    <w:rsid w:val="00B77510"/>
    <w:rsid w:val="00B77818"/>
    <w:rsid w:val="00B80D53"/>
    <w:rsid w:val="00B8174A"/>
    <w:rsid w:val="00B84D79"/>
    <w:rsid w:val="00B85DEC"/>
    <w:rsid w:val="00B905D5"/>
    <w:rsid w:val="00B91A44"/>
    <w:rsid w:val="00B937AD"/>
    <w:rsid w:val="00B950B1"/>
    <w:rsid w:val="00B9542B"/>
    <w:rsid w:val="00B95558"/>
    <w:rsid w:val="00BA0C80"/>
    <w:rsid w:val="00BA1A43"/>
    <w:rsid w:val="00BA37BC"/>
    <w:rsid w:val="00BA3E63"/>
    <w:rsid w:val="00BA7EA5"/>
    <w:rsid w:val="00BA7F1C"/>
    <w:rsid w:val="00BB4604"/>
    <w:rsid w:val="00BB4A07"/>
    <w:rsid w:val="00BB53BA"/>
    <w:rsid w:val="00BB5997"/>
    <w:rsid w:val="00BB75A6"/>
    <w:rsid w:val="00BC0C51"/>
    <w:rsid w:val="00BC29A4"/>
    <w:rsid w:val="00BC4FB7"/>
    <w:rsid w:val="00BC57B6"/>
    <w:rsid w:val="00BC5A76"/>
    <w:rsid w:val="00BC5AB1"/>
    <w:rsid w:val="00BC79FA"/>
    <w:rsid w:val="00BC7AB8"/>
    <w:rsid w:val="00BC7FBC"/>
    <w:rsid w:val="00BD006A"/>
    <w:rsid w:val="00BD3CB7"/>
    <w:rsid w:val="00BD45B0"/>
    <w:rsid w:val="00BD6D3B"/>
    <w:rsid w:val="00BD7737"/>
    <w:rsid w:val="00BD78C3"/>
    <w:rsid w:val="00BE10B5"/>
    <w:rsid w:val="00BE5BD6"/>
    <w:rsid w:val="00BE6295"/>
    <w:rsid w:val="00BF02F5"/>
    <w:rsid w:val="00BF22C7"/>
    <w:rsid w:val="00BF4A34"/>
    <w:rsid w:val="00C00904"/>
    <w:rsid w:val="00C02D54"/>
    <w:rsid w:val="00C04987"/>
    <w:rsid w:val="00C06B07"/>
    <w:rsid w:val="00C0726E"/>
    <w:rsid w:val="00C0728A"/>
    <w:rsid w:val="00C113B1"/>
    <w:rsid w:val="00C1277E"/>
    <w:rsid w:val="00C1322E"/>
    <w:rsid w:val="00C13304"/>
    <w:rsid w:val="00C13830"/>
    <w:rsid w:val="00C13FC8"/>
    <w:rsid w:val="00C1539F"/>
    <w:rsid w:val="00C169E5"/>
    <w:rsid w:val="00C16FEA"/>
    <w:rsid w:val="00C17521"/>
    <w:rsid w:val="00C23ABE"/>
    <w:rsid w:val="00C25CF9"/>
    <w:rsid w:val="00C353F7"/>
    <w:rsid w:val="00C41DFA"/>
    <w:rsid w:val="00C42030"/>
    <w:rsid w:val="00C42CBD"/>
    <w:rsid w:val="00C435DB"/>
    <w:rsid w:val="00C4398C"/>
    <w:rsid w:val="00C439C4"/>
    <w:rsid w:val="00C45B31"/>
    <w:rsid w:val="00C5139E"/>
    <w:rsid w:val="00C52DB5"/>
    <w:rsid w:val="00C5428E"/>
    <w:rsid w:val="00C5562F"/>
    <w:rsid w:val="00C61384"/>
    <w:rsid w:val="00C619C8"/>
    <w:rsid w:val="00C657BE"/>
    <w:rsid w:val="00C677EA"/>
    <w:rsid w:val="00C705E6"/>
    <w:rsid w:val="00C70760"/>
    <w:rsid w:val="00C70DC6"/>
    <w:rsid w:val="00C72DCD"/>
    <w:rsid w:val="00C75135"/>
    <w:rsid w:val="00C7669A"/>
    <w:rsid w:val="00C76FF5"/>
    <w:rsid w:val="00C81367"/>
    <w:rsid w:val="00C82C93"/>
    <w:rsid w:val="00C84980"/>
    <w:rsid w:val="00C85876"/>
    <w:rsid w:val="00C900C5"/>
    <w:rsid w:val="00C905C5"/>
    <w:rsid w:val="00C9128A"/>
    <w:rsid w:val="00C92D14"/>
    <w:rsid w:val="00C954F8"/>
    <w:rsid w:val="00CA168B"/>
    <w:rsid w:val="00CA1753"/>
    <w:rsid w:val="00CA672C"/>
    <w:rsid w:val="00CA6F6E"/>
    <w:rsid w:val="00CA7A61"/>
    <w:rsid w:val="00CB2F42"/>
    <w:rsid w:val="00CB3689"/>
    <w:rsid w:val="00CB43A8"/>
    <w:rsid w:val="00CB5FEA"/>
    <w:rsid w:val="00CB71FB"/>
    <w:rsid w:val="00CB774F"/>
    <w:rsid w:val="00CC122C"/>
    <w:rsid w:val="00CC3453"/>
    <w:rsid w:val="00CC68AC"/>
    <w:rsid w:val="00CD1DBC"/>
    <w:rsid w:val="00CD31E5"/>
    <w:rsid w:val="00CD3D77"/>
    <w:rsid w:val="00CD732C"/>
    <w:rsid w:val="00CE036C"/>
    <w:rsid w:val="00CE0799"/>
    <w:rsid w:val="00CE0C3E"/>
    <w:rsid w:val="00CE1F52"/>
    <w:rsid w:val="00CE265C"/>
    <w:rsid w:val="00CE6B92"/>
    <w:rsid w:val="00CE70F1"/>
    <w:rsid w:val="00CF11DB"/>
    <w:rsid w:val="00CF6733"/>
    <w:rsid w:val="00CF6F3A"/>
    <w:rsid w:val="00CF7119"/>
    <w:rsid w:val="00CF7354"/>
    <w:rsid w:val="00D01E46"/>
    <w:rsid w:val="00D026FF"/>
    <w:rsid w:val="00D028E4"/>
    <w:rsid w:val="00D029C8"/>
    <w:rsid w:val="00D03B9D"/>
    <w:rsid w:val="00D10F50"/>
    <w:rsid w:val="00D129FC"/>
    <w:rsid w:val="00D1518E"/>
    <w:rsid w:val="00D1642E"/>
    <w:rsid w:val="00D20616"/>
    <w:rsid w:val="00D22823"/>
    <w:rsid w:val="00D25088"/>
    <w:rsid w:val="00D26EF3"/>
    <w:rsid w:val="00D27F9E"/>
    <w:rsid w:val="00D30DD0"/>
    <w:rsid w:val="00D31213"/>
    <w:rsid w:val="00D3357C"/>
    <w:rsid w:val="00D33AC2"/>
    <w:rsid w:val="00D40554"/>
    <w:rsid w:val="00D4129D"/>
    <w:rsid w:val="00D41C57"/>
    <w:rsid w:val="00D42687"/>
    <w:rsid w:val="00D4346B"/>
    <w:rsid w:val="00D43986"/>
    <w:rsid w:val="00D477A6"/>
    <w:rsid w:val="00D500A9"/>
    <w:rsid w:val="00D51271"/>
    <w:rsid w:val="00D53780"/>
    <w:rsid w:val="00D568CA"/>
    <w:rsid w:val="00D56B96"/>
    <w:rsid w:val="00D646AC"/>
    <w:rsid w:val="00D65EA9"/>
    <w:rsid w:val="00D67231"/>
    <w:rsid w:val="00D6729B"/>
    <w:rsid w:val="00D676E3"/>
    <w:rsid w:val="00D67D25"/>
    <w:rsid w:val="00D70C3C"/>
    <w:rsid w:val="00D716AC"/>
    <w:rsid w:val="00D723FF"/>
    <w:rsid w:val="00D73727"/>
    <w:rsid w:val="00D7415E"/>
    <w:rsid w:val="00D74FB4"/>
    <w:rsid w:val="00D7568F"/>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099B"/>
    <w:rsid w:val="00DB3AD3"/>
    <w:rsid w:val="00DB4ED9"/>
    <w:rsid w:val="00DC1E03"/>
    <w:rsid w:val="00DC359C"/>
    <w:rsid w:val="00DC6B71"/>
    <w:rsid w:val="00DD018C"/>
    <w:rsid w:val="00DD02F5"/>
    <w:rsid w:val="00DD4F56"/>
    <w:rsid w:val="00DD7593"/>
    <w:rsid w:val="00DE00BE"/>
    <w:rsid w:val="00DE173B"/>
    <w:rsid w:val="00DE2B2D"/>
    <w:rsid w:val="00DE2C8E"/>
    <w:rsid w:val="00DE3D35"/>
    <w:rsid w:val="00DE5BB0"/>
    <w:rsid w:val="00DF0180"/>
    <w:rsid w:val="00DF02E2"/>
    <w:rsid w:val="00DF077F"/>
    <w:rsid w:val="00DF0946"/>
    <w:rsid w:val="00DF2530"/>
    <w:rsid w:val="00DF4518"/>
    <w:rsid w:val="00DF574E"/>
    <w:rsid w:val="00DF638A"/>
    <w:rsid w:val="00E02D27"/>
    <w:rsid w:val="00E07D19"/>
    <w:rsid w:val="00E10C3F"/>
    <w:rsid w:val="00E125EA"/>
    <w:rsid w:val="00E13574"/>
    <w:rsid w:val="00E142FF"/>
    <w:rsid w:val="00E16139"/>
    <w:rsid w:val="00E205A2"/>
    <w:rsid w:val="00E20C42"/>
    <w:rsid w:val="00E2499C"/>
    <w:rsid w:val="00E24AEB"/>
    <w:rsid w:val="00E3042D"/>
    <w:rsid w:val="00E33E94"/>
    <w:rsid w:val="00E3572A"/>
    <w:rsid w:val="00E400F1"/>
    <w:rsid w:val="00E40590"/>
    <w:rsid w:val="00E429A0"/>
    <w:rsid w:val="00E43888"/>
    <w:rsid w:val="00E45688"/>
    <w:rsid w:val="00E515CB"/>
    <w:rsid w:val="00E53A0E"/>
    <w:rsid w:val="00E54755"/>
    <w:rsid w:val="00E5561A"/>
    <w:rsid w:val="00E576FD"/>
    <w:rsid w:val="00E57D80"/>
    <w:rsid w:val="00E61432"/>
    <w:rsid w:val="00E61B23"/>
    <w:rsid w:val="00E640BC"/>
    <w:rsid w:val="00E66DFE"/>
    <w:rsid w:val="00E7023A"/>
    <w:rsid w:val="00E7299A"/>
    <w:rsid w:val="00E763BC"/>
    <w:rsid w:val="00E80156"/>
    <w:rsid w:val="00E809CC"/>
    <w:rsid w:val="00E81DA9"/>
    <w:rsid w:val="00E82809"/>
    <w:rsid w:val="00E85775"/>
    <w:rsid w:val="00E9416D"/>
    <w:rsid w:val="00EA07D0"/>
    <w:rsid w:val="00EA5840"/>
    <w:rsid w:val="00EA5D9C"/>
    <w:rsid w:val="00EB0C47"/>
    <w:rsid w:val="00EB4C60"/>
    <w:rsid w:val="00EB5E98"/>
    <w:rsid w:val="00EB6F8A"/>
    <w:rsid w:val="00EC0C67"/>
    <w:rsid w:val="00EC28D8"/>
    <w:rsid w:val="00EC61BA"/>
    <w:rsid w:val="00EC71BD"/>
    <w:rsid w:val="00ED1321"/>
    <w:rsid w:val="00ED1C56"/>
    <w:rsid w:val="00ED4ECB"/>
    <w:rsid w:val="00ED5836"/>
    <w:rsid w:val="00EE0DAF"/>
    <w:rsid w:val="00EE7E96"/>
    <w:rsid w:val="00EF255B"/>
    <w:rsid w:val="00EF30A9"/>
    <w:rsid w:val="00F0276F"/>
    <w:rsid w:val="00F06287"/>
    <w:rsid w:val="00F07A67"/>
    <w:rsid w:val="00F107EE"/>
    <w:rsid w:val="00F1151F"/>
    <w:rsid w:val="00F14C9B"/>
    <w:rsid w:val="00F1650D"/>
    <w:rsid w:val="00F2054E"/>
    <w:rsid w:val="00F210A9"/>
    <w:rsid w:val="00F21F81"/>
    <w:rsid w:val="00F2388C"/>
    <w:rsid w:val="00F34211"/>
    <w:rsid w:val="00F3520E"/>
    <w:rsid w:val="00F35D14"/>
    <w:rsid w:val="00F36EA8"/>
    <w:rsid w:val="00F402BC"/>
    <w:rsid w:val="00F40495"/>
    <w:rsid w:val="00F41279"/>
    <w:rsid w:val="00F42A95"/>
    <w:rsid w:val="00F44C36"/>
    <w:rsid w:val="00F47747"/>
    <w:rsid w:val="00F508CF"/>
    <w:rsid w:val="00F513F3"/>
    <w:rsid w:val="00F54287"/>
    <w:rsid w:val="00F54D15"/>
    <w:rsid w:val="00F56ED2"/>
    <w:rsid w:val="00F6074D"/>
    <w:rsid w:val="00F61517"/>
    <w:rsid w:val="00F62648"/>
    <w:rsid w:val="00F637D7"/>
    <w:rsid w:val="00F6396B"/>
    <w:rsid w:val="00F652F3"/>
    <w:rsid w:val="00F6600C"/>
    <w:rsid w:val="00F6714E"/>
    <w:rsid w:val="00F67969"/>
    <w:rsid w:val="00F7056E"/>
    <w:rsid w:val="00F76CA8"/>
    <w:rsid w:val="00F77744"/>
    <w:rsid w:val="00F81515"/>
    <w:rsid w:val="00F82CC4"/>
    <w:rsid w:val="00F8462F"/>
    <w:rsid w:val="00F8479D"/>
    <w:rsid w:val="00F8676E"/>
    <w:rsid w:val="00F92551"/>
    <w:rsid w:val="00F93003"/>
    <w:rsid w:val="00F95785"/>
    <w:rsid w:val="00FA0D4E"/>
    <w:rsid w:val="00FA0F93"/>
    <w:rsid w:val="00FA1D48"/>
    <w:rsid w:val="00FA1D87"/>
    <w:rsid w:val="00FA29F0"/>
    <w:rsid w:val="00FA7B39"/>
    <w:rsid w:val="00FB148F"/>
    <w:rsid w:val="00FB20C0"/>
    <w:rsid w:val="00FB226D"/>
    <w:rsid w:val="00FB31F9"/>
    <w:rsid w:val="00FB4569"/>
    <w:rsid w:val="00FB55EF"/>
    <w:rsid w:val="00FB6D41"/>
    <w:rsid w:val="00FB7CB8"/>
    <w:rsid w:val="00FC05EA"/>
    <w:rsid w:val="00FC4AA8"/>
    <w:rsid w:val="00FC563A"/>
    <w:rsid w:val="00FC7DB6"/>
    <w:rsid w:val="00FD5142"/>
    <w:rsid w:val="00FD7682"/>
    <w:rsid w:val="00FD7B72"/>
    <w:rsid w:val="00FE0556"/>
    <w:rsid w:val="00FE19AD"/>
    <w:rsid w:val="00FE1D8E"/>
    <w:rsid w:val="00FE2765"/>
    <w:rsid w:val="00FE2CED"/>
    <w:rsid w:val="00FE3084"/>
    <w:rsid w:val="00FE4AFB"/>
    <w:rsid w:val="00FE677A"/>
    <w:rsid w:val="00FF12F0"/>
    <w:rsid w:val="00FF2F27"/>
    <w:rsid w:val="00FF47B4"/>
    <w:rsid w:val="00FF4BBD"/>
    <w:rsid w:val="00FF56E5"/>
    <w:rsid w:val="00FF6144"/>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E1"/>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aliases w:val="TG lista,Heading 12,heading 1,naslov 1,Naslov 12,Graf,Graf1,Graf2,Graf3,Graf4,Graf5,Graf6,Graf7,Graf8,Graf9,Graf10,Graf11,Graf12,Graf13,Graf14,Graf15,Graf16,Graf17,Graf18,Graf19,Naslov 11,Paragraph,Paragraphe de liste PBLH,Normal bullet 2"/>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aliases w:val="TG lista Char,Heading 12 Char,heading 1 Char,naslov 1 Char,Naslov 12 Char,Graf Char,Graf1 Char,Graf2 Char,Graf3 Char,Graf4 Char,Graf5 Char,Graf6 Char,Graf7 Char,Graf8 Char,Graf9 Char,Graf10 Char,Graf11 Char,Graf12 Char,Graf13 Char"/>
    <w:link w:val="Odlomakpopisa"/>
    <w:uiPriority w:val="34"/>
    <w:qFormat/>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ormal"/>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ormal"/>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ormal"/>
    <w:next w:val="Normal"/>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3E97"/>
    <w:pPr>
      <w:spacing w:after="240"/>
      <w:jc w:val="center"/>
    </w:pPr>
    <w:rPr>
      <w:rFonts w:ascii="Times New Roman" w:eastAsia="Times New Roman" w:hAnsi="Times New Roman" w:cs="Times New Roman"/>
      <w:b/>
      <w:snapToGrid w:val="0"/>
      <w:sz w:val="32"/>
      <w:szCs w:val="20"/>
      <w:lang w:val="en-GB"/>
    </w:rPr>
  </w:style>
  <w:style w:type="paragraph" w:styleId="Predmetkomentara">
    <w:name w:val="annotation subject"/>
    <w:basedOn w:val="Tekstkomentara"/>
    <w:next w:val="Tekstkomentara"/>
    <w:link w:val="PredmetkomentaraChar"/>
    <w:uiPriority w:val="99"/>
    <w:semiHidden/>
    <w:unhideWhenUsed/>
    <w:rsid w:val="00BD3CB7"/>
    <w:pPr>
      <w:widowControl/>
      <w:spacing w:after="200" w:line="276" w:lineRule="auto"/>
      <w:jc w:val="left"/>
    </w:pPr>
    <w:rPr>
      <w:rFonts w:ascii="Calibri" w:eastAsia="Calibri" w:hAnsi="Calibri"/>
      <w:b/>
      <w:bCs/>
      <w:snapToGrid/>
    </w:rPr>
  </w:style>
  <w:style w:type="character" w:customStyle="1" w:styleId="PredmetkomentaraChar">
    <w:name w:val="Predmet komentara Char"/>
    <w:basedOn w:val="TekstkomentaraChar"/>
    <w:link w:val="Predmetkomentara"/>
    <w:uiPriority w:val="99"/>
    <w:semiHidden/>
    <w:rsid w:val="00BD3CB7"/>
    <w:rPr>
      <w:rFonts w:ascii="Calibri" w:eastAsia="Calibri" w:hAnsi="Calibri" w:cs="Times New Roman"/>
      <w:b/>
      <w:bCs/>
      <w:snapToGrid/>
      <w:sz w:val="20"/>
      <w:szCs w:val="20"/>
    </w:rPr>
  </w:style>
  <w:style w:type="paragraph" w:customStyle="1" w:styleId="Odlomakpopisa3">
    <w:name w:val="Odlomak popisa3"/>
    <w:basedOn w:val="Normal"/>
    <w:rsid w:val="00A359BE"/>
    <w:pPr>
      <w:spacing w:after="160" w:line="259" w:lineRule="auto"/>
      <w:ind w:left="720"/>
      <w:contextualSpacing/>
      <w:jc w:val="left"/>
    </w:pPr>
    <w:rPr>
      <w:rFonts w:ascii="Calibri" w:eastAsia="Times New Roman" w:hAnsi="Calibri" w:cs="Times New Roman"/>
    </w:rPr>
  </w:style>
  <w:style w:type="character" w:styleId="Nerijeenospominjanje">
    <w:name w:val="Unresolved Mention"/>
    <w:uiPriority w:val="99"/>
    <w:semiHidden/>
    <w:unhideWhenUsed/>
    <w:rsid w:val="00A71668"/>
    <w:rPr>
      <w:color w:val="605E5C"/>
      <w:shd w:val="clear" w:color="auto" w:fill="E1DFDD"/>
    </w:rPr>
  </w:style>
  <w:style w:type="paragraph" w:customStyle="1" w:styleId="ColorfulList-Accent1">
    <w:name w:val="Colorful List - Accent 1"/>
    <w:basedOn w:val="Normal"/>
    <w:uiPriority w:val="34"/>
    <w:qFormat/>
    <w:rsid w:val="004B3A2D"/>
    <w:pPr>
      <w:spacing w:after="200" w:line="276" w:lineRule="auto"/>
      <w:ind w:left="720"/>
      <w:contextualSpacing/>
      <w:jc w:val="left"/>
    </w:pPr>
    <w:rPr>
      <w:rFonts w:ascii="Times New Roman" w:eastAsia="Calibri" w:hAnsi="Times New Roman" w:cs="Times New Roman"/>
    </w:rPr>
  </w:style>
  <w:style w:type="paragraph" w:customStyle="1" w:styleId="CM11">
    <w:name w:val="CM11"/>
    <w:basedOn w:val="Default"/>
    <w:next w:val="Default"/>
    <w:uiPriority w:val="99"/>
    <w:rsid w:val="004B3A2D"/>
    <w:rPr>
      <w:rFonts w:eastAsia="Calibri"/>
      <w:color w:val="auto"/>
      <w:lang w:eastAsia="en-US"/>
    </w:rPr>
  </w:style>
  <w:style w:type="paragraph" w:customStyle="1" w:styleId="CM9">
    <w:name w:val="CM9"/>
    <w:basedOn w:val="Default"/>
    <w:next w:val="Default"/>
    <w:uiPriority w:val="99"/>
    <w:rsid w:val="004B3A2D"/>
    <w:rPr>
      <w:rFonts w:eastAsia="Calibri"/>
      <w:color w:val="auto"/>
      <w:lang w:eastAsia="en-US"/>
    </w:rPr>
  </w:style>
  <w:style w:type="paragraph" w:customStyle="1" w:styleId="ColorfulList-Accent11">
    <w:name w:val="Colorful List - Accent 11"/>
    <w:basedOn w:val="Normal"/>
    <w:uiPriority w:val="34"/>
    <w:qFormat/>
    <w:rsid w:val="004B3A2D"/>
    <w:pPr>
      <w:spacing w:after="200" w:line="276" w:lineRule="auto"/>
      <w:ind w:left="720"/>
      <w:contextualSpacing/>
      <w:jc w:val="left"/>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5405869">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437604757">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48695833">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1201069">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hyperlink" Target="https://www.zakon.hr/cms.htm?id=268" TargetMode="External"/><Relationship Id="rId47" Type="http://schemas.openxmlformats.org/officeDocument/2006/relationships/hyperlink" Target="https://www.zakon.hr/cms.htm?id=46702" TargetMode="External"/><Relationship Id="rId63" Type="http://schemas.openxmlformats.org/officeDocument/2006/relationships/hyperlink" Target="http://www.zakon.hr/cms.htm?id=478" TargetMode="External"/><Relationship Id="rId68" Type="http://schemas.openxmlformats.org/officeDocument/2006/relationships/hyperlink" Target="http://www.dubravica.hr" TargetMode="Externa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wmf"/><Relationship Id="rId11" Type="http://schemas.openxmlformats.org/officeDocument/2006/relationships/image" Target="media/image4.e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hyperlink" Target="https://www.zakon.hr/cms.htm?id=263" TargetMode="External"/><Relationship Id="rId40" Type="http://schemas.openxmlformats.org/officeDocument/2006/relationships/hyperlink" Target="https://www.zakon.hr/cms.htm?id=266" TargetMode="External"/><Relationship Id="rId45" Type="http://schemas.openxmlformats.org/officeDocument/2006/relationships/hyperlink" Target="https://www.zakon.hr/cms.htm?id=26157" TargetMode="External"/><Relationship Id="rId53" Type="http://schemas.openxmlformats.org/officeDocument/2006/relationships/hyperlink" Target="https://www.zakon.hr/cms.htm?id=265" TargetMode="External"/><Relationship Id="rId58" Type="http://schemas.openxmlformats.org/officeDocument/2006/relationships/hyperlink" Target="https://www.zakon.hr/cms.htm?id=15727" TargetMode="External"/><Relationship Id="rId66" Type="http://schemas.openxmlformats.org/officeDocument/2006/relationships/hyperlink" Target="https://www.zakon.hr/cms.htm?id=52474"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zakon.hr/cms.htm?id=46702" TargetMode="External"/><Relationship Id="rId19" Type="http://schemas.openxmlformats.org/officeDocument/2006/relationships/image" Target="media/image12.wmf"/><Relationship Id="rId14" Type="http://schemas.openxmlformats.org/officeDocument/2006/relationships/image" Target="media/image7.e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yperlink" Target="https://www.zakon.hr/cms.htm?id=261" TargetMode="External"/><Relationship Id="rId43" Type="http://schemas.openxmlformats.org/officeDocument/2006/relationships/hyperlink" Target="https://www.zakon.hr/cms.htm?id=285" TargetMode="External"/><Relationship Id="rId48" Type="http://schemas.openxmlformats.org/officeDocument/2006/relationships/hyperlink" Target="https://www.zakon.hr/cms.htm?id=260" TargetMode="External"/><Relationship Id="rId56" Type="http://schemas.openxmlformats.org/officeDocument/2006/relationships/hyperlink" Target="https://www.zakon.hr/cms.htm?id=268" TargetMode="External"/><Relationship Id="rId64" Type="http://schemas.openxmlformats.org/officeDocument/2006/relationships/hyperlink" Target="http://www.zakon.hr/cms.htm?id=479" TargetMode="External"/><Relationship Id="rId69" Type="http://schemas.openxmlformats.org/officeDocument/2006/relationships/hyperlink" Target="http://www.dubravica.hr" TargetMode="External"/><Relationship Id="rId8" Type="http://schemas.openxmlformats.org/officeDocument/2006/relationships/image" Target="media/image1.jpeg"/><Relationship Id="rId51" Type="http://schemas.openxmlformats.org/officeDocument/2006/relationships/hyperlink" Target="https://www.zakon.hr/cms.htm?id=263"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hyperlink" Target="https://www.zakon.hr/cms.htm?id=264" TargetMode="External"/><Relationship Id="rId46" Type="http://schemas.openxmlformats.org/officeDocument/2006/relationships/hyperlink" Target="https://www.zakon.hr/cms.htm?id=40763" TargetMode="External"/><Relationship Id="rId59" Type="http://schemas.openxmlformats.org/officeDocument/2006/relationships/hyperlink" Target="https://www.zakon.hr/cms.htm?id=26157" TargetMode="External"/><Relationship Id="rId67" Type="http://schemas.openxmlformats.org/officeDocument/2006/relationships/hyperlink" Target="https://www.zakon.hr/cms.htm?id=57865" TargetMode="External"/><Relationship Id="rId20" Type="http://schemas.openxmlformats.org/officeDocument/2006/relationships/image" Target="media/image13.wmf"/><Relationship Id="rId41" Type="http://schemas.openxmlformats.org/officeDocument/2006/relationships/hyperlink" Target="https://www.zakon.hr/cms.htm?id=267" TargetMode="External"/><Relationship Id="rId54" Type="http://schemas.openxmlformats.org/officeDocument/2006/relationships/hyperlink" Target="https://www.zakon.hr/cms.htm?id=266" TargetMode="External"/><Relationship Id="rId62" Type="http://schemas.openxmlformats.org/officeDocument/2006/relationships/hyperlink" Target="http://www.zakon.hr/cms.htm?id=477" TargetMode="External"/><Relationship Id="rId70" Type="http://schemas.openxmlformats.org/officeDocument/2006/relationships/hyperlink" Target="http://www.dubravica.h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hyperlink" Target="https://www.zakon.hr/cms.htm?id=262" TargetMode="External"/><Relationship Id="rId49" Type="http://schemas.openxmlformats.org/officeDocument/2006/relationships/hyperlink" Target="https://www.zakon.hr/cms.htm?id=261" TargetMode="External"/><Relationship Id="rId57" Type="http://schemas.openxmlformats.org/officeDocument/2006/relationships/hyperlink" Target="https://www.zakon.hr/cms.htm?id=285" TargetMode="External"/><Relationship Id="rId10" Type="http://schemas.openxmlformats.org/officeDocument/2006/relationships/image" Target="media/image3.emf"/><Relationship Id="rId31" Type="http://schemas.openxmlformats.org/officeDocument/2006/relationships/image" Target="media/image24.wmf"/><Relationship Id="rId44" Type="http://schemas.openxmlformats.org/officeDocument/2006/relationships/hyperlink" Target="https://www.zakon.hr/cms.htm?id=15727" TargetMode="External"/><Relationship Id="rId52" Type="http://schemas.openxmlformats.org/officeDocument/2006/relationships/hyperlink" Target="https://www.zakon.hr/cms.htm?id=264" TargetMode="External"/><Relationship Id="rId60" Type="http://schemas.openxmlformats.org/officeDocument/2006/relationships/hyperlink" Target="https://www.zakon.hr/cms.htm?id=40763" TargetMode="External"/><Relationship Id="rId65" Type="http://schemas.openxmlformats.org/officeDocument/2006/relationships/hyperlink" Target="https://www.zakon.hr/cms.htm?id=40813"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wmf"/><Relationship Id="rId39" Type="http://schemas.openxmlformats.org/officeDocument/2006/relationships/hyperlink" Target="https://www.zakon.hr/cms.htm?id=265" TargetMode="External"/><Relationship Id="rId34" Type="http://schemas.openxmlformats.org/officeDocument/2006/relationships/hyperlink" Target="https://www.zakon.hr/cms.htm?id=260" TargetMode="External"/><Relationship Id="rId50" Type="http://schemas.openxmlformats.org/officeDocument/2006/relationships/hyperlink" Target="https://www.zakon.hr/cms.htm?id=262" TargetMode="External"/><Relationship Id="rId55" Type="http://schemas.openxmlformats.org/officeDocument/2006/relationships/hyperlink" Target="https://www.zakon.hr/cms.htm?id=267"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543-51AB-4284-948C-39A1F854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173</Pages>
  <Words>36772</Words>
  <Characters>209602</Characters>
  <Application>Microsoft Office Word</Application>
  <DocSecurity>0</DocSecurity>
  <Lines>1746</Lines>
  <Paragraphs>491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41</cp:revision>
  <cp:lastPrinted>2025-03-25T13:16:00Z</cp:lastPrinted>
  <dcterms:created xsi:type="dcterms:W3CDTF">2025-02-11T09:56:00Z</dcterms:created>
  <dcterms:modified xsi:type="dcterms:W3CDTF">2025-03-26T11:18:00Z</dcterms:modified>
</cp:coreProperties>
</file>