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750" w14:textId="18C77AA1" w:rsidR="00455A7B" w:rsidRDefault="00D3109F" w:rsidP="00455A7B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FA2C7E" wp14:editId="1462439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REPUBLIKA HRVATSKA </w:t>
      </w:r>
    </w:p>
    <w:p w14:paraId="2CCBC0D0" w14:textId="77777777" w:rsidR="00455A7B" w:rsidRDefault="00455A7B" w:rsidP="00455A7B">
      <w:pPr>
        <w:jc w:val="both"/>
        <w:rPr>
          <w:b/>
        </w:rPr>
      </w:pPr>
      <w:r>
        <w:rPr>
          <w:b/>
        </w:rPr>
        <w:t>ZAGREBAČKA ŽUPANIJA</w:t>
      </w:r>
    </w:p>
    <w:p w14:paraId="1FB0C2DB" w14:textId="3B1B4550" w:rsidR="00455A7B" w:rsidRDefault="00D3109F" w:rsidP="00455A7B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89B4EA" wp14:editId="37B8419D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                OPĆINA DUBRAVICA</w:t>
      </w:r>
    </w:p>
    <w:p w14:paraId="5B30167C" w14:textId="77777777" w:rsidR="00455A7B" w:rsidRDefault="00455A7B" w:rsidP="00455A7B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EDB8576" w14:textId="77777777" w:rsidR="00455A7B" w:rsidRDefault="00455A7B" w:rsidP="00455A7B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AC63078" w14:textId="0FBAF620" w:rsidR="001D4284" w:rsidRPr="0004121C" w:rsidRDefault="001D4284" w:rsidP="001D4284">
      <w:pPr>
        <w:jc w:val="both"/>
        <w:rPr>
          <w:sz w:val="22"/>
          <w:szCs w:val="22"/>
        </w:rPr>
      </w:pPr>
      <w:r w:rsidRPr="0004121C">
        <w:rPr>
          <w:sz w:val="22"/>
          <w:szCs w:val="22"/>
          <w:lang w:val="pl-PL"/>
        </w:rPr>
        <w:t xml:space="preserve">Na temelju članka 54. stavka 2. Zakona o zaštiti okoliša (Narodne novine broj </w:t>
      </w:r>
      <w:r>
        <w:fldChar w:fldCharType="begin"/>
      </w:r>
      <w:r>
        <w:instrText>HYPERLINK "https://www.zakon.hr/cms.htm?id=601" \t "_blank"</w:instrText>
      </w:r>
      <w:r>
        <w:fldChar w:fldCharType="separate"/>
      </w:r>
      <w:r w:rsidRPr="0004121C">
        <w:rPr>
          <w:sz w:val="22"/>
          <w:szCs w:val="22"/>
          <w:lang w:val="pl-PL"/>
        </w:rPr>
        <w:t>80/13</w:t>
      </w:r>
      <w:r>
        <w:fldChar w:fldCharType="end"/>
      </w:r>
      <w:r w:rsidRPr="0004121C">
        <w:rPr>
          <w:sz w:val="22"/>
          <w:szCs w:val="22"/>
          <w:lang w:val="pl-PL"/>
        </w:rPr>
        <w:t>, </w:t>
      </w:r>
      <w:hyperlink r:id="rId6" w:tgtFrame="_blank" w:history="1">
        <w:r w:rsidRPr="0004121C">
          <w:rPr>
            <w:sz w:val="22"/>
            <w:szCs w:val="22"/>
            <w:lang w:val="pl-PL"/>
          </w:rPr>
          <w:t>153/13</w:t>
        </w:r>
      </w:hyperlink>
      <w:r w:rsidRPr="0004121C">
        <w:rPr>
          <w:sz w:val="22"/>
          <w:szCs w:val="22"/>
          <w:lang w:val="pl-PL"/>
        </w:rPr>
        <w:t>, </w:t>
      </w:r>
      <w:hyperlink r:id="rId7" w:tgtFrame="_blank" w:history="1">
        <w:r w:rsidRPr="0004121C">
          <w:rPr>
            <w:sz w:val="22"/>
            <w:szCs w:val="22"/>
            <w:lang w:val="pl-PL"/>
          </w:rPr>
          <w:t>78/15</w:t>
        </w:r>
      </w:hyperlink>
      <w:r w:rsidRPr="0004121C">
        <w:rPr>
          <w:sz w:val="22"/>
          <w:szCs w:val="22"/>
          <w:lang w:val="pl-PL"/>
        </w:rPr>
        <w:t>, </w:t>
      </w:r>
      <w:hyperlink r:id="rId8" w:tgtFrame="_blank" w:history="1">
        <w:r w:rsidRPr="0004121C">
          <w:rPr>
            <w:sz w:val="22"/>
            <w:szCs w:val="22"/>
            <w:lang w:val="pl-PL"/>
          </w:rPr>
          <w:t>12/18</w:t>
        </w:r>
      </w:hyperlink>
      <w:r w:rsidRPr="0004121C">
        <w:rPr>
          <w:sz w:val="22"/>
          <w:szCs w:val="22"/>
          <w:lang w:val="pl-PL"/>
        </w:rPr>
        <w:t>, </w:t>
      </w:r>
      <w:hyperlink r:id="rId9" w:tgtFrame="_blank" w:history="1">
        <w:r w:rsidRPr="0004121C">
          <w:rPr>
            <w:sz w:val="22"/>
            <w:szCs w:val="22"/>
            <w:lang w:val="pl-PL"/>
          </w:rPr>
          <w:t>118/18</w:t>
        </w:r>
      </w:hyperlink>
      <w:r w:rsidRPr="0004121C">
        <w:rPr>
          <w:sz w:val="22"/>
          <w:szCs w:val="22"/>
          <w:lang w:val="pl-PL"/>
        </w:rPr>
        <w:t>) i članka 21. Statuta Općine Dubravica (</w:t>
      </w:r>
      <w:r w:rsidR="00545D06">
        <w:rPr>
          <w:sz w:val="22"/>
          <w:szCs w:val="22"/>
          <w:lang w:val="pl-PL"/>
        </w:rPr>
        <w:t>„</w:t>
      </w:r>
      <w:r w:rsidRPr="0004121C">
        <w:rPr>
          <w:sz w:val="22"/>
          <w:szCs w:val="22"/>
          <w:lang w:val="pl-PL"/>
        </w:rPr>
        <w:t>Službeni glasn</w:t>
      </w:r>
      <w:r w:rsidR="009276CC" w:rsidRPr="0004121C">
        <w:rPr>
          <w:sz w:val="22"/>
          <w:szCs w:val="22"/>
          <w:lang w:val="pl-PL"/>
        </w:rPr>
        <w:t>ik Općine Dubravica</w:t>
      </w:r>
      <w:r w:rsidR="00545D06">
        <w:rPr>
          <w:sz w:val="22"/>
          <w:szCs w:val="22"/>
          <w:lang w:val="pl-PL"/>
        </w:rPr>
        <w:t>”</w:t>
      </w:r>
      <w:r w:rsidR="009276CC" w:rsidRPr="0004121C">
        <w:rPr>
          <w:sz w:val="22"/>
          <w:szCs w:val="22"/>
          <w:lang w:val="pl-PL"/>
        </w:rPr>
        <w:t xml:space="preserve"> broj 01/2021</w:t>
      </w:r>
      <w:r w:rsidR="009369ED">
        <w:rPr>
          <w:sz w:val="22"/>
          <w:szCs w:val="22"/>
          <w:lang w:val="pl-PL"/>
        </w:rPr>
        <w:t>, 03/2024</w:t>
      </w:r>
      <w:r w:rsidR="00545D06">
        <w:rPr>
          <w:sz w:val="22"/>
          <w:szCs w:val="22"/>
          <w:lang w:val="pl-PL"/>
        </w:rPr>
        <w:t>, 04/2025</w:t>
      </w:r>
      <w:r w:rsidRPr="0004121C">
        <w:rPr>
          <w:sz w:val="22"/>
          <w:szCs w:val="22"/>
          <w:lang w:val="pl-PL"/>
        </w:rPr>
        <w:t xml:space="preserve">) </w:t>
      </w:r>
      <w:r w:rsidRPr="0004121C">
        <w:rPr>
          <w:sz w:val="22"/>
          <w:szCs w:val="22"/>
        </w:rPr>
        <w:t xml:space="preserve">Općinsko vijeće Općine Dubravica na </w:t>
      </w:r>
      <w:r w:rsidR="00447772" w:rsidRPr="0004121C">
        <w:rPr>
          <w:sz w:val="22"/>
          <w:szCs w:val="22"/>
        </w:rPr>
        <w:t xml:space="preserve">svojoj </w:t>
      </w:r>
      <w:r w:rsidR="00507BE4">
        <w:rPr>
          <w:sz w:val="22"/>
          <w:szCs w:val="22"/>
        </w:rPr>
        <w:t>0</w:t>
      </w:r>
      <w:r w:rsidR="00210C78">
        <w:rPr>
          <w:sz w:val="22"/>
          <w:szCs w:val="22"/>
        </w:rPr>
        <w:t>7</w:t>
      </w:r>
      <w:r w:rsidRPr="0004121C">
        <w:rPr>
          <w:sz w:val="22"/>
          <w:szCs w:val="22"/>
        </w:rPr>
        <w:t xml:space="preserve">. </w:t>
      </w:r>
      <w:r w:rsidR="00447772" w:rsidRPr="0004121C">
        <w:rPr>
          <w:sz w:val="22"/>
          <w:szCs w:val="22"/>
        </w:rPr>
        <w:t xml:space="preserve">sjednici održanoj </w:t>
      </w:r>
      <w:r w:rsidR="004E11BF">
        <w:rPr>
          <w:sz w:val="22"/>
          <w:szCs w:val="22"/>
        </w:rPr>
        <w:t>26</w:t>
      </w:r>
      <w:r w:rsidR="00545D06">
        <w:rPr>
          <w:sz w:val="22"/>
          <w:szCs w:val="22"/>
        </w:rPr>
        <w:t xml:space="preserve">. </w:t>
      </w:r>
      <w:r w:rsidR="00210C78">
        <w:rPr>
          <w:sz w:val="22"/>
          <w:szCs w:val="22"/>
        </w:rPr>
        <w:t>svibnja</w:t>
      </w:r>
      <w:r w:rsidR="00447772" w:rsidRPr="0004121C">
        <w:rPr>
          <w:sz w:val="22"/>
          <w:szCs w:val="22"/>
        </w:rPr>
        <w:t xml:space="preserve"> 202</w:t>
      </w:r>
      <w:r w:rsidR="00210C78">
        <w:rPr>
          <w:sz w:val="22"/>
          <w:szCs w:val="22"/>
        </w:rPr>
        <w:t>6</w:t>
      </w:r>
      <w:r w:rsidRPr="0004121C">
        <w:rPr>
          <w:sz w:val="22"/>
          <w:szCs w:val="22"/>
        </w:rPr>
        <w:t>. godine donosi</w:t>
      </w:r>
    </w:p>
    <w:p w14:paraId="603E4D13" w14:textId="77777777" w:rsidR="00E61FB4" w:rsidRPr="0004121C" w:rsidRDefault="00E61FB4"/>
    <w:p w14:paraId="4C644664" w14:textId="64007CD6" w:rsidR="00507BE4" w:rsidRDefault="00507BE4" w:rsidP="00B46B43">
      <w:pPr>
        <w:tabs>
          <w:tab w:val="left" w:pos="1256"/>
        </w:tabs>
        <w:jc w:val="center"/>
        <w:rPr>
          <w:b/>
        </w:rPr>
      </w:pPr>
      <w:r>
        <w:rPr>
          <w:b/>
        </w:rPr>
        <w:t xml:space="preserve">ODLUKU O </w:t>
      </w:r>
      <w:r w:rsidR="00545D06">
        <w:rPr>
          <w:b/>
        </w:rPr>
        <w:t>I</w:t>
      </w:r>
      <w:r>
        <w:rPr>
          <w:b/>
        </w:rPr>
        <w:t>. IZMJENAMA I DOPUNAMA</w:t>
      </w:r>
    </w:p>
    <w:p w14:paraId="511FB7CE" w14:textId="058D282D" w:rsidR="00B46B43" w:rsidRPr="0004121C" w:rsidRDefault="00B46B43" w:rsidP="00B46B43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>PROGRAM</w:t>
      </w:r>
      <w:r w:rsidR="00507BE4">
        <w:rPr>
          <w:b/>
        </w:rPr>
        <w:t>A</w:t>
      </w:r>
      <w:r w:rsidRPr="0004121C">
        <w:rPr>
          <w:b/>
        </w:rPr>
        <w:t xml:space="preserve"> </w:t>
      </w:r>
    </w:p>
    <w:p w14:paraId="48DB34E0" w14:textId="0949A08C" w:rsidR="00B46B43" w:rsidRPr="0004121C" w:rsidRDefault="00B44BD2" w:rsidP="003E2E2E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 xml:space="preserve">ZAŠTITE OKOLIŠA </w:t>
      </w:r>
      <w:r w:rsidR="00447772" w:rsidRPr="0004121C">
        <w:rPr>
          <w:b/>
        </w:rPr>
        <w:t>ZA 202</w:t>
      </w:r>
      <w:r w:rsidR="00210C78">
        <w:rPr>
          <w:b/>
        </w:rPr>
        <w:t>6</w:t>
      </w:r>
      <w:r w:rsidR="00B46B43" w:rsidRPr="0004121C">
        <w:rPr>
          <w:b/>
        </w:rPr>
        <w:t>. GODINU</w:t>
      </w:r>
    </w:p>
    <w:p w14:paraId="1C884374" w14:textId="77777777" w:rsidR="009276CC" w:rsidRDefault="009276CC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6B306939" w14:textId="20FE7731" w:rsidR="00EC3699" w:rsidRDefault="001D4284" w:rsidP="0004121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C97EB44" w14:textId="47371F9D" w:rsidR="00507BE4" w:rsidRDefault="001D4284" w:rsidP="00507BE4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Program</w:t>
      </w:r>
      <w:r w:rsidR="00447772">
        <w:rPr>
          <w:sz w:val="22"/>
          <w:szCs w:val="28"/>
          <w:lang w:val="pl-PL"/>
        </w:rPr>
        <w:t xml:space="preserve"> zaštite okoliša za 202</w:t>
      </w:r>
      <w:r w:rsidR="00210C78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507BE4">
        <w:rPr>
          <w:sz w:val="22"/>
          <w:szCs w:val="28"/>
          <w:lang w:val="pl-PL"/>
        </w:rPr>
        <w:t xml:space="preserve">(„Službeni glasnik Općine Dubravica” broj </w:t>
      </w:r>
      <w:r w:rsidR="00210C78">
        <w:rPr>
          <w:sz w:val="22"/>
          <w:szCs w:val="28"/>
          <w:lang w:val="pl-PL"/>
        </w:rPr>
        <w:t>07/2025</w:t>
      </w:r>
      <w:r w:rsidR="00507BE4">
        <w:rPr>
          <w:sz w:val="22"/>
          <w:szCs w:val="28"/>
          <w:lang w:val="pl-PL"/>
        </w:rPr>
        <w:t xml:space="preserve">) ovom se Odlukom o </w:t>
      </w:r>
      <w:r w:rsidR="00545D06">
        <w:rPr>
          <w:sz w:val="22"/>
          <w:szCs w:val="28"/>
          <w:lang w:val="pl-PL"/>
        </w:rPr>
        <w:t>I</w:t>
      </w:r>
      <w:r w:rsidR="00507BE4">
        <w:rPr>
          <w:sz w:val="22"/>
          <w:szCs w:val="28"/>
          <w:lang w:val="pl-PL"/>
        </w:rPr>
        <w:t>. Izmjenama i dopunama, mijenja i glasi:</w:t>
      </w:r>
    </w:p>
    <w:tbl>
      <w:tblPr>
        <w:tblW w:w="14748" w:type="dxa"/>
        <w:tblLook w:val="04A0" w:firstRow="1" w:lastRow="0" w:firstColumn="1" w:lastColumn="0" w:noHBand="0" w:noVBand="1"/>
      </w:tblPr>
      <w:tblGrid>
        <w:gridCol w:w="1139"/>
        <w:gridCol w:w="928"/>
        <w:gridCol w:w="7466"/>
        <w:gridCol w:w="1405"/>
        <w:gridCol w:w="1446"/>
        <w:gridCol w:w="1350"/>
        <w:gridCol w:w="1113"/>
      </w:tblGrid>
      <w:tr w:rsidR="00880E08" w14:paraId="2864F308" w14:textId="77777777" w:rsidTr="00880E08">
        <w:trPr>
          <w:trHeight w:val="110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8724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E2C3E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4141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48AF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34E5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F0E6E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89E" w14:textId="77777777" w:rsidR="00880E08" w:rsidRDefault="00880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47508A10" w14:textId="77777777" w:rsidR="00BE2D03" w:rsidRDefault="00BE2D03" w:rsidP="00507BE4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314" w:type="dxa"/>
        <w:tblLook w:val="04A0" w:firstRow="1" w:lastRow="0" w:firstColumn="1" w:lastColumn="0" w:noHBand="0" w:noVBand="1"/>
      </w:tblPr>
      <w:tblGrid>
        <w:gridCol w:w="828"/>
        <w:gridCol w:w="439"/>
        <w:gridCol w:w="8362"/>
        <w:gridCol w:w="1145"/>
        <w:gridCol w:w="1487"/>
        <w:gridCol w:w="995"/>
        <w:gridCol w:w="1145"/>
      </w:tblGrid>
      <w:tr w:rsidR="00880E08" w14:paraId="489601BA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8EDCF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Zaštita okoliša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B7FB42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4.862,09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2F03BE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62.052,37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AF7807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C5C84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66.914,46</w:t>
            </w:r>
          </w:p>
        </w:tc>
      </w:tr>
      <w:tr w:rsidR="00880E08" w14:paraId="378BF080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D2B3D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Održavanje javnih površina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0A7DE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4.164,00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4A7EB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ACC06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1D102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4.164,00</w:t>
            </w:r>
          </w:p>
        </w:tc>
      </w:tr>
      <w:tr w:rsidR="00880E08" w14:paraId="1CCC791F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62FE0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761E4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3468A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5E664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43E07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</w:tr>
      <w:tr w:rsidR="00880E08" w14:paraId="0ADFE4B1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675C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11A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95E1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Održavanje botaničkog rezervata i izgradnja ograde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8DA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8932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1AFA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E488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</w:tr>
      <w:tr w:rsidR="00880E08" w14:paraId="7299EAF3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FF05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82D70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3E8F2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C5BCA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A1FFD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880E08" w14:paraId="7610DEF5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5568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R435A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2444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01FF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Održavanje botaničkog rezervata i izgradnja ograde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5D71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A2C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4B36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1D0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880E08" w14:paraId="2B0C2DA0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65844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Kampanja ne budi loš koristi koš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4D48A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A6F94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74088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36AFD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</w:tr>
      <w:tr w:rsidR="00880E08" w14:paraId="45582643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1211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DFD5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BB710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A9BA1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15FE1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</w:tr>
      <w:tr w:rsidR="00880E08" w14:paraId="6830BDFE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A4EA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R530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9746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3257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Kampanja ne budi loš koristi koš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329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698,09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6005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4F06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5D4A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698,09</w:t>
            </w:r>
          </w:p>
        </w:tc>
      </w:tr>
      <w:tr w:rsidR="00880E08" w14:paraId="4037441E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59882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K100006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Renatura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2000-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887E5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23FC5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62.052,37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551C4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EA6F0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62.052,37</w:t>
            </w:r>
          </w:p>
        </w:tc>
      </w:tr>
      <w:tr w:rsidR="00880E08" w14:paraId="69403C16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D015A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1.1. Opći prihodi i primici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993FD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F36E3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8.684,29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9848C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EBFC8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8.684,29</w:t>
            </w:r>
          </w:p>
        </w:tc>
      </w:tr>
      <w:tr w:rsidR="00880E08" w14:paraId="2A1807E1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0F6D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B6F8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10ED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djelatnika općine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1CDB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BF58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2.368,40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7F3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4A10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2.368,40</w:t>
            </w:r>
          </w:p>
        </w:tc>
      </w:tr>
      <w:tr w:rsidR="00880E08" w14:paraId="298698AB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01D3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F99B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9630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Neizravni troškovi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71F8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42A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1CB4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D2DE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236,84</w:t>
            </w:r>
          </w:p>
        </w:tc>
      </w:tr>
      <w:tr w:rsidR="00880E08" w14:paraId="31A57CE4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A214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9776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3434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Geodetske usluge-rješavanje vlasništva-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7A6B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384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596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2885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187,50</w:t>
            </w:r>
          </w:p>
        </w:tc>
      </w:tr>
      <w:tr w:rsidR="00880E08" w14:paraId="17763CC7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F2FF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F502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1570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Provođenje redovite košnje-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16A4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912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7870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3BA6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80E08" w14:paraId="6511B8A5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604E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6B26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7057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za dugoročni zakup zemljišta-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83C9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891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736,68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083C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B274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736,68</w:t>
            </w:r>
          </w:p>
        </w:tc>
      </w:tr>
      <w:tr w:rsidR="00880E08" w14:paraId="4C56857C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8E18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2E19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46D4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Radovi neophodni za restauraciju staništa-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135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13FC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3.420,47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506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B56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3.420,47</w:t>
            </w:r>
          </w:p>
        </w:tc>
      </w:tr>
      <w:tr w:rsidR="00880E08" w14:paraId="186AF31B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BCE4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3E50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4179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nadzor radova neophodnih za restauraciju staništa-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CAE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A544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D9E7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2F3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234,40</w:t>
            </w:r>
          </w:p>
        </w:tc>
      </w:tr>
      <w:tr w:rsidR="00880E08" w14:paraId="0BC033B2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D1246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5.6. Fondovi EU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2DB7F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B8FB2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53.368,08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8377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46A56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53.368,08</w:t>
            </w:r>
          </w:p>
        </w:tc>
      </w:tr>
      <w:tr w:rsidR="00880E08" w14:paraId="727129D1" w14:textId="77777777" w:rsidTr="00880E08">
        <w:trPr>
          <w:trHeight w:val="254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78BEDF5" w14:textId="77777777" w:rsidR="00880E08" w:rsidRDefault="00880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5.6.3 Europski fond za regionalni razvoj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E34B5FA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7364031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53.368,08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4961C2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380DAB" w14:textId="77777777" w:rsidR="00880E08" w:rsidRDefault="00880E0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53.368,08</w:t>
            </w:r>
          </w:p>
        </w:tc>
      </w:tr>
      <w:tr w:rsidR="00880E08" w14:paraId="1E8080DB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28D0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B75D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31BD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djelatnika općine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206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523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13.420,91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5F5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8845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13.420,91</w:t>
            </w:r>
          </w:p>
        </w:tc>
      </w:tr>
      <w:tr w:rsidR="00880E08" w14:paraId="521A893A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1778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1C21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E70C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Neizravni troškovi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6EA8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FED2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1.342,09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855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7C20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1.342,09</w:t>
            </w:r>
          </w:p>
        </w:tc>
      </w:tr>
      <w:tr w:rsidR="00880E08" w14:paraId="1DB57612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5959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9F05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6E0A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Geodetske usluge-rješavanje vlasništva-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4CC7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2B48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1.062,50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63D1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09BE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1.062,50</w:t>
            </w:r>
          </w:p>
        </w:tc>
      </w:tr>
      <w:tr w:rsidR="00880E08" w14:paraId="60A347DD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548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65B5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8F79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Provođenje redovite košnje-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C9B4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F9CD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F2A2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FD6E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880E08" w14:paraId="2EAC5EC7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07E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R664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419A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864A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za dugoročni zakup zemljišta-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9A73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1841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4.911,20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2D5B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01A7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4.911,20</w:t>
            </w:r>
          </w:p>
        </w:tc>
      </w:tr>
      <w:tr w:rsidR="00880E08" w14:paraId="48A91E28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BC8E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5945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830F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Radovi neophodni za restauraciju staništa-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ABDE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402F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22.803,13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316C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013C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22.803,13</w:t>
            </w:r>
          </w:p>
        </w:tc>
      </w:tr>
      <w:tr w:rsidR="00880E08" w14:paraId="3E38EF5F" w14:textId="77777777" w:rsidTr="00880E08">
        <w:trPr>
          <w:trHeight w:val="25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C9B0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R672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20A9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9DF5" w14:textId="77777777" w:rsidR="00880E08" w:rsidRDefault="00880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nadzor radova neophodnih za restauraciju staništa-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Dubravica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7A12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FBFA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1.328,25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6DFA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E695" w14:textId="77777777" w:rsidR="00880E08" w:rsidRDefault="00880E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1.328,25</w:t>
            </w:r>
          </w:p>
        </w:tc>
      </w:tr>
    </w:tbl>
    <w:p w14:paraId="58B4397A" w14:textId="77777777" w:rsidR="00BE2D03" w:rsidRDefault="00BE2D03" w:rsidP="00B46B43">
      <w:pPr>
        <w:rPr>
          <w:b/>
        </w:rPr>
      </w:pPr>
    </w:p>
    <w:p w14:paraId="3E4DA61A" w14:textId="77777777" w:rsidR="00507BE4" w:rsidRDefault="00507BE4" w:rsidP="00507BE4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43E9FF33" w14:textId="7D7F9F77" w:rsidR="00507BE4" w:rsidRDefault="00507BE4" w:rsidP="00507BE4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545D06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02F01382" w14:textId="77777777" w:rsidR="00507BE4" w:rsidRDefault="00507BE4" w:rsidP="00507BE4">
      <w:pPr>
        <w:jc w:val="both"/>
        <w:rPr>
          <w:sz w:val="22"/>
        </w:rPr>
      </w:pPr>
    </w:p>
    <w:p w14:paraId="4F291CBF" w14:textId="77777777" w:rsidR="00507BE4" w:rsidRPr="0038558E" w:rsidRDefault="00507BE4" w:rsidP="00507BE4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77409FE8" w14:textId="05ACEB69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 w:rsidR="00210C78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-01/</w:t>
      </w:r>
      <w:r w:rsidR="00210C78">
        <w:rPr>
          <w:sz w:val="22"/>
          <w:szCs w:val="22"/>
          <w:lang w:val="pl-PL"/>
        </w:rPr>
        <w:t>4</w:t>
      </w:r>
    </w:p>
    <w:p w14:paraId="054373EE" w14:textId="7C76967E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 w:rsidR="00210C78">
        <w:rPr>
          <w:sz w:val="22"/>
          <w:szCs w:val="22"/>
          <w:lang w:val="pl-PL"/>
        </w:rPr>
        <w:t>6-</w:t>
      </w:r>
      <w:r w:rsidR="004E11BF">
        <w:rPr>
          <w:sz w:val="22"/>
          <w:szCs w:val="22"/>
          <w:lang w:val="pl-PL"/>
        </w:rPr>
        <w:t>19</w:t>
      </w:r>
    </w:p>
    <w:p w14:paraId="07C333A0" w14:textId="23F1E946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4E11BF">
        <w:rPr>
          <w:sz w:val="22"/>
          <w:szCs w:val="22"/>
          <w:lang w:val="pl-PL"/>
        </w:rPr>
        <w:t>26</w:t>
      </w:r>
      <w:r w:rsidR="00545D06">
        <w:rPr>
          <w:sz w:val="22"/>
          <w:szCs w:val="22"/>
          <w:lang w:val="pl-PL"/>
        </w:rPr>
        <w:t xml:space="preserve">. </w:t>
      </w:r>
      <w:r w:rsidR="00210C78">
        <w:rPr>
          <w:sz w:val="22"/>
          <w:szCs w:val="22"/>
          <w:lang w:val="pl-PL"/>
        </w:rPr>
        <w:t>svibanj</w:t>
      </w:r>
      <w:r w:rsidRPr="0038558E">
        <w:rPr>
          <w:sz w:val="22"/>
          <w:szCs w:val="22"/>
          <w:lang w:val="pl-PL"/>
        </w:rPr>
        <w:t xml:space="preserve"> 202</w:t>
      </w:r>
      <w:r w:rsidR="00210C78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.</w:t>
      </w:r>
    </w:p>
    <w:p w14:paraId="66A04382" w14:textId="77777777" w:rsidR="00507BE4" w:rsidRPr="000D498A" w:rsidRDefault="00507BE4" w:rsidP="00507BE4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D4ACFE2" w14:textId="77777777" w:rsidR="00507BE4" w:rsidRPr="00D026B5" w:rsidRDefault="00507BE4" w:rsidP="00BE2D03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 xml:space="preserve">Predsjednik Ivica </w:t>
      </w:r>
      <w:proofErr w:type="spellStart"/>
      <w:r w:rsidRPr="008D506C">
        <w:rPr>
          <w:sz w:val="22"/>
          <w:szCs w:val="22"/>
        </w:rPr>
        <w:t>Stiperski</w:t>
      </w:r>
      <w:proofErr w:type="spellEnd"/>
    </w:p>
    <w:p w14:paraId="557B3740" w14:textId="77777777" w:rsidR="009369ED" w:rsidRDefault="009369ED" w:rsidP="005F5CE7">
      <w:pPr>
        <w:jc w:val="both"/>
        <w:rPr>
          <w:sz w:val="22"/>
        </w:rPr>
      </w:pPr>
    </w:p>
    <w:p w14:paraId="4DD2FD01" w14:textId="77777777" w:rsidR="005F5CE7" w:rsidRPr="00ED709A" w:rsidRDefault="005F5CE7" w:rsidP="005F5CE7">
      <w:pPr>
        <w:jc w:val="both"/>
        <w:rPr>
          <w:sz w:val="22"/>
        </w:rPr>
      </w:pPr>
    </w:p>
    <w:p w14:paraId="3240DBA4" w14:textId="79D7360B" w:rsidR="009369ED" w:rsidRPr="00EC3699" w:rsidRDefault="006935FA" w:rsidP="009369ED">
      <w:pPr>
        <w:jc w:val="right"/>
        <w:rPr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D36F8F8" w14:textId="5A59B034" w:rsidR="00E61FB4" w:rsidRPr="00EC3699" w:rsidRDefault="00E61FB4" w:rsidP="00EC3699">
      <w:pPr>
        <w:pStyle w:val="StandardWeb"/>
        <w:shd w:val="clear" w:color="auto" w:fill="FFFFFF"/>
        <w:spacing w:before="0" w:beforeAutospacing="0" w:after="0" w:afterAutospacing="0"/>
        <w:jc w:val="right"/>
        <w:rPr>
          <w:sz w:val="22"/>
        </w:rPr>
      </w:pPr>
    </w:p>
    <w:sectPr w:rsidR="00E61FB4" w:rsidRPr="00EC3699" w:rsidSect="00BE2D03">
      <w:pgSz w:w="16838" w:h="11906" w:orient="landscape"/>
      <w:pgMar w:top="1417" w:right="11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4121C"/>
    <w:rsid w:val="000A14CD"/>
    <w:rsid w:val="000C1834"/>
    <w:rsid w:val="000C2738"/>
    <w:rsid w:val="000E2E38"/>
    <w:rsid w:val="00105BCA"/>
    <w:rsid w:val="00107647"/>
    <w:rsid w:val="00153777"/>
    <w:rsid w:val="001B433B"/>
    <w:rsid w:val="001D4284"/>
    <w:rsid w:val="001E7AAA"/>
    <w:rsid w:val="001F490D"/>
    <w:rsid w:val="001F6798"/>
    <w:rsid w:val="00210C78"/>
    <w:rsid w:val="002929F5"/>
    <w:rsid w:val="002B581D"/>
    <w:rsid w:val="002B741F"/>
    <w:rsid w:val="002C63BA"/>
    <w:rsid w:val="00312F5F"/>
    <w:rsid w:val="003672A0"/>
    <w:rsid w:val="003B31EC"/>
    <w:rsid w:val="003E2E2E"/>
    <w:rsid w:val="004103AC"/>
    <w:rsid w:val="00426D3C"/>
    <w:rsid w:val="00447772"/>
    <w:rsid w:val="00455A7B"/>
    <w:rsid w:val="004E11BF"/>
    <w:rsid w:val="004F0430"/>
    <w:rsid w:val="00507BE4"/>
    <w:rsid w:val="00545D06"/>
    <w:rsid w:val="005514B7"/>
    <w:rsid w:val="005F4EEF"/>
    <w:rsid w:val="005F5CE7"/>
    <w:rsid w:val="0066692B"/>
    <w:rsid w:val="006935FA"/>
    <w:rsid w:val="00730770"/>
    <w:rsid w:val="0073184D"/>
    <w:rsid w:val="007912F2"/>
    <w:rsid w:val="007D009E"/>
    <w:rsid w:val="007D0A0F"/>
    <w:rsid w:val="00831605"/>
    <w:rsid w:val="0085091D"/>
    <w:rsid w:val="00880E08"/>
    <w:rsid w:val="00904878"/>
    <w:rsid w:val="00924B1D"/>
    <w:rsid w:val="009276CC"/>
    <w:rsid w:val="009369ED"/>
    <w:rsid w:val="00A4538A"/>
    <w:rsid w:val="00A625A4"/>
    <w:rsid w:val="00A8368A"/>
    <w:rsid w:val="00A95CC1"/>
    <w:rsid w:val="00AC598E"/>
    <w:rsid w:val="00B1315D"/>
    <w:rsid w:val="00B23610"/>
    <w:rsid w:val="00B44BD2"/>
    <w:rsid w:val="00B46B43"/>
    <w:rsid w:val="00B57620"/>
    <w:rsid w:val="00B57F9E"/>
    <w:rsid w:val="00BD16F7"/>
    <w:rsid w:val="00BE2D03"/>
    <w:rsid w:val="00C11D5F"/>
    <w:rsid w:val="00C45C31"/>
    <w:rsid w:val="00C8233F"/>
    <w:rsid w:val="00CC5FA8"/>
    <w:rsid w:val="00D16E80"/>
    <w:rsid w:val="00D3105E"/>
    <w:rsid w:val="00D3109F"/>
    <w:rsid w:val="00D45964"/>
    <w:rsid w:val="00D87803"/>
    <w:rsid w:val="00DB1B30"/>
    <w:rsid w:val="00E01BDB"/>
    <w:rsid w:val="00E61FB4"/>
    <w:rsid w:val="00EA4187"/>
    <w:rsid w:val="00EC3699"/>
    <w:rsid w:val="00F375E8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C325D"/>
  <w15:chartTrackingRefBased/>
  <w15:docId w15:val="{36A35887-D15C-41BA-8760-71A2569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07BE4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359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3489</CharactersWithSpaces>
  <SharedDoc>false</SharedDoc>
  <HLinks>
    <vt:vector size="30" baseType="variant">
      <vt:variant>
        <vt:i4>5898270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https://www.zakon.hr/cms.htm?id=35943</vt:lpwstr>
      </vt:variant>
      <vt:variant>
        <vt:lpwstr/>
      </vt:variant>
      <vt:variant>
        <vt:i4>5832727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https://www.zakon.hr/cms.htm?id=27155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https://www.zakon.hr/cms.htm?id=12072</vt:lpwstr>
      </vt:variant>
      <vt:variant>
        <vt:lpwstr/>
      </vt:variant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https://www.zakon.hr/cms.htm?id=600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https://www.zakon.hr/cms.htm?id=601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Korisnik</cp:lastModifiedBy>
  <cp:revision>19</cp:revision>
  <cp:lastPrinted>2017-01-03T13:43:00Z</cp:lastPrinted>
  <dcterms:created xsi:type="dcterms:W3CDTF">2023-12-05T07:33:00Z</dcterms:created>
  <dcterms:modified xsi:type="dcterms:W3CDTF">2026-05-18T10:36:00Z</dcterms:modified>
</cp:coreProperties>
</file>