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794061" w14:paraId="31FD90A4" w14:textId="77777777">
        <w:tblPrEx>
          <w:tblCellMar>
            <w:top w:w="0" w:type="dxa"/>
            <w:bottom w:w="0" w:type="dxa"/>
          </w:tblCellMar>
        </w:tblPrEx>
        <w:trPr>
          <w:tblCellSpacing w:w="60" w:type="dxa"/>
        </w:trPr>
        <w:tc>
          <w:tcPr>
            <w:tcW w:w="1200" w:type="pct"/>
            <w:shd w:val="clear" w:color="auto" w:fill="E7F0F9"/>
          </w:tcPr>
          <w:p w14:paraId="72610F1F" w14:textId="77777777" w:rsidR="00794061" w:rsidRDefault="00000000">
            <w:pPr>
              <w:spacing w:after="0" w:line="240" w:lineRule="auto"/>
            </w:pPr>
            <w:r>
              <w:rPr>
                <w:b/>
              </w:rPr>
              <w:t>RKP broj</w:t>
            </w:r>
          </w:p>
        </w:tc>
        <w:tc>
          <w:tcPr>
            <w:tcW w:w="0" w:type="auto"/>
            <w:shd w:val="clear" w:color="auto" w:fill="E7F0F9"/>
          </w:tcPr>
          <w:p w14:paraId="108DFBB2" w14:textId="77777777" w:rsidR="00794061" w:rsidRDefault="00000000">
            <w:pPr>
              <w:spacing w:after="0" w:line="240" w:lineRule="auto"/>
            </w:pPr>
            <w:r>
              <w:t>27054</w:t>
            </w:r>
          </w:p>
        </w:tc>
      </w:tr>
      <w:tr w:rsidR="00794061" w14:paraId="54976B5C" w14:textId="77777777">
        <w:tblPrEx>
          <w:tblCellMar>
            <w:top w:w="0" w:type="dxa"/>
            <w:bottom w:w="0" w:type="dxa"/>
          </w:tblCellMar>
        </w:tblPrEx>
        <w:trPr>
          <w:tblCellSpacing w:w="60" w:type="dxa"/>
        </w:trPr>
        <w:tc>
          <w:tcPr>
            <w:tcW w:w="1200" w:type="pct"/>
            <w:shd w:val="clear" w:color="auto" w:fill="E7F0F9"/>
          </w:tcPr>
          <w:p w14:paraId="67A2A729" w14:textId="77777777" w:rsidR="00794061" w:rsidRDefault="00000000">
            <w:pPr>
              <w:spacing w:after="0" w:line="240" w:lineRule="auto"/>
            </w:pPr>
            <w:r>
              <w:rPr>
                <w:b/>
              </w:rPr>
              <w:t>Naziv obveznika</w:t>
            </w:r>
          </w:p>
        </w:tc>
        <w:tc>
          <w:tcPr>
            <w:tcW w:w="0" w:type="auto"/>
            <w:shd w:val="clear" w:color="auto" w:fill="E7F0F9"/>
          </w:tcPr>
          <w:p w14:paraId="65F3C9F3" w14:textId="77777777" w:rsidR="00794061" w:rsidRDefault="00000000">
            <w:pPr>
              <w:spacing w:after="0" w:line="240" w:lineRule="auto"/>
            </w:pPr>
            <w:r>
              <w:t>OPĆINA DUBRAVICA</w:t>
            </w:r>
          </w:p>
        </w:tc>
      </w:tr>
      <w:tr w:rsidR="00794061" w14:paraId="3D3645DA" w14:textId="77777777">
        <w:tblPrEx>
          <w:tblCellMar>
            <w:top w:w="0" w:type="dxa"/>
            <w:bottom w:w="0" w:type="dxa"/>
          </w:tblCellMar>
        </w:tblPrEx>
        <w:trPr>
          <w:tblCellSpacing w:w="60" w:type="dxa"/>
        </w:trPr>
        <w:tc>
          <w:tcPr>
            <w:tcW w:w="1200" w:type="pct"/>
            <w:shd w:val="clear" w:color="auto" w:fill="E7F0F9"/>
          </w:tcPr>
          <w:p w14:paraId="4FFE7A78" w14:textId="77777777" w:rsidR="00794061" w:rsidRDefault="00000000">
            <w:pPr>
              <w:spacing w:after="0" w:line="240" w:lineRule="auto"/>
            </w:pPr>
            <w:r>
              <w:rPr>
                <w:b/>
              </w:rPr>
              <w:t>Razina</w:t>
            </w:r>
          </w:p>
        </w:tc>
        <w:tc>
          <w:tcPr>
            <w:tcW w:w="0" w:type="auto"/>
            <w:shd w:val="clear" w:color="auto" w:fill="E7F0F9"/>
          </w:tcPr>
          <w:p w14:paraId="70AD2375" w14:textId="77777777" w:rsidR="00794061" w:rsidRDefault="00000000">
            <w:pPr>
              <w:spacing w:after="0" w:line="240" w:lineRule="auto"/>
            </w:pPr>
            <w:r>
              <w:t>22</w:t>
            </w:r>
          </w:p>
        </w:tc>
      </w:tr>
    </w:tbl>
    <w:p w14:paraId="662289E5" w14:textId="77777777" w:rsidR="00794061" w:rsidRDefault="00000000">
      <w:r>
        <w:br/>
      </w:r>
    </w:p>
    <w:p w14:paraId="5610FDE4" w14:textId="77777777" w:rsidR="00794061" w:rsidRDefault="00000000">
      <w:pPr>
        <w:spacing w:line="240" w:lineRule="auto"/>
        <w:jc w:val="center"/>
      </w:pPr>
      <w:r>
        <w:rPr>
          <w:b/>
          <w:sz w:val="28"/>
        </w:rPr>
        <w:t>BILJEŠKE UZ FINANCIJSKE IZVJEŠTAJE</w:t>
      </w:r>
    </w:p>
    <w:p w14:paraId="64E8FCA7" w14:textId="77777777" w:rsidR="00794061" w:rsidRDefault="00000000">
      <w:pPr>
        <w:spacing w:line="240" w:lineRule="auto"/>
        <w:jc w:val="center"/>
      </w:pPr>
      <w:r>
        <w:rPr>
          <w:b/>
          <w:sz w:val="28"/>
        </w:rPr>
        <w:t>ZA RAZDOBLJE</w:t>
      </w:r>
    </w:p>
    <w:p w14:paraId="593170ED" w14:textId="77777777" w:rsidR="00794061" w:rsidRDefault="00000000">
      <w:pPr>
        <w:spacing w:line="240" w:lineRule="auto"/>
        <w:jc w:val="center"/>
      </w:pPr>
      <w:r>
        <w:rPr>
          <w:b/>
          <w:sz w:val="28"/>
        </w:rPr>
        <w:t>I - IX 2026.</w:t>
      </w:r>
    </w:p>
    <w:p w14:paraId="58C62144" w14:textId="77777777" w:rsidR="00794061" w:rsidRDefault="00794061"/>
    <w:p w14:paraId="43F7207E" w14:textId="77777777" w:rsidR="00794061" w:rsidRDefault="00000000">
      <w:pPr>
        <w:keepNext/>
        <w:spacing w:line="240" w:lineRule="auto"/>
        <w:jc w:val="center"/>
      </w:pPr>
      <w:r>
        <w:rPr>
          <w:b/>
          <w:sz w:val="28"/>
        </w:rPr>
        <w:t>Izvještaj o prihodima i rashodima, primicima i izdacima</w:t>
      </w:r>
    </w:p>
    <w:p w14:paraId="7AA66619" w14:textId="77777777" w:rsidR="00794061"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50BA3B5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CA7D59A"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DBA4CFD"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F2849CB"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7A3E051"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4E148A9"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1AD4EF0" w14:textId="77777777" w:rsidR="00794061" w:rsidRDefault="00000000">
            <w:pPr>
              <w:keepNext/>
              <w:keepLines/>
              <w:spacing w:after="0" w:line="240" w:lineRule="auto"/>
              <w:jc w:val="center"/>
            </w:pPr>
            <w:r>
              <w:rPr>
                <w:b/>
                <w:sz w:val="18"/>
              </w:rPr>
              <w:t>Indeks (%)</w:t>
            </w:r>
          </w:p>
        </w:tc>
      </w:tr>
      <w:tr w:rsidR="00794061" w14:paraId="035B7804" w14:textId="77777777">
        <w:tblPrEx>
          <w:tblCellMar>
            <w:top w:w="0" w:type="dxa"/>
            <w:bottom w:w="0" w:type="dxa"/>
          </w:tblCellMar>
        </w:tblPrEx>
        <w:trPr>
          <w:cantSplit/>
          <w:trHeight w:val="560"/>
        </w:trPr>
        <w:tc>
          <w:tcPr>
            <w:tcW w:w="700" w:type="dxa"/>
            <w:tcMar>
              <w:top w:w="0" w:type="dxa"/>
              <w:bottom w:w="0" w:type="dxa"/>
            </w:tcMar>
            <w:vAlign w:val="center"/>
          </w:tcPr>
          <w:p w14:paraId="1383062C" w14:textId="77777777" w:rsidR="00794061" w:rsidRDefault="00000000">
            <w:pPr>
              <w:keepNext/>
              <w:keepLines/>
              <w:spacing w:after="0" w:line="240" w:lineRule="auto"/>
            </w:pPr>
            <w:r>
              <w:rPr>
                <w:sz w:val="18"/>
              </w:rPr>
              <w:t>6</w:t>
            </w:r>
          </w:p>
        </w:tc>
        <w:tc>
          <w:tcPr>
            <w:tcW w:w="3180" w:type="dxa"/>
            <w:tcMar>
              <w:top w:w="0" w:type="dxa"/>
              <w:bottom w:w="0" w:type="dxa"/>
            </w:tcMar>
            <w:vAlign w:val="center"/>
          </w:tcPr>
          <w:p w14:paraId="249074BE" w14:textId="77777777" w:rsidR="00794061"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54DB5DB0" w14:textId="77777777" w:rsidR="00794061" w:rsidRDefault="00000000">
            <w:pPr>
              <w:keepNext/>
              <w:keepLines/>
              <w:spacing w:after="0" w:line="240" w:lineRule="auto"/>
            </w:pPr>
            <w:r>
              <w:rPr>
                <w:sz w:val="18"/>
              </w:rPr>
              <w:t>6</w:t>
            </w:r>
          </w:p>
        </w:tc>
        <w:tc>
          <w:tcPr>
            <w:tcW w:w="1860" w:type="dxa"/>
            <w:tcMar>
              <w:top w:w="0" w:type="dxa"/>
              <w:bottom w:w="0" w:type="dxa"/>
            </w:tcMar>
            <w:vAlign w:val="center"/>
          </w:tcPr>
          <w:p w14:paraId="7EA5F968" w14:textId="77777777" w:rsidR="00794061" w:rsidRDefault="00000000">
            <w:pPr>
              <w:keepNext/>
              <w:keepLines/>
              <w:spacing w:after="0" w:line="240" w:lineRule="auto"/>
              <w:jc w:val="right"/>
            </w:pPr>
            <w:r>
              <w:rPr>
                <w:sz w:val="18"/>
              </w:rPr>
              <w:t>1.023.158,68</w:t>
            </w:r>
          </w:p>
        </w:tc>
        <w:tc>
          <w:tcPr>
            <w:tcW w:w="1860" w:type="dxa"/>
            <w:tcMar>
              <w:top w:w="0" w:type="dxa"/>
              <w:bottom w:w="0" w:type="dxa"/>
            </w:tcMar>
            <w:vAlign w:val="center"/>
          </w:tcPr>
          <w:p w14:paraId="405E0E21" w14:textId="77777777" w:rsidR="00794061" w:rsidRDefault="00000000">
            <w:pPr>
              <w:keepNext/>
              <w:keepLines/>
              <w:spacing w:after="0" w:line="240" w:lineRule="auto"/>
              <w:jc w:val="right"/>
            </w:pPr>
            <w:r>
              <w:rPr>
                <w:sz w:val="18"/>
              </w:rPr>
              <w:t>1.281.504,96</w:t>
            </w:r>
          </w:p>
        </w:tc>
        <w:tc>
          <w:tcPr>
            <w:tcW w:w="700" w:type="dxa"/>
            <w:tcMar>
              <w:top w:w="0" w:type="dxa"/>
              <w:bottom w:w="0" w:type="dxa"/>
            </w:tcMar>
            <w:vAlign w:val="center"/>
          </w:tcPr>
          <w:p w14:paraId="7350F1DC" w14:textId="77777777" w:rsidR="00794061" w:rsidRDefault="00000000">
            <w:pPr>
              <w:keepNext/>
              <w:keepLines/>
              <w:spacing w:after="0" w:line="240" w:lineRule="auto"/>
              <w:jc w:val="right"/>
            </w:pPr>
            <w:r>
              <w:rPr>
                <w:sz w:val="18"/>
              </w:rPr>
              <w:t>125,2</w:t>
            </w:r>
          </w:p>
        </w:tc>
      </w:tr>
      <w:tr w:rsidR="00794061" w14:paraId="3ECFC37D" w14:textId="77777777">
        <w:tblPrEx>
          <w:tblCellMar>
            <w:top w:w="0" w:type="dxa"/>
            <w:bottom w:w="0" w:type="dxa"/>
          </w:tblCellMar>
        </w:tblPrEx>
        <w:trPr>
          <w:cantSplit/>
          <w:trHeight w:val="560"/>
        </w:trPr>
        <w:tc>
          <w:tcPr>
            <w:tcW w:w="700" w:type="dxa"/>
            <w:tcMar>
              <w:top w:w="0" w:type="dxa"/>
              <w:bottom w:w="0" w:type="dxa"/>
            </w:tcMar>
            <w:vAlign w:val="center"/>
          </w:tcPr>
          <w:p w14:paraId="6717E4ED" w14:textId="77777777" w:rsidR="00794061" w:rsidRDefault="00000000">
            <w:pPr>
              <w:keepNext/>
              <w:keepLines/>
              <w:spacing w:after="0" w:line="240" w:lineRule="auto"/>
            </w:pPr>
            <w:r>
              <w:rPr>
                <w:sz w:val="18"/>
              </w:rPr>
              <w:t>3</w:t>
            </w:r>
          </w:p>
        </w:tc>
        <w:tc>
          <w:tcPr>
            <w:tcW w:w="3180" w:type="dxa"/>
            <w:tcMar>
              <w:top w:w="0" w:type="dxa"/>
              <w:bottom w:w="0" w:type="dxa"/>
            </w:tcMar>
            <w:vAlign w:val="center"/>
          </w:tcPr>
          <w:p w14:paraId="1AB65023" w14:textId="77777777" w:rsidR="00794061"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5F2D01BD" w14:textId="77777777" w:rsidR="00794061" w:rsidRDefault="00000000">
            <w:pPr>
              <w:keepNext/>
              <w:keepLines/>
              <w:spacing w:after="0" w:line="240" w:lineRule="auto"/>
            </w:pPr>
            <w:r>
              <w:rPr>
                <w:sz w:val="18"/>
              </w:rPr>
              <w:t>3</w:t>
            </w:r>
          </w:p>
        </w:tc>
        <w:tc>
          <w:tcPr>
            <w:tcW w:w="1860" w:type="dxa"/>
            <w:tcMar>
              <w:top w:w="0" w:type="dxa"/>
              <w:bottom w:w="0" w:type="dxa"/>
            </w:tcMar>
            <w:vAlign w:val="center"/>
          </w:tcPr>
          <w:p w14:paraId="5CA8A43F" w14:textId="77777777" w:rsidR="00794061" w:rsidRDefault="00000000">
            <w:pPr>
              <w:keepNext/>
              <w:keepLines/>
              <w:spacing w:after="0" w:line="240" w:lineRule="auto"/>
              <w:jc w:val="right"/>
            </w:pPr>
            <w:r>
              <w:rPr>
                <w:sz w:val="18"/>
              </w:rPr>
              <w:t>684.510,50</w:t>
            </w:r>
          </w:p>
        </w:tc>
        <w:tc>
          <w:tcPr>
            <w:tcW w:w="1860" w:type="dxa"/>
            <w:tcMar>
              <w:top w:w="0" w:type="dxa"/>
              <w:bottom w:w="0" w:type="dxa"/>
            </w:tcMar>
            <w:vAlign w:val="center"/>
          </w:tcPr>
          <w:p w14:paraId="4CB1F701" w14:textId="77777777" w:rsidR="00794061" w:rsidRDefault="00000000">
            <w:pPr>
              <w:keepNext/>
              <w:keepLines/>
              <w:spacing w:after="0" w:line="240" w:lineRule="auto"/>
              <w:jc w:val="right"/>
            </w:pPr>
            <w:r>
              <w:rPr>
                <w:sz w:val="18"/>
              </w:rPr>
              <w:t>729.681,69</w:t>
            </w:r>
          </w:p>
        </w:tc>
        <w:tc>
          <w:tcPr>
            <w:tcW w:w="700" w:type="dxa"/>
            <w:tcMar>
              <w:top w:w="0" w:type="dxa"/>
              <w:bottom w:w="0" w:type="dxa"/>
            </w:tcMar>
            <w:vAlign w:val="center"/>
          </w:tcPr>
          <w:p w14:paraId="625DAD57" w14:textId="77777777" w:rsidR="00794061" w:rsidRDefault="00000000">
            <w:pPr>
              <w:keepNext/>
              <w:keepLines/>
              <w:spacing w:after="0" w:line="240" w:lineRule="auto"/>
              <w:jc w:val="right"/>
            </w:pPr>
            <w:r>
              <w:rPr>
                <w:sz w:val="18"/>
              </w:rPr>
              <w:t>106,6</w:t>
            </w:r>
          </w:p>
        </w:tc>
      </w:tr>
      <w:tr w:rsidR="00794061" w14:paraId="26E34F88" w14:textId="77777777">
        <w:tblPrEx>
          <w:tblCellMar>
            <w:top w:w="0" w:type="dxa"/>
            <w:bottom w:w="0" w:type="dxa"/>
          </w:tblCellMar>
        </w:tblPrEx>
        <w:trPr>
          <w:cantSplit/>
          <w:trHeight w:val="560"/>
        </w:trPr>
        <w:tc>
          <w:tcPr>
            <w:tcW w:w="700" w:type="dxa"/>
            <w:tcMar>
              <w:top w:w="0" w:type="dxa"/>
              <w:bottom w:w="0" w:type="dxa"/>
            </w:tcMar>
            <w:vAlign w:val="center"/>
          </w:tcPr>
          <w:p w14:paraId="438B66EE" w14:textId="77777777" w:rsidR="00794061" w:rsidRDefault="00794061">
            <w:pPr>
              <w:keepNext/>
              <w:keepLines/>
              <w:spacing w:after="0" w:line="240" w:lineRule="auto"/>
            </w:pPr>
          </w:p>
        </w:tc>
        <w:tc>
          <w:tcPr>
            <w:tcW w:w="3180" w:type="dxa"/>
            <w:tcMar>
              <w:top w:w="0" w:type="dxa"/>
              <w:bottom w:w="0" w:type="dxa"/>
            </w:tcMar>
            <w:vAlign w:val="center"/>
          </w:tcPr>
          <w:p w14:paraId="55F88E1A" w14:textId="77777777" w:rsidR="00794061" w:rsidRDefault="00000000">
            <w:pPr>
              <w:keepNext/>
              <w:keepLines/>
              <w:spacing w:after="0" w:line="240" w:lineRule="auto"/>
            </w:pPr>
            <w:r>
              <w:rPr>
                <w:b/>
                <w:sz w:val="18"/>
              </w:rPr>
              <w:t>VIŠAK PRIHODA POSLOVANJA (šifre 6-Z005)</w:t>
            </w:r>
          </w:p>
        </w:tc>
        <w:tc>
          <w:tcPr>
            <w:tcW w:w="700" w:type="dxa"/>
            <w:tcMar>
              <w:top w:w="0" w:type="dxa"/>
              <w:bottom w:w="0" w:type="dxa"/>
            </w:tcMar>
            <w:vAlign w:val="center"/>
          </w:tcPr>
          <w:p w14:paraId="3B706CE3" w14:textId="77777777" w:rsidR="00794061" w:rsidRDefault="00000000">
            <w:pPr>
              <w:keepNext/>
              <w:keepLines/>
              <w:spacing w:after="0" w:line="240" w:lineRule="auto"/>
            </w:pPr>
            <w:r>
              <w:rPr>
                <w:b/>
                <w:sz w:val="18"/>
              </w:rPr>
              <w:t>X001</w:t>
            </w:r>
          </w:p>
        </w:tc>
        <w:tc>
          <w:tcPr>
            <w:tcW w:w="1860" w:type="dxa"/>
            <w:tcMar>
              <w:top w:w="0" w:type="dxa"/>
              <w:bottom w:w="0" w:type="dxa"/>
            </w:tcMar>
            <w:vAlign w:val="center"/>
          </w:tcPr>
          <w:p w14:paraId="630E1A74" w14:textId="77777777" w:rsidR="00794061" w:rsidRDefault="00000000">
            <w:pPr>
              <w:keepNext/>
              <w:keepLines/>
              <w:spacing w:after="0" w:line="240" w:lineRule="auto"/>
              <w:jc w:val="right"/>
            </w:pPr>
            <w:r>
              <w:rPr>
                <w:b/>
                <w:sz w:val="18"/>
              </w:rPr>
              <w:t>338.648,18</w:t>
            </w:r>
          </w:p>
        </w:tc>
        <w:tc>
          <w:tcPr>
            <w:tcW w:w="1860" w:type="dxa"/>
            <w:tcMar>
              <w:top w:w="0" w:type="dxa"/>
              <w:bottom w:w="0" w:type="dxa"/>
            </w:tcMar>
            <w:vAlign w:val="center"/>
          </w:tcPr>
          <w:p w14:paraId="2F19B3C0" w14:textId="77777777" w:rsidR="00794061" w:rsidRDefault="00000000">
            <w:pPr>
              <w:keepNext/>
              <w:keepLines/>
              <w:spacing w:after="0" w:line="240" w:lineRule="auto"/>
              <w:jc w:val="right"/>
            </w:pPr>
            <w:r>
              <w:rPr>
                <w:b/>
                <w:sz w:val="18"/>
              </w:rPr>
              <w:t>551.823,27</w:t>
            </w:r>
          </w:p>
        </w:tc>
        <w:tc>
          <w:tcPr>
            <w:tcW w:w="700" w:type="dxa"/>
            <w:tcMar>
              <w:top w:w="0" w:type="dxa"/>
              <w:bottom w:w="0" w:type="dxa"/>
            </w:tcMar>
            <w:vAlign w:val="center"/>
          </w:tcPr>
          <w:p w14:paraId="08119DE7" w14:textId="77777777" w:rsidR="00794061" w:rsidRDefault="00000000">
            <w:pPr>
              <w:keepNext/>
              <w:keepLines/>
              <w:spacing w:after="0" w:line="240" w:lineRule="auto"/>
              <w:jc w:val="right"/>
            </w:pPr>
            <w:r>
              <w:rPr>
                <w:b/>
                <w:sz w:val="18"/>
              </w:rPr>
              <w:t>162,9</w:t>
            </w:r>
          </w:p>
        </w:tc>
      </w:tr>
      <w:tr w:rsidR="00794061" w14:paraId="0F1AD0D8" w14:textId="77777777">
        <w:tblPrEx>
          <w:tblCellMar>
            <w:top w:w="0" w:type="dxa"/>
            <w:bottom w:w="0" w:type="dxa"/>
          </w:tblCellMar>
        </w:tblPrEx>
        <w:trPr>
          <w:cantSplit/>
          <w:trHeight w:val="560"/>
        </w:trPr>
        <w:tc>
          <w:tcPr>
            <w:tcW w:w="700" w:type="dxa"/>
            <w:tcMar>
              <w:top w:w="0" w:type="dxa"/>
              <w:bottom w:w="0" w:type="dxa"/>
            </w:tcMar>
            <w:vAlign w:val="center"/>
          </w:tcPr>
          <w:p w14:paraId="796ED91D" w14:textId="77777777" w:rsidR="00794061" w:rsidRDefault="00000000">
            <w:pPr>
              <w:keepNext/>
              <w:keepLines/>
              <w:spacing w:after="0" w:line="240" w:lineRule="auto"/>
            </w:pPr>
            <w:r>
              <w:rPr>
                <w:sz w:val="18"/>
              </w:rPr>
              <w:t>7</w:t>
            </w:r>
          </w:p>
        </w:tc>
        <w:tc>
          <w:tcPr>
            <w:tcW w:w="3180" w:type="dxa"/>
            <w:tcMar>
              <w:top w:w="0" w:type="dxa"/>
              <w:bottom w:w="0" w:type="dxa"/>
            </w:tcMar>
            <w:vAlign w:val="center"/>
          </w:tcPr>
          <w:p w14:paraId="2C8C1D08" w14:textId="77777777" w:rsidR="00794061"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16427A2D" w14:textId="77777777" w:rsidR="00794061" w:rsidRDefault="00000000">
            <w:pPr>
              <w:keepNext/>
              <w:keepLines/>
              <w:spacing w:after="0" w:line="240" w:lineRule="auto"/>
            </w:pPr>
            <w:r>
              <w:rPr>
                <w:sz w:val="18"/>
              </w:rPr>
              <w:t>7</w:t>
            </w:r>
          </w:p>
        </w:tc>
        <w:tc>
          <w:tcPr>
            <w:tcW w:w="1860" w:type="dxa"/>
            <w:tcMar>
              <w:top w:w="0" w:type="dxa"/>
              <w:bottom w:w="0" w:type="dxa"/>
            </w:tcMar>
            <w:vAlign w:val="center"/>
          </w:tcPr>
          <w:p w14:paraId="0F55C1A7" w14:textId="77777777" w:rsidR="00794061" w:rsidRDefault="00000000">
            <w:pPr>
              <w:keepNext/>
              <w:keepLines/>
              <w:spacing w:after="0" w:line="240" w:lineRule="auto"/>
              <w:jc w:val="right"/>
            </w:pPr>
            <w:r>
              <w:rPr>
                <w:sz w:val="18"/>
              </w:rPr>
              <w:t>2.609,85</w:t>
            </w:r>
          </w:p>
        </w:tc>
        <w:tc>
          <w:tcPr>
            <w:tcW w:w="1860" w:type="dxa"/>
            <w:tcMar>
              <w:top w:w="0" w:type="dxa"/>
              <w:bottom w:w="0" w:type="dxa"/>
            </w:tcMar>
            <w:vAlign w:val="center"/>
          </w:tcPr>
          <w:p w14:paraId="67F2EB13" w14:textId="77777777" w:rsidR="00794061" w:rsidRDefault="00000000">
            <w:pPr>
              <w:keepNext/>
              <w:keepLines/>
              <w:spacing w:after="0" w:line="240" w:lineRule="auto"/>
              <w:jc w:val="right"/>
            </w:pPr>
            <w:r>
              <w:rPr>
                <w:sz w:val="18"/>
              </w:rPr>
              <w:t>2.405,40</w:t>
            </w:r>
          </w:p>
        </w:tc>
        <w:tc>
          <w:tcPr>
            <w:tcW w:w="700" w:type="dxa"/>
            <w:tcMar>
              <w:top w:w="0" w:type="dxa"/>
              <w:bottom w:w="0" w:type="dxa"/>
            </w:tcMar>
            <w:vAlign w:val="center"/>
          </w:tcPr>
          <w:p w14:paraId="6D3115B6" w14:textId="77777777" w:rsidR="00794061" w:rsidRDefault="00000000">
            <w:pPr>
              <w:keepNext/>
              <w:keepLines/>
              <w:spacing w:after="0" w:line="240" w:lineRule="auto"/>
              <w:jc w:val="right"/>
            </w:pPr>
            <w:r>
              <w:rPr>
                <w:sz w:val="18"/>
              </w:rPr>
              <w:t>92,2</w:t>
            </w:r>
          </w:p>
        </w:tc>
      </w:tr>
      <w:tr w:rsidR="00794061" w14:paraId="343D905B" w14:textId="77777777">
        <w:tblPrEx>
          <w:tblCellMar>
            <w:top w:w="0" w:type="dxa"/>
            <w:bottom w:w="0" w:type="dxa"/>
          </w:tblCellMar>
        </w:tblPrEx>
        <w:trPr>
          <w:cantSplit/>
          <w:trHeight w:val="560"/>
        </w:trPr>
        <w:tc>
          <w:tcPr>
            <w:tcW w:w="700" w:type="dxa"/>
            <w:tcMar>
              <w:top w:w="0" w:type="dxa"/>
              <w:bottom w:w="0" w:type="dxa"/>
            </w:tcMar>
            <w:vAlign w:val="center"/>
          </w:tcPr>
          <w:p w14:paraId="12CAAD56" w14:textId="77777777" w:rsidR="00794061" w:rsidRDefault="00000000">
            <w:pPr>
              <w:keepNext/>
              <w:keepLines/>
              <w:spacing w:after="0" w:line="240" w:lineRule="auto"/>
            </w:pPr>
            <w:r>
              <w:rPr>
                <w:sz w:val="18"/>
              </w:rPr>
              <w:t>4</w:t>
            </w:r>
          </w:p>
        </w:tc>
        <w:tc>
          <w:tcPr>
            <w:tcW w:w="3180" w:type="dxa"/>
            <w:tcMar>
              <w:top w:w="0" w:type="dxa"/>
              <w:bottom w:w="0" w:type="dxa"/>
            </w:tcMar>
            <w:vAlign w:val="center"/>
          </w:tcPr>
          <w:p w14:paraId="04687EEF" w14:textId="77777777" w:rsidR="00794061"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37DA3D43" w14:textId="77777777" w:rsidR="00794061" w:rsidRDefault="00000000">
            <w:pPr>
              <w:keepNext/>
              <w:keepLines/>
              <w:spacing w:after="0" w:line="240" w:lineRule="auto"/>
            </w:pPr>
            <w:r>
              <w:rPr>
                <w:sz w:val="18"/>
              </w:rPr>
              <w:t>4</w:t>
            </w:r>
          </w:p>
        </w:tc>
        <w:tc>
          <w:tcPr>
            <w:tcW w:w="1860" w:type="dxa"/>
            <w:tcMar>
              <w:top w:w="0" w:type="dxa"/>
              <w:bottom w:w="0" w:type="dxa"/>
            </w:tcMar>
            <w:vAlign w:val="center"/>
          </w:tcPr>
          <w:p w14:paraId="4A6D1426" w14:textId="77777777" w:rsidR="00794061" w:rsidRDefault="00000000">
            <w:pPr>
              <w:keepNext/>
              <w:keepLines/>
              <w:spacing w:after="0" w:line="240" w:lineRule="auto"/>
              <w:jc w:val="right"/>
            </w:pPr>
            <w:r>
              <w:rPr>
                <w:sz w:val="18"/>
              </w:rPr>
              <w:t>312.461,24</w:t>
            </w:r>
          </w:p>
        </w:tc>
        <w:tc>
          <w:tcPr>
            <w:tcW w:w="1860" w:type="dxa"/>
            <w:tcMar>
              <w:top w:w="0" w:type="dxa"/>
              <w:bottom w:w="0" w:type="dxa"/>
            </w:tcMar>
            <w:vAlign w:val="center"/>
          </w:tcPr>
          <w:p w14:paraId="55AAC35B" w14:textId="77777777" w:rsidR="00794061" w:rsidRDefault="00000000">
            <w:pPr>
              <w:keepNext/>
              <w:keepLines/>
              <w:spacing w:after="0" w:line="240" w:lineRule="auto"/>
              <w:jc w:val="right"/>
            </w:pPr>
            <w:r>
              <w:rPr>
                <w:sz w:val="18"/>
              </w:rPr>
              <w:t>630.354,01</w:t>
            </w:r>
          </w:p>
        </w:tc>
        <w:tc>
          <w:tcPr>
            <w:tcW w:w="700" w:type="dxa"/>
            <w:tcMar>
              <w:top w:w="0" w:type="dxa"/>
              <w:bottom w:w="0" w:type="dxa"/>
            </w:tcMar>
            <w:vAlign w:val="center"/>
          </w:tcPr>
          <w:p w14:paraId="131553D3" w14:textId="77777777" w:rsidR="00794061" w:rsidRDefault="00000000">
            <w:pPr>
              <w:keepNext/>
              <w:keepLines/>
              <w:spacing w:after="0" w:line="240" w:lineRule="auto"/>
              <w:jc w:val="right"/>
            </w:pPr>
            <w:r>
              <w:rPr>
                <w:sz w:val="18"/>
              </w:rPr>
              <w:t>201,7</w:t>
            </w:r>
          </w:p>
        </w:tc>
      </w:tr>
      <w:tr w:rsidR="00794061" w14:paraId="59D7B246" w14:textId="77777777">
        <w:tblPrEx>
          <w:tblCellMar>
            <w:top w:w="0" w:type="dxa"/>
            <w:bottom w:w="0" w:type="dxa"/>
          </w:tblCellMar>
        </w:tblPrEx>
        <w:trPr>
          <w:cantSplit/>
          <w:trHeight w:val="560"/>
        </w:trPr>
        <w:tc>
          <w:tcPr>
            <w:tcW w:w="700" w:type="dxa"/>
            <w:tcMar>
              <w:top w:w="0" w:type="dxa"/>
              <w:bottom w:w="0" w:type="dxa"/>
            </w:tcMar>
            <w:vAlign w:val="center"/>
          </w:tcPr>
          <w:p w14:paraId="38D7D092" w14:textId="77777777" w:rsidR="00794061" w:rsidRDefault="00794061">
            <w:pPr>
              <w:keepNext/>
              <w:keepLines/>
              <w:spacing w:after="0" w:line="240" w:lineRule="auto"/>
            </w:pPr>
          </w:p>
        </w:tc>
        <w:tc>
          <w:tcPr>
            <w:tcW w:w="3180" w:type="dxa"/>
            <w:tcMar>
              <w:top w:w="0" w:type="dxa"/>
              <w:bottom w:w="0" w:type="dxa"/>
            </w:tcMar>
            <w:vAlign w:val="center"/>
          </w:tcPr>
          <w:p w14:paraId="4A693EE4" w14:textId="77777777" w:rsidR="00794061"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429E801A" w14:textId="77777777" w:rsidR="00794061" w:rsidRDefault="00000000">
            <w:pPr>
              <w:keepNext/>
              <w:keepLines/>
              <w:spacing w:after="0" w:line="240" w:lineRule="auto"/>
            </w:pPr>
            <w:r>
              <w:rPr>
                <w:b/>
                <w:sz w:val="18"/>
              </w:rPr>
              <w:t>Y002</w:t>
            </w:r>
          </w:p>
        </w:tc>
        <w:tc>
          <w:tcPr>
            <w:tcW w:w="1860" w:type="dxa"/>
            <w:tcMar>
              <w:top w:w="0" w:type="dxa"/>
              <w:bottom w:w="0" w:type="dxa"/>
            </w:tcMar>
            <w:vAlign w:val="center"/>
          </w:tcPr>
          <w:p w14:paraId="55A54607" w14:textId="77777777" w:rsidR="00794061" w:rsidRDefault="00000000">
            <w:pPr>
              <w:keepNext/>
              <w:keepLines/>
              <w:spacing w:after="0" w:line="240" w:lineRule="auto"/>
              <w:jc w:val="right"/>
            </w:pPr>
            <w:r>
              <w:rPr>
                <w:b/>
                <w:sz w:val="18"/>
              </w:rPr>
              <w:t>309.851,39</w:t>
            </w:r>
          </w:p>
        </w:tc>
        <w:tc>
          <w:tcPr>
            <w:tcW w:w="1860" w:type="dxa"/>
            <w:tcMar>
              <w:top w:w="0" w:type="dxa"/>
              <w:bottom w:w="0" w:type="dxa"/>
            </w:tcMar>
            <w:vAlign w:val="center"/>
          </w:tcPr>
          <w:p w14:paraId="407C598D" w14:textId="77777777" w:rsidR="00794061" w:rsidRDefault="00000000">
            <w:pPr>
              <w:keepNext/>
              <w:keepLines/>
              <w:spacing w:after="0" w:line="240" w:lineRule="auto"/>
              <w:jc w:val="right"/>
            </w:pPr>
            <w:r>
              <w:rPr>
                <w:b/>
                <w:sz w:val="18"/>
              </w:rPr>
              <w:t>627.948,61</w:t>
            </w:r>
          </w:p>
        </w:tc>
        <w:tc>
          <w:tcPr>
            <w:tcW w:w="700" w:type="dxa"/>
            <w:tcMar>
              <w:top w:w="0" w:type="dxa"/>
              <w:bottom w:w="0" w:type="dxa"/>
            </w:tcMar>
            <w:vAlign w:val="center"/>
          </w:tcPr>
          <w:p w14:paraId="7D845C59" w14:textId="77777777" w:rsidR="00794061" w:rsidRDefault="00000000">
            <w:pPr>
              <w:keepNext/>
              <w:keepLines/>
              <w:spacing w:after="0" w:line="240" w:lineRule="auto"/>
              <w:jc w:val="right"/>
            </w:pPr>
            <w:r>
              <w:rPr>
                <w:b/>
                <w:sz w:val="18"/>
              </w:rPr>
              <w:t>202,7</w:t>
            </w:r>
          </w:p>
        </w:tc>
      </w:tr>
      <w:tr w:rsidR="00794061" w14:paraId="05C2BBF8" w14:textId="77777777">
        <w:tblPrEx>
          <w:tblCellMar>
            <w:top w:w="0" w:type="dxa"/>
            <w:bottom w:w="0" w:type="dxa"/>
          </w:tblCellMar>
        </w:tblPrEx>
        <w:trPr>
          <w:cantSplit/>
          <w:trHeight w:val="560"/>
        </w:trPr>
        <w:tc>
          <w:tcPr>
            <w:tcW w:w="700" w:type="dxa"/>
            <w:tcMar>
              <w:top w:w="0" w:type="dxa"/>
              <w:bottom w:w="0" w:type="dxa"/>
            </w:tcMar>
            <w:vAlign w:val="center"/>
          </w:tcPr>
          <w:p w14:paraId="42DF0FA8" w14:textId="77777777" w:rsidR="00794061" w:rsidRDefault="00000000">
            <w:pPr>
              <w:keepNext/>
              <w:keepLines/>
              <w:spacing w:after="0" w:line="240" w:lineRule="auto"/>
            </w:pPr>
            <w:r>
              <w:rPr>
                <w:sz w:val="18"/>
              </w:rPr>
              <w:t>8</w:t>
            </w:r>
          </w:p>
        </w:tc>
        <w:tc>
          <w:tcPr>
            <w:tcW w:w="3180" w:type="dxa"/>
            <w:tcMar>
              <w:top w:w="0" w:type="dxa"/>
              <w:bottom w:w="0" w:type="dxa"/>
            </w:tcMar>
            <w:vAlign w:val="center"/>
          </w:tcPr>
          <w:p w14:paraId="02686CE9" w14:textId="77777777" w:rsidR="00794061"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7B26E80E" w14:textId="77777777" w:rsidR="00794061" w:rsidRDefault="00000000">
            <w:pPr>
              <w:keepNext/>
              <w:keepLines/>
              <w:spacing w:after="0" w:line="240" w:lineRule="auto"/>
            </w:pPr>
            <w:r>
              <w:rPr>
                <w:sz w:val="18"/>
              </w:rPr>
              <w:t>8</w:t>
            </w:r>
          </w:p>
        </w:tc>
        <w:tc>
          <w:tcPr>
            <w:tcW w:w="1860" w:type="dxa"/>
            <w:tcMar>
              <w:top w:w="0" w:type="dxa"/>
              <w:bottom w:w="0" w:type="dxa"/>
            </w:tcMar>
            <w:vAlign w:val="center"/>
          </w:tcPr>
          <w:p w14:paraId="1EA150E2" w14:textId="77777777" w:rsidR="00794061" w:rsidRDefault="00000000">
            <w:pPr>
              <w:keepNext/>
              <w:keepLines/>
              <w:spacing w:after="0" w:line="240" w:lineRule="auto"/>
              <w:jc w:val="right"/>
            </w:pPr>
            <w:r>
              <w:rPr>
                <w:sz w:val="18"/>
              </w:rPr>
              <w:t>187.000,00</w:t>
            </w:r>
          </w:p>
        </w:tc>
        <w:tc>
          <w:tcPr>
            <w:tcW w:w="1860" w:type="dxa"/>
            <w:tcMar>
              <w:top w:w="0" w:type="dxa"/>
              <w:bottom w:w="0" w:type="dxa"/>
            </w:tcMar>
            <w:vAlign w:val="center"/>
          </w:tcPr>
          <w:p w14:paraId="2DA8B8F5" w14:textId="77777777" w:rsidR="00794061" w:rsidRDefault="00000000">
            <w:pPr>
              <w:keepNext/>
              <w:keepLines/>
              <w:spacing w:after="0" w:line="240" w:lineRule="auto"/>
              <w:jc w:val="right"/>
            </w:pPr>
            <w:r>
              <w:rPr>
                <w:sz w:val="18"/>
              </w:rPr>
              <w:t>586.239,14</w:t>
            </w:r>
          </w:p>
        </w:tc>
        <w:tc>
          <w:tcPr>
            <w:tcW w:w="700" w:type="dxa"/>
            <w:tcMar>
              <w:top w:w="0" w:type="dxa"/>
              <w:bottom w:w="0" w:type="dxa"/>
            </w:tcMar>
            <w:vAlign w:val="center"/>
          </w:tcPr>
          <w:p w14:paraId="3CCC5417" w14:textId="77777777" w:rsidR="00794061" w:rsidRDefault="00000000">
            <w:pPr>
              <w:keepNext/>
              <w:keepLines/>
              <w:spacing w:after="0" w:line="240" w:lineRule="auto"/>
              <w:jc w:val="right"/>
            </w:pPr>
            <w:r>
              <w:rPr>
                <w:sz w:val="18"/>
              </w:rPr>
              <w:t>313,5</w:t>
            </w:r>
          </w:p>
        </w:tc>
      </w:tr>
      <w:tr w:rsidR="00794061" w14:paraId="61A24E45" w14:textId="77777777">
        <w:tblPrEx>
          <w:tblCellMar>
            <w:top w:w="0" w:type="dxa"/>
            <w:bottom w:w="0" w:type="dxa"/>
          </w:tblCellMar>
        </w:tblPrEx>
        <w:trPr>
          <w:cantSplit/>
          <w:trHeight w:val="560"/>
        </w:trPr>
        <w:tc>
          <w:tcPr>
            <w:tcW w:w="700" w:type="dxa"/>
            <w:tcMar>
              <w:top w:w="0" w:type="dxa"/>
              <w:bottom w:w="0" w:type="dxa"/>
            </w:tcMar>
            <w:vAlign w:val="center"/>
          </w:tcPr>
          <w:p w14:paraId="1AB1C2C2" w14:textId="77777777" w:rsidR="00794061" w:rsidRDefault="00000000">
            <w:pPr>
              <w:keepNext/>
              <w:keepLines/>
              <w:spacing w:after="0" w:line="240" w:lineRule="auto"/>
            </w:pPr>
            <w:r>
              <w:rPr>
                <w:sz w:val="18"/>
              </w:rPr>
              <w:t>5</w:t>
            </w:r>
          </w:p>
        </w:tc>
        <w:tc>
          <w:tcPr>
            <w:tcW w:w="3180" w:type="dxa"/>
            <w:tcMar>
              <w:top w:w="0" w:type="dxa"/>
              <w:bottom w:w="0" w:type="dxa"/>
            </w:tcMar>
            <w:vAlign w:val="center"/>
          </w:tcPr>
          <w:p w14:paraId="30893FA7" w14:textId="77777777" w:rsidR="00794061"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1C5BC5D5" w14:textId="77777777" w:rsidR="00794061" w:rsidRDefault="00000000">
            <w:pPr>
              <w:keepNext/>
              <w:keepLines/>
              <w:spacing w:after="0" w:line="240" w:lineRule="auto"/>
            </w:pPr>
            <w:r>
              <w:rPr>
                <w:sz w:val="18"/>
              </w:rPr>
              <w:t>5</w:t>
            </w:r>
          </w:p>
        </w:tc>
        <w:tc>
          <w:tcPr>
            <w:tcW w:w="1860" w:type="dxa"/>
            <w:tcMar>
              <w:top w:w="0" w:type="dxa"/>
              <w:bottom w:w="0" w:type="dxa"/>
            </w:tcMar>
            <w:vAlign w:val="center"/>
          </w:tcPr>
          <w:p w14:paraId="07C13FE5" w14:textId="77777777" w:rsidR="00794061" w:rsidRDefault="00000000">
            <w:pPr>
              <w:keepNext/>
              <w:keepLines/>
              <w:spacing w:after="0" w:line="240" w:lineRule="auto"/>
              <w:jc w:val="right"/>
            </w:pPr>
            <w:r>
              <w:rPr>
                <w:sz w:val="18"/>
              </w:rPr>
              <w:t>21.736,79</w:t>
            </w:r>
          </w:p>
        </w:tc>
        <w:tc>
          <w:tcPr>
            <w:tcW w:w="1860" w:type="dxa"/>
            <w:tcMar>
              <w:top w:w="0" w:type="dxa"/>
              <w:bottom w:w="0" w:type="dxa"/>
            </w:tcMar>
            <w:vAlign w:val="center"/>
          </w:tcPr>
          <w:p w14:paraId="1BBCDA8F" w14:textId="77777777" w:rsidR="00794061" w:rsidRDefault="00000000">
            <w:pPr>
              <w:keepNext/>
              <w:keepLines/>
              <w:spacing w:after="0" w:line="240" w:lineRule="auto"/>
              <w:jc w:val="right"/>
            </w:pPr>
            <w:r>
              <w:rPr>
                <w:sz w:val="18"/>
              </w:rPr>
              <w:t>328.651,29</w:t>
            </w:r>
          </w:p>
        </w:tc>
        <w:tc>
          <w:tcPr>
            <w:tcW w:w="700" w:type="dxa"/>
            <w:tcMar>
              <w:top w:w="0" w:type="dxa"/>
              <w:bottom w:w="0" w:type="dxa"/>
            </w:tcMar>
            <w:vAlign w:val="center"/>
          </w:tcPr>
          <w:p w14:paraId="3719536D" w14:textId="77777777" w:rsidR="00794061" w:rsidRDefault="00000000">
            <w:pPr>
              <w:keepNext/>
              <w:keepLines/>
              <w:spacing w:after="0" w:line="240" w:lineRule="auto"/>
              <w:jc w:val="right"/>
            </w:pPr>
            <w:r>
              <w:rPr>
                <w:sz w:val="18"/>
              </w:rPr>
              <w:t>1512,0</w:t>
            </w:r>
          </w:p>
        </w:tc>
      </w:tr>
      <w:tr w:rsidR="00794061" w14:paraId="274133FA" w14:textId="77777777">
        <w:tblPrEx>
          <w:tblCellMar>
            <w:top w:w="0" w:type="dxa"/>
            <w:bottom w:w="0" w:type="dxa"/>
          </w:tblCellMar>
        </w:tblPrEx>
        <w:trPr>
          <w:cantSplit/>
          <w:trHeight w:val="560"/>
        </w:trPr>
        <w:tc>
          <w:tcPr>
            <w:tcW w:w="700" w:type="dxa"/>
            <w:tcMar>
              <w:top w:w="0" w:type="dxa"/>
              <w:bottom w:w="0" w:type="dxa"/>
            </w:tcMar>
            <w:vAlign w:val="center"/>
          </w:tcPr>
          <w:p w14:paraId="2AA18675" w14:textId="77777777" w:rsidR="00794061" w:rsidRDefault="00794061">
            <w:pPr>
              <w:keepNext/>
              <w:keepLines/>
              <w:spacing w:after="0" w:line="240" w:lineRule="auto"/>
            </w:pPr>
          </w:p>
        </w:tc>
        <w:tc>
          <w:tcPr>
            <w:tcW w:w="3180" w:type="dxa"/>
            <w:tcMar>
              <w:top w:w="0" w:type="dxa"/>
              <w:bottom w:w="0" w:type="dxa"/>
            </w:tcMar>
            <w:vAlign w:val="center"/>
          </w:tcPr>
          <w:p w14:paraId="11B004BB" w14:textId="77777777" w:rsidR="00794061" w:rsidRDefault="00000000">
            <w:pPr>
              <w:keepNext/>
              <w:keepLines/>
              <w:spacing w:after="0" w:line="240" w:lineRule="auto"/>
            </w:pPr>
            <w:r>
              <w:rPr>
                <w:b/>
                <w:sz w:val="18"/>
              </w:rPr>
              <w:t>VIŠAK PRIMITAKA OD FINANCIJSKE IMOVINE I ZADUŽIVANJA (šifre 8-5)</w:t>
            </w:r>
          </w:p>
        </w:tc>
        <w:tc>
          <w:tcPr>
            <w:tcW w:w="700" w:type="dxa"/>
            <w:tcMar>
              <w:top w:w="0" w:type="dxa"/>
              <w:bottom w:w="0" w:type="dxa"/>
            </w:tcMar>
            <w:vAlign w:val="center"/>
          </w:tcPr>
          <w:p w14:paraId="28B245B0" w14:textId="77777777" w:rsidR="00794061" w:rsidRDefault="00000000">
            <w:pPr>
              <w:keepNext/>
              <w:keepLines/>
              <w:spacing w:after="0" w:line="240" w:lineRule="auto"/>
            </w:pPr>
            <w:r>
              <w:rPr>
                <w:b/>
                <w:sz w:val="18"/>
              </w:rPr>
              <w:t>X003</w:t>
            </w:r>
          </w:p>
        </w:tc>
        <w:tc>
          <w:tcPr>
            <w:tcW w:w="1860" w:type="dxa"/>
            <w:tcMar>
              <w:top w:w="0" w:type="dxa"/>
              <w:bottom w:w="0" w:type="dxa"/>
            </w:tcMar>
            <w:vAlign w:val="center"/>
          </w:tcPr>
          <w:p w14:paraId="5A283CEA" w14:textId="77777777" w:rsidR="00794061" w:rsidRDefault="00000000">
            <w:pPr>
              <w:keepNext/>
              <w:keepLines/>
              <w:spacing w:after="0" w:line="240" w:lineRule="auto"/>
              <w:jc w:val="right"/>
            </w:pPr>
            <w:r>
              <w:rPr>
                <w:b/>
                <w:sz w:val="18"/>
              </w:rPr>
              <w:t>165.263,21</w:t>
            </w:r>
          </w:p>
        </w:tc>
        <w:tc>
          <w:tcPr>
            <w:tcW w:w="1860" w:type="dxa"/>
            <w:tcMar>
              <w:top w:w="0" w:type="dxa"/>
              <w:bottom w:w="0" w:type="dxa"/>
            </w:tcMar>
            <w:vAlign w:val="center"/>
          </w:tcPr>
          <w:p w14:paraId="54B5BDE4" w14:textId="77777777" w:rsidR="00794061" w:rsidRDefault="00000000">
            <w:pPr>
              <w:keepNext/>
              <w:keepLines/>
              <w:spacing w:after="0" w:line="240" w:lineRule="auto"/>
              <w:jc w:val="right"/>
            </w:pPr>
            <w:r>
              <w:rPr>
                <w:b/>
                <w:sz w:val="18"/>
              </w:rPr>
              <w:t>257.587,85</w:t>
            </w:r>
          </w:p>
        </w:tc>
        <w:tc>
          <w:tcPr>
            <w:tcW w:w="700" w:type="dxa"/>
            <w:tcMar>
              <w:top w:w="0" w:type="dxa"/>
              <w:bottom w:w="0" w:type="dxa"/>
            </w:tcMar>
            <w:vAlign w:val="center"/>
          </w:tcPr>
          <w:p w14:paraId="5B42A859" w14:textId="77777777" w:rsidR="00794061" w:rsidRDefault="00000000">
            <w:pPr>
              <w:keepNext/>
              <w:keepLines/>
              <w:spacing w:after="0" w:line="240" w:lineRule="auto"/>
              <w:jc w:val="right"/>
            </w:pPr>
            <w:r>
              <w:rPr>
                <w:b/>
                <w:sz w:val="18"/>
              </w:rPr>
              <w:t>155,9</w:t>
            </w:r>
          </w:p>
        </w:tc>
      </w:tr>
      <w:tr w:rsidR="00794061" w14:paraId="69318952" w14:textId="77777777">
        <w:tblPrEx>
          <w:tblCellMar>
            <w:top w:w="0" w:type="dxa"/>
            <w:bottom w:w="0" w:type="dxa"/>
          </w:tblCellMar>
        </w:tblPrEx>
        <w:trPr>
          <w:cantSplit/>
          <w:trHeight w:val="560"/>
        </w:trPr>
        <w:tc>
          <w:tcPr>
            <w:tcW w:w="700" w:type="dxa"/>
            <w:tcMar>
              <w:top w:w="0" w:type="dxa"/>
              <w:bottom w:w="0" w:type="dxa"/>
            </w:tcMar>
            <w:vAlign w:val="center"/>
          </w:tcPr>
          <w:p w14:paraId="0B73C8E7" w14:textId="77777777" w:rsidR="00794061" w:rsidRDefault="00794061">
            <w:pPr>
              <w:keepNext/>
              <w:keepLines/>
              <w:spacing w:after="0" w:line="240" w:lineRule="auto"/>
            </w:pPr>
          </w:p>
        </w:tc>
        <w:tc>
          <w:tcPr>
            <w:tcW w:w="3180" w:type="dxa"/>
            <w:tcMar>
              <w:top w:w="0" w:type="dxa"/>
              <w:bottom w:w="0" w:type="dxa"/>
            </w:tcMar>
            <w:vAlign w:val="center"/>
          </w:tcPr>
          <w:p w14:paraId="73EEF98A" w14:textId="77777777" w:rsidR="00794061" w:rsidRDefault="00000000">
            <w:pPr>
              <w:keepNext/>
              <w:keepLines/>
              <w:spacing w:after="0" w:line="240" w:lineRule="auto"/>
            </w:pPr>
            <w:r>
              <w:rPr>
                <w:b/>
                <w:sz w:val="18"/>
              </w:rPr>
              <w:t>VIŠAK PRIHODA I PRIMITAKA (šifre X678-Y345)</w:t>
            </w:r>
          </w:p>
        </w:tc>
        <w:tc>
          <w:tcPr>
            <w:tcW w:w="700" w:type="dxa"/>
            <w:tcMar>
              <w:top w:w="0" w:type="dxa"/>
              <w:bottom w:w="0" w:type="dxa"/>
            </w:tcMar>
            <w:vAlign w:val="center"/>
          </w:tcPr>
          <w:p w14:paraId="31E8291B" w14:textId="77777777" w:rsidR="00794061" w:rsidRDefault="00000000">
            <w:pPr>
              <w:keepNext/>
              <w:keepLines/>
              <w:spacing w:after="0" w:line="240" w:lineRule="auto"/>
            </w:pPr>
            <w:r>
              <w:rPr>
                <w:b/>
                <w:sz w:val="18"/>
              </w:rPr>
              <w:t>X005</w:t>
            </w:r>
          </w:p>
        </w:tc>
        <w:tc>
          <w:tcPr>
            <w:tcW w:w="1860" w:type="dxa"/>
            <w:tcMar>
              <w:top w:w="0" w:type="dxa"/>
              <w:bottom w:w="0" w:type="dxa"/>
            </w:tcMar>
            <w:vAlign w:val="center"/>
          </w:tcPr>
          <w:p w14:paraId="327DC1F5" w14:textId="77777777" w:rsidR="00794061" w:rsidRDefault="00000000">
            <w:pPr>
              <w:keepNext/>
              <w:keepLines/>
              <w:spacing w:after="0" w:line="240" w:lineRule="auto"/>
              <w:jc w:val="right"/>
            </w:pPr>
            <w:r>
              <w:rPr>
                <w:b/>
                <w:sz w:val="18"/>
              </w:rPr>
              <w:t>194.060,00</w:t>
            </w:r>
          </w:p>
        </w:tc>
        <w:tc>
          <w:tcPr>
            <w:tcW w:w="1860" w:type="dxa"/>
            <w:tcMar>
              <w:top w:w="0" w:type="dxa"/>
              <w:bottom w:w="0" w:type="dxa"/>
            </w:tcMar>
            <w:vAlign w:val="center"/>
          </w:tcPr>
          <w:p w14:paraId="1D86A2FB" w14:textId="77777777" w:rsidR="00794061" w:rsidRDefault="00000000">
            <w:pPr>
              <w:keepNext/>
              <w:keepLines/>
              <w:spacing w:after="0" w:line="240" w:lineRule="auto"/>
              <w:jc w:val="right"/>
            </w:pPr>
            <w:r>
              <w:rPr>
                <w:b/>
                <w:sz w:val="18"/>
              </w:rPr>
              <w:t>181.462,51</w:t>
            </w:r>
          </w:p>
        </w:tc>
        <w:tc>
          <w:tcPr>
            <w:tcW w:w="700" w:type="dxa"/>
            <w:tcMar>
              <w:top w:w="0" w:type="dxa"/>
              <w:bottom w:w="0" w:type="dxa"/>
            </w:tcMar>
            <w:vAlign w:val="center"/>
          </w:tcPr>
          <w:p w14:paraId="51273BE4" w14:textId="77777777" w:rsidR="00794061" w:rsidRDefault="00000000">
            <w:pPr>
              <w:keepNext/>
              <w:keepLines/>
              <w:spacing w:after="0" w:line="240" w:lineRule="auto"/>
              <w:jc w:val="right"/>
            </w:pPr>
            <w:r>
              <w:rPr>
                <w:b/>
                <w:sz w:val="18"/>
              </w:rPr>
              <w:t>93,5</w:t>
            </w:r>
          </w:p>
        </w:tc>
      </w:tr>
    </w:tbl>
    <w:p w14:paraId="2C6DF36B" w14:textId="77777777" w:rsidR="00794061" w:rsidRDefault="00794061">
      <w:pPr>
        <w:spacing w:after="0"/>
      </w:pPr>
    </w:p>
    <w:p w14:paraId="1120278A" w14:textId="77777777" w:rsidR="00794061" w:rsidRDefault="00000000">
      <w:r>
        <w:t xml:space="preserve">Prihodi poslovanja u razdoblju od 1. siječnja do 30. rujna 2026. godine iznose 1.281.504,96 €. Najznačajniji dio prihoda poslovanja su prihodi od poreza u iznosu od 603.210,43 €, a ostalo se odnosi na pomoći iz inozemstva i subjekata unutar općeg proračuna u iznosu od 560.574,44 € koje također čine značajni dio ukupnih prihoda, te prihode od naknada kao i prihode od prodaje imovine. Ukupni rashodi poslovanja iznose 729.681,69 € koji je ponajviše sastoje od materijalnih rashoda, rashoda za usluge, subvencija za institucije izvan javnog </w:t>
      </w:r>
      <w:r>
        <w:lastRenderedPageBreak/>
        <w:t xml:space="preserve">sektora, te rashoda za donacije i kapitalne pomoći. Na kraju izvještajnog razdoblja evidentiran je višak prihoda od poslovanja u iznosu od 551.823,27 €. U izvještajnom razdoblju ostvareni su prihodi od prodaje nefinancijske imovine koji se odnose na prodaju zemljišta koje je bilo u vlasništvu Općine Dubravica, te značajni rashodi za nabavu nefinancijske imovine u iznosu 630.354,01 € koji se ponajviše odnose, na realizaciju EU projekta Biciklistička sata SUTLA ROAD,  na izvođenje građevinskih radova na dječjem igralištu u Dubravici k.č.br. 72/8, na izradu glavnog projekta Energetska obnova zgrade javnog sektora, projektnu dokumentaciju za novo dječje igralište u Bobovcu kao i kupnju samog zemljišta za navedeno igralište, krajobrazni elaborat za projekt Strategija zelene urbane obnove Općine Dubravica kao i izrada same Strategije zelene urbane obnove, pojačano održavanje nerazvrstanih cesta što je uključivalo čak 4 nerazvrstane ceste (I. odvojak </w:t>
      </w:r>
      <w:proofErr w:type="spellStart"/>
      <w:r>
        <w:t>Rozganske</w:t>
      </w:r>
      <w:proofErr w:type="spellEnd"/>
      <w:r>
        <w:t xml:space="preserve">, Put kod Sutle, Stara Sutla i Sutlanske cesta III.), na Sanaciju klizišta u ulici Horvatov brijeg, na početak provođenja projekta </w:t>
      </w:r>
      <w:proofErr w:type="spellStart"/>
      <w:r>
        <w:t>ReNatura</w:t>
      </w:r>
      <w:proofErr w:type="spellEnd"/>
      <w:r>
        <w:t xml:space="preserve"> 2000 u sklopu kojeg smo izvršili </w:t>
      </w:r>
      <w:proofErr w:type="spellStart"/>
      <w:r>
        <w:t>ispaltu</w:t>
      </w:r>
      <w:proofErr w:type="spellEnd"/>
      <w:r>
        <w:t xml:space="preserve"> naknade za dugoročni zakup zemljišta </w:t>
      </w:r>
      <w:proofErr w:type="spellStart"/>
      <w:r>
        <w:t>Cret</w:t>
      </w:r>
      <w:proofErr w:type="spellEnd"/>
      <w:r>
        <w:t xml:space="preserve"> Dubravica, na Sanaciju krovišta na objektu u Ulici Pavla </w:t>
      </w:r>
      <w:proofErr w:type="spellStart"/>
      <w:r>
        <w:t>Štoosa</w:t>
      </w:r>
      <w:proofErr w:type="spellEnd"/>
      <w:r>
        <w:t xml:space="preserve"> 22, na izradu projektne dokumentacije Sanacija nestabilnog </w:t>
      </w:r>
      <w:proofErr w:type="spellStart"/>
      <w:r>
        <w:t>pokosa</w:t>
      </w:r>
      <w:proofErr w:type="spellEnd"/>
      <w:r>
        <w:t xml:space="preserve"> i izgradnja potpornog zida u sklopu kapitalnog projekta Izgradnja sportsko-rekreacijskog centra Dubravica, na izgradnju novih grobnih mjesta, održavanje općinskih manifestacija Uskrsni sajam i </w:t>
      </w:r>
      <w:proofErr w:type="spellStart"/>
      <w:r>
        <w:t>Kotlovinijada</w:t>
      </w:r>
      <w:proofErr w:type="spellEnd"/>
      <w:r>
        <w:t xml:space="preserve"> i </w:t>
      </w:r>
      <w:proofErr w:type="spellStart"/>
      <w:r>
        <w:t>biciklijada</w:t>
      </w:r>
      <w:proofErr w:type="spellEnd"/>
      <w:r>
        <w:t>, nabavu računalne opreme i ostale tekuće rashode. Primici od financijske imovine i zaduživanja odnose se na isplatu kredita, ugovorenih sa Zagrebačkom bankom, na račun Općine Dubravica u preostalom iznosu dakle 586.239,14 eura, naime sukladno ugovoru zaključno razdoblje realizacije jednog kredita bio je datum 31.03.2026. dok je krajnji rok realizacije drugog kratkoročnog kredita 10.06.2027. godine. Što se tiče ukupnih izdataka za financijsku imovinu i otplatu zajmova oni se odnose na otplatu kvartalnih rata dugoročnog kredita sukladno ugovorenom planu otplate te na povrat dijela ugovorenih kredita sa Zagrebačkom bankom s pripadajućim kamatama. Na kraju izvještajnog razdoblja ostvaren je višak prihoda i primitaka u iznosu od 181.462,51 € koji je nastao radi ostvarenog viška prihoda poslovanja i viška od financijske imovine i zaduživanja.</w:t>
      </w:r>
    </w:p>
    <w:p w14:paraId="1999A08B" w14:textId="77777777" w:rsidR="00794061" w:rsidRDefault="00000000">
      <w:r>
        <w:br/>
      </w:r>
    </w:p>
    <w:p w14:paraId="35B0ABF2" w14:textId="77777777" w:rsidR="00794061"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304EE8F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5C12646"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DE63095"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2E2A636"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C0F369E"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EAF0C70"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C7CF1A4" w14:textId="77777777" w:rsidR="00794061" w:rsidRDefault="00000000">
            <w:pPr>
              <w:keepNext/>
              <w:keepLines/>
              <w:spacing w:after="0" w:line="240" w:lineRule="auto"/>
              <w:jc w:val="center"/>
            </w:pPr>
            <w:r>
              <w:rPr>
                <w:b/>
                <w:sz w:val="18"/>
              </w:rPr>
              <w:t>Indeks (%)</w:t>
            </w:r>
          </w:p>
        </w:tc>
      </w:tr>
      <w:tr w:rsidR="00794061" w14:paraId="36ED5A1A" w14:textId="77777777">
        <w:tblPrEx>
          <w:tblCellMar>
            <w:top w:w="0" w:type="dxa"/>
            <w:bottom w:w="0" w:type="dxa"/>
          </w:tblCellMar>
        </w:tblPrEx>
        <w:trPr>
          <w:cantSplit/>
          <w:trHeight w:val="560"/>
        </w:trPr>
        <w:tc>
          <w:tcPr>
            <w:tcW w:w="700" w:type="dxa"/>
            <w:tcMar>
              <w:top w:w="0" w:type="dxa"/>
              <w:bottom w:w="0" w:type="dxa"/>
            </w:tcMar>
            <w:vAlign w:val="center"/>
          </w:tcPr>
          <w:p w14:paraId="5E4BEAAD" w14:textId="77777777" w:rsidR="00794061" w:rsidRDefault="00000000">
            <w:pPr>
              <w:keepNext/>
              <w:keepLines/>
              <w:spacing w:after="0" w:line="240" w:lineRule="auto"/>
            </w:pPr>
            <w:r>
              <w:rPr>
                <w:sz w:val="18"/>
              </w:rPr>
              <w:t>6111</w:t>
            </w:r>
          </w:p>
        </w:tc>
        <w:tc>
          <w:tcPr>
            <w:tcW w:w="3180" w:type="dxa"/>
            <w:tcMar>
              <w:top w:w="0" w:type="dxa"/>
              <w:bottom w:w="0" w:type="dxa"/>
            </w:tcMar>
            <w:vAlign w:val="center"/>
          </w:tcPr>
          <w:p w14:paraId="2176C95D" w14:textId="77777777" w:rsidR="00794061" w:rsidRDefault="00000000">
            <w:pPr>
              <w:keepNext/>
              <w:keepLines/>
              <w:spacing w:after="0" w:line="240" w:lineRule="auto"/>
            </w:pPr>
            <w:r>
              <w:rPr>
                <w:sz w:val="18"/>
              </w:rPr>
              <w:t>Porez na dohodak od nesamostalnog rada</w:t>
            </w:r>
          </w:p>
        </w:tc>
        <w:tc>
          <w:tcPr>
            <w:tcW w:w="700" w:type="dxa"/>
            <w:tcMar>
              <w:top w:w="0" w:type="dxa"/>
              <w:bottom w:w="0" w:type="dxa"/>
            </w:tcMar>
            <w:vAlign w:val="center"/>
          </w:tcPr>
          <w:p w14:paraId="6517B872" w14:textId="77777777" w:rsidR="00794061" w:rsidRDefault="00000000">
            <w:pPr>
              <w:keepNext/>
              <w:keepLines/>
              <w:spacing w:after="0" w:line="240" w:lineRule="auto"/>
            </w:pPr>
            <w:r>
              <w:rPr>
                <w:sz w:val="18"/>
              </w:rPr>
              <w:t>6111</w:t>
            </w:r>
          </w:p>
        </w:tc>
        <w:tc>
          <w:tcPr>
            <w:tcW w:w="1860" w:type="dxa"/>
            <w:tcMar>
              <w:top w:w="0" w:type="dxa"/>
              <w:bottom w:w="0" w:type="dxa"/>
            </w:tcMar>
            <w:vAlign w:val="center"/>
          </w:tcPr>
          <w:p w14:paraId="5A0BC813" w14:textId="77777777" w:rsidR="00794061" w:rsidRDefault="00000000">
            <w:pPr>
              <w:keepNext/>
              <w:keepLines/>
              <w:spacing w:after="0" w:line="240" w:lineRule="auto"/>
              <w:jc w:val="right"/>
            </w:pPr>
            <w:r>
              <w:rPr>
                <w:sz w:val="18"/>
              </w:rPr>
              <w:t>526.461,37</w:t>
            </w:r>
          </w:p>
        </w:tc>
        <w:tc>
          <w:tcPr>
            <w:tcW w:w="1860" w:type="dxa"/>
            <w:tcMar>
              <w:top w:w="0" w:type="dxa"/>
              <w:bottom w:w="0" w:type="dxa"/>
            </w:tcMar>
            <w:vAlign w:val="center"/>
          </w:tcPr>
          <w:p w14:paraId="110778DE" w14:textId="77777777" w:rsidR="00794061" w:rsidRDefault="00000000">
            <w:pPr>
              <w:keepNext/>
              <w:keepLines/>
              <w:spacing w:after="0" w:line="240" w:lineRule="auto"/>
              <w:jc w:val="right"/>
            </w:pPr>
            <w:r>
              <w:rPr>
                <w:sz w:val="18"/>
              </w:rPr>
              <w:t>643.910,24</w:t>
            </w:r>
          </w:p>
        </w:tc>
        <w:tc>
          <w:tcPr>
            <w:tcW w:w="700" w:type="dxa"/>
            <w:tcMar>
              <w:top w:w="0" w:type="dxa"/>
              <w:bottom w:w="0" w:type="dxa"/>
            </w:tcMar>
            <w:vAlign w:val="center"/>
          </w:tcPr>
          <w:p w14:paraId="66B488B4" w14:textId="77777777" w:rsidR="00794061" w:rsidRDefault="00000000">
            <w:pPr>
              <w:keepNext/>
              <w:keepLines/>
              <w:spacing w:after="0" w:line="240" w:lineRule="auto"/>
              <w:jc w:val="right"/>
            </w:pPr>
            <w:r>
              <w:rPr>
                <w:sz w:val="18"/>
              </w:rPr>
              <w:t>122,3</w:t>
            </w:r>
          </w:p>
        </w:tc>
      </w:tr>
    </w:tbl>
    <w:p w14:paraId="4AA662D3" w14:textId="77777777" w:rsidR="00794061" w:rsidRDefault="00794061">
      <w:pPr>
        <w:spacing w:after="0"/>
      </w:pPr>
    </w:p>
    <w:p w14:paraId="6C2A0826" w14:textId="77777777" w:rsidR="00794061" w:rsidRDefault="00000000">
      <w:r>
        <w:t>Porez na dohodak od nesamostalnog rada povećao se u odnosu na izvještajno razdoblje protekle godine iz razloga što su plaće ekonomski aktivnog stanovništva porasle, te se broj zaposlenih s prebivalištem na području Općine Dubravica povećava. </w:t>
      </w:r>
    </w:p>
    <w:p w14:paraId="23878F4B" w14:textId="77777777" w:rsidR="00794061" w:rsidRDefault="00794061"/>
    <w:p w14:paraId="229102E5" w14:textId="77777777" w:rsidR="00794061" w:rsidRDefault="00000000">
      <w:pPr>
        <w:keepNext/>
        <w:spacing w:line="240" w:lineRule="auto"/>
        <w:jc w:val="center"/>
      </w:pPr>
      <w:r>
        <w:rPr>
          <w:sz w:val="28"/>
        </w:rPr>
        <w:lastRenderedPageBreak/>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4B585C7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028CC15"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82A00A5"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E678A90"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53BA13D"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BA55C6E"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1D7B571" w14:textId="77777777" w:rsidR="00794061" w:rsidRDefault="00000000">
            <w:pPr>
              <w:keepNext/>
              <w:keepLines/>
              <w:spacing w:after="0" w:line="240" w:lineRule="auto"/>
              <w:jc w:val="center"/>
            </w:pPr>
            <w:r>
              <w:rPr>
                <w:b/>
                <w:sz w:val="18"/>
              </w:rPr>
              <w:t>Indeks (%)</w:t>
            </w:r>
          </w:p>
        </w:tc>
      </w:tr>
      <w:tr w:rsidR="00794061" w14:paraId="7447BDFC" w14:textId="77777777">
        <w:tblPrEx>
          <w:tblCellMar>
            <w:top w:w="0" w:type="dxa"/>
            <w:bottom w:w="0" w:type="dxa"/>
          </w:tblCellMar>
        </w:tblPrEx>
        <w:trPr>
          <w:cantSplit/>
          <w:trHeight w:val="560"/>
        </w:trPr>
        <w:tc>
          <w:tcPr>
            <w:tcW w:w="700" w:type="dxa"/>
            <w:tcMar>
              <w:top w:w="0" w:type="dxa"/>
              <w:bottom w:w="0" w:type="dxa"/>
            </w:tcMar>
            <w:vAlign w:val="center"/>
          </w:tcPr>
          <w:p w14:paraId="17E0CFE0" w14:textId="77777777" w:rsidR="00794061" w:rsidRDefault="00000000">
            <w:pPr>
              <w:keepNext/>
              <w:keepLines/>
              <w:spacing w:after="0" w:line="240" w:lineRule="auto"/>
            </w:pPr>
            <w:r>
              <w:rPr>
                <w:sz w:val="18"/>
              </w:rPr>
              <w:t>6332</w:t>
            </w:r>
          </w:p>
        </w:tc>
        <w:tc>
          <w:tcPr>
            <w:tcW w:w="3180" w:type="dxa"/>
            <w:tcMar>
              <w:top w:w="0" w:type="dxa"/>
              <w:bottom w:w="0" w:type="dxa"/>
            </w:tcMar>
            <w:vAlign w:val="center"/>
          </w:tcPr>
          <w:p w14:paraId="26939227" w14:textId="77777777" w:rsidR="00794061" w:rsidRDefault="00000000">
            <w:pPr>
              <w:keepNext/>
              <w:keepLines/>
              <w:spacing w:after="0" w:line="240" w:lineRule="auto"/>
            </w:pPr>
            <w:r>
              <w:rPr>
                <w:sz w:val="18"/>
              </w:rPr>
              <w:t>Kapitalne pomoći proračunu i izvanproračunskim korisnicima iz drugih proračuna</w:t>
            </w:r>
          </w:p>
        </w:tc>
        <w:tc>
          <w:tcPr>
            <w:tcW w:w="700" w:type="dxa"/>
            <w:tcMar>
              <w:top w:w="0" w:type="dxa"/>
              <w:bottom w:w="0" w:type="dxa"/>
            </w:tcMar>
            <w:vAlign w:val="center"/>
          </w:tcPr>
          <w:p w14:paraId="065AAA7A" w14:textId="77777777" w:rsidR="00794061" w:rsidRDefault="00000000">
            <w:pPr>
              <w:keepNext/>
              <w:keepLines/>
              <w:spacing w:after="0" w:line="240" w:lineRule="auto"/>
            </w:pPr>
            <w:r>
              <w:rPr>
                <w:sz w:val="18"/>
              </w:rPr>
              <w:t>6332</w:t>
            </w:r>
          </w:p>
        </w:tc>
        <w:tc>
          <w:tcPr>
            <w:tcW w:w="1860" w:type="dxa"/>
            <w:tcMar>
              <w:top w:w="0" w:type="dxa"/>
              <w:bottom w:w="0" w:type="dxa"/>
            </w:tcMar>
            <w:vAlign w:val="center"/>
          </w:tcPr>
          <w:p w14:paraId="5F4AC8A9" w14:textId="77777777" w:rsidR="00794061" w:rsidRDefault="00000000">
            <w:pPr>
              <w:keepNext/>
              <w:keepLines/>
              <w:spacing w:after="0" w:line="240" w:lineRule="auto"/>
              <w:jc w:val="right"/>
            </w:pPr>
            <w:r>
              <w:rPr>
                <w:sz w:val="18"/>
              </w:rPr>
              <w:t>75.143,98</w:t>
            </w:r>
          </w:p>
        </w:tc>
        <w:tc>
          <w:tcPr>
            <w:tcW w:w="1860" w:type="dxa"/>
            <w:tcMar>
              <w:top w:w="0" w:type="dxa"/>
              <w:bottom w:w="0" w:type="dxa"/>
            </w:tcMar>
            <w:vAlign w:val="center"/>
          </w:tcPr>
          <w:p w14:paraId="5300DA07" w14:textId="77777777" w:rsidR="00794061" w:rsidRDefault="00000000">
            <w:pPr>
              <w:keepNext/>
              <w:keepLines/>
              <w:spacing w:after="0" w:line="240" w:lineRule="auto"/>
              <w:jc w:val="right"/>
            </w:pPr>
            <w:r>
              <w:rPr>
                <w:sz w:val="18"/>
              </w:rPr>
              <w:t>205.977,37</w:t>
            </w:r>
          </w:p>
        </w:tc>
        <w:tc>
          <w:tcPr>
            <w:tcW w:w="700" w:type="dxa"/>
            <w:tcMar>
              <w:top w:w="0" w:type="dxa"/>
              <w:bottom w:w="0" w:type="dxa"/>
            </w:tcMar>
            <w:vAlign w:val="center"/>
          </w:tcPr>
          <w:p w14:paraId="62B92831" w14:textId="77777777" w:rsidR="00794061" w:rsidRDefault="00000000">
            <w:pPr>
              <w:keepNext/>
              <w:keepLines/>
              <w:spacing w:after="0" w:line="240" w:lineRule="auto"/>
              <w:jc w:val="right"/>
            </w:pPr>
            <w:r>
              <w:rPr>
                <w:sz w:val="18"/>
              </w:rPr>
              <w:t>274,1</w:t>
            </w:r>
          </w:p>
        </w:tc>
      </w:tr>
    </w:tbl>
    <w:p w14:paraId="7F5052BF" w14:textId="77777777" w:rsidR="00794061" w:rsidRDefault="00794061">
      <w:pPr>
        <w:spacing w:after="0"/>
      </w:pPr>
    </w:p>
    <w:p w14:paraId="4783604C" w14:textId="77777777" w:rsidR="00794061" w:rsidRDefault="00000000">
      <w:r>
        <w:t xml:space="preserve">Iznos prihoda odnosno kapitalnih pomoći u iznosu od 205.977,37 € dobivenih u izvještajnom razdoblju odnosi se na pomoći Županije za realizaciju projekta Sanacija klizišta u ulici Horvatov brijeg, na pomoći vezano za projekt Pojačano održavanje nerazvrstanih cesta, pomoći Zagrebačke županije za manifestaciju </w:t>
      </w:r>
      <w:proofErr w:type="spellStart"/>
      <w:r>
        <w:t>Kotlovinijada</w:t>
      </w:r>
      <w:proofErr w:type="spellEnd"/>
      <w:r>
        <w:t xml:space="preserve"> i </w:t>
      </w:r>
      <w:proofErr w:type="spellStart"/>
      <w:r>
        <w:t>biciklijada</w:t>
      </w:r>
      <w:proofErr w:type="spellEnd"/>
      <w:r>
        <w:t xml:space="preserve">, pomoći za izradu projektne dokumentacije za projekt Sanacija nestabilnog </w:t>
      </w:r>
      <w:proofErr w:type="spellStart"/>
      <w:r>
        <w:t>pokosa</w:t>
      </w:r>
      <w:proofErr w:type="spellEnd"/>
      <w:r>
        <w:t xml:space="preserve"> i izgradnja potpornog zida-sportsko rekreacijski centar i  projektne dokumentacije za izgradnju dječjeg igrališta u Bobovcu </w:t>
      </w:r>
      <w:proofErr w:type="spellStart"/>
      <w:r>
        <w:t>Rozganskom</w:t>
      </w:r>
      <w:proofErr w:type="spellEnd"/>
      <w:r>
        <w:t xml:space="preserve">. Također ovdje se ubrajaju i pomoći Hrvatskih voda za izvođenje građevinskih radova Sanacija klizišta u ulici Horvatov brijeg, te kapitalna pomoć Ministarstva prostornoga uređenja, graditeljstva i državne imovine za projekt Rekonstrukcija </w:t>
      </w:r>
      <w:proofErr w:type="spellStart"/>
      <w:r>
        <w:t>Lukavečke</w:t>
      </w:r>
      <w:proofErr w:type="spellEnd"/>
      <w:r>
        <w:t xml:space="preserve"> ceste izgradnjom nogostupa koji ulazi u treću fazu. </w:t>
      </w:r>
    </w:p>
    <w:p w14:paraId="161227A4" w14:textId="77777777" w:rsidR="00794061" w:rsidRDefault="00794061"/>
    <w:p w14:paraId="518784DC" w14:textId="77777777" w:rsidR="00794061" w:rsidRDefault="00000000">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339D664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700D44C"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5DD426C"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44A08C5"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73F37BF"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F4A6D7B"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556F262" w14:textId="77777777" w:rsidR="00794061" w:rsidRDefault="00000000">
            <w:pPr>
              <w:keepNext/>
              <w:keepLines/>
              <w:spacing w:after="0" w:line="240" w:lineRule="auto"/>
              <w:jc w:val="center"/>
            </w:pPr>
            <w:r>
              <w:rPr>
                <w:b/>
                <w:sz w:val="18"/>
              </w:rPr>
              <w:t>Indeks (%)</w:t>
            </w:r>
          </w:p>
        </w:tc>
      </w:tr>
      <w:tr w:rsidR="00794061" w14:paraId="6333A235" w14:textId="77777777">
        <w:tblPrEx>
          <w:tblCellMar>
            <w:top w:w="0" w:type="dxa"/>
            <w:bottom w:w="0" w:type="dxa"/>
          </w:tblCellMar>
        </w:tblPrEx>
        <w:trPr>
          <w:cantSplit/>
          <w:trHeight w:val="560"/>
        </w:trPr>
        <w:tc>
          <w:tcPr>
            <w:tcW w:w="700" w:type="dxa"/>
            <w:tcMar>
              <w:top w:w="0" w:type="dxa"/>
              <w:bottom w:w="0" w:type="dxa"/>
            </w:tcMar>
            <w:vAlign w:val="center"/>
          </w:tcPr>
          <w:p w14:paraId="38689E7C" w14:textId="77777777" w:rsidR="00794061" w:rsidRDefault="00000000">
            <w:pPr>
              <w:keepNext/>
              <w:keepLines/>
              <w:spacing w:after="0" w:line="240" w:lineRule="auto"/>
            </w:pPr>
            <w:r>
              <w:rPr>
                <w:sz w:val="18"/>
              </w:rPr>
              <w:t>6382</w:t>
            </w:r>
          </w:p>
        </w:tc>
        <w:tc>
          <w:tcPr>
            <w:tcW w:w="3180" w:type="dxa"/>
            <w:tcMar>
              <w:top w:w="0" w:type="dxa"/>
              <w:bottom w:w="0" w:type="dxa"/>
            </w:tcMar>
            <w:vAlign w:val="center"/>
          </w:tcPr>
          <w:p w14:paraId="2094D0D8" w14:textId="77777777" w:rsidR="00794061" w:rsidRDefault="00000000">
            <w:pPr>
              <w:keepNext/>
              <w:keepLines/>
              <w:spacing w:after="0" w:line="240" w:lineRule="auto"/>
            </w:pPr>
            <w:r>
              <w:rPr>
                <w:sz w:val="18"/>
              </w:rPr>
              <w:t>Kapitalne pomoći temeljem prijenosa EU sredstava</w:t>
            </w:r>
          </w:p>
        </w:tc>
        <w:tc>
          <w:tcPr>
            <w:tcW w:w="700" w:type="dxa"/>
            <w:tcMar>
              <w:top w:w="0" w:type="dxa"/>
              <w:bottom w:w="0" w:type="dxa"/>
            </w:tcMar>
            <w:vAlign w:val="center"/>
          </w:tcPr>
          <w:p w14:paraId="081CA120" w14:textId="77777777" w:rsidR="00794061" w:rsidRDefault="00000000">
            <w:pPr>
              <w:keepNext/>
              <w:keepLines/>
              <w:spacing w:after="0" w:line="240" w:lineRule="auto"/>
            </w:pPr>
            <w:r>
              <w:rPr>
                <w:sz w:val="18"/>
              </w:rPr>
              <w:t>6382</w:t>
            </w:r>
          </w:p>
        </w:tc>
        <w:tc>
          <w:tcPr>
            <w:tcW w:w="1860" w:type="dxa"/>
            <w:tcMar>
              <w:top w:w="0" w:type="dxa"/>
              <w:bottom w:w="0" w:type="dxa"/>
            </w:tcMar>
            <w:vAlign w:val="center"/>
          </w:tcPr>
          <w:p w14:paraId="4D5DF402" w14:textId="77777777" w:rsidR="00794061" w:rsidRDefault="00000000">
            <w:pPr>
              <w:keepNext/>
              <w:keepLines/>
              <w:spacing w:after="0" w:line="240" w:lineRule="auto"/>
              <w:jc w:val="right"/>
            </w:pPr>
            <w:r>
              <w:rPr>
                <w:sz w:val="18"/>
              </w:rPr>
              <w:t>19.362,98</w:t>
            </w:r>
          </w:p>
        </w:tc>
        <w:tc>
          <w:tcPr>
            <w:tcW w:w="1860" w:type="dxa"/>
            <w:tcMar>
              <w:top w:w="0" w:type="dxa"/>
              <w:bottom w:w="0" w:type="dxa"/>
            </w:tcMar>
            <w:vAlign w:val="center"/>
          </w:tcPr>
          <w:p w14:paraId="2866D116" w14:textId="77777777" w:rsidR="00794061" w:rsidRDefault="00000000">
            <w:pPr>
              <w:keepNext/>
              <w:keepLines/>
              <w:spacing w:after="0" w:line="240" w:lineRule="auto"/>
              <w:jc w:val="right"/>
            </w:pPr>
            <w:r>
              <w:rPr>
                <w:sz w:val="18"/>
              </w:rPr>
              <w:t>217.996,64</w:t>
            </w:r>
          </w:p>
        </w:tc>
        <w:tc>
          <w:tcPr>
            <w:tcW w:w="700" w:type="dxa"/>
            <w:tcMar>
              <w:top w:w="0" w:type="dxa"/>
              <w:bottom w:w="0" w:type="dxa"/>
            </w:tcMar>
            <w:vAlign w:val="center"/>
          </w:tcPr>
          <w:p w14:paraId="0B70031A" w14:textId="77777777" w:rsidR="00794061" w:rsidRDefault="00000000">
            <w:pPr>
              <w:keepNext/>
              <w:keepLines/>
              <w:spacing w:after="0" w:line="240" w:lineRule="auto"/>
              <w:jc w:val="right"/>
            </w:pPr>
            <w:r>
              <w:rPr>
                <w:sz w:val="18"/>
              </w:rPr>
              <w:t>1125,8</w:t>
            </w:r>
          </w:p>
        </w:tc>
      </w:tr>
    </w:tbl>
    <w:p w14:paraId="4EE2BA12" w14:textId="77777777" w:rsidR="00794061" w:rsidRDefault="00794061">
      <w:pPr>
        <w:spacing w:after="0"/>
      </w:pPr>
    </w:p>
    <w:p w14:paraId="6B09372D" w14:textId="77777777" w:rsidR="00794061" w:rsidRDefault="00000000">
      <w:r>
        <w:t xml:space="preserve">Prihodi u iznosu od 217.996,64 € odnose se na sredstva EU doznačena temeljem predanih ZNS-ova za </w:t>
      </w:r>
      <w:proofErr w:type="spellStart"/>
      <w:r>
        <w:t>eu</w:t>
      </w:r>
      <w:proofErr w:type="spellEnd"/>
      <w:r>
        <w:t xml:space="preserve"> projekt Biciklistička staza SUTLA ROAD.</w:t>
      </w:r>
    </w:p>
    <w:p w14:paraId="5B96B61A" w14:textId="77777777" w:rsidR="00794061" w:rsidRDefault="00794061"/>
    <w:p w14:paraId="3FD4EDEB" w14:textId="77777777" w:rsidR="00794061" w:rsidRDefault="00000000">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33C7D05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6B82E7B"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2DC03EB"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D8F230B"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7401A36"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13A72D2"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A5396AA" w14:textId="77777777" w:rsidR="00794061" w:rsidRDefault="00000000">
            <w:pPr>
              <w:keepNext/>
              <w:keepLines/>
              <w:spacing w:after="0" w:line="240" w:lineRule="auto"/>
              <w:jc w:val="center"/>
            </w:pPr>
            <w:r>
              <w:rPr>
                <w:b/>
                <w:sz w:val="18"/>
              </w:rPr>
              <w:t>Indeks (%)</w:t>
            </w:r>
          </w:p>
        </w:tc>
      </w:tr>
      <w:tr w:rsidR="00794061" w14:paraId="23DEF1E6" w14:textId="77777777">
        <w:tblPrEx>
          <w:tblCellMar>
            <w:top w:w="0" w:type="dxa"/>
            <w:bottom w:w="0" w:type="dxa"/>
          </w:tblCellMar>
        </w:tblPrEx>
        <w:trPr>
          <w:cantSplit/>
          <w:trHeight w:val="560"/>
        </w:trPr>
        <w:tc>
          <w:tcPr>
            <w:tcW w:w="700" w:type="dxa"/>
            <w:tcMar>
              <w:top w:w="0" w:type="dxa"/>
              <w:bottom w:w="0" w:type="dxa"/>
            </w:tcMar>
            <w:vAlign w:val="center"/>
          </w:tcPr>
          <w:p w14:paraId="138FD9EB" w14:textId="77777777" w:rsidR="00794061" w:rsidRDefault="00000000">
            <w:pPr>
              <w:keepNext/>
              <w:keepLines/>
              <w:spacing w:after="0" w:line="240" w:lineRule="auto"/>
            </w:pPr>
            <w:r>
              <w:rPr>
                <w:sz w:val="18"/>
              </w:rPr>
              <w:t>6422</w:t>
            </w:r>
          </w:p>
        </w:tc>
        <w:tc>
          <w:tcPr>
            <w:tcW w:w="3180" w:type="dxa"/>
            <w:tcMar>
              <w:top w:w="0" w:type="dxa"/>
              <w:bottom w:w="0" w:type="dxa"/>
            </w:tcMar>
            <w:vAlign w:val="center"/>
          </w:tcPr>
          <w:p w14:paraId="10A7D714" w14:textId="77777777" w:rsidR="00794061" w:rsidRDefault="00000000">
            <w:pPr>
              <w:keepNext/>
              <w:keepLines/>
              <w:spacing w:after="0" w:line="240" w:lineRule="auto"/>
            </w:pPr>
            <w:r>
              <w:rPr>
                <w:sz w:val="18"/>
              </w:rPr>
              <w:t>Prihodi od zakupa i iznajmljivanja imovine</w:t>
            </w:r>
          </w:p>
        </w:tc>
        <w:tc>
          <w:tcPr>
            <w:tcW w:w="700" w:type="dxa"/>
            <w:tcMar>
              <w:top w:w="0" w:type="dxa"/>
              <w:bottom w:w="0" w:type="dxa"/>
            </w:tcMar>
            <w:vAlign w:val="center"/>
          </w:tcPr>
          <w:p w14:paraId="11F2D16A" w14:textId="77777777" w:rsidR="00794061" w:rsidRDefault="00000000">
            <w:pPr>
              <w:keepNext/>
              <w:keepLines/>
              <w:spacing w:after="0" w:line="240" w:lineRule="auto"/>
            </w:pPr>
            <w:r>
              <w:rPr>
                <w:sz w:val="18"/>
              </w:rPr>
              <w:t>6422</w:t>
            </w:r>
          </w:p>
        </w:tc>
        <w:tc>
          <w:tcPr>
            <w:tcW w:w="1860" w:type="dxa"/>
            <w:tcMar>
              <w:top w:w="0" w:type="dxa"/>
              <w:bottom w:w="0" w:type="dxa"/>
            </w:tcMar>
            <w:vAlign w:val="center"/>
          </w:tcPr>
          <w:p w14:paraId="2B589D5C" w14:textId="77777777" w:rsidR="00794061" w:rsidRDefault="00000000">
            <w:pPr>
              <w:keepNext/>
              <w:keepLines/>
              <w:spacing w:after="0" w:line="240" w:lineRule="auto"/>
              <w:jc w:val="right"/>
            </w:pPr>
            <w:r>
              <w:rPr>
                <w:sz w:val="18"/>
              </w:rPr>
              <w:t>15.370,35</w:t>
            </w:r>
          </w:p>
        </w:tc>
        <w:tc>
          <w:tcPr>
            <w:tcW w:w="1860" w:type="dxa"/>
            <w:tcMar>
              <w:top w:w="0" w:type="dxa"/>
              <w:bottom w:w="0" w:type="dxa"/>
            </w:tcMar>
            <w:vAlign w:val="center"/>
          </w:tcPr>
          <w:p w14:paraId="0199A1B3" w14:textId="77777777" w:rsidR="00794061" w:rsidRDefault="00000000">
            <w:pPr>
              <w:keepNext/>
              <w:keepLines/>
              <w:spacing w:after="0" w:line="240" w:lineRule="auto"/>
              <w:jc w:val="right"/>
            </w:pPr>
            <w:r>
              <w:rPr>
                <w:sz w:val="18"/>
              </w:rPr>
              <w:t>35.049,23</w:t>
            </w:r>
          </w:p>
        </w:tc>
        <w:tc>
          <w:tcPr>
            <w:tcW w:w="700" w:type="dxa"/>
            <w:tcMar>
              <w:top w:w="0" w:type="dxa"/>
              <w:bottom w:w="0" w:type="dxa"/>
            </w:tcMar>
            <w:vAlign w:val="center"/>
          </w:tcPr>
          <w:p w14:paraId="7DDD0A3E" w14:textId="77777777" w:rsidR="00794061" w:rsidRDefault="00000000">
            <w:pPr>
              <w:keepNext/>
              <w:keepLines/>
              <w:spacing w:after="0" w:line="240" w:lineRule="auto"/>
              <w:jc w:val="right"/>
            </w:pPr>
            <w:r>
              <w:rPr>
                <w:sz w:val="18"/>
              </w:rPr>
              <w:t>228,0</w:t>
            </w:r>
          </w:p>
        </w:tc>
      </w:tr>
    </w:tbl>
    <w:p w14:paraId="3AF2CFDC" w14:textId="77777777" w:rsidR="00794061" w:rsidRDefault="00794061">
      <w:pPr>
        <w:spacing w:after="0"/>
      </w:pPr>
    </w:p>
    <w:p w14:paraId="101CF375" w14:textId="77777777" w:rsidR="00794061" w:rsidRDefault="00000000">
      <w:r>
        <w:t xml:space="preserve">Prihodi od zakupa i iznajmljivanja imovine značajno su se povećali u odnosu na izvještajno razdoblje prethodne godine ,čak 128% više iz razloga što je Općina dala svoj poslovni prostor u najam privatnom vrtiću Mali kaj još u 2025. godini, također je iznajmljen još jedan proslovni prostor korisniku </w:t>
      </w:r>
      <w:proofErr w:type="spellStart"/>
      <w:r>
        <w:t>By</w:t>
      </w:r>
      <w:proofErr w:type="spellEnd"/>
      <w:r>
        <w:t xml:space="preserve"> pure za potrebe njihovog poslovanja. Korisnik </w:t>
      </w:r>
      <w:proofErr w:type="spellStart"/>
      <w:r>
        <w:t>Funmaher</w:t>
      </w:r>
      <w:proofErr w:type="spellEnd"/>
      <w:r>
        <w:t xml:space="preserve"> </w:t>
      </w:r>
      <w:proofErr w:type="spellStart"/>
      <w:r>
        <w:t>j.d.o.o</w:t>
      </w:r>
      <w:proofErr w:type="spellEnd"/>
      <w:r>
        <w:t>. je početkom trećeg kvartala odlučio prekinuti djelovanje na području Općine Dubravica tako da se u narednom razdoblju očekuje nešto manji priljev novaca od zakupa i iznajmljivanja s obzirom na navedeno.</w:t>
      </w:r>
    </w:p>
    <w:p w14:paraId="41B47C63" w14:textId="77777777" w:rsidR="00794061" w:rsidRDefault="00794061"/>
    <w:p w14:paraId="4414B43C" w14:textId="77777777" w:rsidR="00794061" w:rsidRDefault="00000000">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20DB665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9534C91"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BAD50A9"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2FC3226"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01C8B9C"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224B52C"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54706C4" w14:textId="77777777" w:rsidR="00794061" w:rsidRDefault="00000000">
            <w:pPr>
              <w:keepNext/>
              <w:keepLines/>
              <w:spacing w:after="0" w:line="240" w:lineRule="auto"/>
              <w:jc w:val="center"/>
            </w:pPr>
            <w:r>
              <w:rPr>
                <w:b/>
                <w:sz w:val="18"/>
              </w:rPr>
              <w:t>Indeks (%)</w:t>
            </w:r>
          </w:p>
        </w:tc>
      </w:tr>
      <w:tr w:rsidR="00794061" w14:paraId="6DD7CB4F" w14:textId="77777777">
        <w:tblPrEx>
          <w:tblCellMar>
            <w:top w:w="0" w:type="dxa"/>
            <w:bottom w:w="0" w:type="dxa"/>
          </w:tblCellMar>
        </w:tblPrEx>
        <w:trPr>
          <w:cantSplit/>
          <w:trHeight w:val="560"/>
        </w:trPr>
        <w:tc>
          <w:tcPr>
            <w:tcW w:w="700" w:type="dxa"/>
            <w:tcMar>
              <w:top w:w="0" w:type="dxa"/>
              <w:bottom w:w="0" w:type="dxa"/>
            </w:tcMar>
            <w:vAlign w:val="center"/>
          </w:tcPr>
          <w:p w14:paraId="1BF31AD6" w14:textId="77777777" w:rsidR="00794061" w:rsidRDefault="00000000">
            <w:pPr>
              <w:keepNext/>
              <w:keepLines/>
              <w:spacing w:after="0" w:line="240" w:lineRule="auto"/>
            </w:pPr>
            <w:r>
              <w:rPr>
                <w:sz w:val="18"/>
              </w:rPr>
              <w:t>6531</w:t>
            </w:r>
          </w:p>
        </w:tc>
        <w:tc>
          <w:tcPr>
            <w:tcW w:w="3180" w:type="dxa"/>
            <w:tcMar>
              <w:top w:w="0" w:type="dxa"/>
              <w:bottom w:w="0" w:type="dxa"/>
            </w:tcMar>
            <w:vAlign w:val="center"/>
          </w:tcPr>
          <w:p w14:paraId="585952CA" w14:textId="77777777" w:rsidR="00794061" w:rsidRDefault="00000000">
            <w:pPr>
              <w:keepNext/>
              <w:keepLines/>
              <w:spacing w:after="0" w:line="240" w:lineRule="auto"/>
            </w:pPr>
            <w:r>
              <w:rPr>
                <w:sz w:val="18"/>
              </w:rPr>
              <w:t>Komunalni doprinosi</w:t>
            </w:r>
          </w:p>
        </w:tc>
        <w:tc>
          <w:tcPr>
            <w:tcW w:w="700" w:type="dxa"/>
            <w:tcMar>
              <w:top w:w="0" w:type="dxa"/>
              <w:bottom w:w="0" w:type="dxa"/>
            </w:tcMar>
            <w:vAlign w:val="center"/>
          </w:tcPr>
          <w:p w14:paraId="75CA016C" w14:textId="77777777" w:rsidR="00794061" w:rsidRDefault="00000000">
            <w:pPr>
              <w:keepNext/>
              <w:keepLines/>
              <w:spacing w:after="0" w:line="240" w:lineRule="auto"/>
            </w:pPr>
            <w:r>
              <w:rPr>
                <w:sz w:val="18"/>
              </w:rPr>
              <w:t>6531</w:t>
            </w:r>
          </w:p>
        </w:tc>
        <w:tc>
          <w:tcPr>
            <w:tcW w:w="1860" w:type="dxa"/>
            <w:tcMar>
              <w:top w:w="0" w:type="dxa"/>
              <w:bottom w:w="0" w:type="dxa"/>
            </w:tcMar>
            <w:vAlign w:val="center"/>
          </w:tcPr>
          <w:p w14:paraId="61A5779B" w14:textId="77777777" w:rsidR="00794061" w:rsidRDefault="00000000">
            <w:pPr>
              <w:keepNext/>
              <w:keepLines/>
              <w:spacing w:after="0" w:line="240" w:lineRule="auto"/>
              <w:jc w:val="right"/>
            </w:pPr>
            <w:r>
              <w:rPr>
                <w:sz w:val="18"/>
              </w:rPr>
              <w:t>5.347,75</w:t>
            </w:r>
          </w:p>
        </w:tc>
        <w:tc>
          <w:tcPr>
            <w:tcW w:w="1860" w:type="dxa"/>
            <w:tcMar>
              <w:top w:w="0" w:type="dxa"/>
              <w:bottom w:w="0" w:type="dxa"/>
            </w:tcMar>
            <w:vAlign w:val="center"/>
          </w:tcPr>
          <w:p w14:paraId="23EA5A64" w14:textId="77777777" w:rsidR="00794061" w:rsidRDefault="00000000">
            <w:pPr>
              <w:keepNext/>
              <w:keepLines/>
              <w:spacing w:after="0" w:line="240" w:lineRule="auto"/>
              <w:jc w:val="right"/>
            </w:pPr>
            <w:r>
              <w:rPr>
                <w:sz w:val="18"/>
              </w:rPr>
              <w:t>5.716,45</w:t>
            </w:r>
          </w:p>
        </w:tc>
        <w:tc>
          <w:tcPr>
            <w:tcW w:w="700" w:type="dxa"/>
            <w:tcMar>
              <w:top w:w="0" w:type="dxa"/>
              <w:bottom w:w="0" w:type="dxa"/>
            </w:tcMar>
            <w:vAlign w:val="center"/>
          </w:tcPr>
          <w:p w14:paraId="709A6313" w14:textId="77777777" w:rsidR="00794061" w:rsidRDefault="00000000">
            <w:pPr>
              <w:keepNext/>
              <w:keepLines/>
              <w:spacing w:after="0" w:line="240" w:lineRule="auto"/>
              <w:jc w:val="right"/>
            </w:pPr>
            <w:r>
              <w:rPr>
                <w:sz w:val="18"/>
              </w:rPr>
              <w:t>106,9</w:t>
            </w:r>
          </w:p>
        </w:tc>
      </w:tr>
    </w:tbl>
    <w:p w14:paraId="0A9F75D6" w14:textId="77777777" w:rsidR="00794061" w:rsidRDefault="00794061">
      <w:pPr>
        <w:spacing w:after="0"/>
      </w:pPr>
    </w:p>
    <w:p w14:paraId="22784805" w14:textId="77777777" w:rsidR="00794061" w:rsidRDefault="00000000">
      <w:r>
        <w:t>Rezultat povećanja prihoda od komunalnog doprinosa je naplata potraživanja iz proteklih godina temeljem provođenja mjera naplate, dakle opomena i ovrha.</w:t>
      </w:r>
    </w:p>
    <w:p w14:paraId="7B6FA0E9" w14:textId="77777777" w:rsidR="00794061" w:rsidRDefault="00794061"/>
    <w:p w14:paraId="047CF439" w14:textId="77777777" w:rsidR="00794061" w:rsidRDefault="00000000">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6DF3D99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8B1DFA3"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ADD3B24"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432C67E"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AF5B7B2"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F952564"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7C865BD" w14:textId="77777777" w:rsidR="00794061" w:rsidRDefault="00000000">
            <w:pPr>
              <w:keepNext/>
              <w:keepLines/>
              <w:spacing w:after="0" w:line="240" w:lineRule="auto"/>
              <w:jc w:val="center"/>
            </w:pPr>
            <w:r>
              <w:rPr>
                <w:b/>
                <w:sz w:val="18"/>
              </w:rPr>
              <w:t>Indeks (%)</w:t>
            </w:r>
          </w:p>
        </w:tc>
      </w:tr>
      <w:tr w:rsidR="00794061" w14:paraId="31E93EB8" w14:textId="77777777">
        <w:tblPrEx>
          <w:tblCellMar>
            <w:top w:w="0" w:type="dxa"/>
            <w:bottom w:w="0" w:type="dxa"/>
          </w:tblCellMar>
        </w:tblPrEx>
        <w:trPr>
          <w:cantSplit/>
          <w:trHeight w:val="560"/>
        </w:trPr>
        <w:tc>
          <w:tcPr>
            <w:tcW w:w="700" w:type="dxa"/>
            <w:tcMar>
              <w:top w:w="0" w:type="dxa"/>
              <w:bottom w:w="0" w:type="dxa"/>
            </w:tcMar>
            <w:vAlign w:val="center"/>
          </w:tcPr>
          <w:p w14:paraId="3EEFCFE6" w14:textId="77777777" w:rsidR="00794061" w:rsidRDefault="00000000">
            <w:pPr>
              <w:keepNext/>
              <w:keepLines/>
              <w:spacing w:after="0" w:line="240" w:lineRule="auto"/>
            </w:pPr>
            <w:r>
              <w:rPr>
                <w:sz w:val="18"/>
              </w:rPr>
              <w:t>6532</w:t>
            </w:r>
          </w:p>
        </w:tc>
        <w:tc>
          <w:tcPr>
            <w:tcW w:w="3180" w:type="dxa"/>
            <w:tcMar>
              <w:top w:w="0" w:type="dxa"/>
              <w:bottom w:w="0" w:type="dxa"/>
            </w:tcMar>
            <w:vAlign w:val="center"/>
          </w:tcPr>
          <w:p w14:paraId="11077436" w14:textId="77777777" w:rsidR="00794061" w:rsidRDefault="00000000">
            <w:pPr>
              <w:keepNext/>
              <w:keepLines/>
              <w:spacing w:after="0" w:line="240" w:lineRule="auto"/>
            </w:pPr>
            <w:r>
              <w:rPr>
                <w:sz w:val="18"/>
              </w:rPr>
              <w:t>Komunalne naknade</w:t>
            </w:r>
          </w:p>
        </w:tc>
        <w:tc>
          <w:tcPr>
            <w:tcW w:w="700" w:type="dxa"/>
            <w:tcMar>
              <w:top w:w="0" w:type="dxa"/>
              <w:bottom w:w="0" w:type="dxa"/>
            </w:tcMar>
            <w:vAlign w:val="center"/>
          </w:tcPr>
          <w:p w14:paraId="6602044C" w14:textId="77777777" w:rsidR="00794061" w:rsidRDefault="00000000">
            <w:pPr>
              <w:keepNext/>
              <w:keepLines/>
              <w:spacing w:after="0" w:line="240" w:lineRule="auto"/>
            </w:pPr>
            <w:r>
              <w:rPr>
                <w:sz w:val="18"/>
              </w:rPr>
              <w:t>6532</w:t>
            </w:r>
          </w:p>
        </w:tc>
        <w:tc>
          <w:tcPr>
            <w:tcW w:w="1860" w:type="dxa"/>
            <w:tcMar>
              <w:top w:w="0" w:type="dxa"/>
              <w:bottom w:w="0" w:type="dxa"/>
            </w:tcMar>
            <w:vAlign w:val="center"/>
          </w:tcPr>
          <w:p w14:paraId="766BB8CA" w14:textId="77777777" w:rsidR="00794061" w:rsidRDefault="00000000">
            <w:pPr>
              <w:keepNext/>
              <w:keepLines/>
              <w:spacing w:after="0" w:line="240" w:lineRule="auto"/>
              <w:jc w:val="right"/>
            </w:pPr>
            <w:r>
              <w:rPr>
                <w:sz w:val="18"/>
              </w:rPr>
              <w:t>29.104,40</w:t>
            </w:r>
          </w:p>
        </w:tc>
        <w:tc>
          <w:tcPr>
            <w:tcW w:w="1860" w:type="dxa"/>
            <w:tcMar>
              <w:top w:w="0" w:type="dxa"/>
              <w:bottom w:w="0" w:type="dxa"/>
            </w:tcMar>
            <w:vAlign w:val="center"/>
          </w:tcPr>
          <w:p w14:paraId="1D9D0DC7" w14:textId="77777777" w:rsidR="00794061" w:rsidRDefault="00000000">
            <w:pPr>
              <w:keepNext/>
              <w:keepLines/>
              <w:spacing w:after="0" w:line="240" w:lineRule="auto"/>
              <w:jc w:val="right"/>
            </w:pPr>
            <w:r>
              <w:rPr>
                <w:sz w:val="18"/>
              </w:rPr>
              <w:t>51.010,28</w:t>
            </w:r>
          </w:p>
        </w:tc>
        <w:tc>
          <w:tcPr>
            <w:tcW w:w="700" w:type="dxa"/>
            <w:tcMar>
              <w:top w:w="0" w:type="dxa"/>
              <w:bottom w:w="0" w:type="dxa"/>
            </w:tcMar>
            <w:vAlign w:val="center"/>
          </w:tcPr>
          <w:p w14:paraId="2D265074" w14:textId="77777777" w:rsidR="00794061" w:rsidRDefault="00000000">
            <w:pPr>
              <w:keepNext/>
              <w:keepLines/>
              <w:spacing w:after="0" w:line="240" w:lineRule="auto"/>
              <w:jc w:val="right"/>
            </w:pPr>
            <w:r>
              <w:rPr>
                <w:sz w:val="18"/>
              </w:rPr>
              <w:t>175,3</w:t>
            </w:r>
          </w:p>
        </w:tc>
      </w:tr>
    </w:tbl>
    <w:p w14:paraId="5C17E4BF" w14:textId="77777777" w:rsidR="00794061" w:rsidRDefault="00794061">
      <w:pPr>
        <w:spacing w:after="0"/>
      </w:pPr>
    </w:p>
    <w:p w14:paraId="1BAF4D4E" w14:textId="77777777" w:rsidR="00794061" w:rsidRDefault="00000000">
      <w:r>
        <w:t>Od 01.01.2026. godine stupa na snagu nova Odluka o izmjeni boda komunalne naknade kao i koeficijenta namjene što objašnjava poveću razliku u prihodima u odnosu na izvještajno razdoblje protekle godine.</w:t>
      </w:r>
    </w:p>
    <w:p w14:paraId="2F355B9D" w14:textId="77777777" w:rsidR="00794061" w:rsidRDefault="00794061"/>
    <w:p w14:paraId="2D086B4E" w14:textId="77777777" w:rsidR="00794061" w:rsidRDefault="00000000">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16B796A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7095DF0"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D65886A"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B2F4E9B"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0E77324"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A38F5F5"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6409597" w14:textId="77777777" w:rsidR="00794061" w:rsidRDefault="00000000">
            <w:pPr>
              <w:keepNext/>
              <w:keepLines/>
              <w:spacing w:after="0" w:line="240" w:lineRule="auto"/>
              <w:jc w:val="center"/>
            </w:pPr>
            <w:r>
              <w:rPr>
                <w:b/>
                <w:sz w:val="18"/>
              </w:rPr>
              <w:t>Indeks (%)</w:t>
            </w:r>
          </w:p>
        </w:tc>
      </w:tr>
      <w:tr w:rsidR="00794061" w14:paraId="352B8D50" w14:textId="77777777">
        <w:tblPrEx>
          <w:tblCellMar>
            <w:top w:w="0" w:type="dxa"/>
            <w:bottom w:w="0" w:type="dxa"/>
          </w:tblCellMar>
        </w:tblPrEx>
        <w:trPr>
          <w:cantSplit/>
          <w:trHeight w:val="560"/>
        </w:trPr>
        <w:tc>
          <w:tcPr>
            <w:tcW w:w="700" w:type="dxa"/>
            <w:tcMar>
              <w:top w:w="0" w:type="dxa"/>
              <w:bottom w:w="0" w:type="dxa"/>
            </w:tcMar>
            <w:vAlign w:val="center"/>
          </w:tcPr>
          <w:p w14:paraId="1C1C3601" w14:textId="77777777" w:rsidR="00794061" w:rsidRDefault="00000000">
            <w:pPr>
              <w:keepNext/>
              <w:keepLines/>
              <w:spacing w:after="0" w:line="240" w:lineRule="auto"/>
            </w:pPr>
            <w:r>
              <w:rPr>
                <w:sz w:val="18"/>
              </w:rPr>
              <w:t>3223</w:t>
            </w:r>
          </w:p>
        </w:tc>
        <w:tc>
          <w:tcPr>
            <w:tcW w:w="3180" w:type="dxa"/>
            <w:tcMar>
              <w:top w:w="0" w:type="dxa"/>
              <w:bottom w:w="0" w:type="dxa"/>
            </w:tcMar>
            <w:vAlign w:val="center"/>
          </w:tcPr>
          <w:p w14:paraId="01507EF6" w14:textId="77777777" w:rsidR="00794061" w:rsidRDefault="00000000">
            <w:pPr>
              <w:keepNext/>
              <w:keepLines/>
              <w:spacing w:after="0" w:line="240" w:lineRule="auto"/>
            </w:pPr>
            <w:r>
              <w:rPr>
                <w:sz w:val="18"/>
              </w:rPr>
              <w:t>Energija</w:t>
            </w:r>
          </w:p>
        </w:tc>
        <w:tc>
          <w:tcPr>
            <w:tcW w:w="700" w:type="dxa"/>
            <w:tcMar>
              <w:top w:w="0" w:type="dxa"/>
              <w:bottom w:w="0" w:type="dxa"/>
            </w:tcMar>
            <w:vAlign w:val="center"/>
          </w:tcPr>
          <w:p w14:paraId="0823587F" w14:textId="77777777" w:rsidR="00794061" w:rsidRDefault="00000000">
            <w:pPr>
              <w:keepNext/>
              <w:keepLines/>
              <w:spacing w:after="0" w:line="240" w:lineRule="auto"/>
            </w:pPr>
            <w:r>
              <w:rPr>
                <w:sz w:val="18"/>
              </w:rPr>
              <w:t>3223</w:t>
            </w:r>
          </w:p>
        </w:tc>
        <w:tc>
          <w:tcPr>
            <w:tcW w:w="1860" w:type="dxa"/>
            <w:tcMar>
              <w:top w:w="0" w:type="dxa"/>
              <w:bottom w:w="0" w:type="dxa"/>
            </w:tcMar>
            <w:vAlign w:val="center"/>
          </w:tcPr>
          <w:p w14:paraId="4F06AB4C" w14:textId="77777777" w:rsidR="00794061" w:rsidRDefault="00000000">
            <w:pPr>
              <w:keepNext/>
              <w:keepLines/>
              <w:spacing w:after="0" w:line="240" w:lineRule="auto"/>
              <w:jc w:val="right"/>
            </w:pPr>
            <w:r>
              <w:rPr>
                <w:sz w:val="18"/>
              </w:rPr>
              <w:t>13.963,22</w:t>
            </w:r>
          </w:p>
        </w:tc>
        <w:tc>
          <w:tcPr>
            <w:tcW w:w="1860" w:type="dxa"/>
            <w:tcMar>
              <w:top w:w="0" w:type="dxa"/>
              <w:bottom w:w="0" w:type="dxa"/>
            </w:tcMar>
            <w:vAlign w:val="center"/>
          </w:tcPr>
          <w:p w14:paraId="4DE65990" w14:textId="77777777" w:rsidR="00794061" w:rsidRDefault="00000000">
            <w:pPr>
              <w:keepNext/>
              <w:keepLines/>
              <w:spacing w:after="0" w:line="240" w:lineRule="auto"/>
              <w:jc w:val="right"/>
            </w:pPr>
            <w:r>
              <w:rPr>
                <w:sz w:val="18"/>
              </w:rPr>
              <w:t>21.662,71</w:t>
            </w:r>
          </w:p>
        </w:tc>
        <w:tc>
          <w:tcPr>
            <w:tcW w:w="700" w:type="dxa"/>
            <w:tcMar>
              <w:top w:w="0" w:type="dxa"/>
              <w:bottom w:w="0" w:type="dxa"/>
            </w:tcMar>
            <w:vAlign w:val="center"/>
          </w:tcPr>
          <w:p w14:paraId="1906CE78" w14:textId="77777777" w:rsidR="00794061" w:rsidRDefault="00000000">
            <w:pPr>
              <w:keepNext/>
              <w:keepLines/>
              <w:spacing w:after="0" w:line="240" w:lineRule="auto"/>
              <w:jc w:val="right"/>
            </w:pPr>
            <w:r>
              <w:rPr>
                <w:sz w:val="18"/>
              </w:rPr>
              <w:t>155,1</w:t>
            </w:r>
          </w:p>
        </w:tc>
      </w:tr>
    </w:tbl>
    <w:p w14:paraId="62D906FC" w14:textId="77777777" w:rsidR="00794061" w:rsidRDefault="00794061">
      <w:pPr>
        <w:spacing w:after="0"/>
      </w:pPr>
    </w:p>
    <w:p w14:paraId="3AEDD1FB" w14:textId="77777777" w:rsidR="00794061" w:rsidRDefault="00000000">
      <w:r>
        <w:t xml:space="preserve">Sukladno povećanju </w:t>
      </w:r>
      <w:proofErr w:type="spellStart"/>
      <w:r>
        <w:t>mrežarine</w:t>
      </w:r>
      <w:proofErr w:type="spellEnd"/>
      <w:r>
        <w:t xml:space="preserve"> (naknade za distribuciju i prijenos struje), te unatoč Vladinim subvencijama troškovi električne energije su se povećali kao i troškovi ostalih komunalnih usluga koje su nužne za efikasno djelovanje zajednice.</w:t>
      </w:r>
    </w:p>
    <w:p w14:paraId="509D5B41" w14:textId="77777777" w:rsidR="00794061" w:rsidRDefault="00794061"/>
    <w:p w14:paraId="3FC2BAFC" w14:textId="77777777" w:rsidR="00794061" w:rsidRDefault="00000000">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4B0CB5E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C8C1E61"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67637FF"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04EF36C"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FDD6281"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B18DAC2"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38D33E5" w14:textId="77777777" w:rsidR="00794061" w:rsidRDefault="00000000">
            <w:pPr>
              <w:keepNext/>
              <w:keepLines/>
              <w:spacing w:after="0" w:line="240" w:lineRule="auto"/>
              <w:jc w:val="center"/>
            </w:pPr>
            <w:r>
              <w:rPr>
                <w:b/>
                <w:sz w:val="18"/>
              </w:rPr>
              <w:t>Indeks (%)</w:t>
            </w:r>
          </w:p>
        </w:tc>
      </w:tr>
      <w:tr w:rsidR="00794061" w14:paraId="79D22C46" w14:textId="77777777">
        <w:tblPrEx>
          <w:tblCellMar>
            <w:top w:w="0" w:type="dxa"/>
            <w:bottom w:w="0" w:type="dxa"/>
          </w:tblCellMar>
        </w:tblPrEx>
        <w:trPr>
          <w:cantSplit/>
          <w:trHeight w:val="560"/>
        </w:trPr>
        <w:tc>
          <w:tcPr>
            <w:tcW w:w="700" w:type="dxa"/>
            <w:tcMar>
              <w:top w:w="0" w:type="dxa"/>
              <w:bottom w:w="0" w:type="dxa"/>
            </w:tcMar>
            <w:vAlign w:val="center"/>
          </w:tcPr>
          <w:p w14:paraId="41AC27DA" w14:textId="77777777" w:rsidR="00794061" w:rsidRDefault="00000000">
            <w:pPr>
              <w:keepNext/>
              <w:keepLines/>
              <w:spacing w:after="0" w:line="240" w:lineRule="auto"/>
            </w:pPr>
            <w:r>
              <w:rPr>
                <w:sz w:val="18"/>
              </w:rPr>
              <w:t>3232</w:t>
            </w:r>
          </w:p>
        </w:tc>
        <w:tc>
          <w:tcPr>
            <w:tcW w:w="3180" w:type="dxa"/>
            <w:tcMar>
              <w:top w:w="0" w:type="dxa"/>
              <w:bottom w:w="0" w:type="dxa"/>
            </w:tcMar>
            <w:vAlign w:val="center"/>
          </w:tcPr>
          <w:p w14:paraId="0481BF79" w14:textId="77777777" w:rsidR="00794061" w:rsidRDefault="00000000">
            <w:pPr>
              <w:keepNext/>
              <w:keepLines/>
              <w:spacing w:after="0" w:line="240" w:lineRule="auto"/>
            </w:pPr>
            <w:r>
              <w:rPr>
                <w:sz w:val="18"/>
              </w:rPr>
              <w:t>Usluge tekućeg i investicijskog održavanja</w:t>
            </w:r>
          </w:p>
        </w:tc>
        <w:tc>
          <w:tcPr>
            <w:tcW w:w="700" w:type="dxa"/>
            <w:tcMar>
              <w:top w:w="0" w:type="dxa"/>
              <w:bottom w:w="0" w:type="dxa"/>
            </w:tcMar>
            <w:vAlign w:val="center"/>
          </w:tcPr>
          <w:p w14:paraId="009B404E" w14:textId="77777777" w:rsidR="00794061" w:rsidRDefault="00000000">
            <w:pPr>
              <w:keepNext/>
              <w:keepLines/>
              <w:spacing w:after="0" w:line="240" w:lineRule="auto"/>
            </w:pPr>
            <w:r>
              <w:rPr>
                <w:sz w:val="18"/>
              </w:rPr>
              <w:t>3232</w:t>
            </w:r>
          </w:p>
        </w:tc>
        <w:tc>
          <w:tcPr>
            <w:tcW w:w="1860" w:type="dxa"/>
            <w:tcMar>
              <w:top w:w="0" w:type="dxa"/>
              <w:bottom w:w="0" w:type="dxa"/>
            </w:tcMar>
            <w:vAlign w:val="center"/>
          </w:tcPr>
          <w:p w14:paraId="5EFE9E6A" w14:textId="77777777" w:rsidR="00794061" w:rsidRDefault="00000000">
            <w:pPr>
              <w:keepNext/>
              <w:keepLines/>
              <w:spacing w:after="0" w:line="240" w:lineRule="auto"/>
              <w:jc w:val="right"/>
            </w:pPr>
            <w:r>
              <w:rPr>
                <w:sz w:val="18"/>
              </w:rPr>
              <w:t>57.888,93</w:t>
            </w:r>
          </w:p>
        </w:tc>
        <w:tc>
          <w:tcPr>
            <w:tcW w:w="1860" w:type="dxa"/>
            <w:tcMar>
              <w:top w:w="0" w:type="dxa"/>
              <w:bottom w:w="0" w:type="dxa"/>
            </w:tcMar>
            <w:vAlign w:val="center"/>
          </w:tcPr>
          <w:p w14:paraId="69103D8B" w14:textId="77777777" w:rsidR="00794061" w:rsidRDefault="00000000">
            <w:pPr>
              <w:keepNext/>
              <w:keepLines/>
              <w:spacing w:after="0" w:line="240" w:lineRule="auto"/>
              <w:jc w:val="right"/>
            </w:pPr>
            <w:r>
              <w:rPr>
                <w:sz w:val="18"/>
              </w:rPr>
              <w:t>81.724,68</w:t>
            </w:r>
          </w:p>
        </w:tc>
        <w:tc>
          <w:tcPr>
            <w:tcW w:w="700" w:type="dxa"/>
            <w:tcMar>
              <w:top w:w="0" w:type="dxa"/>
              <w:bottom w:w="0" w:type="dxa"/>
            </w:tcMar>
            <w:vAlign w:val="center"/>
          </w:tcPr>
          <w:p w14:paraId="2F15FE86" w14:textId="77777777" w:rsidR="00794061" w:rsidRDefault="00000000">
            <w:pPr>
              <w:keepNext/>
              <w:keepLines/>
              <w:spacing w:after="0" w:line="240" w:lineRule="auto"/>
              <w:jc w:val="right"/>
            </w:pPr>
            <w:r>
              <w:rPr>
                <w:sz w:val="18"/>
              </w:rPr>
              <w:t>141,2</w:t>
            </w:r>
          </w:p>
        </w:tc>
      </w:tr>
    </w:tbl>
    <w:p w14:paraId="0EF97238" w14:textId="77777777" w:rsidR="00794061" w:rsidRDefault="00794061">
      <w:pPr>
        <w:spacing w:after="0"/>
      </w:pPr>
    </w:p>
    <w:p w14:paraId="129F7A54" w14:textId="77777777" w:rsidR="00794061" w:rsidRDefault="00000000">
      <w:r>
        <w:t xml:space="preserve">Općina Dubravica je u izvještajnom razdoblju temeljem povećanja prihoda od komunalnog doprinosa i komunalne naknade značajni dio sredstava uložila u uređenje i investicijsko </w:t>
      </w:r>
      <w:r>
        <w:lastRenderedPageBreak/>
        <w:t xml:space="preserve">održavanje općinskih zgrada, ponajviše se to odnosi na zgradu mrtvačnice što uključuje specijalno pranje fasade i krovišta kao i popravke na zgradi, investicije u nova vrata i unutarnje radove na zidovima, spajane kanalizacije kod Osnovne škole Pavla </w:t>
      </w:r>
      <w:proofErr w:type="spellStart"/>
      <w:r>
        <w:t>Štoosa</w:t>
      </w:r>
      <w:proofErr w:type="spellEnd"/>
      <w:r>
        <w:t xml:space="preserve"> 38 te na održavanje nerazvrstanih cesta i javnih površina na kojima nije dopušten promet motornim vozilima.</w:t>
      </w:r>
    </w:p>
    <w:p w14:paraId="0B24B3E6" w14:textId="77777777" w:rsidR="00794061" w:rsidRDefault="00794061"/>
    <w:p w14:paraId="1A1627B1" w14:textId="77777777" w:rsidR="00794061" w:rsidRDefault="00000000">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2CBF88A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EFD806C"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E34A83E"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52739C7"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CE0464F"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2F61552"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59CD5B6" w14:textId="77777777" w:rsidR="00794061" w:rsidRDefault="00000000">
            <w:pPr>
              <w:keepNext/>
              <w:keepLines/>
              <w:spacing w:after="0" w:line="240" w:lineRule="auto"/>
              <w:jc w:val="center"/>
            </w:pPr>
            <w:r>
              <w:rPr>
                <w:b/>
                <w:sz w:val="18"/>
              </w:rPr>
              <w:t>Indeks (%)</w:t>
            </w:r>
          </w:p>
        </w:tc>
      </w:tr>
      <w:tr w:rsidR="00794061" w14:paraId="65CFA33C" w14:textId="77777777">
        <w:tblPrEx>
          <w:tblCellMar>
            <w:top w:w="0" w:type="dxa"/>
            <w:bottom w:w="0" w:type="dxa"/>
          </w:tblCellMar>
        </w:tblPrEx>
        <w:trPr>
          <w:cantSplit/>
          <w:trHeight w:val="560"/>
        </w:trPr>
        <w:tc>
          <w:tcPr>
            <w:tcW w:w="700" w:type="dxa"/>
            <w:tcMar>
              <w:top w:w="0" w:type="dxa"/>
              <w:bottom w:w="0" w:type="dxa"/>
            </w:tcMar>
            <w:vAlign w:val="center"/>
          </w:tcPr>
          <w:p w14:paraId="4AEB1B5B" w14:textId="77777777" w:rsidR="00794061" w:rsidRDefault="00000000">
            <w:pPr>
              <w:keepNext/>
              <w:keepLines/>
              <w:spacing w:after="0" w:line="240" w:lineRule="auto"/>
            </w:pPr>
            <w:r>
              <w:rPr>
                <w:sz w:val="18"/>
              </w:rPr>
              <w:t>3295</w:t>
            </w:r>
          </w:p>
        </w:tc>
        <w:tc>
          <w:tcPr>
            <w:tcW w:w="3180" w:type="dxa"/>
            <w:tcMar>
              <w:top w:w="0" w:type="dxa"/>
              <w:bottom w:w="0" w:type="dxa"/>
            </w:tcMar>
            <w:vAlign w:val="center"/>
          </w:tcPr>
          <w:p w14:paraId="388548FA" w14:textId="77777777" w:rsidR="00794061" w:rsidRDefault="00000000">
            <w:pPr>
              <w:keepNext/>
              <w:keepLines/>
              <w:spacing w:after="0" w:line="240" w:lineRule="auto"/>
            </w:pPr>
            <w:r>
              <w:rPr>
                <w:sz w:val="18"/>
              </w:rPr>
              <w:t>Pristojbe i naknade</w:t>
            </w:r>
          </w:p>
        </w:tc>
        <w:tc>
          <w:tcPr>
            <w:tcW w:w="700" w:type="dxa"/>
            <w:tcMar>
              <w:top w:w="0" w:type="dxa"/>
              <w:bottom w:w="0" w:type="dxa"/>
            </w:tcMar>
            <w:vAlign w:val="center"/>
          </w:tcPr>
          <w:p w14:paraId="6C4D6D45" w14:textId="77777777" w:rsidR="00794061" w:rsidRDefault="00000000">
            <w:pPr>
              <w:keepNext/>
              <w:keepLines/>
              <w:spacing w:after="0" w:line="240" w:lineRule="auto"/>
            </w:pPr>
            <w:r>
              <w:rPr>
                <w:sz w:val="18"/>
              </w:rPr>
              <w:t>3295</w:t>
            </w:r>
          </w:p>
        </w:tc>
        <w:tc>
          <w:tcPr>
            <w:tcW w:w="1860" w:type="dxa"/>
            <w:tcMar>
              <w:top w:w="0" w:type="dxa"/>
              <w:bottom w:w="0" w:type="dxa"/>
            </w:tcMar>
            <w:vAlign w:val="center"/>
          </w:tcPr>
          <w:p w14:paraId="7165D0B9" w14:textId="77777777" w:rsidR="00794061" w:rsidRDefault="00000000">
            <w:pPr>
              <w:keepNext/>
              <w:keepLines/>
              <w:spacing w:after="0" w:line="240" w:lineRule="auto"/>
              <w:jc w:val="right"/>
            </w:pPr>
            <w:r>
              <w:rPr>
                <w:sz w:val="18"/>
              </w:rPr>
              <w:t>934,34</w:t>
            </w:r>
          </w:p>
        </w:tc>
        <w:tc>
          <w:tcPr>
            <w:tcW w:w="1860" w:type="dxa"/>
            <w:tcMar>
              <w:top w:w="0" w:type="dxa"/>
              <w:bottom w:w="0" w:type="dxa"/>
            </w:tcMar>
            <w:vAlign w:val="center"/>
          </w:tcPr>
          <w:p w14:paraId="6A052F55" w14:textId="77777777" w:rsidR="00794061" w:rsidRDefault="00000000">
            <w:pPr>
              <w:keepNext/>
              <w:keepLines/>
              <w:spacing w:after="0" w:line="240" w:lineRule="auto"/>
              <w:jc w:val="right"/>
            </w:pPr>
            <w:r>
              <w:rPr>
                <w:sz w:val="18"/>
              </w:rPr>
              <w:t>6.657,93</w:t>
            </w:r>
          </w:p>
        </w:tc>
        <w:tc>
          <w:tcPr>
            <w:tcW w:w="700" w:type="dxa"/>
            <w:tcMar>
              <w:top w:w="0" w:type="dxa"/>
              <w:bottom w:w="0" w:type="dxa"/>
            </w:tcMar>
            <w:vAlign w:val="center"/>
          </w:tcPr>
          <w:p w14:paraId="63F5BFE5" w14:textId="77777777" w:rsidR="00794061" w:rsidRDefault="00000000">
            <w:pPr>
              <w:keepNext/>
              <w:keepLines/>
              <w:spacing w:after="0" w:line="240" w:lineRule="auto"/>
              <w:jc w:val="right"/>
            </w:pPr>
            <w:r>
              <w:rPr>
                <w:sz w:val="18"/>
              </w:rPr>
              <w:t>712,6</w:t>
            </w:r>
          </w:p>
        </w:tc>
      </w:tr>
    </w:tbl>
    <w:p w14:paraId="69B615FA" w14:textId="77777777" w:rsidR="00794061" w:rsidRDefault="00794061">
      <w:pPr>
        <w:spacing w:after="0"/>
      </w:pPr>
    </w:p>
    <w:p w14:paraId="09760837" w14:textId="77777777" w:rsidR="00794061" w:rsidRDefault="00000000">
      <w:r>
        <w:t>Povećanje ove stavke ponajviše se odnosi na obvezu plaćanja naknade za uređenje voda za komunalnu infrastrukturu.</w:t>
      </w:r>
    </w:p>
    <w:p w14:paraId="1025EB24" w14:textId="77777777" w:rsidR="00794061" w:rsidRDefault="00794061"/>
    <w:p w14:paraId="19BA90A8" w14:textId="77777777" w:rsidR="00794061" w:rsidRDefault="00000000">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42F0677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54C48F0"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A96D2BC"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71F754E"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CE3E051"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D2158FF"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35FF2BE" w14:textId="77777777" w:rsidR="00794061" w:rsidRDefault="00000000">
            <w:pPr>
              <w:keepNext/>
              <w:keepLines/>
              <w:spacing w:after="0" w:line="240" w:lineRule="auto"/>
              <w:jc w:val="center"/>
            </w:pPr>
            <w:r>
              <w:rPr>
                <w:b/>
                <w:sz w:val="18"/>
              </w:rPr>
              <w:t>Indeks (%)</w:t>
            </w:r>
          </w:p>
        </w:tc>
      </w:tr>
      <w:tr w:rsidR="00794061" w14:paraId="23C797A7" w14:textId="77777777">
        <w:tblPrEx>
          <w:tblCellMar>
            <w:top w:w="0" w:type="dxa"/>
            <w:bottom w:w="0" w:type="dxa"/>
          </w:tblCellMar>
        </w:tblPrEx>
        <w:trPr>
          <w:cantSplit/>
          <w:trHeight w:val="560"/>
        </w:trPr>
        <w:tc>
          <w:tcPr>
            <w:tcW w:w="700" w:type="dxa"/>
            <w:tcMar>
              <w:top w:w="0" w:type="dxa"/>
              <w:bottom w:w="0" w:type="dxa"/>
            </w:tcMar>
            <w:vAlign w:val="center"/>
          </w:tcPr>
          <w:p w14:paraId="1BBF5260" w14:textId="77777777" w:rsidR="00794061" w:rsidRDefault="00000000">
            <w:pPr>
              <w:keepNext/>
              <w:keepLines/>
              <w:spacing w:after="0" w:line="240" w:lineRule="auto"/>
            </w:pPr>
            <w:r>
              <w:rPr>
                <w:sz w:val="18"/>
              </w:rPr>
              <w:t>3522</w:t>
            </w:r>
          </w:p>
        </w:tc>
        <w:tc>
          <w:tcPr>
            <w:tcW w:w="3180" w:type="dxa"/>
            <w:tcMar>
              <w:top w:w="0" w:type="dxa"/>
              <w:bottom w:w="0" w:type="dxa"/>
            </w:tcMar>
            <w:vAlign w:val="center"/>
          </w:tcPr>
          <w:p w14:paraId="15C7DB2F" w14:textId="77777777" w:rsidR="00794061" w:rsidRDefault="00000000">
            <w:pPr>
              <w:keepNext/>
              <w:keepLines/>
              <w:spacing w:after="0" w:line="240" w:lineRule="auto"/>
            </w:pPr>
            <w:r>
              <w:rPr>
                <w:sz w:val="18"/>
              </w:rPr>
              <w:t>Subvencije trgovačkim društvima i zadrugama izvan javnog sektora</w:t>
            </w:r>
          </w:p>
        </w:tc>
        <w:tc>
          <w:tcPr>
            <w:tcW w:w="700" w:type="dxa"/>
            <w:tcMar>
              <w:top w:w="0" w:type="dxa"/>
              <w:bottom w:w="0" w:type="dxa"/>
            </w:tcMar>
            <w:vAlign w:val="center"/>
          </w:tcPr>
          <w:p w14:paraId="2F30574B" w14:textId="77777777" w:rsidR="00794061" w:rsidRDefault="00000000">
            <w:pPr>
              <w:keepNext/>
              <w:keepLines/>
              <w:spacing w:after="0" w:line="240" w:lineRule="auto"/>
            </w:pPr>
            <w:r>
              <w:rPr>
                <w:sz w:val="18"/>
              </w:rPr>
              <w:t>3522</w:t>
            </w:r>
          </w:p>
        </w:tc>
        <w:tc>
          <w:tcPr>
            <w:tcW w:w="1860" w:type="dxa"/>
            <w:tcMar>
              <w:top w:w="0" w:type="dxa"/>
              <w:bottom w:w="0" w:type="dxa"/>
            </w:tcMar>
            <w:vAlign w:val="center"/>
          </w:tcPr>
          <w:p w14:paraId="6C919B14" w14:textId="77777777" w:rsidR="00794061" w:rsidRDefault="00000000">
            <w:pPr>
              <w:keepNext/>
              <w:keepLines/>
              <w:spacing w:after="0" w:line="240" w:lineRule="auto"/>
              <w:jc w:val="right"/>
            </w:pPr>
            <w:r>
              <w:rPr>
                <w:sz w:val="18"/>
              </w:rPr>
              <w:t>80.656,06</w:t>
            </w:r>
          </w:p>
        </w:tc>
        <w:tc>
          <w:tcPr>
            <w:tcW w:w="1860" w:type="dxa"/>
            <w:tcMar>
              <w:top w:w="0" w:type="dxa"/>
              <w:bottom w:w="0" w:type="dxa"/>
            </w:tcMar>
            <w:vAlign w:val="center"/>
          </w:tcPr>
          <w:p w14:paraId="28F74F5E" w14:textId="77777777" w:rsidR="00794061" w:rsidRDefault="00000000">
            <w:pPr>
              <w:keepNext/>
              <w:keepLines/>
              <w:spacing w:after="0" w:line="240" w:lineRule="auto"/>
              <w:jc w:val="right"/>
            </w:pPr>
            <w:r>
              <w:rPr>
                <w:sz w:val="18"/>
              </w:rPr>
              <w:t>153.822,49</w:t>
            </w:r>
          </w:p>
        </w:tc>
        <w:tc>
          <w:tcPr>
            <w:tcW w:w="700" w:type="dxa"/>
            <w:tcMar>
              <w:top w:w="0" w:type="dxa"/>
              <w:bottom w:w="0" w:type="dxa"/>
            </w:tcMar>
            <w:vAlign w:val="center"/>
          </w:tcPr>
          <w:p w14:paraId="32ACA1CA" w14:textId="77777777" w:rsidR="00794061" w:rsidRDefault="00000000">
            <w:pPr>
              <w:keepNext/>
              <w:keepLines/>
              <w:spacing w:after="0" w:line="240" w:lineRule="auto"/>
              <w:jc w:val="right"/>
            </w:pPr>
            <w:r>
              <w:rPr>
                <w:sz w:val="18"/>
              </w:rPr>
              <w:t>190,7</w:t>
            </w:r>
          </w:p>
        </w:tc>
      </w:tr>
    </w:tbl>
    <w:p w14:paraId="3B11B045" w14:textId="77777777" w:rsidR="00794061" w:rsidRDefault="00794061">
      <w:pPr>
        <w:spacing w:after="0"/>
      </w:pPr>
    </w:p>
    <w:p w14:paraId="30A40F4C" w14:textId="77777777" w:rsidR="00794061" w:rsidRDefault="00000000">
      <w:r>
        <w:t>Trošak subvencije trgovačkim društvima i zadrugama izvan javnog sektora odnosi se na sufinanciranje primarnog smještaja u vrtiću Mali kaj.  U odnosu na izvještajno razdoblje prošle godine povećao se broj djece, nastala je i potreba za sufinanciranjem pomoćnika za dijete s teškoćama u razvoju, ekonomska cijena vrtića se malo stabilizirala međutim već je najavljeno povećanjem početkom 2027. godine.</w:t>
      </w:r>
    </w:p>
    <w:p w14:paraId="20EBB459" w14:textId="77777777" w:rsidR="00794061" w:rsidRDefault="00794061"/>
    <w:p w14:paraId="0D7276BA" w14:textId="77777777" w:rsidR="00794061" w:rsidRDefault="00000000">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36FF723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B41807A"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AEAD065"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D4960C6"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3125A9B"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22ABB82"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C6843D8" w14:textId="77777777" w:rsidR="00794061" w:rsidRDefault="00000000">
            <w:pPr>
              <w:keepNext/>
              <w:keepLines/>
              <w:spacing w:after="0" w:line="240" w:lineRule="auto"/>
              <w:jc w:val="center"/>
            </w:pPr>
            <w:r>
              <w:rPr>
                <w:b/>
                <w:sz w:val="18"/>
              </w:rPr>
              <w:t>Indeks (%)</w:t>
            </w:r>
          </w:p>
        </w:tc>
      </w:tr>
      <w:tr w:rsidR="00794061" w14:paraId="39618CED" w14:textId="77777777">
        <w:tblPrEx>
          <w:tblCellMar>
            <w:top w:w="0" w:type="dxa"/>
            <w:bottom w:w="0" w:type="dxa"/>
          </w:tblCellMar>
        </w:tblPrEx>
        <w:trPr>
          <w:cantSplit/>
          <w:trHeight w:val="560"/>
        </w:trPr>
        <w:tc>
          <w:tcPr>
            <w:tcW w:w="700" w:type="dxa"/>
            <w:tcMar>
              <w:top w:w="0" w:type="dxa"/>
              <w:bottom w:w="0" w:type="dxa"/>
            </w:tcMar>
            <w:vAlign w:val="center"/>
          </w:tcPr>
          <w:p w14:paraId="00CE4D8E" w14:textId="77777777" w:rsidR="00794061" w:rsidRDefault="00000000">
            <w:pPr>
              <w:keepNext/>
              <w:keepLines/>
              <w:spacing w:after="0" w:line="240" w:lineRule="auto"/>
            </w:pPr>
            <w:r>
              <w:rPr>
                <w:sz w:val="18"/>
              </w:rPr>
              <w:t>3721</w:t>
            </w:r>
          </w:p>
        </w:tc>
        <w:tc>
          <w:tcPr>
            <w:tcW w:w="3180" w:type="dxa"/>
            <w:tcMar>
              <w:top w:w="0" w:type="dxa"/>
              <w:bottom w:w="0" w:type="dxa"/>
            </w:tcMar>
            <w:vAlign w:val="center"/>
          </w:tcPr>
          <w:p w14:paraId="0581E754" w14:textId="77777777" w:rsidR="00794061" w:rsidRDefault="00000000">
            <w:pPr>
              <w:keepNext/>
              <w:keepLines/>
              <w:spacing w:after="0" w:line="240" w:lineRule="auto"/>
            </w:pPr>
            <w:r>
              <w:rPr>
                <w:sz w:val="18"/>
              </w:rPr>
              <w:t>Naknade građanima i kućanstvima u novcu</w:t>
            </w:r>
          </w:p>
        </w:tc>
        <w:tc>
          <w:tcPr>
            <w:tcW w:w="700" w:type="dxa"/>
            <w:tcMar>
              <w:top w:w="0" w:type="dxa"/>
              <w:bottom w:w="0" w:type="dxa"/>
            </w:tcMar>
            <w:vAlign w:val="center"/>
          </w:tcPr>
          <w:p w14:paraId="63943178" w14:textId="77777777" w:rsidR="00794061" w:rsidRDefault="00000000">
            <w:pPr>
              <w:keepNext/>
              <w:keepLines/>
              <w:spacing w:after="0" w:line="240" w:lineRule="auto"/>
            </w:pPr>
            <w:r>
              <w:rPr>
                <w:sz w:val="18"/>
              </w:rPr>
              <w:t>3721</w:t>
            </w:r>
          </w:p>
        </w:tc>
        <w:tc>
          <w:tcPr>
            <w:tcW w:w="1860" w:type="dxa"/>
            <w:tcMar>
              <w:top w:w="0" w:type="dxa"/>
              <w:bottom w:w="0" w:type="dxa"/>
            </w:tcMar>
            <w:vAlign w:val="center"/>
          </w:tcPr>
          <w:p w14:paraId="473AB785" w14:textId="77777777" w:rsidR="00794061" w:rsidRDefault="00000000">
            <w:pPr>
              <w:keepNext/>
              <w:keepLines/>
              <w:spacing w:after="0" w:line="240" w:lineRule="auto"/>
              <w:jc w:val="right"/>
            </w:pPr>
            <w:r>
              <w:rPr>
                <w:sz w:val="18"/>
              </w:rPr>
              <w:t>0,00</w:t>
            </w:r>
          </w:p>
        </w:tc>
        <w:tc>
          <w:tcPr>
            <w:tcW w:w="1860" w:type="dxa"/>
            <w:tcMar>
              <w:top w:w="0" w:type="dxa"/>
              <w:bottom w:w="0" w:type="dxa"/>
            </w:tcMar>
            <w:vAlign w:val="center"/>
          </w:tcPr>
          <w:p w14:paraId="329F4BA0" w14:textId="77777777" w:rsidR="00794061" w:rsidRDefault="00000000">
            <w:pPr>
              <w:keepNext/>
              <w:keepLines/>
              <w:spacing w:after="0" w:line="240" w:lineRule="auto"/>
              <w:jc w:val="right"/>
            </w:pPr>
            <w:r>
              <w:rPr>
                <w:sz w:val="18"/>
              </w:rPr>
              <w:t>11.340,00</w:t>
            </w:r>
          </w:p>
        </w:tc>
        <w:tc>
          <w:tcPr>
            <w:tcW w:w="700" w:type="dxa"/>
            <w:tcMar>
              <w:top w:w="0" w:type="dxa"/>
              <w:bottom w:w="0" w:type="dxa"/>
            </w:tcMar>
            <w:vAlign w:val="center"/>
          </w:tcPr>
          <w:p w14:paraId="2424F897" w14:textId="77777777" w:rsidR="00794061" w:rsidRDefault="00000000">
            <w:pPr>
              <w:keepNext/>
              <w:keepLines/>
              <w:spacing w:after="0" w:line="240" w:lineRule="auto"/>
              <w:jc w:val="right"/>
            </w:pPr>
            <w:r>
              <w:rPr>
                <w:sz w:val="18"/>
              </w:rPr>
              <w:t>-</w:t>
            </w:r>
          </w:p>
        </w:tc>
      </w:tr>
    </w:tbl>
    <w:p w14:paraId="6E68324B" w14:textId="77777777" w:rsidR="00794061" w:rsidRDefault="00794061">
      <w:pPr>
        <w:spacing w:after="0"/>
      </w:pPr>
    </w:p>
    <w:p w14:paraId="2E5E4B0D" w14:textId="77777777" w:rsidR="00794061" w:rsidRDefault="00000000">
      <w:r>
        <w:t xml:space="preserve">Za 2026. godinu Općina je donijela Odluku o isplati jednokratne novčane pomoći umirovljenicima- USKRSNICA, te su iz tog razloga značajne promjene na naknadama građanima i kućanstvima u novcu. U zadnjem kvartalu očekuje se i </w:t>
      </w:r>
      <w:proofErr w:type="spellStart"/>
      <w:r>
        <w:t>ispalata</w:t>
      </w:r>
      <w:proofErr w:type="spellEnd"/>
      <w:r>
        <w:t xml:space="preserve"> </w:t>
      </w:r>
      <w:proofErr w:type="spellStart"/>
      <w:r>
        <w:t>božičnice</w:t>
      </w:r>
      <w:proofErr w:type="spellEnd"/>
      <w:r>
        <w:t xml:space="preserve"> tako da će se ova stavka još povećati ovisno o broju umirovljenika na području Općine Dubravica.</w:t>
      </w:r>
    </w:p>
    <w:p w14:paraId="72720976" w14:textId="77777777" w:rsidR="00794061" w:rsidRDefault="00794061"/>
    <w:p w14:paraId="1BE1E89C" w14:textId="77777777" w:rsidR="00794061" w:rsidRDefault="00000000">
      <w:pPr>
        <w:keepNext/>
        <w:spacing w:line="240" w:lineRule="auto"/>
        <w:jc w:val="center"/>
      </w:pPr>
      <w:r>
        <w:rPr>
          <w:sz w:val="28"/>
        </w:rPr>
        <w:lastRenderedPageBreak/>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6295E7F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4A55C26"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6CCEF7B"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F0BF4B6"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8B7B858"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B27D3B8"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1F22C30" w14:textId="77777777" w:rsidR="00794061" w:rsidRDefault="00000000">
            <w:pPr>
              <w:keepNext/>
              <w:keepLines/>
              <w:spacing w:after="0" w:line="240" w:lineRule="auto"/>
              <w:jc w:val="center"/>
            </w:pPr>
            <w:r>
              <w:rPr>
                <w:b/>
                <w:sz w:val="18"/>
              </w:rPr>
              <w:t>Indeks (%)</w:t>
            </w:r>
          </w:p>
        </w:tc>
      </w:tr>
      <w:tr w:rsidR="00794061" w14:paraId="2F655560" w14:textId="77777777">
        <w:tblPrEx>
          <w:tblCellMar>
            <w:top w:w="0" w:type="dxa"/>
            <w:bottom w:w="0" w:type="dxa"/>
          </w:tblCellMar>
        </w:tblPrEx>
        <w:trPr>
          <w:cantSplit/>
          <w:trHeight w:val="560"/>
        </w:trPr>
        <w:tc>
          <w:tcPr>
            <w:tcW w:w="700" w:type="dxa"/>
            <w:tcMar>
              <w:top w:w="0" w:type="dxa"/>
              <w:bottom w:w="0" w:type="dxa"/>
            </w:tcMar>
            <w:vAlign w:val="center"/>
          </w:tcPr>
          <w:p w14:paraId="2BF07686" w14:textId="77777777" w:rsidR="00794061" w:rsidRDefault="00000000">
            <w:pPr>
              <w:keepNext/>
              <w:keepLines/>
              <w:spacing w:after="0" w:line="240" w:lineRule="auto"/>
            </w:pPr>
            <w:r>
              <w:rPr>
                <w:sz w:val="18"/>
              </w:rPr>
              <w:t>7111</w:t>
            </w:r>
          </w:p>
        </w:tc>
        <w:tc>
          <w:tcPr>
            <w:tcW w:w="3180" w:type="dxa"/>
            <w:tcMar>
              <w:top w:w="0" w:type="dxa"/>
              <w:bottom w:w="0" w:type="dxa"/>
            </w:tcMar>
            <w:vAlign w:val="center"/>
          </w:tcPr>
          <w:p w14:paraId="42FFC853" w14:textId="77777777" w:rsidR="00794061" w:rsidRDefault="00000000">
            <w:pPr>
              <w:keepNext/>
              <w:keepLines/>
              <w:spacing w:after="0" w:line="240" w:lineRule="auto"/>
            </w:pPr>
            <w:r>
              <w:rPr>
                <w:sz w:val="18"/>
              </w:rPr>
              <w:t>Zemljište</w:t>
            </w:r>
          </w:p>
        </w:tc>
        <w:tc>
          <w:tcPr>
            <w:tcW w:w="700" w:type="dxa"/>
            <w:tcMar>
              <w:top w:w="0" w:type="dxa"/>
              <w:bottom w:w="0" w:type="dxa"/>
            </w:tcMar>
            <w:vAlign w:val="center"/>
          </w:tcPr>
          <w:p w14:paraId="69B4E33A" w14:textId="77777777" w:rsidR="00794061" w:rsidRDefault="00000000">
            <w:pPr>
              <w:keepNext/>
              <w:keepLines/>
              <w:spacing w:after="0" w:line="240" w:lineRule="auto"/>
            </w:pPr>
            <w:r>
              <w:rPr>
                <w:sz w:val="18"/>
              </w:rPr>
              <w:t>7111</w:t>
            </w:r>
          </w:p>
        </w:tc>
        <w:tc>
          <w:tcPr>
            <w:tcW w:w="1860" w:type="dxa"/>
            <w:tcMar>
              <w:top w:w="0" w:type="dxa"/>
              <w:bottom w:w="0" w:type="dxa"/>
            </w:tcMar>
            <w:vAlign w:val="center"/>
          </w:tcPr>
          <w:p w14:paraId="5B7E286C" w14:textId="77777777" w:rsidR="00794061" w:rsidRDefault="00000000">
            <w:pPr>
              <w:keepNext/>
              <w:keepLines/>
              <w:spacing w:after="0" w:line="240" w:lineRule="auto"/>
              <w:jc w:val="right"/>
            </w:pPr>
            <w:r>
              <w:rPr>
                <w:sz w:val="18"/>
              </w:rPr>
              <w:t>2.609,85</w:t>
            </w:r>
          </w:p>
        </w:tc>
        <w:tc>
          <w:tcPr>
            <w:tcW w:w="1860" w:type="dxa"/>
            <w:tcMar>
              <w:top w:w="0" w:type="dxa"/>
              <w:bottom w:w="0" w:type="dxa"/>
            </w:tcMar>
            <w:vAlign w:val="center"/>
          </w:tcPr>
          <w:p w14:paraId="11E196D9" w14:textId="77777777" w:rsidR="00794061" w:rsidRDefault="00000000">
            <w:pPr>
              <w:keepNext/>
              <w:keepLines/>
              <w:spacing w:after="0" w:line="240" w:lineRule="auto"/>
              <w:jc w:val="right"/>
            </w:pPr>
            <w:r>
              <w:rPr>
                <w:sz w:val="18"/>
              </w:rPr>
              <w:t>2.405,40</w:t>
            </w:r>
          </w:p>
        </w:tc>
        <w:tc>
          <w:tcPr>
            <w:tcW w:w="700" w:type="dxa"/>
            <w:tcMar>
              <w:top w:w="0" w:type="dxa"/>
              <w:bottom w:w="0" w:type="dxa"/>
            </w:tcMar>
            <w:vAlign w:val="center"/>
          </w:tcPr>
          <w:p w14:paraId="1664AD9E" w14:textId="77777777" w:rsidR="00794061" w:rsidRDefault="00000000">
            <w:pPr>
              <w:keepNext/>
              <w:keepLines/>
              <w:spacing w:after="0" w:line="240" w:lineRule="auto"/>
              <w:jc w:val="right"/>
            </w:pPr>
            <w:r>
              <w:rPr>
                <w:sz w:val="18"/>
              </w:rPr>
              <w:t>92,2</w:t>
            </w:r>
          </w:p>
        </w:tc>
      </w:tr>
    </w:tbl>
    <w:p w14:paraId="5D890895" w14:textId="77777777" w:rsidR="00794061" w:rsidRDefault="00794061">
      <w:pPr>
        <w:spacing w:after="0"/>
      </w:pPr>
    </w:p>
    <w:p w14:paraId="6D1B2B9F" w14:textId="77777777" w:rsidR="00794061" w:rsidRDefault="00000000">
      <w:r>
        <w:t>U izvještajnom razdoblju ostvareni su prihodi od prodaje nefinancijske imovine koji se odnose na prodaju zemljišta koje je bilo u vlasništvu Općine Dubravica.</w:t>
      </w:r>
    </w:p>
    <w:p w14:paraId="46655764" w14:textId="77777777" w:rsidR="00794061" w:rsidRDefault="00794061"/>
    <w:p w14:paraId="38D66F12" w14:textId="77777777" w:rsidR="00794061" w:rsidRDefault="00000000">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733CD11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56FD3EB"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E2191B2"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8DF43C3"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8377178"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208FC6E"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DC90120" w14:textId="77777777" w:rsidR="00794061" w:rsidRDefault="00000000">
            <w:pPr>
              <w:keepNext/>
              <w:keepLines/>
              <w:spacing w:after="0" w:line="240" w:lineRule="auto"/>
              <w:jc w:val="center"/>
            </w:pPr>
            <w:r>
              <w:rPr>
                <w:b/>
                <w:sz w:val="18"/>
              </w:rPr>
              <w:t>Indeks (%)</w:t>
            </w:r>
          </w:p>
        </w:tc>
      </w:tr>
      <w:tr w:rsidR="00794061" w14:paraId="01E1101F" w14:textId="77777777">
        <w:tblPrEx>
          <w:tblCellMar>
            <w:top w:w="0" w:type="dxa"/>
            <w:bottom w:w="0" w:type="dxa"/>
          </w:tblCellMar>
        </w:tblPrEx>
        <w:trPr>
          <w:cantSplit/>
          <w:trHeight w:val="560"/>
        </w:trPr>
        <w:tc>
          <w:tcPr>
            <w:tcW w:w="700" w:type="dxa"/>
            <w:tcMar>
              <w:top w:w="0" w:type="dxa"/>
              <w:bottom w:w="0" w:type="dxa"/>
            </w:tcMar>
            <w:vAlign w:val="center"/>
          </w:tcPr>
          <w:p w14:paraId="7F2E1620" w14:textId="77777777" w:rsidR="00794061" w:rsidRDefault="00000000">
            <w:pPr>
              <w:keepNext/>
              <w:keepLines/>
              <w:spacing w:after="0" w:line="240" w:lineRule="auto"/>
            </w:pPr>
            <w:r>
              <w:rPr>
                <w:sz w:val="18"/>
              </w:rPr>
              <w:t>4111</w:t>
            </w:r>
          </w:p>
        </w:tc>
        <w:tc>
          <w:tcPr>
            <w:tcW w:w="3180" w:type="dxa"/>
            <w:tcMar>
              <w:top w:w="0" w:type="dxa"/>
              <w:bottom w:w="0" w:type="dxa"/>
            </w:tcMar>
            <w:vAlign w:val="center"/>
          </w:tcPr>
          <w:p w14:paraId="2613C170" w14:textId="77777777" w:rsidR="00794061" w:rsidRDefault="00000000">
            <w:pPr>
              <w:keepNext/>
              <w:keepLines/>
              <w:spacing w:after="0" w:line="240" w:lineRule="auto"/>
            </w:pPr>
            <w:r>
              <w:rPr>
                <w:sz w:val="18"/>
              </w:rPr>
              <w:t>Zemljište</w:t>
            </w:r>
          </w:p>
        </w:tc>
        <w:tc>
          <w:tcPr>
            <w:tcW w:w="700" w:type="dxa"/>
            <w:tcMar>
              <w:top w:w="0" w:type="dxa"/>
              <w:bottom w:w="0" w:type="dxa"/>
            </w:tcMar>
            <w:vAlign w:val="center"/>
          </w:tcPr>
          <w:p w14:paraId="5EF0AA3F" w14:textId="77777777" w:rsidR="00794061" w:rsidRDefault="00000000">
            <w:pPr>
              <w:keepNext/>
              <w:keepLines/>
              <w:spacing w:after="0" w:line="240" w:lineRule="auto"/>
            </w:pPr>
            <w:r>
              <w:rPr>
                <w:sz w:val="18"/>
              </w:rPr>
              <w:t>4111</w:t>
            </w:r>
          </w:p>
        </w:tc>
        <w:tc>
          <w:tcPr>
            <w:tcW w:w="1860" w:type="dxa"/>
            <w:tcMar>
              <w:top w:w="0" w:type="dxa"/>
              <w:bottom w:w="0" w:type="dxa"/>
            </w:tcMar>
            <w:vAlign w:val="center"/>
          </w:tcPr>
          <w:p w14:paraId="51C01471" w14:textId="77777777" w:rsidR="00794061" w:rsidRDefault="00000000">
            <w:pPr>
              <w:keepNext/>
              <w:keepLines/>
              <w:spacing w:after="0" w:line="240" w:lineRule="auto"/>
              <w:jc w:val="right"/>
            </w:pPr>
            <w:r>
              <w:rPr>
                <w:sz w:val="18"/>
              </w:rPr>
              <w:t>0,00</w:t>
            </w:r>
          </w:p>
        </w:tc>
        <w:tc>
          <w:tcPr>
            <w:tcW w:w="1860" w:type="dxa"/>
            <w:tcMar>
              <w:top w:w="0" w:type="dxa"/>
              <w:bottom w:w="0" w:type="dxa"/>
            </w:tcMar>
            <w:vAlign w:val="center"/>
          </w:tcPr>
          <w:p w14:paraId="50DD1FEC" w14:textId="77777777" w:rsidR="00794061" w:rsidRDefault="00000000">
            <w:pPr>
              <w:keepNext/>
              <w:keepLines/>
              <w:spacing w:after="0" w:line="240" w:lineRule="auto"/>
              <w:jc w:val="right"/>
            </w:pPr>
            <w:r>
              <w:rPr>
                <w:sz w:val="18"/>
              </w:rPr>
              <w:t>10.060,00</w:t>
            </w:r>
          </w:p>
        </w:tc>
        <w:tc>
          <w:tcPr>
            <w:tcW w:w="700" w:type="dxa"/>
            <w:tcMar>
              <w:top w:w="0" w:type="dxa"/>
              <w:bottom w:w="0" w:type="dxa"/>
            </w:tcMar>
            <w:vAlign w:val="center"/>
          </w:tcPr>
          <w:p w14:paraId="4E1E77A7" w14:textId="77777777" w:rsidR="00794061" w:rsidRDefault="00000000">
            <w:pPr>
              <w:keepNext/>
              <w:keepLines/>
              <w:spacing w:after="0" w:line="240" w:lineRule="auto"/>
              <w:jc w:val="right"/>
            </w:pPr>
            <w:r>
              <w:rPr>
                <w:sz w:val="18"/>
              </w:rPr>
              <w:t>-</w:t>
            </w:r>
          </w:p>
        </w:tc>
      </w:tr>
    </w:tbl>
    <w:p w14:paraId="32342F8F" w14:textId="77777777" w:rsidR="00794061" w:rsidRDefault="00794061">
      <w:pPr>
        <w:spacing w:after="0"/>
      </w:pPr>
    </w:p>
    <w:p w14:paraId="17114092" w14:textId="77777777" w:rsidR="00794061" w:rsidRDefault="00000000">
      <w:r>
        <w:t xml:space="preserve">U izvještajnom razdoblju kupljeno je zemljište za novo dječje igralište u Bobovcu </w:t>
      </w:r>
      <w:proofErr w:type="spellStart"/>
      <w:r>
        <w:t>Rozganskom</w:t>
      </w:r>
      <w:proofErr w:type="spellEnd"/>
      <w:r>
        <w:t xml:space="preserve"> čija se sveukupna realizacija procjenjuje na 114.000,00 €.</w:t>
      </w:r>
    </w:p>
    <w:p w14:paraId="0BE6CD53" w14:textId="77777777" w:rsidR="00794061" w:rsidRDefault="00794061"/>
    <w:p w14:paraId="305FAA0B" w14:textId="77777777" w:rsidR="00794061" w:rsidRDefault="00000000">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452072A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10B2702"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3E46EB7"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D78270A"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57E8C31"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2D4FA75"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F993F5B" w14:textId="77777777" w:rsidR="00794061" w:rsidRDefault="00000000">
            <w:pPr>
              <w:keepNext/>
              <w:keepLines/>
              <w:spacing w:after="0" w:line="240" w:lineRule="auto"/>
              <w:jc w:val="center"/>
            </w:pPr>
            <w:r>
              <w:rPr>
                <w:b/>
                <w:sz w:val="18"/>
              </w:rPr>
              <w:t>Indeks (%)</w:t>
            </w:r>
          </w:p>
        </w:tc>
      </w:tr>
      <w:tr w:rsidR="00794061" w14:paraId="197EE420" w14:textId="77777777">
        <w:tblPrEx>
          <w:tblCellMar>
            <w:top w:w="0" w:type="dxa"/>
            <w:bottom w:w="0" w:type="dxa"/>
          </w:tblCellMar>
        </w:tblPrEx>
        <w:trPr>
          <w:cantSplit/>
          <w:trHeight w:val="560"/>
        </w:trPr>
        <w:tc>
          <w:tcPr>
            <w:tcW w:w="700" w:type="dxa"/>
            <w:tcMar>
              <w:top w:w="0" w:type="dxa"/>
              <w:bottom w:w="0" w:type="dxa"/>
            </w:tcMar>
            <w:vAlign w:val="center"/>
          </w:tcPr>
          <w:p w14:paraId="08DA6BE6" w14:textId="77777777" w:rsidR="00794061" w:rsidRDefault="00000000">
            <w:pPr>
              <w:keepNext/>
              <w:keepLines/>
              <w:spacing w:after="0" w:line="240" w:lineRule="auto"/>
            </w:pPr>
            <w:r>
              <w:rPr>
                <w:sz w:val="18"/>
              </w:rPr>
              <w:t>421</w:t>
            </w:r>
          </w:p>
        </w:tc>
        <w:tc>
          <w:tcPr>
            <w:tcW w:w="3180" w:type="dxa"/>
            <w:tcMar>
              <w:top w:w="0" w:type="dxa"/>
              <w:bottom w:w="0" w:type="dxa"/>
            </w:tcMar>
            <w:vAlign w:val="center"/>
          </w:tcPr>
          <w:p w14:paraId="3E6A0F20" w14:textId="77777777" w:rsidR="00794061" w:rsidRDefault="00000000">
            <w:pPr>
              <w:keepNext/>
              <w:keepLines/>
              <w:spacing w:after="0" w:line="240" w:lineRule="auto"/>
            </w:pPr>
            <w:r>
              <w:rPr>
                <w:sz w:val="18"/>
              </w:rPr>
              <w:t>Građevinski objekti (šifre 4211 do 4214)</w:t>
            </w:r>
          </w:p>
        </w:tc>
        <w:tc>
          <w:tcPr>
            <w:tcW w:w="700" w:type="dxa"/>
            <w:tcMar>
              <w:top w:w="0" w:type="dxa"/>
              <w:bottom w:w="0" w:type="dxa"/>
            </w:tcMar>
            <w:vAlign w:val="center"/>
          </w:tcPr>
          <w:p w14:paraId="05D31DCA" w14:textId="77777777" w:rsidR="00794061" w:rsidRDefault="00000000">
            <w:pPr>
              <w:keepNext/>
              <w:keepLines/>
              <w:spacing w:after="0" w:line="240" w:lineRule="auto"/>
            </w:pPr>
            <w:r>
              <w:rPr>
                <w:sz w:val="18"/>
              </w:rPr>
              <w:t>421</w:t>
            </w:r>
          </w:p>
        </w:tc>
        <w:tc>
          <w:tcPr>
            <w:tcW w:w="1860" w:type="dxa"/>
            <w:tcMar>
              <w:top w:w="0" w:type="dxa"/>
              <w:bottom w:w="0" w:type="dxa"/>
            </w:tcMar>
            <w:vAlign w:val="center"/>
          </w:tcPr>
          <w:p w14:paraId="0F2A75B9" w14:textId="77777777" w:rsidR="00794061" w:rsidRDefault="00000000">
            <w:pPr>
              <w:keepNext/>
              <w:keepLines/>
              <w:spacing w:after="0" w:line="240" w:lineRule="auto"/>
              <w:jc w:val="right"/>
            </w:pPr>
            <w:r>
              <w:rPr>
                <w:sz w:val="18"/>
              </w:rPr>
              <w:t>227.541,64</w:t>
            </w:r>
          </w:p>
        </w:tc>
        <w:tc>
          <w:tcPr>
            <w:tcW w:w="1860" w:type="dxa"/>
            <w:tcMar>
              <w:top w:w="0" w:type="dxa"/>
              <w:bottom w:w="0" w:type="dxa"/>
            </w:tcMar>
            <w:vAlign w:val="center"/>
          </w:tcPr>
          <w:p w14:paraId="6AF2FB8B" w14:textId="77777777" w:rsidR="00794061" w:rsidRDefault="00000000">
            <w:pPr>
              <w:keepNext/>
              <w:keepLines/>
              <w:spacing w:after="0" w:line="240" w:lineRule="auto"/>
              <w:jc w:val="right"/>
            </w:pPr>
            <w:r>
              <w:rPr>
                <w:sz w:val="18"/>
              </w:rPr>
              <w:t>554.214,55</w:t>
            </w:r>
          </w:p>
        </w:tc>
        <w:tc>
          <w:tcPr>
            <w:tcW w:w="700" w:type="dxa"/>
            <w:tcMar>
              <w:top w:w="0" w:type="dxa"/>
              <w:bottom w:w="0" w:type="dxa"/>
            </w:tcMar>
            <w:vAlign w:val="center"/>
          </w:tcPr>
          <w:p w14:paraId="06A8EC53" w14:textId="77777777" w:rsidR="00794061" w:rsidRDefault="00000000">
            <w:pPr>
              <w:keepNext/>
              <w:keepLines/>
              <w:spacing w:after="0" w:line="240" w:lineRule="auto"/>
              <w:jc w:val="right"/>
            </w:pPr>
            <w:r>
              <w:rPr>
                <w:sz w:val="18"/>
              </w:rPr>
              <w:t>243,6</w:t>
            </w:r>
          </w:p>
        </w:tc>
      </w:tr>
    </w:tbl>
    <w:p w14:paraId="34026D67" w14:textId="77777777" w:rsidR="00794061" w:rsidRDefault="00794061">
      <w:pPr>
        <w:spacing w:after="0"/>
      </w:pPr>
    </w:p>
    <w:p w14:paraId="5C2BD0B9" w14:textId="77777777" w:rsidR="00794061" w:rsidRDefault="00000000">
      <w:r>
        <w:t xml:space="preserve">Realizacija ove stavke odnosi se realizaciju brojnih projekata kao što su usluga izrade glavnog projekta Energetska obnova zgrade stara škola, realizacija projekta Sanacija krovišta na objektu Pavla </w:t>
      </w:r>
      <w:proofErr w:type="spellStart"/>
      <w:r>
        <w:t>Štoosa</w:t>
      </w:r>
      <w:proofErr w:type="spellEnd"/>
      <w:r>
        <w:t xml:space="preserve"> 22, izvođenje radova na projektu Izgradnja i opremanje dječjeg igrališta u Dubravici K.č.br. 72/8, potpuna realizacija projekta Pojačano održavanje nerazvrstanih cesta, te Sanacija klizišta na nerazvrstanoj cesti Horvatov brijeg, u potpunosti je završen EU projekt Biciklistička stara SUTLA ROAD i izgradnja parkirališta kod stare škole.</w:t>
      </w:r>
    </w:p>
    <w:p w14:paraId="17F32DEA" w14:textId="77777777" w:rsidR="00794061" w:rsidRDefault="00794061"/>
    <w:p w14:paraId="67352247" w14:textId="77777777" w:rsidR="00794061" w:rsidRDefault="00000000">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19F3CEF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C70E770"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26BB83D"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987BC13"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746FC6A"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94E74B4"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1E00384" w14:textId="77777777" w:rsidR="00794061" w:rsidRDefault="00000000">
            <w:pPr>
              <w:keepNext/>
              <w:keepLines/>
              <w:spacing w:after="0" w:line="240" w:lineRule="auto"/>
              <w:jc w:val="center"/>
            </w:pPr>
            <w:r>
              <w:rPr>
                <w:b/>
                <w:sz w:val="18"/>
              </w:rPr>
              <w:t>Indeks (%)</w:t>
            </w:r>
          </w:p>
        </w:tc>
      </w:tr>
      <w:tr w:rsidR="00794061" w14:paraId="6394EC4B" w14:textId="77777777">
        <w:tblPrEx>
          <w:tblCellMar>
            <w:top w:w="0" w:type="dxa"/>
            <w:bottom w:w="0" w:type="dxa"/>
          </w:tblCellMar>
        </w:tblPrEx>
        <w:trPr>
          <w:cantSplit/>
          <w:trHeight w:val="560"/>
        </w:trPr>
        <w:tc>
          <w:tcPr>
            <w:tcW w:w="700" w:type="dxa"/>
            <w:tcMar>
              <w:top w:w="0" w:type="dxa"/>
              <w:bottom w:w="0" w:type="dxa"/>
            </w:tcMar>
            <w:vAlign w:val="center"/>
          </w:tcPr>
          <w:p w14:paraId="3957EF23" w14:textId="77777777" w:rsidR="00794061" w:rsidRDefault="00000000">
            <w:pPr>
              <w:keepNext/>
              <w:keepLines/>
              <w:spacing w:after="0" w:line="240" w:lineRule="auto"/>
            </w:pPr>
            <w:r>
              <w:rPr>
                <w:sz w:val="18"/>
              </w:rPr>
              <w:t>8</w:t>
            </w:r>
          </w:p>
        </w:tc>
        <w:tc>
          <w:tcPr>
            <w:tcW w:w="3180" w:type="dxa"/>
            <w:tcMar>
              <w:top w:w="0" w:type="dxa"/>
              <w:bottom w:w="0" w:type="dxa"/>
            </w:tcMar>
            <w:vAlign w:val="center"/>
          </w:tcPr>
          <w:p w14:paraId="7D7DF2E5" w14:textId="77777777" w:rsidR="00794061"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63DC2B95" w14:textId="77777777" w:rsidR="00794061" w:rsidRDefault="00000000">
            <w:pPr>
              <w:keepNext/>
              <w:keepLines/>
              <w:spacing w:after="0" w:line="240" w:lineRule="auto"/>
            </w:pPr>
            <w:r>
              <w:rPr>
                <w:sz w:val="18"/>
              </w:rPr>
              <w:t>8</w:t>
            </w:r>
          </w:p>
        </w:tc>
        <w:tc>
          <w:tcPr>
            <w:tcW w:w="1860" w:type="dxa"/>
            <w:tcMar>
              <w:top w:w="0" w:type="dxa"/>
              <w:bottom w:w="0" w:type="dxa"/>
            </w:tcMar>
            <w:vAlign w:val="center"/>
          </w:tcPr>
          <w:p w14:paraId="1080DEA7" w14:textId="77777777" w:rsidR="00794061" w:rsidRDefault="00000000">
            <w:pPr>
              <w:keepNext/>
              <w:keepLines/>
              <w:spacing w:after="0" w:line="240" w:lineRule="auto"/>
              <w:jc w:val="right"/>
            </w:pPr>
            <w:r>
              <w:rPr>
                <w:sz w:val="18"/>
              </w:rPr>
              <w:t>187.000,00</w:t>
            </w:r>
          </w:p>
        </w:tc>
        <w:tc>
          <w:tcPr>
            <w:tcW w:w="1860" w:type="dxa"/>
            <w:tcMar>
              <w:top w:w="0" w:type="dxa"/>
              <w:bottom w:w="0" w:type="dxa"/>
            </w:tcMar>
            <w:vAlign w:val="center"/>
          </w:tcPr>
          <w:p w14:paraId="3AEA793F" w14:textId="77777777" w:rsidR="00794061" w:rsidRDefault="00000000">
            <w:pPr>
              <w:keepNext/>
              <w:keepLines/>
              <w:spacing w:after="0" w:line="240" w:lineRule="auto"/>
              <w:jc w:val="right"/>
            </w:pPr>
            <w:r>
              <w:rPr>
                <w:sz w:val="18"/>
              </w:rPr>
              <w:t>586.239,14</w:t>
            </w:r>
          </w:p>
        </w:tc>
        <w:tc>
          <w:tcPr>
            <w:tcW w:w="700" w:type="dxa"/>
            <w:tcMar>
              <w:top w:w="0" w:type="dxa"/>
              <w:bottom w:w="0" w:type="dxa"/>
            </w:tcMar>
            <w:vAlign w:val="center"/>
          </w:tcPr>
          <w:p w14:paraId="503A31CA" w14:textId="77777777" w:rsidR="00794061" w:rsidRDefault="00000000">
            <w:pPr>
              <w:keepNext/>
              <w:keepLines/>
              <w:spacing w:after="0" w:line="240" w:lineRule="auto"/>
              <w:jc w:val="right"/>
            </w:pPr>
            <w:r>
              <w:rPr>
                <w:sz w:val="18"/>
              </w:rPr>
              <w:t>313,5</w:t>
            </w:r>
          </w:p>
        </w:tc>
      </w:tr>
    </w:tbl>
    <w:p w14:paraId="6339F83F" w14:textId="77777777" w:rsidR="00794061" w:rsidRDefault="00794061">
      <w:pPr>
        <w:spacing w:after="0"/>
      </w:pPr>
    </w:p>
    <w:p w14:paraId="41F58485" w14:textId="77777777" w:rsidR="00794061" w:rsidRDefault="00000000">
      <w:r>
        <w:t xml:space="preserve">Ostvareni su značajni prihodi od financijske imovine i zaduživanja iz razloga što je rok realizacije kredita bio 31.03.2026. U izvještajnom razdoblju sklopljen je još jedan kredit sa </w:t>
      </w:r>
      <w:r>
        <w:lastRenderedPageBreak/>
        <w:t>Zagrebačkom bankom za financiranje obrtnih sredstava u iznosu od 408.741,05 € koji se koristi ovisno o potrebama.</w:t>
      </w:r>
    </w:p>
    <w:p w14:paraId="02E9B0EC" w14:textId="77777777" w:rsidR="00794061" w:rsidRDefault="00794061"/>
    <w:p w14:paraId="5A34EF9A" w14:textId="77777777" w:rsidR="00794061" w:rsidRDefault="00000000">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94061" w14:paraId="47E7702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BD8C4AF"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5FE40F9"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60F4A4E"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3A24E82" w14:textId="77777777" w:rsidR="00794061"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4AA7F3B" w14:textId="77777777" w:rsidR="00794061"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BDFE881" w14:textId="77777777" w:rsidR="00794061" w:rsidRDefault="00000000">
            <w:pPr>
              <w:keepNext/>
              <w:keepLines/>
              <w:spacing w:after="0" w:line="240" w:lineRule="auto"/>
              <w:jc w:val="center"/>
            </w:pPr>
            <w:r>
              <w:rPr>
                <w:b/>
                <w:sz w:val="18"/>
              </w:rPr>
              <w:t>Indeks (%)</w:t>
            </w:r>
          </w:p>
        </w:tc>
      </w:tr>
      <w:tr w:rsidR="00794061" w14:paraId="593AB1DC" w14:textId="77777777">
        <w:tblPrEx>
          <w:tblCellMar>
            <w:top w:w="0" w:type="dxa"/>
            <w:bottom w:w="0" w:type="dxa"/>
          </w:tblCellMar>
        </w:tblPrEx>
        <w:trPr>
          <w:cantSplit/>
          <w:trHeight w:val="560"/>
        </w:trPr>
        <w:tc>
          <w:tcPr>
            <w:tcW w:w="700" w:type="dxa"/>
            <w:tcMar>
              <w:top w:w="0" w:type="dxa"/>
              <w:bottom w:w="0" w:type="dxa"/>
            </w:tcMar>
            <w:vAlign w:val="center"/>
          </w:tcPr>
          <w:p w14:paraId="14C79451" w14:textId="77777777" w:rsidR="00794061" w:rsidRDefault="00000000">
            <w:pPr>
              <w:keepNext/>
              <w:keepLines/>
              <w:spacing w:after="0" w:line="240" w:lineRule="auto"/>
            </w:pPr>
            <w:r>
              <w:rPr>
                <w:sz w:val="18"/>
              </w:rPr>
              <w:t>5</w:t>
            </w:r>
          </w:p>
        </w:tc>
        <w:tc>
          <w:tcPr>
            <w:tcW w:w="3180" w:type="dxa"/>
            <w:tcMar>
              <w:top w:w="0" w:type="dxa"/>
              <w:bottom w:w="0" w:type="dxa"/>
            </w:tcMar>
            <w:vAlign w:val="center"/>
          </w:tcPr>
          <w:p w14:paraId="4791A7B7" w14:textId="77777777" w:rsidR="00794061"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39DBEB7A" w14:textId="77777777" w:rsidR="00794061" w:rsidRDefault="00000000">
            <w:pPr>
              <w:keepNext/>
              <w:keepLines/>
              <w:spacing w:after="0" w:line="240" w:lineRule="auto"/>
            </w:pPr>
            <w:r>
              <w:rPr>
                <w:sz w:val="18"/>
              </w:rPr>
              <w:t>5</w:t>
            </w:r>
          </w:p>
        </w:tc>
        <w:tc>
          <w:tcPr>
            <w:tcW w:w="1860" w:type="dxa"/>
            <w:tcMar>
              <w:top w:w="0" w:type="dxa"/>
              <w:bottom w:w="0" w:type="dxa"/>
            </w:tcMar>
            <w:vAlign w:val="center"/>
          </w:tcPr>
          <w:p w14:paraId="44E5728C" w14:textId="77777777" w:rsidR="00794061" w:rsidRDefault="00000000">
            <w:pPr>
              <w:keepNext/>
              <w:keepLines/>
              <w:spacing w:after="0" w:line="240" w:lineRule="auto"/>
              <w:jc w:val="right"/>
            </w:pPr>
            <w:r>
              <w:rPr>
                <w:sz w:val="18"/>
              </w:rPr>
              <w:t>21.736,79</w:t>
            </w:r>
          </w:p>
        </w:tc>
        <w:tc>
          <w:tcPr>
            <w:tcW w:w="1860" w:type="dxa"/>
            <w:tcMar>
              <w:top w:w="0" w:type="dxa"/>
              <w:bottom w:w="0" w:type="dxa"/>
            </w:tcMar>
            <w:vAlign w:val="center"/>
          </w:tcPr>
          <w:p w14:paraId="31684CC9" w14:textId="77777777" w:rsidR="00794061" w:rsidRDefault="00000000">
            <w:pPr>
              <w:keepNext/>
              <w:keepLines/>
              <w:spacing w:after="0" w:line="240" w:lineRule="auto"/>
              <w:jc w:val="right"/>
            </w:pPr>
            <w:r>
              <w:rPr>
                <w:sz w:val="18"/>
              </w:rPr>
              <w:t>328.651,29</w:t>
            </w:r>
          </w:p>
        </w:tc>
        <w:tc>
          <w:tcPr>
            <w:tcW w:w="700" w:type="dxa"/>
            <w:tcMar>
              <w:top w:w="0" w:type="dxa"/>
              <w:bottom w:w="0" w:type="dxa"/>
            </w:tcMar>
            <w:vAlign w:val="center"/>
          </w:tcPr>
          <w:p w14:paraId="09569264" w14:textId="77777777" w:rsidR="00794061" w:rsidRDefault="00000000">
            <w:pPr>
              <w:keepNext/>
              <w:keepLines/>
              <w:spacing w:after="0" w:line="240" w:lineRule="auto"/>
              <w:jc w:val="right"/>
            </w:pPr>
            <w:r>
              <w:rPr>
                <w:sz w:val="18"/>
              </w:rPr>
              <w:t>1512,0</w:t>
            </w:r>
          </w:p>
        </w:tc>
      </w:tr>
    </w:tbl>
    <w:p w14:paraId="3BC63338" w14:textId="77777777" w:rsidR="00794061" w:rsidRDefault="00794061">
      <w:pPr>
        <w:spacing w:after="0"/>
      </w:pPr>
    </w:p>
    <w:p w14:paraId="3DA7AD35" w14:textId="77777777" w:rsidR="00794061" w:rsidRDefault="00000000">
      <w:r>
        <w:t>Dugoročno zaduživanje</w:t>
      </w:r>
    </w:p>
    <w:p w14:paraId="64AC9721" w14:textId="77777777" w:rsidR="00794061" w:rsidRDefault="00000000">
      <w:r>
        <w:t>Vlada Republike Hrvatske je na sjednici održanoj 12. svibnja 2022. donijela Odluku o davanju suglasnosti Općini Dubravica  za zaduženje kod Hrvatske banke za obnovu i razvitak, u iznosu od 198.919,32 €, s rokom otplate kredita od deset godina uključujući poček od jedne godine (36 jednakih uzastopnih tromjesečnih rata od kojih je prva dospjela na naplatu 30.09.2024. godine), uz fiksnu godišnju kamatnu stopu od 1,10% i jednokratnu naknadu za obradu kredita u visini 0,2%  od iznosa odobrenog kredita.</w:t>
      </w:r>
    </w:p>
    <w:p w14:paraId="4C2EB4C3" w14:textId="77777777" w:rsidR="00794061" w:rsidRDefault="00000000">
      <w:r>
        <w:t> </w:t>
      </w:r>
    </w:p>
    <w:p w14:paraId="36D98CA2" w14:textId="77777777" w:rsidR="00794061" w:rsidRDefault="00000000">
      <w:r>
        <w:t>Sredstva će se koristiti za financiranje kapitalnih projekata „Rekonstrukcija Kumrovečke ceste izgradnjom nogostupa“ i „Izgradnja poslovne zgrade – ambulanta – Poduzetnički inkubator“, sukladno Odluci Općinskog vijeća Općine Dubravica o dugoročnom kreditnom zaduženju  Općine Dubravica, KLASA: 024-02/22-01/2, URBROJ: 238-40-02-22-3 od 7. ožujka 2022. godine. Ugovor o kreditu s Hrvatskom bankom za obnovu i razvitak sklopljen je dana 27.6.2022.g. po navedenoj osnovi na dan 30.09.2026. godine,  iznos obveze iznosi 194.834,63 €.</w:t>
      </w:r>
    </w:p>
    <w:p w14:paraId="52F4FCFD" w14:textId="77777777" w:rsidR="00794061" w:rsidRDefault="00000000">
      <w:r>
        <w:t>Kratkoročno zaduživanje</w:t>
      </w:r>
    </w:p>
    <w:p w14:paraId="1B9A6375" w14:textId="77777777" w:rsidR="00794061" w:rsidRDefault="00000000">
      <w:r>
        <w:t>Temeljem kratkoročnog kredita ugovorenog sa Zagrebačkom bankom čiji je krajnji rok povrata 04.08.2026. godine započeli smo proces povrata kredita ranije kako bismo osigurali održivu likvidnost u narednom razdoblju.</w:t>
      </w:r>
    </w:p>
    <w:p w14:paraId="0CE6486A" w14:textId="77777777" w:rsidR="00794061" w:rsidRDefault="00000000">
      <w:r>
        <w:t>U izvještajnom razdoblju evidentirano je sklapanje novog kratkoročnog kredita sa Zagrebačkom bankom za financiranje obrtnih sredstava čiji je krajnji rok povrata 11.08.2027.</w:t>
      </w:r>
    </w:p>
    <w:p w14:paraId="7974B3DD" w14:textId="77777777" w:rsidR="00794061" w:rsidRDefault="00794061"/>
    <w:p w14:paraId="0D252FAE" w14:textId="77777777" w:rsidR="00794061" w:rsidRDefault="00000000">
      <w:pPr>
        <w:keepNext/>
        <w:spacing w:line="240" w:lineRule="auto"/>
        <w:jc w:val="center"/>
      </w:pPr>
      <w:r>
        <w:rPr>
          <w:b/>
          <w:sz w:val="28"/>
        </w:rPr>
        <w:lastRenderedPageBreak/>
        <w:t>Izvještaj o obvezama</w:t>
      </w:r>
    </w:p>
    <w:p w14:paraId="66A2EC91" w14:textId="77777777" w:rsidR="00794061" w:rsidRDefault="00000000">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794061" w14:paraId="0379513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35A6606" w14:textId="77777777" w:rsidR="00794061"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E08A483" w14:textId="77777777" w:rsidR="00794061"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C9BEF22" w14:textId="77777777" w:rsidR="00794061"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531D860" w14:textId="77777777" w:rsidR="00794061"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64469970" w14:textId="77777777" w:rsidR="00794061" w:rsidRDefault="00000000">
            <w:pPr>
              <w:keepNext/>
              <w:keepLines/>
              <w:spacing w:after="0" w:line="240" w:lineRule="auto"/>
              <w:jc w:val="center"/>
            </w:pPr>
            <w:r>
              <w:rPr>
                <w:b/>
                <w:sz w:val="18"/>
              </w:rPr>
              <w:t>Indeks (%)</w:t>
            </w:r>
          </w:p>
        </w:tc>
      </w:tr>
      <w:tr w:rsidR="00794061" w14:paraId="55B7997B" w14:textId="77777777">
        <w:tblPrEx>
          <w:tblCellMar>
            <w:top w:w="0" w:type="dxa"/>
            <w:bottom w:w="0" w:type="dxa"/>
          </w:tblCellMar>
        </w:tblPrEx>
        <w:trPr>
          <w:cantSplit/>
          <w:trHeight w:val="560"/>
        </w:trPr>
        <w:tc>
          <w:tcPr>
            <w:tcW w:w="700" w:type="dxa"/>
            <w:tcMar>
              <w:top w:w="0" w:type="dxa"/>
              <w:bottom w:w="0" w:type="dxa"/>
            </w:tcMar>
            <w:vAlign w:val="center"/>
          </w:tcPr>
          <w:p w14:paraId="602DFB5B" w14:textId="77777777" w:rsidR="00794061" w:rsidRDefault="00794061">
            <w:pPr>
              <w:keepNext/>
              <w:keepLines/>
              <w:spacing w:after="0" w:line="240" w:lineRule="auto"/>
            </w:pPr>
          </w:p>
        </w:tc>
        <w:tc>
          <w:tcPr>
            <w:tcW w:w="3180" w:type="dxa"/>
            <w:tcMar>
              <w:top w:w="0" w:type="dxa"/>
              <w:bottom w:w="0" w:type="dxa"/>
            </w:tcMar>
            <w:vAlign w:val="center"/>
          </w:tcPr>
          <w:p w14:paraId="5F10B15E" w14:textId="77777777" w:rsidR="00794061" w:rsidRDefault="00000000">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1E713ECA" w14:textId="77777777" w:rsidR="00794061" w:rsidRDefault="00000000">
            <w:pPr>
              <w:keepNext/>
              <w:keepLines/>
              <w:spacing w:after="0" w:line="240" w:lineRule="auto"/>
            </w:pPr>
            <w:r>
              <w:rPr>
                <w:sz w:val="18"/>
              </w:rPr>
              <w:t>V007</w:t>
            </w:r>
          </w:p>
        </w:tc>
        <w:tc>
          <w:tcPr>
            <w:tcW w:w="1860" w:type="dxa"/>
            <w:tcMar>
              <w:top w:w="0" w:type="dxa"/>
              <w:bottom w:w="0" w:type="dxa"/>
            </w:tcMar>
            <w:vAlign w:val="center"/>
          </w:tcPr>
          <w:p w14:paraId="7982847A" w14:textId="77777777" w:rsidR="00794061" w:rsidRDefault="00000000">
            <w:pPr>
              <w:keepNext/>
              <w:keepLines/>
              <w:spacing w:after="0" w:line="240" w:lineRule="auto"/>
              <w:jc w:val="right"/>
            </w:pPr>
            <w:r>
              <w:rPr>
                <w:sz w:val="18"/>
              </w:rPr>
              <w:t>47.996,18</w:t>
            </w:r>
          </w:p>
        </w:tc>
        <w:tc>
          <w:tcPr>
            <w:tcW w:w="700" w:type="dxa"/>
            <w:tcMar>
              <w:top w:w="0" w:type="dxa"/>
              <w:bottom w:w="0" w:type="dxa"/>
            </w:tcMar>
            <w:vAlign w:val="center"/>
          </w:tcPr>
          <w:p w14:paraId="1F2125E6" w14:textId="77777777" w:rsidR="00794061" w:rsidRDefault="00000000">
            <w:pPr>
              <w:keepNext/>
              <w:keepLines/>
              <w:spacing w:after="0" w:line="240" w:lineRule="auto"/>
              <w:jc w:val="right"/>
            </w:pPr>
            <w:r>
              <w:rPr>
                <w:sz w:val="18"/>
              </w:rPr>
              <w:t>-</w:t>
            </w:r>
          </w:p>
        </w:tc>
      </w:tr>
    </w:tbl>
    <w:p w14:paraId="7F87F4F9" w14:textId="77777777" w:rsidR="00794061" w:rsidRDefault="00794061">
      <w:pPr>
        <w:spacing w:after="0"/>
      </w:pPr>
    </w:p>
    <w:p w14:paraId="1DCDE6E0" w14:textId="77777777" w:rsidR="00794061" w:rsidRDefault="00000000">
      <w:r>
        <w:t>Velik dio dospjelih obveza odnosi se na beskamatne zajmove koji se vraćaju u obračunatim ratama po pojedinačnom dospijeću, točnije 43.373,02 €. Mali dio zajma odnosno obročne otplate poreza na dohodak i prireza porezu na dohodak iz 2020. godine vratiti će se u toku tekuće godine, dok otplata beskamatnog zajma jedinicama lokalne i područne (regionalne) samouprave koje su pogođene posljedicama razornih potresa na području Zagrebačke županije u iznosu od 39.816,84 € kreće također u obrocima počevši od 2027.godine, te mora u potpunosti biti vraćen do kraja 2029.godine. Preostale obveze odnose se na tekuće račune koji su uredno podmireni protekom izvještajnog razdoblja.</w:t>
      </w:r>
    </w:p>
    <w:p w14:paraId="7F1EE0EF" w14:textId="77777777" w:rsidR="00794061" w:rsidRDefault="00794061"/>
    <w:p w14:paraId="5EA82E8D" w14:textId="77777777" w:rsidR="00794061" w:rsidRDefault="00000000">
      <w:pPr>
        <w:keepNext/>
        <w:spacing w:line="240" w:lineRule="auto"/>
        <w:jc w:val="center"/>
      </w:pPr>
      <w:r>
        <w:rPr>
          <w:sz w:val="28"/>
        </w:rPr>
        <w:t>Bilješka 19.</w:t>
      </w:r>
    </w:p>
    <w:p w14:paraId="750ECFA1" w14:textId="77777777" w:rsidR="00794061" w:rsidRDefault="00000000">
      <w:pPr>
        <w:spacing w:line="240" w:lineRule="auto"/>
        <w:jc w:val="both"/>
      </w:pPr>
      <w:r>
        <w:rPr>
          <w:b/>
        </w:rPr>
        <w:t>EU izvještaj</w:t>
      </w:r>
    </w:p>
    <w:p w14:paraId="54404FB8" w14:textId="77777777" w:rsidR="00794061" w:rsidRDefault="00000000">
      <w:r>
        <w:t>U izvještajnom razdoblju evidentirani su troškovi na EU projektu Biciklistička staza SUTLA ROAD u iznosu od 192.996,64 € koje se odnose na izgradnju i opremanje biciklističke staze, na provođenje stručnog nadzora i ostvarenje horizontalne aktivnosti, te troškovi intelektualnih usluga. Sukladno prijavama na razne natječaje u idućem izvještajnom razdoblju imati ćemo pobliže definirani iznos sredstava čiji priljev očekujemo. U II. kvartalu 2026. evidentiran je priljev sredstava u iznosu od 192.996,64 € po podnesenom ZNS-u koji smo ostvarili prijavom na Poziv na dodjelu bespovratnih sredstava ''ITU- Sustav biciklističkih staza Urbane aglomeracije Zagreb'' referentne oznake: IP.2.1.02. u okviru Integriranog teritorijalnog programa 2021.-2027. Završni ZNS podnesen je na iznos 42.506,37 € čija će se uplata evidentirati u narednom izvještajnom razdoblju.</w:t>
      </w:r>
    </w:p>
    <w:p w14:paraId="423F25FA" w14:textId="77777777" w:rsidR="00794061" w:rsidRDefault="00000000">
      <w:r>
        <w:t>Također potpisan je Ugovor o dodjeli bespovratnih sredstava za projekte koji se financiraju iz programa ''Konkurentnost i kohezija'' u financijskom razdoblju 2021.-2027. kojim nam se za projekt Razvoj zelene infrastrukture na području Općine Dubravica dodjeljuje 408.741,05 € bespovratnih sredstava.</w:t>
      </w:r>
    </w:p>
    <w:p w14:paraId="0BA0C363" w14:textId="77777777" w:rsidR="00794061" w:rsidRDefault="00000000">
      <w:r>
        <w:t xml:space="preserve">Na temelju članka 41. Pravilnika o provedbi lokalnih razvojnih strategija unutar intervencije 77.06. &gt;»Potpora LEADER (CLLD) pristupu&lt;&lt; iz Strateškog plana Zajedničke poljoprivredne politike republike Hrvatske 2023. – 2027., članka 31. Pravilnika o provedbi Lokalne razvojne strategije LAG-a SAVA za razdoblje 2023.-2027. putem LAG natječaja i Natječaja za provedbu 1. Intervencije za modernizaciju javno dostupnih sadržaja na ruralnom prostoru, referentne oznake: 25-1-1 od dana 21. siječnja 2025. Općini Dubravica dodjeljuje se potpora za projekt naziva: „Dječje igralište u Dubravici" u iznosu od 53.314,59 EUR, dakle riječ je o sufinanciranju sredstvima Europske unije- Europski poljoprivredni fond </w:t>
      </w:r>
      <w:r>
        <w:lastRenderedPageBreak/>
        <w:t>za ruralni razvoj. Trenutačno imamo evidenciju pristiglih 25.000,00 € od kojih je dio namjenski utrošen na izvođenje građevinskih radova-Izgradnja i opremanje dječjeg igrališta u Dubravici k.č.br.72/8.</w:t>
      </w:r>
    </w:p>
    <w:p w14:paraId="31745F18" w14:textId="77777777" w:rsidR="00794061" w:rsidRDefault="00794061"/>
    <w:sectPr w:rsidR="007940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061"/>
    <w:rsid w:val="001A23E8"/>
    <w:rsid w:val="003E1B24"/>
    <w:rsid w:val="0079406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89448"/>
  <w15:docId w15:val="{71EA1291-17F8-4DAD-A3C9-2B06E7774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2597</Words>
  <Characters>14808</Characters>
  <Application>Microsoft Office Word</Application>
  <DocSecurity>0</DocSecurity>
  <Lines>123</Lines>
  <Paragraphs>34</Paragraphs>
  <ScaleCrop>false</ScaleCrop>
  <Company/>
  <LinksUpToDate>false</LinksUpToDate>
  <CharactersWithSpaces>17371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Andreja</dc:creator>
  <cp:lastModifiedBy>Andreja Harapin</cp:lastModifiedBy>
  <cp:revision>2</cp:revision>
  <cp:lastPrinted>2026-10-13T11:16:00Z</cp:lastPrinted>
  <dcterms:created xsi:type="dcterms:W3CDTF">2026-10-13T11:17:00Z</dcterms:created>
  <dcterms:modified xsi:type="dcterms:W3CDTF">2026-10-13T11:17:00Z</dcterms:modified>
</cp:coreProperties>
</file>