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D8D2" w14:textId="77777777" w:rsidR="00C22F66" w:rsidRPr="00B6226C" w:rsidRDefault="00C22F66" w:rsidP="00C22F66">
      <w:pPr>
        <w:spacing w:after="0"/>
        <w:jc w:val="both"/>
        <w:rPr>
          <w:rFonts w:ascii="Times New Roman" w:hAnsi="Times New Roman"/>
        </w:rPr>
      </w:pPr>
      <w:r w:rsidRPr="00B6226C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5DD5C233" wp14:editId="6C8817FC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1373563600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26C">
        <w:rPr>
          <w:rFonts w:ascii="Times New Roman" w:hAnsi="Times New Roman"/>
          <w:b/>
        </w:rPr>
        <w:t xml:space="preserve">REPUBLIKA HRVATSKA </w:t>
      </w:r>
    </w:p>
    <w:p w14:paraId="1861D48C" w14:textId="77777777" w:rsidR="00C22F66" w:rsidRPr="00B6226C" w:rsidRDefault="00C22F66" w:rsidP="00C22F66">
      <w:pPr>
        <w:spacing w:after="0"/>
        <w:jc w:val="both"/>
        <w:rPr>
          <w:rFonts w:ascii="Times New Roman" w:hAnsi="Times New Roman"/>
          <w:b/>
        </w:rPr>
      </w:pPr>
      <w:r w:rsidRPr="00B6226C">
        <w:rPr>
          <w:rFonts w:ascii="Times New Roman" w:hAnsi="Times New Roman"/>
          <w:b/>
        </w:rPr>
        <w:t>ZAGREBAČKA ŽUPANIJA</w:t>
      </w:r>
    </w:p>
    <w:p w14:paraId="7C23B3D5" w14:textId="77777777" w:rsidR="00C22F66" w:rsidRPr="00B6226C" w:rsidRDefault="00C22F66" w:rsidP="00C22F66">
      <w:pPr>
        <w:spacing w:after="0"/>
        <w:jc w:val="both"/>
        <w:rPr>
          <w:rFonts w:ascii="Times New Roman" w:hAnsi="Times New Roman"/>
          <w:b/>
        </w:rPr>
      </w:pPr>
      <w:r w:rsidRPr="00B6226C"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3C0D093F" wp14:editId="5B288289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190126443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26C">
        <w:rPr>
          <w:rFonts w:ascii="Times New Roman" w:hAnsi="Times New Roman"/>
          <w:b/>
        </w:rPr>
        <w:t xml:space="preserve">                OPĆINA DUBRAVICA</w:t>
      </w:r>
    </w:p>
    <w:p w14:paraId="00B6DC55" w14:textId="77777777" w:rsidR="00C22F66" w:rsidRPr="00B6226C" w:rsidRDefault="00C22F66" w:rsidP="00C22F66">
      <w:pPr>
        <w:spacing w:after="0"/>
        <w:jc w:val="both"/>
        <w:rPr>
          <w:rFonts w:ascii="Times New Roman" w:hAnsi="Times New Roman"/>
          <w:b/>
        </w:rPr>
      </w:pPr>
      <w:r w:rsidRPr="00B6226C">
        <w:rPr>
          <w:rFonts w:ascii="Times New Roman" w:hAnsi="Times New Roman"/>
          <w:b/>
        </w:rPr>
        <w:t xml:space="preserve">                Općinsko vijeće </w:t>
      </w:r>
    </w:p>
    <w:p w14:paraId="022F565D" w14:textId="77777777" w:rsidR="00C22F66" w:rsidRDefault="00C22F66" w:rsidP="00C22F6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D10EB13" w14:textId="56676607" w:rsidR="00C22F66" w:rsidRPr="00B74A54" w:rsidRDefault="00C22F66" w:rsidP="00C2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CDE">
        <w:rPr>
          <w:rFonts w:ascii="Times New Roman" w:hAnsi="Times New Roman"/>
          <w:sz w:val="24"/>
          <w:szCs w:val="24"/>
        </w:rPr>
        <w:t xml:space="preserve">Na temelju </w:t>
      </w:r>
      <w:r>
        <w:rPr>
          <w:rFonts w:ascii="Times New Roman" w:hAnsi="Times New Roman"/>
          <w:sz w:val="24"/>
          <w:szCs w:val="24"/>
        </w:rPr>
        <w:t xml:space="preserve">odredbe </w:t>
      </w:r>
      <w:r w:rsidRPr="003A4CDE">
        <w:rPr>
          <w:rFonts w:ascii="Times New Roman" w:hAnsi="Times New Roman"/>
          <w:sz w:val="24"/>
          <w:szCs w:val="24"/>
        </w:rPr>
        <w:t xml:space="preserve">članka </w:t>
      </w:r>
      <w:r>
        <w:rPr>
          <w:rFonts w:ascii="Times New Roman" w:hAnsi="Times New Roman"/>
          <w:sz w:val="24"/>
          <w:szCs w:val="24"/>
        </w:rPr>
        <w:t>11</w:t>
      </w:r>
      <w:r w:rsidRPr="003A4CD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stavka 3. </w:t>
      </w:r>
      <w:r w:rsidRPr="003A4CDE">
        <w:rPr>
          <w:rFonts w:ascii="Times New Roman" w:hAnsi="Times New Roman"/>
          <w:sz w:val="24"/>
          <w:szCs w:val="24"/>
        </w:rPr>
        <w:t xml:space="preserve">Zakona o grobljima („Narodne novine“, broj </w:t>
      </w:r>
      <w:r>
        <w:rPr>
          <w:rFonts w:ascii="Times New Roman" w:hAnsi="Times New Roman"/>
          <w:sz w:val="24"/>
          <w:szCs w:val="24"/>
        </w:rPr>
        <w:t>78/2025, dalje u tekstu: Zakon</w:t>
      </w:r>
      <w:r w:rsidRPr="003A4CDE">
        <w:rPr>
          <w:rFonts w:ascii="Times New Roman" w:hAnsi="Times New Roman"/>
          <w:sz w:val="24"/>
          <w:szCs w:val="24"/>
        </w:rPr>
        <w:t>), Pravilnika o grobljima („Narodne novine“, broj 99/02)</w:t>
      </w:r>
      <w:r>
        <w:rPr>
          <w:rFonts w:ascii="Times New Roman" w:hAnsi="Times New Roman"/>
          <w:sz w:val="24"/>
          <w:szCs w:val="24"/>
        </w:rPr>
        <w:t xml:space="preserve">, članka </w:t>
      </w:r>
      <w:r w:rsidR="00E67DD5"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hAnsi="Times New Roman"/>
          <w:sz w:val="24"/>
          <w:szCs w:val="24"/>
        </w:rPr>
        <w:t xml:space="preserve"> Odluke o upravljanju grobljem na području Općine Dubravica („Službeni glasnik Općine Dubravica“ broj </w:t>
      </w:r>
      <w:r w:rsidR="00E67DD5">
        <w:rPr>
          <w:rFonts w:ascii="Times New Roman" w:hAnsi="Times New Roman"/>
          <w:sz w:val="24"/>
          <w:szCs w:val="24"/>
        </w:rPr>
        <w:t>05/2025</w:t>
      </w:r>
      <w:r>
        <w:rPr>
          <w:rFonts w:ascii="Times New Roman" w:hAnsi="Times New Roman"/>
          <w:sz w:val="24"/>
          <w:szCs w:val="24"/>
        </w:rPr>
        <w:t xml:space="preserve">) </w:t>
      </w:r>
      <w:r w:rsidRPr="003A4CDE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članka 21. Statuta O</w:t>
      </w:r>
      <w:r w:rsidRPr="00B74A54">
        <w:rPr>
          <w:rFonts w:ascii="Times New Roman" w:hAnsi="Times New Roman"/>
          <w:sz w:val="24"/>
          <w:szCs w:val="24"/>
        </w:rPr>
        <w:t xml:space="preserve">pćine Dubravica („Službeni glasnik Općine Dubravica“ br. </w:t>
      </w:r>
      <w:r>
        <w:rPr>
          <w:rFonts w:ascii="Times New Roman" w:hAnsi="Times New Roman"/>
          <w:sz w:val="24"/>
          <w:szCs w:val="24"/>
        </w:rPr>
        <w:t>01/2021, 03/2024, 04/2025</w:t>
      </w:r>
      <w:r w:rsidRPr="00B74A54">
        <w:rPr>
          <w:rFonts w:ascii="Times New Roman" w:hAnsi="Times New Roman"/>
          <w:sz w:val="24"/>
          <w:szCs w:val="24"/>
        </w:rPr>
        <w:t>) Općinsko vije</w:t>
      </w:r>
      <w:r>
        <w:rPr>
          <w:rFonts w:ascii="Times New Roman" w:hAnsi="Times New Roman"/>
          <w:sz w:val="24"/>
          <w:szCs w:val="24"/>
        </w:rPr>
        <w:t xml:space="preserve">će Općine Dubravica na svojoj </w:t>
      </w:r>
      <w:r w:rsidR="00E67DD5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. sjednici održanoj dana </w:t>
      </w:r>
      <w:r w:rsidR="00E67DD5">
        <w:rPr>
          <w:rFonts w:ascii="Times New Roman" w:hAnsi="Times New Roman"/>
          <w:sz w:val="24"/>
          <w:szCs w:val="24"/>
        </w:rPr>
        <w:t>23. rujna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A5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B74A54">
        <w:rPr>
          <w:rFonts w:ascii="Times New Roman" w:hAnsi="Times New Roman"/>
          <w:sz w:val="24"/>
          <w:szCs w:val="24"/>
        </w:rPr>
        <w:t xml:space="preserve">. godine donosi </w:t>
      </w:r>
    </w:p>
    <w:p w14:paraId="3D173392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5"/>
          <w:sz w:val="28"/>
          <w:szCs w:val="28"/>
          <w:lang w:eastAsia="hr-HR"/>
        </w:rPr>
      </w:pPr>
      <w:r w:rsidRPr="003A4CDE">
        <w:rPr>
          <w:rFonts w:ascii="Times New Roman" w:hAnsi="Times New Roman"/>
          <w:b/>
          <w:bCs/>
          <w:spacing w:val="-15"/>
          <w:sz w:val="24"/>
          <w:szCs w:val="24"/>
          <w:lang w:eastAsia="hr-HR"/>
        </w:rPr>
        <w:br/>
      </w:r>
      <w:r w:rsidRPr="00AF7411">
        <w:rPr>
          <w:rFonts w:ascii="Times New Roman" w:hAnsi="Times New Roman"/>
          <w:b/>
          <w:bCs/>
          <w:spacing w:val="-15"/>
          <w:sz w:val="28"/>
          <w:szCs w:val="28"/>
          <w:lang w:eastAsia="hr-HR"/>
        </w:rPr>
        <w:t xml:space="preserve">O D L U K U  </w:t>
      </w:r>
      <w:r w:rsidRPr="00AF7411">
        <w:rPr>
          <w:rFonts w:ascii="Times New Roman" w:hAnsi="Times New Roman"/>
          <w:b/>
          <w:bCs/>
          <w:spacing w:val="-15"/>
          <w:sz w:val="28"/>
          <w:szCs w:val="28"/>
          <w:lang w:eastAsia="hr-HR"/>
        </w:rPr>
        <w:br/>
      </w:r>
      <w:r w:rsidRPr="00AF7411">
        <w:rPr>
          <w:rFonts w:ascii="Times New Roman" w:hAnsi="Times New Roman"/>
          <w:b/>
          <w:spacing w:val="-15"/>
          <w:sz w:val="28"/>
          <w:szCs w:val="28"/>
          <w:lang w:eastAsia="hr-HR"/>
        </w:rPr>
        <w:t xml:space="preserve">o </w:t>
      </w:r>
      <w:r>
        <w:rPr>
          <w:rFonts w:ascii="Times New Roman" w:hAnsi="Times New Roman"/>
          <w:b/>
          <w:spacing w:val="-15"/>
          <w:sz w:val="28"/>
          <w:szCs w:val="28"/>
          <w:lang w:eastAsia="hr-HR"/>
        </w:rPr>
        <w:t>ponašanju na groblju</w:t>
      </w:r>
      <w:r w:rsidRPr="00AF7411">
        <w:rPr>
          <w:rFonts w:ascii="Times New Roman" w:hAnsi="Times New Roman"/>
          <w:b/>
          <w:spacing w:val="-15"/>
          <w:sz w:val="28"/>
          <w:szCs w:val="28"/>
          <w:lang w:eastAsia="hr-HR"/>
        </w:rPr>
        <w:t xml:space="preserve"> na području </w:t>
      </w:r>
      <w:r>
        <w:rPr>
          <w:rFonts w:ascii="Times New Roman" w:hAnsi="Times New Roman"/>
          <w:b/>
          <w:spacing w:val="-15"/>
          <w:sz w:val="28"/>
          <w:szCs w:val="28"/>
          <w:lang w:eastAsia="hr-HR"/>
        </w:rPr>
        <w:t>O</w:t>
      </w:r>
      <w:r w:rsidRPr="00AF7411">
        <w:rPr>
          <w:rFonts w:ascii="Times New Roman" w:hAnsi="Times New Roman"/>
          <w:b/>
          <w:spacing w:val="-15"/>
          <w:sz w:val="28"/>
          <w:szCs w:val="28"/>
          <w:lang w:eastAsia="hr-HR"/>
        </w:rPr>
        <w:t>pćine Dubravica</w:t>
      </w:r>
    </w:p>
    <w:p w14:paraId="3E223657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5"/>
          <w:sz w:val="28"/>
          <w:szCs w:val="28"/>
          <w:lang w:eastAsia="hr-HR"/>
        </w:rPr>
      </w:pPr>
    </w:p>
    <w:p w14:paraId="418B7A54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5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15"/>
          <w:sz w:val="24"/>
          <w:szCs w:val="24"/>
          <w:lang w:eastAsia="hr-HR"/>
        </w:rPr>
        <w:t>Članak 1.</w:t>
      </w:r>
    </w:p>
    <w:p w14:paraId="1EE0B060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967F8">
        <w:rPr>
          <w:rFonts w:ascii="Times New Roman" w:hAnsi="Times New Roman"/>
          <w:sz w:val="24"/>
          <w:szCs w:val="24"/>
        </w:rPr>
        <w:t>Ovom se Odlukom određuje radno vrijeme groblja, vrijeme ukopa, načini i primjereno vrijeme za obavljanje radova na groblju te pravila ponašanja na groblju koja vrije</w:t>
      </w:r>
      <w:r>
        <w:rPr>
          <w:rFonts w:ascii="Times New Roman" w:hAnsi="Times New Roman"/>
          <w:sz w:val="24"/>
          <w:szCs w:val="24"/>
        </w:rPr>
        <w:t>d</w:t>
      </w:r>
      <w:r w:rsidRPr="006967F8">
        <w:rPr>
          <w:rFonts w:ascii="Times New Roman" w:hAnsi="Times New Roman"/>
          <w:sz w:val="24"/>
          <w:szCs w:val="24"/>
        </w:rPr>
        <w:t>e za korisnike grobnih mjesta i posjetitelje.</w:t>
      </w:r>
    </w:p>
    <w:p w14:paraId="2CDB0DC5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DEEB6" w14:textId="57C1F308" w:rsidR="00C22F66" w:rsidRPr="00E67DD5" w:rsidRDefault="00C22F66" w:rsidP="00E67DD5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5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15"/>
          <w:sz w:val="24"/>
          <w:szCs w:val="24"/>
          <w:lang w:eastAsia="hr-HR"/>
        </w:rPr>
        <w:t>Članak 2.</w:t>
      </w:r>
    </w:p>
    <w:p w14:paraId="0E1BAF6F" w14:textId="77777777" w:rsidR="00C22F66" w:rsidRDefault="00C22F66" w:rsidP="00C22F66">
      <w:pPr>
        <w:pStyle w:val="Tijeloteksta-prvauvlak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CDE">
        <w:rPr>
          <w:rFonts w:ascii="Times New Roman" w:hAnsi="Times New Roman"/>
          <w:sz w:val="24"/>
          <w:szCs w:val="24"/>
        </w:rPr>
        <w:t xml:space="preserve">Na području </w:t>
      </w:r>
      <w:r>
        <w:rPr>
          <w:rFonts w:ascii="Times New Roman" w:hAnsi="Times New Roman"/>
          <w:sz w:val="24"/>
          <w:szCs w:val="24"/>
        </w:rPr>
        <w:t>O</w:t>
      </w:r>
      <w:r w:rsidRPr="003A4CDE">
        <w:rPr>
          <w:rFonts w:ascii="Times New Roman" w:hAnsi="Times New Roman"/>
          <w:sz w:val="24"/>
          <w:szCs w:val="24"/>
        </w:rPr>
        <w:t>pćine</w:t>
      </w:r>
      <w:r>
        <w:rPr>
          <w:rFonts w:ascii="Times New Roman" w:hAnsi="Times New Roman"/>
          <w:sz w:val="24"/>
          <w:szCs w:val="24"/>
        </w:rPr>
        <w:t xml:space="preserve"> Dubravica postoje dva groblja:</w:t>
      </w:r>
    </w:p>
    <w:p w14:paraId="5725FDB4" w14:textId="77777777" w:rsidR="00C22F66" w:rsidRDefault="00C22F66" w:rsidP="00C22F66">
      <w:pPr>
        <w:pStyle w:val="Tijeloteksta-prvauvlak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 groblje u naselju Rozga, na k.č.br. 597 površine 2849 m2 i 599/3 k.o,. Dubravica površine 1654 m2</w:t>
      </w:r>
    </w:p>
    <w:p w14:paraId="6782CE0F" w14:textId="77777777" w:rsidR="00C22F66" w:rsidRDefault="00C22F66" w:rsidP="00C22F66">
      <w:pPr>
        <w:pStyle w:val="Tijeloteksta-prvauvlak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novo groblje u naselju Rozga, na k.č.br. 601/19 k.o. Dubravica površine 3703 m2 (dalje u tekstu: groblje).</w:t>
      </w:r>
    </w:p>
    <w:p w14:paraId="20281654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ED582D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Groblja na području Općine Dubravica otvorena su za posjetitelje i korisnike grobnih mjesta radnim danom, subotama, nedjeljama i blagdanima od 06,00 do 22,00 sati.</w:t>
      </w:r>
    </w:p>
    <w:p w14:paraId="785C9102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Svi posjetitelji i korisnici grobnih mjesta dužni su se ponašati na groblju kako to odgovara mjestu i dužnom poštovanju prema umrlima.</w:t>
      </w:r>
    </w:p>
    <w:p w14:paraId="1233F1B1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Djeca mlađa od 10 godina mogu posjećivati groblja na području Općine Dubravica isključivo u pratnji odraslih članova obitelji.</w:t>
      </w:r>
    </w:p>
    <w:p w14:paraId="6DCBBF6E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 grobljima na području Općine Dubravica mogu se održavati samo skupovi koji su vezani sa ukopom i pogrebom, a vjerski obredi mogu se vršiti u skladu s pravilima vjerskih zajednica.</w:t>
      </w:r>
    </w:p>
    <w:p w14:paraId="3C7BDEA4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41E19E" w14:textId="4695679A" w:rsidR="00C22F66" w:rsidRPr="00E67DD5" w:rsidRDefault="00C22F66" w:rsidP="00E67DD5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5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15"/>
          <w:sz w:val="24"/>
          <w:szCs w:val="24"/>
          <w:lang w:eastAsia="hr-HR"/>
        </w:rPr>
        <w:t>Članak 3.</w:t>
      </w:r>
    </w:p>
    <w:p w14:paraId="1B793627" w14:textId="77777777" w:rsidR="00C22F66" w:rsidRDefault="00C22F66" w:rsidP="00C22F66">
      <w:pPr>
        <w:pStyle w:val="StandardWeb"/>
        <w:spacing w:before="0" w:beforeAutospacing="0" w:after="0" w:afterAutospacing="0"/>
        <w:ind w:firstLine="709"/>
        <w:jc w:val="both"/>
      </w:pPr>
      <w:r>
        <w:t xml:space="preserve">Vrijeme i dan ukopa na grobljima na području Općine Dubravica određuje </w:t>
      </w:r>
      <w:r w:rsidRPr="00260C9D">
        <w:t xml:space="preserve">trgovačko društvo </w:t>
      </w:r>
      <w:r>
        <w:t xml:space="preserve">ZAPREŠIĆ </w:t>
      </w:r>
      <w:r w:rsidRPr="00260C9D">
        <w:t>d.o.o.</w:t>
      </w:r>
      <w:r>
        <w:t xml:space="preserve"> kojem je povjerena komunalna djelatnost usluge ukopa, u pravilu radnim danom od ponedjeljka do petka. </w:t>
      </w:r>
    </w:p>
    <w:p w14:paraId="141F4226" w14:textId="77777777" w:rsidR="00C22F66" w:rsidRDefault="00C22F66" w:rsidP="00E67DD5">
      <w:pPr>
        <w:pStyle w:val="StandardWeb"/>
        <w:spacing w:before="0" w:beforeAutospacing="0" w:after="0" w:afterAutospacing="0"/>
        <w:jc w:val="both"/>
      </w:pPr>
    </w:p>
    <w:p w14:paraId="22188021" w14:textId="77777777" w:rsidR="00E67DD5" w:rsidRDefault="00E67DD5" w:rsidP="00E67DD5">
      <w:pPr>
        <w:pStyle w:val="StandardWeb"/>
        <w:spacing w:before="0" w:beforeAutospacing="0" w:after="0" w:afterAutospacing="0"/>
        <w:jc w:val="both"/>
      </w:pPr>
    </w:p>
    <w:p w14:paraId="6D73F8DD" w14:textId="77777777" w:rsidR="00E67DD5" w:rsidRDefault="00E67DD5" w:rsidP="00E67DD5">
      <w:pPr>
        <w:pStyle w:val="StandardWeb"/>
        <w:spacing w:before="0" w:beforeAutospacing="0" w:after="0" w:afterAutospacing="0"/>
        <w:jc w:val="both"/>
      </w:pPr>
    </w:p>
    <w:p w14:paraId="64EB1FA9" w14:textId="77777777" w:rsidR="00E67DD5" w:rsidRDefault="00E67DD5" w:rsidP="00E67DD5">
      <w:pPr>
        <w:pStyle w:val="StandardWeb"/>
        <w:spacing w:before="0" w:beforeAutospacing="0" w:after="0" w:afterAutospacing="0"/>
        <w:jc w:val="both"/>
      </w:pPr>
    </w:p>
    <w:p w14:paraId="4B1752AC" w14:textId="6CB455C9" w:rsidR="00C22F66" w:rsidRPr="00E67DD5" w:rsidRDefault="00C22F66" w:rsidP="00E67DD5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5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15"/>
          <w:sz w:val="24"/>
          <w:szCs w:val="24"/>
          <w:lang w:eastAsia="hr-HR"/>
        </w:rPr>
        <w:lastRenderedPageBreak/>
        <w:t>Članak 4.</w:t>
      </w:r>
    </w:p>
    <w:p w14:paraId="58CB6620" w14:textId="77777777" w:rsidR="00C22F66" w:rsidRDefault="00C22F66" w:rsidP="00C22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Izvođenje </w:t>
      </w:r>
      <w:r w:rsidRPr="003A4CDE">
        <w:rPr>
          <w:rFonts w:ascii="Times New Roman" w:hAnsi="Times New Roman"/>
          <w:sz w:val="24"/>
          <w:szCs w:val="24"/>
        </w:rPr>
        <w:t>radov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A4CDE">
        <w:rPr>
          <w:rFonts w:ascii="Times New Roman" w:hAnsi="Times New Roman"/>
          <w:sz w:val="24"/>
          <w:szCs w:val="24"/>
        </w:rPr>
        <w:t>na izgradnji</w:t>
      </w:r>
      <w:r>
        <w:rPr>
          <w:rFonts w:ascii="Times New Roman" w:hAnsi="Times New Roman"/>
          <w:sz w:val="24"/>
          <w:szCs w:val="24"/>
        </w:rPr>
        <w:t>, rekonstrukciji</w:t>
      </w:r>
      <w:r w:rsidRPr="003A4C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uređenju grobnih mjesta</w:t>
      </w:r>
      <w:r w:rsidRPr="003A4CDE">
        <w:rPr>
          <w:rFonts w:ascii="Times New Roman" w:hAnsi="Times New Roman"/>
          <w:sz w:val="24"/>
          <w:szCs w:val="24"/>
        </w:rPr>
        <w:t>, nadgrobnih spomenika i uređaja mogu izvoditi fizičke i pravne osobe registrirane za obavljanje te djelatnosti.</w:t>
      </w:r>
    </w:p>
    <w:p w14:paraId="0E19CB12" w14:textId="77777777" w:rsidR="00C22F66" w:rsidRPr="003A4CDE" w:rsidRDefault="00C22F66" w:rsidP="00C22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</w:t>
      </w:r>
      <w:r w:rsidRPr="003A4CDE">
        <w:rPr>
          <w:rFonts w:ascii="Times New Roman" w:hAnsi="Times New Roman"/>
          <w:sz w:val="24"/>
          <w:szCs w:val="24"/>
        </w:rPr>
        <w:t xml:space="preserve">zvođenje obrtničkih radova mora se prethodno ishoditi </w:t>
      </w:r>
      <w:r>
        <w:rPr>
          <w:rFonts w:ascii="Times New Roman" w:hAnsi="Times New Roman"/>
          <w:sz w:val="24"/>
          <w:szCs w:val="24"/>
        </w:rPr>
        <w:t>suglasnost/</w:t>
      </w:r>
      <w:r w:rsidRPr="003A4CDE">
        <w:rPr>
          <w:rFonts w:ascii="Times New Roman" w:hAnsi="Times New Roman"/>
          <w:sz w:val="24"/>
          <w:szCs w:val="24"/>
        </w:rPr>
        <w:t xml:space="preserve">dozvola </w:t>
      </w:r>
      <w:r>
        <w:rPr>
          <w:rFonts w:ascii="Times New Roman" w:hAnsi="Times New Roman"/>
          <w:sz w:val="24"/>
          <w:szCs w:val="24"/>
        </w:rPr>
        <w:t>od Upravitelja groblja sukladno odredbama Odluke o upravljanju grobljem na području Općine Dubravica.</w:t>
      </w:r>
    </w:p>
    <w:p w14:paraId="0E90252B" w14:textId="77777777" w:rsidR="00C22F66" w:rsidRPr="003A4CDE" w:rsidRDefault="00C22F66" w:rsidP="00C22F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CDE">
        <w:rPr>
          <w:rFonts w:ascii="Times New Roman" w:hAnsi="Times New Roman"/>
          <w:sz w:val="24"/>
          <w:szCs w:val="24"/>
        </w:rPr>
        <w:t xml:space="preserve">S izvođenjem radova može se započeti tek nakon što je </w:t>
      </w:r>
      <w:r>
        <w:rPr>
          <w:rFonts w:ascii="Times New Roman" w:hAnsi="Times New Roman"/>
          <w:sz w:val="24"/>
          <w:szCs w:val="24"/>
        </w:rPr>
        <w:t>Upravitelj groblja izdao suglasnost/dozvolu za izvođenje.</w:t>
      </w:r>
    </w:p>
    <w:p w14:paraId="4AEE9BDE" w14:textId="77777777" w:rsidR="00C22F66" w:rsidRPr="003A4CDE" w:rsidRDefault="00C22F66" w:rsidP="00C2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CDE">
        <w:rPr>
          <w:rFonts w:ascii="Times New Roman" w:hAnsi="Times New Roman"/>
          <w:sz w:val="24"/>
          <w:szCs w:val="24"/>
        </w:rPr>
        <w:t xml:space="preserve">          Pri izvođenju radova izvršitelji su dužni pridržavati se odredaba o radu na groblju, a naročito:</w:t>
      </w:r>
    </w:p>
    <w:p w14:paraId="3EDE64CC" w14:textId="77777777" w:rsidR="00C22F66" w:rsidRPr="003A4CDE" w:rsidRDefault="00C22F66" w:rsidP="00C22F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CDE">
        <w:rPr>
          <w:rFonts w:ascii="Times New Roman" w:hAnsi="Times New Roman"/>
          <w:sz w:val="24"/>
          <w:szCs w:val="24"/>
        </w:rPr>
        <w:t>radovi se moraju izvoditi na način da se do najveće mjere očuva mir i dostojanstvo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CDE">
        <w:rPr>
          <w:rFonts w:ascii="Times New Roman" w:hAnsi="Times New Roman"/>
          <w:sz w:val="24"/>
          <w:szCs w:val="24"/>
        </w:rPr>
        <w:t xml:space="preserve">groblju, a mogu se obavljati samo u radne dane u vrijeme uredovnog radnog vremena </w:t>
      </w:r>
      <w:r w:rsidRPr="003A4CDE">
        <w:rPr>
          <w:rFonts w:ascii="Times New Roman" w:hAnsi="Times New Roman"/>
          <w:sz w:val="24"/>
          <w:szCs w:val="24"/>
        </w:rPr>
        <w:br/>
        <w:t>groblja, nikako za vrijeme sprovoda, nedjeljom ili na dane vjerskih blagdana.</w:t>
      </w:r>
    </w:p>
    <w:p w14:paraId="74CDB515" w14:textId="77777777" w:rsidR="00C22F66" w:rsidRPr="003A4CDE" w:rsidRDefault="00C22F66" w:rsidP="00C22F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CDE">
        <w:rPr>
          <w:rFonts w:ascii="Times New Roman" w:hAnsi="Times New Roman"/>
          <w:sz w:val="24"/>
          <w:szCs w:val="24"/>
        </w:rPr>
        <w:t>građevni materijal (opeka, kamen, šljunak, pijesak, cement, vapno i drugo) može 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CDE">
        <w:rPr>
          <w:rFonts w:ascii="Times New Roman" w:hAnsi="Times New Roman"/>
          <w:sz w:val="24"/>
          <w:szCs w:val="24"/>
        </w:rPr>
        <w:t>držati na groblju samo kraće vrijeme koje je neophodno za izvršenje radova i na način da se time ne ometaju korisnici</w:t>
      </w:r>
      <w:r>
        <w:rPr>
          <w:rFonts w:ascii="Times New Roman" w:hAnsi="Times New Roman"/>
          <w:sz w:val="24"/>
          <w:szCs w:val="24"/>
        </w:rPr>
        <w:t xml:space="preserve"> ili druga grobna mjesta</w:t>
      </w:r>
    </w:p>
    <w:p w14:paraId="12A8D1B4" w14:textId="77777777" w:rsidR="00C22F66" w:rsidRPr="003A4CDE" w:rsidRDefault="00C22F66" w:rsidP="00C22F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CDE">
        <w:rPr>
          <w:rFonts w:ascii="Times New Roman" w:hAnsi="Times New Roman"/>
          <w:sz w:val="24"/>
          <w:szCs w:val="24"/>
        </w:rPr>
        <w:t>u slučaju prekida radova, kao i poslije njihova završetka izvoditelj je dužan bez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4CDE">
        <w:rPr>
          <w:rFonts w:ascii="Times New Roman" w:hAnsi="Times New Roman"/>
          <w:sz w:val="24"/>
          <w:szCs w:val="24"/>
        </w:rPr>
        <w:t xml:space="preserve">odlaganja </w:t>
      </w:r>
      <w:r>
        <w:rPr>
          <w:rFonts w:ascii="Times New Roman" w:hAnsi="Times New Roman"/>
          <w:sz w:val="24"/>
          <w:szCs w:val="24"/>
        </w:rPr>
        <w:t>g</w:t>
      </w:r>
      <w:r w:rsidRPr="003A4CDE">
        <w:rPr>
          <w:rFonts w:ascii="Times New Roman" w:hAnsi="Times New Roman"/>
          <w:sz w:val="24"/>
          <w:szCs w:val="24"/>
        </w:rPr>
        <w:t>radilište dovesti u prijašnje stanje,</w:t>
      </w:r>
    </w:p>
    <w:p w14:paraId="7181AF98" w14:textId="77777777" w:rsidR="00C22F66" w:rsidRDefault="00C22F66" w:rsidP="00C22F6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4CDE">
        <w:rPr>
          <w:rFonts w:ascii="Times New Roman" w:hAnsi="Times New Roman"/>
          <w:sz w:val="24"/>
          <w:szCs w:val="24"/>
        </w:rPr>
        <w:t xml:space="preserve">za prijevoz materijala potrebnog za izvođenje radova na groblju, mogu se koristiti samo oni putovi i staze koje odredi </w:t>
      </w:r>
      <w:r>
        <w:rPr>
          <w:rFonts w:ascii="Times New Roman" w:hAnsi="Times New Roman"/>
          <w:sz w:val="24"/>
          <w:szCs w:val="24"/>
        </w:rPr>
        <w:t>Upravitelj groblja</w:t>
      </w:r>
      <w:r w:rsidRPr="003A4CDE">
        <w:rPr>
          <w:rFonts w:ascii="Times New Roman" w:hAnsi="Times New Roman"/>
          <w:sz w:val="24"/>
          <w:szCs w:val="24"/>
        </w:rPr>
        <w:t>.</w:t>
      </w:r>
    </w:p>
    <w:p w14:paraId="173A45D2" w14:textId="77777777" w:rsidR="00C22F66" w:rsidRDefault="00C22F66" w:rsidP="00C2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953679" w14:textId="77777777" w:rsidR="00C22F66" w:rsidRPr="003A4CDE" w:rsidRDefault="00C22F66" w:rsidP="00C22F66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Upravitelj groblja </w:t>
      </w:r>
      <w:r w:rsidRPr="003A4CDE">
        <w:rPr>
          <w:rFonts w:ascii="Times New Roman" w:hAnsi="Times New Roman"/>
          <w:sz w:val="24"/>
          <w:szCs w:val="24"/>
        </w:rPr>
        <w:t xml:space="preserve">zabranit će rad onom izvoditelju radova koji započne s radom bez prethodne </w:t>
      </w:r>
      <w:r>
        <w:rPr>
          <w:rFonts w:ascii="Times New Roman" w:hAnsi="Times New Roman"/>
          <w:sz w:val="24"/>
          <w:szCs w:val="24"/>
        </w:rPr>
        <w:t>suglasnosti/dozvole</w:t>
      </w:r>
      <w:r w:rsidRPr="003A4CDE">
        <w:rPr>
          <w:rFonts w:ascii="Times New Roman" w:hAnsi="Times New Roman"/>
          <w:sz w:val="24"/>
          <w:szCs w:val="24"/>
        </w:rPr>
        <w:t xml:space="preserve"> te koji se ne pridržava utvrđene lokacije i drugih uvjeta za uređenje i izgradnju grobnih mjesta.</w:t>
      </w:r>
    </w:p>
    <w:p w14:paraId="445787BD" w14:textId="77777777" w:rsidR="00C22F66" w:rsidRPr="003A4CDE" w:rsidRDefault="00C22F66" w:rsidP="00C2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23A66" w14:textId="2B2A8E48" w:rsidR="00C22F66" w:rsidRDefault="00C22F66" w:rsidP="00E67DD5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5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15"/>
          <w:sz w:val="24"/>
          <w:szCs w:val="24"/>
          <w:lang w:eastAsia="hr-HR"/>
        </w:rPr>
        <w:t>Članak 5.</w:t>
      </w:r>
    </w:p>
    <w:p w14:paraId="54571BB8" w14:textId="77777777" w:rsidR="00C22F66" w:rsidRPr="00923051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051">
        <w:rPr>
          <w:rFonts w:ascii="Times New Roman" w:hAnsi="Times New Roman"/>
          <w:sz w:val="24"/>
          <w:szCs w:val="24"/>
        </w:rPr>
        <w:t>Radi očuvanja reda i mira na groblju, zabranjuje se:</w:t>
      </w:r>
    </w:p>
    <w:p w14:paraId="2CCF3251" w14:textId="77777777" w:rsidR="00C22F66" w:rsidRDefault="00C22F66" w:rsidP="00C22F66">
      <w:pPr>
        <w:pStyle w:val="Odlomakpopisa"/>
        <w:numPr>
          <w:ilvl w:val="0"/>
          <w:numId w:val="1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onečišćenje, oštećivanje i uništavanje grobnih mjesta i nadgrobnih uređaja, nadgrobnih znakova, puteva, staza i drugih objekata</w:t>
      </w:r>
    </w:p>
    <w:p w14:paraId="23CA2A6A" w14:textId="77777777" w:rsidR="00C22F66" w:rsidRDefault="00C22F66" w:rsidP="00C22F66">
      <w:pPr>
        <w:pStyle w:val="Odlomakpopisa"/>
        <w:numPr>
          <w:ilvl w:val="0"/>
          <w:numId w:val="1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ulaziti i boraviti na groblju izvan propisanog vremena određenog ovom Odlukom</w:t>
      </w:r>
    </w:p>
    <w:p w14:paraId="1DC9E7F2" w14:textId="77777777" w:rsidR="00C22F66" w:rsidRDefault="00C22F66" w:rsidP="00C22F66">
      <w:pPr>
        <w:pStyle w:val="Odlomakpopisa"/>
        <w:numPr>
          <w:ilvl w:val="0"/>
          <w:numId w:val="1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ulaziti na groblje s automobilima, motorima, biciklima i drugim napravama na kotače (osim izvođača radova sa izdanom suglasnosti/dozvolom za izvođenje radova na grobnom mjestu ili groblju)</w:t>
      </w:r>
    </w:p>
    <w:p w14:paraId="65D3F4AC" w14:textId="77777777" w:rsidR="00C22F66" w:rsidRDefault="00C22F66" w:rsidP="00C22F66">
      <w:pPr>
        <w:pStyle w:val="Odlomakpopisa"/>
        <w:numPr>
          <w:ilvl w:val="0"/>
          <w:numId w:val="1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dovoditi pse ili druge životinje</w:t>
      </w:r>
    </w:p>
    <w:p w14:paraId="0F5E4873" w14:textId="77777777" w:rsidR="00C22F66" w:rsidRDefault="00C22F66" w:rsidP="00C22F66">
      <w:pPr>
        <w:pStyle w:val="Odlomakpopisa"/>
        <w:numPr>
          <w:ilvl w:val="0"/>
          <w:numId w:val="1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vršiti radove bez odobrenja Upravitelja groblja</w:t>
      </w:r>
    </w:p>
    <w:p w14:paraId="2F0E0EB6" w14:textId="77777777" w:rsidR="00C22F66" w:rsidRDefault="00C22F66" w:rsidP="00C22F66">
      <w:pPr>
        <w:pStyle w:val="Odlomakpopisa"/>
        <w:numPr>
          <w:ilvl w:val="0"/>
          <w:numId w:val="1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vikanje, pjevanje ili sviranje koje nije dio pogrebnog odreda </w:t>
      </w:r>
    </w:p>
    <w:p w14:paraId="49573907" w14:textId="77777777" w:rsidR="00C22F66" w:rsidRDefault="00C22F66" w:rsidP="00C22F66">
      <w:pPr>
        <w:pStyle w:val="Odlomakpopisa"/>
        <w:numPr>
          <w:ilvl w:val="0"/>
          <w:numId w:val="1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trgati i odnositi cvijeće, vijence i ostale ukrase sa grobnih mjesta ili javne zelene površine na groblju</w:t>
      </w:r>
    </w:p>
    <w:p w14:paraId="3233A460" w14:textId="77777777" w:rsidR="00C22F66" w:rsidRDefault="00C22F66" w:rsidP="00C22F66">
      <w:pPr>
        <w:pStyle w:val="Odlomakpopisa"/>
        <w:numPr>
          <w:ilvl w:val="0"/>
          <w:numId w:val="1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gaziti po grobnim mjestima i nasadima</w:t>
      </w:r>
    </w:p>
    <w:p w14:paraId="0235C0C2" w14:textId="77777777" w:rsidR="00C22F66" w:rsidRDefault="00C22F66" w:rsidP="00C22F66">
      <w:pPr>
        <w:pStyle w:val="Odlomakpopisa"/>
        <w:numPr>
          <w:ilvl w:val="0"/>
          <w:numId w:val="1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B57853">
        <w:rPr>
          <w:rFonts w:ascii="Times New Roman" w:hAnsi="Times New Roman"/>
          <w:bCs/>
          <w:sz w:val="24"/>
          <w:szCs w:val="24"/>
        </w:rPr>
        <w:t>dlaga</w:t>
      </w:r>
      <w:r>
        <w:rPr>
          <w:rFonts w:ascii="Times New Roman" w:hAnsi="Times New Roman"/>
          <w:bCs/>
          <w:sz w:val="24"/>
          <w:szCs w:val="24"/>
        </w:rPr>
        <w:t>ti</w:t>
      </w:r>
      <w:r w:rsidRPr="00B57853">
        <w:rPr>
          <w:rFonts w:ascii="Times New Roman" w:hAnsi="Times New Roman"/>
          <w:bCs/>
          <w:sz w:val="24"/>
          <w:szCs w:val="24"/>
        </w:rPr>
        <w:t xml:space="preserve"> otpad na svim drugim mjestima osim u za to predviđene </w:t>
      </w:r>
      <w:r>
        <w:rPr>
          <w:rFonts w:ascii="Times New Roman" w:hAnsi="Times New Roman"/>
          <w:bCs/>
          <w:sz w:val="24"/>
          <w:szCs w:val="24"/>
        </w:rPr>
        <w:t>kontejnere</w:t>
      </w:r>
      <w:r w:rsidRPr="00B57853">
        <w:rPr>
          <w:rFonts w:ascii="Times New Roman" w:hAnsi="Times New Roman"/>
          <w:bCs/>
          <w:sz w:val="24"/>
          <w:szCs w:val="24"/>
        </w:rPr>
        <w:t>;</w:t>
      </w:r>
    </w:p>
    <w:p w14:paraId="633089B2" w14:textId="77777777" w:rsidR="00C22F66" w:rsidRDefault="00C22F66" w:rsidP="00C22F66">
      <w:pPr>
        <w:pStyle w:val="Odlomakpopisa"/>
        <w:numPr>
          <w:ilvl w:val="0"/>
          <w:numId w:val="1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postavljati nedolične slike i natpise</w:t>
      </w:r>
    </w:p>
    <w:p w14:paraId="581F6CD9" w14:textId="77777777" w:rsidR="00C22F66" w:rsidRDefault="00C22F66" w:rsidP="00C22F66">
      <w:pPr>
        <w:pStyle w:val="Odlomakpopisa"/>
        <w:numPr>
          <w:ilvl w:val="0"/>
          <w:numId w:val="1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neovlašteno ulaziti u prostor mrtvačnice izvan vremena određenog za ispraćaj</w:t>
      </w:r>
    </w:p>
    <w:p w14:paraId="489FA2FD" w14:textId="77777777" w:rsidR="00C22F66" w:rsidRDefault="00C22F66" w:rsidP="00C22F66">
      <w:pPr>
        <w:pStyle w:val="Odlomakpopisa"/>
        <w:numPr>
          <w:ilvl w:val="0"/>
          <w:numId w:val="1"/>
        </w:num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svako drugo postupanje neprimjereno postupanju na groblju</w:t>
      </w:r>
    </w:p>
    <w:p w14:paraId="2F3C9BCD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BFC6777" w14:textId="1AA12B9D" w:rsidR="00C22F66" w:rsidRPr="00E67DD5" w:rsidRDefault="00C22F66" w:rsidP="00E67DD5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5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15"/>
          <w:sz w:val="24"/>
          <w:szCs w:val="24"/>
          <w:lang w:eastAsia="hr-HR"/>
        </w:rPr>
        <w:t>Članak 6.</w:t>
      </w:r>
    </w:p>
    <w:p w14:paraId="4D1A2B14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Svaka povreda odredbi ove Odluke podliježe primjeni Odluke o </w:t>
      </w:r>
      <w:r>
        <w:rPr>
          <w:rFonts w:ascii="Times New Roman" w:hAnsi="Times New Roman"/>
          <w:sz w:val="24"/>
          <w:szCs w:val="24"/>
        </w:rPr>
        <w:t>upravljanju grobljem na području Općine Dubravica kojom su propisane prekršajne sankcije.</w:t>
      </w:r>
    </w:p>
    <w:p w14:paraId="7FF37900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ADEE15" w14:textId="77777777" w:rsidR="00E67DD5" w:rsidRDefault="00E67DD5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1BBFE9" w14:textId="3B06B48C" w:rsidR="00C22F66" w:rsidRDefault="00C22F66" w:rsidP="005E3E2F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5"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15"/>
          <w:sz w:val="24"/>
          <w:szCs w:val="24"/>
          <w:lang w:eastAsia="hr-HR"/>
        </w:rPr>
        <w:lastRenderedPageBreak/>
        <w:t>Članak 7.</w:t>
      </w:r>
    </w:p>
    <w:p w14:paraId="759E2E4D" w14:textId="77777777" w:rsidR="00C22F66" w:rsidRPr="00923051" w:rsidRDefault="00C22F66" w:rsidP="00C2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  <w:r w:rsidRPr="003A4CDE">
        <w:rPr>
          <w:rFonts w:ascii="Times New Roman" w:hAnsi="Times New Roman"/>
          <w:sz w:val="24"/>
          <w:szCs w:val="24"/>
        </w:rPr>
        <w:t>Ova Odluka stupa na snagu</w:t>
      </w:r>
      <w:r>
        <w:rPr>
          <w:rFonts w:ascii="Times New Roman" w:hAnsi="Times New Roman"/>
          <w:sz w:val="24"/>
          <w:szCs w:val="24"/>
        </w:rPr>
        <w:t xml:space="preserve"> 01. siječnja 2026. godine, a objaviti će se u Službenom glasniku Općine Dubravica </w:t>
      </w:r>
      <w:r w:rsidRPr="00923051">
        <w:rPr>
          <w:rFonts w:ascii="Times New Roman" w:hAnsi="Times New Roman"/>
          <w:sz w:val="24"/>
          <w:szCs w:val="24"/>
        </w:rPr>
        <w:t xml:space="preserve">i na vidljivom mjestu na groblju </w:t>
      </w:r>
      <w:r>
        <w:rPr>
          <w:rFonts w:ascii="Times New Roman" w:hAnsi="Times New Roman"/>
          <w:sz w:val="24"/>
          <w:szCs w:val="24"/>
        </w:rPr>
        <w:t>na području Općine Dubravica.</w:t>
      </w:r>
    </w:p>
    <w:p w14:paraId="506325F3" w14:textId="77777777" w:rsidR="00C22F66" w:rsidRPr="005124D8" w:rsidRDefault="00C22F66" w:rsidP="00C2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06B3BD5D" w14:textId="77777777" w:rsidR="00C22F66" w:rsidRPr="0084697C" w:rsidRDefault="00C22F66" w:rsidP="00C2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4697C">
        <w:rPr>
          <w:rFonts w:ascii="Times New Roman" w:hAnsi="Times New Roman"/>
        </w:rPr>
        <w:t>OPĆINSKO VIJEĆE OPĆINE DUBRAVICA</w:t>
      </w:r>
    </w:p>
    <w:p w14:paraId="38744358" w14:textId="471E0CA4" w:rsidR="00C22F66" w:rsidRPr="0084697C" w:rsidRDefault="00C22F66" w:rsidP="00C2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4697C">
        <w:rPr>
          <w:rFonts w:ascii="Times New Roman" w:hAnsi="Times New Roman"/>
        </w:rPr>
        <w:t xml:space="preserve">KLASA: </w:t>
      </w:r>
      <w:r w:rsidR="00E67DD5">
        <w:rPr>
          <w:rFonts w:ascii="Times New Roman" w:hAnsi="Times New Roman"/>
        </w:rPr>
        <w:t>024-02/25-01/12</w:t>
      </w:r>
    </w:p>
    <w:p w14:paraId="5F486766" w14:textId="76E2AA1A" w:rsidR="00C22F66" w:rsidRPr="0084697C" w:rsidRDefault="00C22F66" w:rsidP="00C2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4697C">
        <w:rPr>
          <w:rFonts w:ascii="Times New Roman" w:hAnsi="Times New Roman"/>
        </w:rPr>
        <w:t>URBROJ:</w:t>
      </w:r>
      <w:r w:rsidR="00E67DD5">
        <w:rPr>
          <w:rFonts w:ascii="Times New Roman" w:hAnsi="Times New Roman"/>
        </w:rPr>
        <w:t xml:space="preserve"> 238-40-02-25-</w:t>
      </w:r>
      <w:r w:rsidR="007B70F9">
        <w:rPr>
          <w:rFonts w:ascii="Times New Roman" w:hAnsi="Times New Roman"/>
        </w:rPr>
        <w:t>7</w:t>
      </w:r>
      <w:r w:rsidRPr="0084697C">
        <w:rPr>
          <w:rFonts w:ascii="Times New Roman" w:hAnsi="Times New Roman"/>
        </w:rPr>
        <w:t xml:space="preserve"> </w:t>
      </w:r>
    </w:p>
    <w:p w14:paraId="77B3AB7D" w14:textId="686E9689" w:rsidR="00C22F66" w:rsidRPr="0084697C" w:rsidRDefault="00C22F66" w:rsidP="00C2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4697C">
        <w:rPr>
          <w:rFonts w:ascii="Times New Roman" w:hAnsi="Times New Roman"/>
        </w:rPr>
        <w:t xml:space="preserve">Dubravica, </w:t>
      </w:r>
      <w:r w:rsidR="00E67DD5">
        <w:rPr>
          <w:rFonts w:ascii="Times New Roman" w:hAnsi="Times New Roman"/>
        </w:rPr>
        <w:t>23. rujan 2025.</w:t>
      </w:r>
    </w:p>
    <w:p w14:paraId="42C6C8C8" w14:textId="77777777" w:rsidR="00C22F66" w:rsidRDefault="00C22F66" w:rsidP="00C22F66">
      <w:pPr>
        <w:pStyle w:val="StandardWeb"/>
        <w:shd w:val="clear" w:color="auto" w:fill="FFFFFF"/>
        <w:jc w:val="right"/>
        <w:rPr>
          <w:bCs/>
        </w:rPr>
      </w:pPr>
      <w:r w:rsidRPr="0084697C">
        <w:rPr>
          <w:bCs/>
        </w:rPr>
        <w:t xml:space="preserve">                                                       Predsjednik Ivica Stiperski</w:t>
      </w:r>
    </w:p>
    <w:p w14:paraId="5F11698F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0B8909" w14:textId="77777777" w:rsidR="00C22F66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5024C" w14:textId="77777777" w:rsidR="00C22F66" w:rsidRPr="002B167A" w:rsidRDefault="00C22F66" w:rsidP="00C22F66">
      <w:pPr>
        <w:tabs>
          <w:tab w:val="left" w:pos="2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A860A41" w14:textId="77777777" w:rsidR="00C22F66" w:rsidRPr="0084697C" w:rsidRDefault="00C22F66" w:rsidP="00C22F66">
      <w:pPr>
        <w:pStyle w:val="StandardWeb"/>
        <w:shd w:val="clear" w:color="auto" w:fill="FFFFFF"/>
        <w:jc w:val="right"/>
        <w:rPr>
          <w:bCs/>
          <w:color w:val="000000"/>
        </w:rPr>
      </w:pPr>
    </w:p>
    <w:p w14:paraId="634447FD" w14:textId="77777777" w:rsidR="00C22F66" w:rsidRDefault="00C22F66" w:rsidP="00C2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8A8FB9" w14:textId="77777777" w:rsidR="00C22F66" w:rsidRDefault="00C22F66" w:rsidP="00C2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B88BBD" w14:textId="77777777" w:rsidR="00C22F66" w:rsidRDefault="00C22F66" w:rsidP="00C2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C7C4C5" w14:textId="77777777" w:rsidR="00A64734" w:rsidRDefault="00A64734"/>
    <w:sectPr w:rsidR="00A64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369C5"/>
    <w:multiLevelType w:val="hybridMultilevel"/>
    <w:tmpl w:val="5CB89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B5277"/>
    <w:multiLevelType w:val="hybridMultilevel"/>
    <w:tmpl w:val="1E782B72"/>
    <w:lvl w:ilvl="0" w:tplc="549C45C6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 w16cid:durableId="1856848387">
    <w:abstractNumId w:val="1"/>
  </w:num>
  <w:num w:numId="2" w16cid:durableId="199054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20"/>
    <w:rsid w:val="00067AFD"/>
    <w:rsid w:val="00116CAA"/>
    <w:rsid w:val="00193F65"/>
    <w:rsid w:val="003F0692"/>
    <w:rsid w:val="005E3E2F"/>
    <w:rsid w:val="007555C6"/>
    <w:rsid w:val="007B70F9"/>
    <w:rsid w:val="00A54C4E"/>
    <w:rsid w:val="00A64734"/>
    <w:rsid w:val="00C22F66"/>
    <w:rsid w:val="00C721BB"/>
    <w:rsid w:val="00D46A20"/>
    <w:rsid w:val="00DA3290"/>
    <w:rsid w:val="00E25F03"/>
    <w:rsid w:val="00E67DD5"/>
    <w:rsid w:val="00F7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CF60"/>
  <w15:chartTrackingRefBased/>
  <w15:docId w15:val="{0FC4FC39-B6FF-4402-ABCB-08D2AE00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sz w:val="18"/>
        <w:szCs w:val="18"/>
        <w:lang w:val="hr-HR" w:eastAsia="en-US" w:bidi="ar-SA"/>
        <w14:ligatures w14:val="standardContextual"/>
      </w:rPr>
    </w:rPrDefault>
    <w:pPrDefault>
      <w:pPr>
        <w:spacing w:line="244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66"/>
    <w:pPr>
      <w:spacing w:after="200" w:line="276" w:lineRule="auto"/>
      <w:jc w:val="left"/>
    </w:pPr>
    <w:rPr>
      <w:rFonts w:ascii="Calibri" w:eastAsia="Calibri" w:hAnsi="Calibri"/>
      <w:color w:val="auto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46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6A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6A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6A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6A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6A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6A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6A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6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6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6A2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6A2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6A2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6A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6A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6A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6A20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6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6A2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6A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6A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6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6A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6A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6A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6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6A2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6A20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22F6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22F66"/>
    <w:rPr>
      <w:rFonts w:ascii="Calibri" w:eastAsia="Calibri" w:hAnsi="Calibri"/>
      <w:color w:val="auto"/>
      <w:kern w:val="0"/>
      <w:sz w:val="22"/>
      <w:szCs w:val="22"/>
      <w14:ligatures w14:val="none"/>
    </w:rPr>
  </w:style>
  <w:style w:type="paragraph" w:styleId="Tijeloteksta-prvauvlaka">
    <w:name w:val="Body Text First Indent"/>
    <w:basedOn w:val="Tijeloteksta"/>
    <w:link w:val="Tijeloteksta-prvauvlakaChar"/>
    <w:uiPriority w:val="99"/>
    <w:rsid w:val="00C22F66"/>
    <w:pPr>
      <w:ind w:firstLine="210"/>
    </w:pPr>
    <w:rPr>
      <w:sz w:val="20"/>
      <w:szCs w:val="20"/>
      <w:lang w:val="x-none"/>
    </w:r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rsid w:val="00C22F66"/>
    <w:rPr>
      <w:rFonts w:ascii="Calibri" w:eastAsia="Calibri" w:hAnsi="Calibri"/>
      <w:color w:val="auto"/>
      <w:kern w:val="0"/>
      <w:sz w:val="20"/>
      <w:szCs w:val="20"/>
      <w:lang w:val="x-none"/>
      <w14:ligatures w14:val="none"/>
    </w:rPr>
  </w:style>
  <w:style w:type="paragraph" w:styleId="StandardWeb">
    <w:name w:val="Normal (Web)"/>
    <w:basedOn w:val="Normal"/>
    <w:uiPriority w:val="99"/>
    <w:rsid w:val="00C22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KOSTANJŠEK</dc:creator>
  <cp:keywords/>
  <dc:description/>
  <cp:lastModifiedBy>SILVANA KOSTANJŠEK</cp:lastModifiedBy>
  <cp:revision>5</cp:revision>
  <dcterms:created xsi:type="dcterms:W3CDTF">2025-06-24T06:11:00Z</dcterms:created>
  <dcterms:modified xsi:type="dcterms:W3CDTF">2025-09-01T11:03:00Z</dcterms:modified>
</cp:coreProperties>
</file>