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5FF4" w14:textId="3E5CF641" w:rsidR="000023ED" w:rsidRPr="000023ED" w:rsidRDefault="00342DE0" w:rsidP="000023ED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b/>
          <w:lang w:eastAsia="hr-HR"/>
        </w:rPr>
      </w:pPr>
      <w:r w:rsidRPr="000023ED"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4B16EBAC" wp14:editId="0252D25D">
            <wp:extent cx="561975" cy="723900"/>
            <wp:effectExtent l="0" t="0" r="0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3ED" w:rsidRPr="000023ED">
        <w:rPr>
          <w:rFonts w:ascii="Times New Roman" w:eastAsia="Times New Roman" w:hAnsi="Times New Roman"/>
          <w:lang w:eastAsia="hr-HR"/>
        </w:rPr>
        <w:t xml:space="preserve">  </w:t>
      </w:r>
    </w:p>
    <w:p w14:paraId="12B6F281" w14:textId="0F996683" w:rsidR="000023ED" w:rsidRPr="000023ED" w:rsidRDefault="00342DE0" w:rsidP="000023ED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  <w:r w:rsidRPr="000023ED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0" locked="0" layoutInCell="1" allowOverlap="1" wp14:anchorId="495BFA9A" wp14:editId="2A04A778">
            <wp:simplePos x="0" y="0"/>
            <wp:positionH relativeFrom="column">
              <wp:posOffset>45720</wp:posOffset>
            </wp:positionH>
            <wp:positionV relativeFrom="paragraph">
              <wp:posOffset>61595</wp:posOffset>
            </wp:positionV>
            <wp:extent cx="327660" cy="433705"/>
            <wp:effectExtent l="0" t="0" r="0" b="0"/>
            <wp:wrapNone/>
            <wp:docPr id="3" name="Slika 2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3ED" w:rsidRPr="000023ED">
        <w:rPr>
          <w:rFonts w:ascii="Times New Roman" w:eastAsia="Times New Roman" w:hAnsi="Times New Roman"/>
          <w:b/>
          <w:bCs/>
          <w:lang w:eastAsia="hr-HR"/>
        </w:rPr>
        <w:t xml:space="preserve">REPUBLIKA HRVATSKA </w:t>
      </w:r>
    </w:p>
    <w:p w14:paraId="0F81F0B2" w14:textId="77777777" w:rsidR="000023ED" w:rsidRPr="000023ED" w:rsidRDefault="000023ED" w:rsidP="000023ED">
      <w:pPr>
        <w:tabs>
          <w:tab w:val="left" w:pos="720"/>
          <w:tab w:val="left" w:pos="930"/>
        </w:tabs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  <w:r w:rsidRPr="000023ED">
        <w:rPr>
          <w:rFonts w:ascii="Times New Roman" w:eastAsia="Times New Roman" w:hAnsi="Times New Roman"/>
          <w:b/>
          <w:bCs/>
          <w:lang w:eastAsia="hr-HR"/>
        </w:rPr>
        <w:t>ZAGREBAČKA ŽUPANIJA</w:t>
      </w:r>
    </w:p>
    <w:p w14:paraId="06FB8820" w14:textId="77777777" w:rsidR="000023ED" w:rsidRPr="000023ED" w:rsidRDefault="000023ED" w:rsidP="000023ED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  <w:r w:rsidRPr="000023ED">
        <w:rPr>
          <w:rFonts w:ascii="Times New Roman" w:eastAsia="Times New Roman" w:hAnsi="Times New Roman"/>
          <w:b/>
          <w:bCs/>
          <w:lang w:eastAsia="hr-HR"/>
        </w:rPr>
        <w:t xml:space="preserve">OPĆINA DUBRAVICA </w:t>
      </w:r>
    </w:p>
    <w:p w14:paraId="11C28454" w14:textId="77777777" w:rsidR="000023ED" w:rsidRDefault="000023ED" w:rsidP="001201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23ED">
        <w:rPr>
          <w:rFonts w:ascii="Times New Roman" w:eastAsia="Times New Roman" w:hAnsi="Times New Roman"/>
          <w:b/>
          <w:lang w:eastAsia="hr-HR"/>
        </w:rPr>
        <w:t>Općinski načelnik</w:t>
      </w:r>
    </w:p>
    <w:p w14:paraId="6E5B4482" w14:textId="2A9A536D" w:rsidR="000023ED" w:rsidRPr="007B60C3" w:rsidRDefault="000023ED" w:rsidP="000023ED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KLASA: 024-07/2</w:t>
      </w:r>
      <w:r w:rsidR="00515B06"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5</w:t>
      </w:r>
      <w:r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-01/</w:t>
      </w:r>
      <w:r w:rsidR="00515B06"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6</w:t>
      </w:r>
    </w:p>
    <w:p w14:paraId="3E601FB2" w14:textId="29C538CE" w:rsidR="000023ED" w:rsidRPr="007B60C3" w:rsidRDefault="000023ED" w:rsidP="000023ED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URBROJ: 238-40-01-2</w:t>
      </w:r>
      <w:r w:rsidR="00515B06"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5-6</w:t>
      </w:r>
    </w:p>
    <w:p w14:paraId="08ACBBDF" w14:textId="65373504" w:rsidR="00A545F0" w:rsidRPr="007B60C3" w:rsidRDefault="000023ED" w:rsidP="000023ED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Dubravica, 2</w:t>
      </w:r>
      <w:r w:rsidR="00120112"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8</w:t>
      </w:r>
      <w:r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 xml:space="preserve">. </w:t>
      </w:r>
      <w:r w:rsidR="00120112"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srpnja</w:t>
      </w:r>
      <w:r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 xml:space="preserve"> 202</w:t>
      </w:r>
      <w:r w:rsidR="00120112"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5</w:t>
      </w:r>
      <w:r w:rsidRPr="007B60C3">
        <w:rPr>
          <w:rFonts w:ascii="Times New Roman" w:eastAsia="Times New Roman" w:hAnsi="Times New Roman"/>
          <w:bCs/>
          <w:sz w:val="20"/>
          <w:szCs w:val="20"/>
          <w:lang w:eastAsia="hr-HR"/>
        </w:rPr>
        <w:t>. godine</w:t>
      </w:r>
    </w:p>
    <w:p w14:paraId="65B00312" w14:textId="77777777" w:rsidR="000023ED" w:rsidRPr="000023ED" w:rsidRDefault="000023ED" w:rsidP="000023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72B80F" w14:textId="51409597" w:rsidR="00F133DC" w:rsidRPr="002134F7" w:rsidRDefault="00F978BF" w:rsidP="00F133DC">
      <w:pPr>
        <w:jc w:val="both"/>
        <w:rPr>
          <w:rFonts w:ascii="Times New Roman" w:hAnsi="Times New Roman"/>
        </w:rPr>
      </w:pPr>
      <w:r w:rsidRPr="002134F7">
        <w:rPr>
          <w:rFonts w:ascii="Times New Roman" w:hAnsi="Times New Roman"/>
        </w:rPr>
        <w:t>Na temelju članka 3</w:t>
      </w:r>
      <w:r w:rsidR="00120112">
        <w:rPr>
          <w:rFonts w:ascii="Times New Roman" w:hAnsi="Times New Roman"/>
        </w:rPr>
        <w:t>5</w:t>
      </w:r>
      <w:r w:rsidRPr="002134F7">
        <w:rPr>
          <w:rFonts w:ascii="Times New Roman" w:hAnsi="Times New Roman"/>
        </w:rPr>
        <w:t xml:space="preserve">. </w:t>
      </w:r>
      <w:r w:rsidR="00515B06">
        <w:rPr>
          <w:rFonts w:ascii="Times New Roman" w:hAnsi="Times New Roman"/>
        </w:rPr>
        <w:t xml:space="preserve">stavka 2., a u vezi sa člankom 24. stavkom 3. </w:t>
      </w:r>
      <w:r w:rsidRPr="002134F7">
        <w:rPr>
          <w:rFonts w:ascii="Times New Roman" w:hAnsi="Times New Roman"/>
        </w:rPr>
        <w:t>Zakona o sustavu strateškog planiranja i upravljanja razvojem Republike Hrvatske  („Narodne novine“ broj 123/17</w:t>
      </w:r>
      <w:r w:rsidR="00120112">
        <w:rPr>
          <w:rFonts w:ascii="Times New Roman" w:hAnsi="Times New Roman"/>
        </w:rPr>
        <w:t>, 151/22</w:t>
      </w:r>
      <w:r w:rsidRPr="002134F7">
        <w:rPr>
          <w:rFonts w:ascii="Times New Roman" w:hAnsi="Times New Roman"/>
        </w:rPr>
        <w:t>; dalje u tekstu: Zakon)</w:t>
      </w:r>
      <w:r w:rsidR="00515B06">
        <w:rPr>
          <w:rFonts w:ascii="Times New Roman" w:hAnsi="Times New Roman"/>
        </w:rPr>
        <w:t>, članka 11. stavka 2. Uredbe</w:t>
      </w:r>
      <w:r w:rsidR="00515B06">
        <w:rPr>
          <w:rFonts w:ascii="Times New Roman" w:hAnsi="Times New Roman"/>
          <w:sz w:val="24"/>
          <w:szCs w:val="24"/>
        </w:rPr>
        <w:t xml:space="preserve"> o smjernicama za izradu akata strateškog planiranja od nacionalnog značaja i od značaja za jedinice lokalne i područne (regionalne) samouprave („Narodne novine“ broj 37/23) </w:t>
      </w:r>
      <w:r w:rsidRPr="002134F7">
        <w:rPr>
          <w:rFonts w:ascii="Times New Roman" w:hAnsi="Times New Roman"/>
        </w:rPr>
        <w:t xml:space="preserve">i članka </w:t>
      </w:r>
      <w:r w:rsidR="00A545F0" w:rsidRPr="002134F7">
        <w:rPr>
          <w:rFonts w:ascii="Times New Roman" w:hAnsi="Times New Roman"/>
        </w:rPr>
        <w:t>38. Statuta Općine Dubravica („Službeni glasn</w:t>
      </w:r>
      <w:r w:rsidR="000023ED" w:rsidRPr="002134F7">
        <w:rPr>
          <w:rFonts w:ascii="Times New Roman" w:hAnsi="Times New Roman"/>
        </w:rPr>
        <w:t>ik“ Općine Dubravica br. 01/2021</w:t>
      </w:r>
      <w:r w:rsidR="00120112">
        <w:rPr>
          <w:rFonts w:ascii="Times New Roman" w:hAnsi="Times New Roman"/>
        </w:rPr>
        <w:t xml:space="preserve">, </w:t>
      </w:r>
      <w:r w:rsidR="00120112">
        <w:rPr>
          <w:rFonts w:ascii="Times New Roman" w:hAnsi="Times New Roman"/>
          <w:sz w:val="24"/>
          <w:szCs w:val="24"/>
        </w:rPr>
        <w:t>03/2024, 04/2025</w:t>
      </w:r>
      <w:r w:rsidR="00A545F0" w:rsidRPr="002134F7">
        <w:rPr>
          <w:rFonts w:ascii="Times New Roman" w:hAnsi="Times New Roman"/>
        </w:rPr>
        <w:t xml:space="preserve">) </w:t>
      </w:r>
      <w:r w:rsidR="00120112">
        <w:rPr>
          <w:rFonts w:ascii="Times New Roman" w:hAnsi="Times New Roman"/>
        </w:rPr>
        <w:t>o</w:t>
      </w:r>
      <w:r w:rsidRPr="002134F7">
        <w:rPr>
          <w:rFonts w:ascii="Times New Roman" w:hAnsi="Times New Roman"/>
        </w:rPr>
        <w:t>pćinski na</w:t>
      </w:r>
      <w:r w:rsidR="000023ED" w:rsidRPr="002134F7">
        <w:rPr>
          <w:rFonts w:ascii="Times New Roman" w:hAnsi="Times New Roman"/>
        </w:rPr>
        <w:t>čelnik</w:t>
      </w:r>
      <w:r w:rsidR="00120112">
        <w:rPr>
          <w:rFonts w:ascii="Times New Roman" w:hAnsi="Times New Roman"/>
        </w:rPr>
        <w:t xml:space="preserve"> Općine Dubravica</w:t>
      </w:r>
      <w:r w:rsidR="00A545F0" w:rsidRPr="002134F7">
        <w:rPr>
          <w:rFonts w:ascii="Times New Roman" w:hAnsi="Times New Roman"/>
        </w:rPr>
        <w:t xml:space="preserve"> </w:t>
      </w:r>
      <w:r w:rsidRPr="002134F7">
        <w:rPr>
          <w:rFonts w:ascii="Times New Roman" w:hAnsi="Times New Roman"/>
        </w:rPr>
        <w:t>donosi sljedeću</w:t>
      </w:r>
    </w:p>
    <w:p w14:paraId="480BEE37" w14:textId="77777777" w:rsidR="00F978BF" w:rsidRPr="007B60C3" w:rsidRDefault="00F978BF" w:rsidP="00F978BF">
      <w:pPr>
        <w:pStyle w:val="Bezproreda"/>
        <w:jc w:val="center"/>
        <w:rPr>
          <w:rFonts w:ascii="Times New Roman" w:hAnsi="Times New Roman"/>
          <w:b/>
        </w:rPr>
      </w:pPr>
      <w:r w:rsidRPr="007B60C3">
        <w:rPr>
          <w:rFonts w:ascii="Times New Roman" w:hAnsi="Times New Roman"/>
          <w:b/>
        </w:rPr>
        <w:t>ODLUKU</w:t>
      </w:r>
    </w:p>
    <w:p w14:paraId="0CBE9ADC" w14:textId="05FC6AD1" w:rsidR="00F978BF" w:rsidRPr="007B60C3" w:rsidRDefault="00F978BF" w:rsidP="00F978BF">
      <w:pPr>
        <w:pStyle w:val="Bezproreda"/>
        <w:jc w:val="center"/>
        <w:rPr>
          <w:rFonts w:ascii="Times New Roman" w:hAnsi="Times New Roman"/>
          <w:b/>
        </w:rPr>
      </w:pPr>
      <w:r w:rsidRPr="007B60C3">
        <w:rPr>
          <w:rFonts w:ascii="Times New Roman" w:hAnsi="Times New Roman"/>
          <w:b/>
        </w:rPr>
        <w:t>o imenovanju lokalnog koordinatora</w:t>
      </w:r>
      <w:r w:rsidR="00515B06" w:rsidRPr="007B60C3">
        <w:rPr>
          <w:rFonts w:ascii="Times New Roman" w:hAnsi="Times New Roman"/>
          <w:b/>
        </w:rPr>
        <w:t xml:space="preserve"> i radne skupine</w:t>
      </w:r>
    </w:p>
    <w:p w14:paraId="0747AC76" w14:textId="77777777" w:rsidR="00F978BF" w:rsidRPr="007B60C3" w:rsidRDefault="00F978BF" w:rsidP="00F978BF">
      <w:pPr>
        <w:pStyle w:val="Bezproreda"/>
        <w:jc w:val="center"/>
        <w:rPr>
          <w:rFonts w:ascii="Times New Roman" w:hAnsi="Times New Roman"/>
        </w:rPr>
      </w:pPr>
      <w:r w:rsidRPr="007B60C3">
        <w:rPr>
          <w:rFonts w:ascii="Times New Roman" w:hAnsi="Times New Roman"/>
        </w:rPr>
        <w:t>za obavljanje i koordinaciju poslova strateškog planiranja</w:t>
      </w:r>
    </w:p>
    <w:p w14:paraId="63AFE9BB" w14:textId="70645D04" w:rsidR="00F978BF" w:rsidRPr="007B60C3" w:rsidRDefault="00F978BF" w:rsidP="00F978BF">
      <w:pPr>
        <w:pStyle w:val="Bezproreda"/>
        <w:jc w:val="center"/>
        <w:rPr>
          <w:rFonts w:ascii="Times New Roman" w:hAnsi="Times New Roman"/>
        </w:rPr>
      </w:pPr>
      <w:r w:rsidRPr="007B60C3">
        <w:rPr>
          <w:rFonts w:ascii="Times New Roman" w:hAnsi="Times New Roman"/>
        </w:rPr>
        <w:t xml:space="preserve">za </w:t>
      </w:r>
      <w:r w:rsidR="00A545F0" w:rsidRPr="007B60C3">
        <w:rPr>
          <w:rFonts w:ascii="Times New Roman" w:hAnsi="Times New Roman"/>
        </w:rPr>
        <w:t>Općinu Dubravica</w:t>
      </w:r>
      <w:r w:rsidR="00515B06" w:rsidRPr="007B60C3">
        <w:rPr>
          <w:rFonts w:ascii="Times New Roman" w:hAnsi="Times New Roman"/>
        </w:rPr>
        <w:t xml:space="preserve"> za razdoblje 2025. – 2029. godine</w:t>
      </w:r>
    </w:p>
    <w:p w14:paraId="6EA693FB" w14:textId="77777777" w:rsidR="00FD796E" w:rsidRPr="00B65BE2" w:rsidRDefault="00FD796E" w:rsidP="00F978BF">
      <w:pPr>
        <w:pStyle w:val="Bezproreda"/>
        <w:jc w:val="center"/>
        <w:rPr>
          <w:rFonts w:ascii="Times New Roman" w:hAnsi="Times New Roman"/>
        </w:rPr>
      </w:pPr>
    </w:p>
    <w:p w14:paraId="0787F75A" w14:textId="77777777" w:rsidR="00F978BF" w:rsidRPr="00B65BE2" w:rsidRDefault="00F978BF" w:rsidP="00F978BF">
      <w:pPr>
        <w:pStyle w:val="Bezproreda"/>
        <w:jc w:val="center"/>
        <w:rPr>
          <w:rFonts w:ascii="Times New Roman" w:hAnsi="Times New Roman"/>
        </w:rPr>
      </w:pPr>
    </w:p>
    <w:p w14:paraId="0628F238" w14:textId="77777777" w:rsidR="00F978BF" w:rsidRPr="00B65BE2" w:rsidRDefault="00F978BF" w:rsidP="00DC21F0">
      <w:pPr>
        <w:pStyle w:val="Bezproreda"/>
        <w:jc w:val="center"/>
        <w:rPr>
          <w:rFonts w:ascii="Times New Roman" w:hAnsi="Times New Roman"/>
          <w:b/>
        </w:rPr>
      </w:pPr>
      <w:r w:rsidRPr="00B65BE2">
        <w:rPr>
          <w:rFonts w:ascii="Times New Roman" w:hAnsi="Times New Roman"/>
          <w:b/>
        </w:rPr>
        <w:t>Članak 1.</w:t>
      </w:r>
    </w:p>
    <w:p w14:paraId="7D72147D" w14:textId="1105EF92" w:rsidR="00515B06" w:rsidRDefault="00515B06" w:rsidP="00F133DC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Ovom se Odlukom imenuje lokalni koordinator i radna skupina za obavljanje i koordinaciju poslova strateškog planiranja u postupku izrade Provedbenog programa Općine Dubravica za razdoblje 2025.-2029. godine.</w:t>
      </w:r>
    </w:p>
    <w:p w14:paraId="1A69A87B" w14:textId="77777777" w:rsidR="00515B06" w:rsidRDefault="00515B06" w:rsidP="00F133DC">
      <w:pPr>
        <w:pStyle w:val="Bezproreda"/>
        <w:jc w:val="both"/>
        <w:rPr>
          <w:rFonts w:ascii="Times New Roman" w:hAnsi="Times New Roman"/>
        </w:rPr>
      </w:pPr>
    </w:p>
    <w:p w14:paraId="2C4E22D7" w14:textId="42BE0100" w:rsidR="00515B06" w:rsidRDefault="00515B06" w:rsidP="00515B06">
      <w:pPr>
        <w:pStyle w:val="Bezproreda"/>
        <w:jc w:val="center"/>
        <w:rPr>
          <w:rFonts w:ascii="Times New Roman" w:hAnsi="Times New Roman"/>
        </w:rPr>
      </w:pPr>
      <w:r w:rsidRPr="00B65BE2"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>2</w:t>
      </w:r>
      <w:r w:rsidRPr="00B65BE2">
        <w:rPr>
          <w:rFonts w:ascii="Times New Roman" w:hAnsi="Times New Roman"/>
          <w:b/>
        </w:rPr>
        <w:t>.</w:t>
      </w:r>
    </w:p>
    <w:p w14:paraId="6BE0FC7F" w14:textId="0E392C77" w:rsidR="00F978BF" w:rsidRPr="00B65BE2" w:rsidRDefault="00F978BF" w:rsidP="00F133DC">
      <w:pPr>
        <w:pStyle w:val="Bezproreda"/>
        <w:jc w:val="both"/>
        <w:rPr>
          <w:rFonts w:ascii="Times New Roman" w:hAnsi="Times New Roman"/>
        </w:rPr>
      </w:pPr>
      <w:r w:rsidRPr="00B65BE2">
        <w:rPr>
          <w:rFonts w:ascii="Times New Roman" w:hAnsi="Times New Roman"/>
        </w:rPr>
        <w:t xml:space="preserve">Za lokalnog koordinatora imenuje se </w:t>
      </w:r>
      <w:r w:rsidR="00A545F0">
        <w:rPr>
          <w:rFonts w:ascii="Times New Roman" w:hAnsi="Times New Roman"/>
        </w:rPr>
        <w:t>Silvana Kostanjšek, zaposlen</w:t>
      </w:r>
      <w:r w:rsidRPr="00B65BE2">
        <w:rPr>
          <w:rFonts w:ascii="Times New Roman" w:hAnsi="Times New Roman"/>
        </w:rPr>
        <w:t>a na radnom mjestu</w:t>
      </w:r>
      <w:r w:rsidR="009C2F7C">
        <w:rPr>
          <w:rFonts w:ascii="Times New Roman" w:hAnsi="Times New Roman"/>
        </w:rPr>
        <w:t xml:space="preserve"> pročelnice Jedinstvenog upravnog odjela Općine Dubravica</w:t>
      </w:r>
      <w:r w:rsidRPr="00B65BE2">
        <w:rPr>
          <w:rFonts w:ascii="Times New Roman" w:hAnsi="Times New Roman"/>
        </w:rPr>
        <w:t xml:space="preserve">, broj telefona </w:t>
      </w:r>
      <w:r w:rsidR="009C2F7C">
        <w:rPr>
          <w:rFonts w:ascii="Times New Roman" w:hAnsi="Times New Roman"/>
        </w:rPr>
        <w:t xml:space="preserve">01/3399-360, </w:t>
      </w:r>
      <w:r w:rsidR="000023ED">
        <w:rPr>
          <w:rFonts w:ascii="Times New Roman" w:hAnsi="Times New Roman"/>
        </w:rPr>
        <w:t>e-mail: procelnica-</w:t>
      </w:r>
      <w:r w:rsidR="009C2F7C">
        <w:rPr>
          <w:rFonts w:ascii="Times New Roman" w:hAnsi="Times New Roman"/>
        </w:rPr>
        <w:t>opcina@dubravica.hr</w:t>
      </w:r>
    </w:p>
    <w:p w14:paraId="31439025" w14:textId="77777777" w:rsidR="00F978BF" w:rsidRPr="00B65BE2" w:rsidRDefault="00F978BF" w:rsidP="00F133DC">
      <w:pPr>
        <w:pStyle w:val="Bezproreda"/>
        <w:jc w:val="both"/>
        <w:rPr>
          <w:rFonts w:ascii="Times New Roman" w:hAnsi="Times New Roman"/>
        </w:rPr>
      </w:pPr>
    </w:p>
    <w:p w14:paraId="07FDA699" w14:textId="14E6B32C" w:rsidR="00DC21F0" w:rsidRPr="00B65BE2" w:rsidRDefault="00F978BF" w:rsidP="00F133DC">
      <w:pPr>
        <w:pStyle w:val="Bezproreda"/>
        <w:jc w:val="both"/>
        <w:rPr>
          <w:rFonts w:ascii="Times New Roman" w:hAnsi="Times New Roman"/>
        </w:rPr>
      </w:pPr>
      <w:r w:rsidRPr="00B65BE2">
        <w:rPr>
          <w:rFonts w:ascii="Times New Roman" w:hAnsi="Times New Roman"/>
        </w:rPr>
        <w:t>Za zamjenika lokalnog koordinatora iz stavka 1</w:t>
      </w:r>
      <w:r w:rsidR="009C2F7C">
        <w:rPr>
          <w:rFonts w:ascii="Times New Roman" w:hAnsi="Times New Roman"/>
        </w:rPr>
        <w:t xml:space="preserve">. </w:t>
      </w:r>
      <w:r w:rsidRPr="00B65BE2">
        <w:rPr>
          <w:rFonts w:ascii="Times New Roman" w:hAnsi="Times New Roman"/>
        </w:rPr>
        <w:t xml:space="preserve">ovog članka imenuje </w:t>
      </w:r>
      <w:r w:rsidR="009C2F7C">
        <w:rPr>
          <w:rFonts w:ascii="Times New Roman" w:hAnsi="Times New Roman"/>
        </w:rPr>
        <w:t xml:space="preserve">se </w:t>
      </w:r>
      <w:r w:rsidR="00120112">
        <w:rPr>
          <w:rFonts w:ascii="Times New Roman" w:hAnsi="Times New Roman"/>
        </w:rPr>
        <w:t>Jelena Pleić Župančić</w:t>
      </w:r>
      <w:r w:rsidR="000023ED">
        <w:rPr>
          <w:rFonts w:ascii="Times New Roman" w:hAnsi="Times New Roman"/>
        </w:rPr>
        <w:t xml:space="preserve">, </w:t>
      </w:r>
      <w:r w:rsidR="009C2F7C">
        <w:rPr>
          <w:rFonts w:ascii="Times New Roman" w:hAnsi="Times New Roman"/>
        </w:rPr>
        <w:t>zaposlena na radnom mjestu više</w:t>
      </w:r>
      <w:r w:rsidR="000023ED">
        <w:rPr>
          <w:rFonts w:ascii="Times New Roman" w:hAnsi="Times New Roman"/>
        </w:rPr>
        <w:t xml:space="preserve"> referentice</w:t>
      </w:r>
      <w:r w:rsidR="009C2F7C">
        <w:rPr>
          <w:rFonts w:ascii="Times New Roman" w:hAnsi="Times New Roman"/>
        </w:rPr>
        <w:t xml:space="preserve"> Jedinstvenog upravnog odjela Općine Dubravica, broj telefona 01/3399-360,</w:t>
      </w:r>
      <w:r w:rsidR="000023ED">
        <w:rPr>
          <w:rFonts w:ascii="Times New Roman" w:hAnsi="Times New Roman"/>
        </w:rPr>
        <w:t xml:space="preserve"> e-mail: </w:t>
      </w:r>
      <w:r w:rsidR="009C2F7C">
        <w:rPr>
          <w:rFonts w:ascii="Times New Roman" w:hAnsi="Times New Roman"/>
        </w:rPr>
        <w:t>opcina@dubravica.hr</w:t>
      </w:r>
    </w:p>
    <w:p w14:paraId="28ECF62D" w14:textId="77777777" w:rsidR="00F978BF" w:rsidRPr="00B65BE2" w:rsidRDefault="00F978BF" w:rsidP="00F978BF">
      <w:pPr>
        <w:pStyle w:val="Bezproreda"/>
        <w:rPr>
          <w:rFonts w:ascii="Times New Roman" w:hAnsi="Times New Roman"/>
        </w:rPr>
      </w:pPr>
    </w:p>
    <w:p w14:paraId="25ACF7D6" w14:textId="328F7CC3" w:rsidR="00DC21F0" w:rsidRDefault="002134F7" w:rsidP="002134F7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515B06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</w:p>
    <w:p w14:paraId="5C1C38B8" w14:textId="77777777" w:rsidR="00515B06" w:rsidRDefault="00515B06" w:rsidP="002134F7">
      <w:pPr>
        <w:pStyle w:val="Bezproreda"/>
        <w:jc w:val="center"/>
        <w:rPr>
          <w:rFonts w:ascii="Times New Roman" w:hAnsi="Times New Roman"/>
          <w:b/>
        </w:rPr>
      </w:pPr>
    </w:p>
    <w:p w14:paraId="6B243F4D" w14:textId="751FB3AA" w:rsidR="00515B06" w:rsidRDefault="00515B06" w:rsidP="00515B06">
      <w:pPr>
        <w:pStyle w:val="Bezprored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 radnu skupinu imenuju se:</w:t>
      </w:r>
    </w:p>
    <w:p w14:paraId="18B3491D" w14:textId="5B8F7E39" w:rsidR="00515B06" w:rsidRDefault="00515B06" w:rsidP="00515B0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Senka Vranić, direktorica tvrtke Sintagma Consulting d.o.o., Sveta Nedjelja, Ferde Livadića 15</w:t>
      </w:r>
    </w:p>
    <w:p w14:paraId="74F34894" w14:textId="1AF5B342" w:rsidR="00515B06" w:rsidRDefault="00515B06" w:rsidP="00515B0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Jelena Pleić Župančić, viša referentica Jedinstvenog upravnog odjela Općine Dubravica</w:t>
      </w:r>
    </w:p>
    <w:p w14:paraId="103B3CAC" w14:textId="77777777" w:rsidR="007B60C3" w:rsidRDefault="007B60C3" w:rsidP="007B60C3">
      <w:pPr>
        <w:pStyle w:val="Bezproreda"/>
        <w:ind w:left="720"/>
        <w:jc w:val="both"/>
        <w:rPr>
          <w:rFonts w:ascii="Times New Roman" w:hAnsi="Times New Roman"/>
          <w:bCs/>
        </w:rPr>
      </w:pPr>
    </w:p>
    <w:p w14:paraId="6B4067ED" w14:textId="07CCBBDE" w:rsidR="007B60C3" w:rsidRDefault="007B60C3" w:rsidP="007B60C3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</w:p>
    <w:p w14:paraId="1A623148" w14:textId="28A67E72" w:rsidR="007B60C3" w:rsidRDefault="007B60C3" w:rsidP="007B60C3">
      <w:pPr>
        <w:pStyle w:val="Bezprored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 ovoj Odluci informirati će se javnost sukladno odredbama Zakona, objavom na mrežnoj stranici  Općine Dubravica.</w:t>
      </w:r>
    </w:p>
    <w:p w14:paraId="7F2D4F73" w14:textId="130DBA5A" w:rsidR="007B60C3" w:rsidRPr="007B60C3" w:rsidRDefault="007B60C3" w:rsidP="007B60C3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</w:p>
    <w:p w14:paraId="59245B11" w14:textId="3BEFD154" w:rsidR="00AE446B" w:rsidRDefault="00AE446B" w:rsidP="009C2F7C">
      <w:pPr>
        <w:pStyle w:val="Bezproreda"/>
        <w:jc w:val="both"/>
        <w:rPr>
          <w:rFonts w:ascii="Times New Roman" w:hAnsi="Times New Roman"/>
        </w:rPr>
      </w:pPr>
      <w:r w:rsidRPr="00B65BE2">
        <w:rPr>
          <w:rFonts w:ascii="Times New Roman" w:hAnsi="Times New Roman"/>
        </w:rPr>
        <w:t>Ova Odluka stupa na snagu danom</w:t>
      </w:r>
      <w:r w:rsidR="009C2F7C">
        <w:rPr>
          <w:rFonts w:ascii="Times New Roman" w:hAnsi="Times New Roman"/>
        </w:rPr>
        <w:t xml:space="preserve"> donošenja.</w:t>
      </w:r>
    </w:p>
    <w:p w14:paraId="71C91487" w14:textId="77777777" w:rsidR="00FD796E" w:rsidRPr="00B65BE2" w:rsidRDefault="00FD796E" w:rsidP="00AE446B">
      <w:pPr>
        <w:pStyle w:val="Bezproreda"/>
        <w:rPr>
          <w:rFonts w:ascii="Times New Roman" w:hAnsi="Times New Roman"/>
        </w:rPr>
      </w:pPr>
    </w:p>
    <w:p w14:paraId="4A257E1F" w14:textId="77777777" w:rsidR="00AE446B" w:rsidRPr="00B65BE2" w:rsidRDefault="00AE446B" w:rsidP="00AE446B">
      <w:pPr>
        <w:pStyle w:val="Bezproreda"/>
        <w:rPr>
          <w:rFonts w:ascii="Times New Roman" w:hAnsi="Times New Roman"/>
        </w:rPr>
      </w:pPr>
      <w:r w:rsidRPr="00B65BE2">
        <w:rPr>
          <w:rFonts w:ascii="Times New Roman" w:hAnsi="Times New Roman"/>
        </w:rPr>
        <w:tab/>
      </w:r>
      <w:r w:rsidRPr="00B65BE2">
        <w:rPr>
          <w:rFonts w:ascii="Times New Roman" w:hAnsi="Times New Roman"/>
        </w:rPr>
        <w:tab/>
      </w:r>
      <w:r w:rsidRPr="00B65BE2">
        <w:rPr>
          <w:rFonts w:ascii="Times New Roman" w:hAnsi="Times New Roman"/>
        </w:rPr>
        <w:tab/>
      </w:r>
      <w:r w:rsidRPr="00B65BE2">
        <w:rPr>
          <w:rFonts w:ascii="Times New Roman" w:hAnsi="Times New Roman"/>
        </w:rPr>
        <w:tab/>
      </w:r>
      <w:r w:rsidRPr="00B65BE2">
        <w:rPr>
          <w:rFonts w:ascii="Times New Roman" w:hAnsi="Times New Roman"/>
        </w:rPr>
        <w:tab/>
      </w:r>
    </w:p>
    <w:p w14:paraId="1B644780" w14:textId="33CFF682" w:rsidR="00AE446B" w:rsidRDefault="002134F7" w:rsidP="007B60C3">
      <w:pPr>
        <w:pStyle w:val="Bezprored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C2F7C">
        <w:rPr>
          <w:rFonts w:ascii="Times New Roman" w:hAnsi="Times New Roman"/>
        </w:rPr>
        <w:t>NAČELNIK</w:t>
      </w:r>
      <w:r>
        <w:rPr>
          <w:rFonts w:ascii="Times New Roman" w:hAnsi="Times New Roman"/>
        </w:rPr>
        <w:t xml:space="preserve"> </w:t>
      </w:r>
    </w:p>
    <w:p w14:paraId="7117C3FA" w14:textId="77777777" w:rsidR="009C2F7C" w:rsidRPr="00B65BE2" w:rsidRDefault="002134F7" w:rsidP="007B60C3">
      <w:pPr>
        <w:pStyle w:val="Bezprored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C2F7C">
        <w:rPr>
          <w:rFonts w:ascii="Times New Roman" w:hAnsi="Times New Roman"/>
        </w:rPr>
        <w:t>Marin Štritof</w:t>
      </w:r>
    </w:p>
    <w:p w14:paraId="37C63CCA" w14:textId="77777777" w:rsidR="00AE446B" w:rsidRPr="00B65BE2" w:rsidRDefault="00AE446B" w:rsidP="00AE446B">
      <w:pPr>
        <w:pStyle w:val="Bezproreda"/>
        <w:jc w:val="right"/>
        <w:rPr>
          <w:rFonts w:ascii="Times New Roman" w:hAnsi="Times New Roman"/>
        </w:rPr>
      </w:pPr>
    </w:p>
    <w:sectPr w:rsidR="00AE446B" w:rsidRPr="00B65BE2" w:rsidSect="007B60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3DC"/>
    <w:multiLevelType w:val="hybridMultilevel"/>
    <w:tmpl w:val="16D8A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BF"/>
    <w:rsid w:val="000023ED"/>
    <w:rsid w:val="000C553A"/>
    <w:rsid w:val="00120112"/>
    <w:rsid w:val="001300E7"/>
    <w:rsid w:val="002134F7"/>
    <w:rsid w:val="00342DE0"/>
    <w:rsid w:val="00402E81"/>
    <w:rsid w:val="00515B06"/>
    <w:rsid w:val="007B60C3"/>
    <w:rsid w:val="008B2EE3"/>
    <w:rsid w:val="009C2F7C"/>
    <w:rsid w:val="00A545F0"/>
    <w:rsid w:val="00AE446B"/>
    <w:rsid w:val="00B65BE2"/>
    <w:rsid w:val="00BE58A0"/>
    <w:rsid w:val="00DC21F0"/>
    <w:rsid w:val="00DD0F5A"/>
    <w:rsid w:val="00F133DC"/>
    <w:rsid w:val="00F476FA"/>
    <w:rsid w:val="00F978BF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2637"/>
  <w15:chartTrackingRefBased/>
  <w15:docId w15:val="{899B91ED-468D-4F6E-B9AC-27EA2201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78BF"/>
    <w:rPr>
      <w:sz w:val="22"/>
      <w:szCs w:val="22"/>
      <w:lang w:eastAsia="en-US"/>
    </w:rPr>
  </w:style>
  <w:style w:type="character" w:styleId="Hiperveza">
    <w:name w:val="Hyperlink"/>
    <w:uiPriority w:val="99"/>
    <w:rsid w:val="00A5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2116</CharactersWithSpaces>
  <SharedDoc>false</SharedDoc>
  <HLinks>
    <vt:vector size="12" baseType="variant">
      <vt:variant>
        <vt:i4>196638</vt:i4>
      </vt:variant>
      <vt:variant>
        <vt:i4>3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mailto:opcina@dubravica.hr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SILVANA KOSTANJŠEK</cp:lastModifiedBy>
  <cp:revision>6</cp:revision>
  <cp:lastPrinted>2025-08-22T05:56:00Z</cp:lastPrinted>
  <dcterms:created xsi:type="dcterms:W3CDTF">2025-08-21T12:51:00Z</dcterms:created>
  <dcterms:modified xsi:type="dcterms:W3CDTF">2025-08-22T05:58:00Z</dcterms:modified>
</cp:coreProperties>
</file>