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1FF4D" w14:textId="45718972" w:rsidR="00560ACD" w:rsidRPr="00F83400" w:rsidRDefault="00141718" w:rsidP="00560ACD">
      <w:pPr>
        <w:jc w:val="both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F816D7A" wp14:editId="7E3B567A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ACD" w:rsidRPr="00F83400">
        <w:rPr>
          <w:b/>
        </w:rPr>
        <w:t xml:space="preserve">REPUBLIKA HRVATSKA </w:t>
      </w:r>
    </w:p>
    <w:p w14:paraId="5B3C0D8E" w14:textId="77777777" w:rsidR="00560ACD" w:rsidRPr="00F83400" w:rsidRDefault="00560ACD" w:rsidP="00560ACD">
      <w:pPr>
        <w:jc w:val="both"/>
        <w:rPr>
          <w:b/>
        </w:rPr>
      </w:pPr>
      <w:r w:rsidRPr="00F83400">
        <w:rPr>
          <w:b/>
        </w:rPr>
        <w:t>ZAGREBAČKA ŽUPANIJA</w:t>
      </w:r>
    </w:p>
    <w:p w14:paraId="29E0DF99" w14:textId="3BEC9EE2" w:rsidR="00560ACD" w:rsidRPr="00F83400" w:rsidRDefault="00141718" w:rsidP="00560ACD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51D889" wp14:editId="2FB2AF76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Picture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ACD" w:rsidRPr="00F83400">
        <w:rPr>
          <w:b/>
        </w:rPr>
        <w:t xml:space="preserve">                OPĆINA DUBRAVICA</w:t>
      </w:r>
    </w:p>
    <w:p w14:paraId="32EEB059" w14:textId="77777777" w:rsidR="00560ACD" w:rsidRPr="00F83400" w:rsidRDefault="00560ACD" w:rsidP="00560ACD">
      <w:pPr>
        <w:jc w:val="both"/>
        <w:rPr>
          <w:b/>
        </w:rPr>
      </w:pPr>
      <w:r w:rsidRPr="00F83400">
        <w:rPr>
          <w:b/>
        </w:rPr>
        <w:t xml:space="preserve">                </w:t>
      </w:r>
    </w:p>
    <w:p w14:paraId="09F00FEA" w14:textId="77777777" w:rsidR="00560ACD" w:rsidRPr="008C1903" w:rsidRDefault="00560ACD" w:rsidP="00560ACD">
      <w:pPr>
        <w:rPr>
          <w:b/>
          <w:sz w:val="22"/>
          <w:u w:val="single"/>
        </w:rPr>
      </w:pPr>
    </w:p>
    <w:p w14:paraId="599F45B8" w14:textId="77777777" w:rsidR="00560ACD" w:rsidRPr="008C1903" w:rsidRDefault="00560ACD" w:rsidP="00560ACD">
      <w:pPr>
        <w:jc w:val="both"/>
        <w:rPr>
          <w:sz w:val="22"/>
        </w:rPr>
      </w:pPr>
      <w:r w:rsidRPr="008C1903">
        <w:rPr>
          <w:sz w:val="22"/>
        </w:rPr>
        <w:t xml:space="preserve">Temeljem članka </w:t>
      </w:r>
      <w:r w:rsidR="00FF57C4">
        <w:rPr>
          <w:sz w:val="22"/>
        </w:rPr>
        <w:t>215</w:t>
      </w:r>
      <w:r w:rsidRPr="008C1903">
        <w:rPr>
          <w:sz w:val="22"/>
        </w:rPr>
        <w:t xml:space="preserve">. stavka </w:t>
      </w:r>
      <w:r w:rsidR="00FF57C4">
        <w:rPr>
          <w:sz w:val="22"/>
        </w:rPr>
        <w:t>6</w:t>
      </w:r>
      <w:r w:rsidRPr="008C1903">
        <w:rPr>
          <w:sz w:val="22"/>
        </w:rPr>
        <w:t>. Pravilnika o proračunskom računovodstvu i računskom planu («Narodne novine» broj 124/14, 115/15, 87/16, 3/18</w:t>
      </w:r>
      <w:r w:rsidR="00B801F9" w:rsidRPr="008C1903">
        <w:rPr>
          <w:sz w:val="22"/>
        </w:rPr>
        <w:t>, 126/19</w:t>
      </w:r>
      <w:r w:rsidR="00F8347F">
        <w:rPr>
          <w:sz w:val="22"/>
        </w:rPr>
        <w:t>, 108/20</w:t>
      </w:r>
      <w:r w:rsidRPr="008C1903">
        <w:rPr>
          <w:sz w:val="22"/>
        </w:rPr>
        <w:t>) i članka 21. Statuta Općine Dubravica (</w:t>
      </w:r>
      <w:r w:rsidR="00FF57C4">
        <w:rPr>
          <w:sz w:val="22"/>
        </w:rPr>
        <w:t>#</w:t>
      </w:r>
      <w:r w:rsidRPr="008C1903">
        <w:rPr>
          <w:sz w:val="22"/>
        </w:rPr>
        <w:t>Službeni glasnik Općine Dubravica</w:t>
      </w:r>
      <w:r w:rsidR="00FF57C4">
        <w:rPr>
          <w:sz w:val="22"/>
        </w:rPr>
        <w:t>#</w:t>
      </w:r>
      <w:r w:rsidRPr="008C1903">
        <w:rPr>
          <w:sz w:val="22"/>
        </w:rPr>
        <w:t xml:space="preserve"> br. </w:t>
      </w:r>
      <w:r w:rsidR="00960781">
        <w:rPr>
          <w:sz w:val="22"/>
        </w:rPr>
        <w:t>01/2021</w:t>
      </w:r>
      <w:r w:rsidR="005B5CD3">
        <w:rPr>
          <w:sz w:val="22"/>
        </w:rPr>
        <w:t>, 03/2024</w:t>
      </w:r>
      <w:r w:rsidRPr="008C1903">
        <w:rPr>
          <w:sz w:val="22"/>
        </w:rPr>
        <w:t>) Općinsko vijeće Općine Dubravica na svojo</w:t>
      </w:r>
      <w:r w:rsidR="00392B38" w:rsidRPr="008C1903">
        <w:rPr>
          <w:sz w:val="22"/>
        </w:rPr>
        <w:t xml:space="preserve">j </w:t>
      </w:r>
      <w:r w:rsidR="005B5CD3">
        <w:rPr>
          <w:sz w:val="22"/>
        </w:rPr>
        <w:t>20</w:t>
      </w:r>
      <w:r w:rsidRPr="008C1903">
        <w:rPr>
          <w:sz w:val="22"/>
        </w:rPr>
        <w:t xml:space="preserve">. sjednici održanoj </w:t>
      </w:r>
      <w:r w:rsidR="00960781">
        <w:rPr>
          <w:sz w:val="22"/>
        </w:rPr>
        <w:t xml:space="preserve">dana </w:t>
      </w:r>
      <w:r w:rsidR="005B5CD3">
        <w:rPr>
          <w:sz w:val="22"/>
        </w:rPr>
        <w:t>28. svibnja</w:t>
      </w:r>
      <w:r w:rsidR="00960781">
        <w:rPr>
          <w:sz w:val="22"/>
        </w:rPr>
        <w:t xml:space="preserve"> 202</w:t>
      </w:r>
      <w:r w:rsidR="00711C22">
        <w:rPr>
          <w:sz w:val="22"/>
        </w:rPr>
        <w:t>4</w:t>
      </w:r>
      <w:r w:rsidRPr="008C1903">
        <w:rPr>
          <w:sz w:val="22"/>
        </w:rPr>
        <w:t>. godine donosi</w:t>
      </w:r>
    </w:p>
    <w:p w14:paraId="4E428925" w14:textId="77777777" w:rsidR="00560ACD" w:rsidRDefault="00560ACD" w:rsidP="003D47E9">
      <w:pPr>
        <w:jc w:val="both"/>
        <w:rPr>
          <w:sz w:val="22"/>
          <w:szCs w:val="22"/>
        </w:rPr>
      </w:pPr>
    </w:p>
    <w:p w14:paraId="69944075" w14:textId="77777777" w:rsidR="005D11E1" w:rsidRPr="003D47E9" w:rsidRDefault="005D11E1" w:rsidP="005D11E1">
      <w:pPr>
        <w:jc w:val="center"/>
        <w:rPr>
          <w:b/>
          <w:sz w:val="22"/>
          <w:szCs w:val="22"/>
        </w:rPr>
      </w:pPr>
      <w:r w:rsidRPr="003D47E9">
        <w:rPr>
          <w:b/>
          <w:sz w:val="22"/>
          <w:szCs w:val="22"/>
        </w:rPr>
        <w:t>ODLUKU</w:t>
      </w:r>
    </w:p>
    <w:p w14:paraId="7779B78B" w14:textId="77777777" w:rsidR="005D11E1" w:rsidRDefault="005D11E1" w:rsidP="005D11E1">
      <w:pPr>
        <w:jc w:val="center"/>
        <w:rPr>
          <w:b/>
          <w:sz w:val="22"/>
          <w:szCs w:val="22"/>
        </w:rPr>
      </w:pPr>
      <w:r w:rsidRPr="003D47E9">
        <w:rPr>
          <w:b/>
          <w:sz w:val="22"/>
          <w:szCs w:val="22"/>
        </w:rPr>
        <w:t xml:space="preserve">o </w:t>
      </w:r>
      <w:r>
        <w:rPr>
          <w:b/>
          <w:sz w:val="22"/>
          <w:szCs w:val="22"/>
        </w:rPr>
        <w:t>utvrđivanju te pokriću manjka proračuna Općine Dubravica za 202</w:t>
      </w:r>
      <w:r w:rsidR="00711C22">
        <w:rPr>
          <w:b/>
          <w:sz w:val="22"/>
          <w:szCs w:val="22"/>
        </w:rPr>
        <w:t>3</w:t>
      </w:r>
      <w:r w:rsidRPr="003D47E9">
        <w:rPr>
          <w:b/>
          <w:sz w:val="22"/>
          <w:szCs w:val="22"/>
        </w:rPr>
        <w:t>. godinu</w:t>
      </w:r>
    </w:p>
    <w:p w14:paraId="1383570B" w14:textId="77777777" w:rsidR="005D11E1" w:rsidRDefault="005D11E1" w:rsidP="005D11E1">
      <w:pPr>
        <w:jc w:val="center"/>
        <w:rPr>
          <w:b/>
          <w:sz w:val="22"/>
          <w:szCs w:val="22"/>
        </w:rPr>
      </w:pPr>
    </w:p>
    <w:p w14:paraId="30AF0B1A" w14:textId="77777777" w:rsidR="005D11E1" w:rsidRDefault="005D11E1" w:rsidP="005D11E1">
      <w:pPr>
        <w:jc w:val="center"/>
        <w:rPr>
          <w:b/>
          <w:sz w:val="22"/>
          <w:szCs w:val="22"/>
        </w:rPr>
      </w:pPr>
    </w:p>
    <w:p w14:paraId="4649B093" w14:textId="77777777" w:rsidR="005D11E1" w:rsidRPr="00DF6BDD" w:rsidRDefault="005D11E1" w:rsidP="005D11E1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Članak 1.</w:t>
      </w:r>
    </w:p>
    <w:p w14:paraId="1407BFDC" w14:textId="77777777" w:rsidR="005D11E1" w:rsidRDefault="005D11E1" w:rsidP="005D11E1">
      <w:pPr>
        <w:pStyle w:val="Tijeloteksta3"/>
        <w:jc w:val="both"/>
        <w:rPr>
          <w:sz w:val="22"/>
          <w:szCs w:val="22"/>
        </w:rPr>
      </w:pPr>
      <w:r w:rsidRPr="009A797D">
        <w:rPr>
          <w:sz w:val="22"/>
          <w:szCs w:val="22"/>
        </w:rPr>
        <w:t>Ovom Odlukom utvrđuje se rezultat poslovanja, te pokriće manjka proračuna Općine Dubravica iskazanog u financijskim izvještajima o izvršenju Proračuna Općine Dubravica za 202</w:t>
      </w:r>
      <w:r w:rsidR="00711C22">
        <w:rPr>
          <w:sz w:val="22"/>
          <w:szCs w:val="22"/>
        </w:rPr>
        <w:t>3</w:t>
      </w:r>
      <w:r w:rsidRPr="009A797D">
        <w:rPr>
          <w:sz w:val="22"/>
          <w:szCs w:val="22"/>
        </w:rPr>
        <w:t xml:space="preserve">. godinu u iznosu od </w:t>
      </w:r>
      <w:r w:rsidR="00767D6F" w:rsidRPr="00767D6F">
        <w:rPr>
          <w:b/>
          <w:bCs/>
          <w:sz w:val="22"/>
          <w:szCs w:val="22"/>
        </w:rPr>
        <w:t>141.37</w:t>
      </w:r>
      <w:r w:rsidR="008700A9">
        <w:rPr>
          <w:b/>
          <w:bCs/>
          <w:sz w:val="22"/>
          <w:szCs w:val="22"/>
        </w:rPr>
        <w:t>2</w:t>
      </w:r>
      <w:r w:rsidR="00767D6F" w:rsidRPr="00767D6F">
        <w:rPr>
          <w:b/>
          <w:bCs/>
          <w:sz w:val="22"/>
          <w:szCs w:val="22"/>
        </w:rPr>
        <w:t>,69 €</w:t>
      </w:r>
      <w:r w:rsidRPr="00767D6F">
        <w:rPr>
          <w:b/>
          <w:bCs/>
          <w:sz w:val="22"/>
          <w:szCs w:val="22"/>
        </w:rPr>
        <w:t>.</w:t>
      </w:r>
    </w:p>
    <w:p w14:paraId="08582734" w14:textId="77777777" w:rsidR="005D11E1" w:rsidRDefault="005D11E1" w:rsidP="005D11E1">
      <w:pPr>
        <w:pStyle w:val="Tijeloteksta3"/>
        <w:jc w:val="both"/>
        <w:rPr>
          <w:sz w:val="22"/>
          <w:szCs w:val="22"/>
        </w:rPr>
      </w:pPr>
      <w:r>
        <w:rPr>
          <w:sz w:val="22"/>
          <w:szCs w:val="22"/>
        </w:rPr>
        <w:t>Manjak iz st.1. ovog čl. utvrđen je kao rezultat poslovanja na način kako slijedi:</w:t>
      </w:r>
    </w:p>
    <w:p w14:paraId="38E4A5EC" w14:textId="77777777" w:rsidR="00767D6F" w:rsidRDefault="005D11E1" w:rsidP="00767D6F">
      <w:pPr>
        <w:pStyle w:val="Tijeloteksta3"/>
        <w:numPr>
          <w:ilvl w:val="0"/>
          <w:numId w:val="4"/>
        </w:numPr>
        <w:jc w:val="both"/>
        <w:rPr>
          <w:sz w:val="22"/>
          <w:szCs w:val="22"/>
        </w:rPr>
      </w:pPr>
      <w:r w:rsidRPr="00767D6F">
        <w:rPr>
          <w:sz w:val="22"/>
          <w:szCs w:val="22"/>
        </w:rPr>
        <w:t>viška poslovanja za 202</w:t>
      </w:r>
      <w:r w:rsidR="00767D6F" w:rsidRPr="00767D6F">
        <w:rPr>
          <w:sz w:val="22"/>
          <w:szCs w:val="22"/>
        </w:rPr>
        <w:t>3</w:t>
      </w:r>
      <w:r w:rsidRPr="00767D6F">
        <w:rPr>
          <w:sz w:val="22"/>
          <w:szCs w:val="22"/>
        </w:rPr>
        <w:t xml:space="preserve">.g  godine u iznosu </w:t>
      </w:r>
      <w:r w:rsidR="00767D6F" w:rsidRPr="00767D6F">
        <w:rPr>
          <w:b/>
          <w:bCs/>
          <w:sz w:val="22"/>
          <w:szCs w:val="22"/>
        </w:rPr>
        <w:t>16.854,26 €</w:t>
      </w:r>
      <w:r w:rsidR="00767D6F" w:rsidRPr="00767D6F">
        <w:rPr>
          <w:sz w:val="22"/>
          <w:szCs w:val="22"/>
        </w:rPr>
        <w:t xml:space="preserve"> </w:t>
      </w:r>
    </w:p>
    <w:p w14:paraId="36BE12C5" w14:textId="77777777" w:rsidR="005D11E1" w:rsidRPr="00767D6F" w:rsidRDefault="00767D6F" w:rsidP="00767D6F">
      <w:pPr>
        <w:pStyle w:val="Tijeloteksta3"/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="005D11E1" w:rsidRPr="00767D6F">
        <w:rPr>
          <w:sz w:val="22"/>
          <w:szCs w:val="22"/>
        </w:rPr>
        <w:t>prenijeti manjak iz 202</w:t>
      </w:r>
      <w:r w:rsidRPr="00767D6F">
        <w:rPr>
          <w:sz w:val="22"/>
          <w:szCs w:val="22"/>
        </w:rPr>
        <w:t>2</w:t>
      </w:r>
      <w:r w:rsidR="005D11E1" w:rsidRPr="00767D6F">
        <w:rPr>
          <w:sz w:val="22"/>
          <w:szCs w:val="22"/>
        </w:rPr>
        <w:t xml:space="preserve">.godine u iznosu </w:t>
      </w:r>
      <w:r w:rsidRPr="00767D6F">
        <w:rPr>
          <w:b/>
          <w:bCs/>
          <w:sz w:val="22"/>
          <w:szCs w:val="22"/>
        </w:rPr>
        <w:t>158.22</w:t>
      </w:r>
      <w:r w:rsidR="008700A9">
        <w:rPr>
          <w:b/>
          <w:bCs/>
          <w:sz w:val="22"/>
          <w:szCs w:val="22"/>
        </w:rPr>
        <w:t>6</w:t>
      </w:r>
      <w:r w:rsidRPr="00767D6F">
        <w:rPr>
          <w:b/>
          <w:bCs/>
          <w:sz w:val="22"/>
          <w:szCs w:val="22"/>
        </w:rPr>
        <w:t>,95 €</w:t>
      </w:r>
    </w:p>
    <w:p w14:paraId="34E2E6B6" w14:textId="77777777" w:rsidR="005D11E1" w:rsidRPr="001120F6" w:rsidRDefault="005D11E1" w:rsidP="005D11E1">
      <w:pPr>
        <w:jc w:val="both"/>
        <w:rPr>
          <w:sz w:val="22"/>
          <w:szCs w:val="22"/>
        </w:rPr>
      </w:pPr>
    </w:p>
    <w:p w14:paraId="7FB9911B" w14:textId="77777777" w:rsidR="005D11E1" w:rsidRDefault="005D11E1" w:rsidP="005D11E1">
      <w:pPr>
        <w:ind w:left="-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2.</w:t>
      </w:r>
    </w:p>
    <w:p w14:paraId="0D00B378" w14:textId="77777777" w:rsidR="005D11E1" w:rsidRDefault="005D11E1" w:rsidP="005D11E1">
      <w:pPr>
        <w:jc w:val="both"/>
        <w:rPr>
          <w:sz w:val="22"/>
          <w:szCs w:val="22"/>
        </w:rPr>
      </w:pPr>
      <w:r>
        <w:rPr>
          <w:sz w:val="22"/>
          <w:szCs w:val="22"/>
        </w:rPr>
        <w:t>Ukupan manjak prihoda Općine Dubravica za 202</w:t>
      </w:r>
      <w:r w:rsidR="008700A9">
        <w:rPr>
          <w:sz w:val="22"/>
          <w:szCs w:val="22"/>
        </w:rPr>
        <w:t>3</w:t>
      </w:r>
      <w:r>
        <w:rPr>
          <w:sz w:val="22"/>
          <w:szCs w:val="22"/>
        </w:rPr>
        <w:t xml:space="preserve">. godinu u iznosu od </w:t>
      </w:r>
      <w:r w:rsidR="00D67F16" w:rsidRPr="00D67F16">
        <w:rPr>
          <w:b/>
          <w:bCs/>
          <w:sz w:val="22"/>
          <w:szCs w:val="22"/>
        </w:rPr>
        <w:t>141.374,69 €</w:t>
      </w:r>
      <w:r>
        <w:rPr>
          <w:sz w:val="22"/>
          <w:szCs w:val="22"/>
        </w:rPr>
        <w:t>, uključit će se u Izmjene i dopune proračuna Općine Dubravica za 202</w:t>
      </w:r>
      <w:r w:rsidR="008700A9">
        <w:rPr>
          <w:sz w:val="22"/>
          <w:szCs w:val="22"/>
        </w:rPr>
        <w:t>4</w:t>
      </w:r>
      <w:r>
        <w:rPr>
          <w:sz w:val="22"/>
          <w:szCs w:val="22"/>
        </w:rPr>
        <w:t xml:space="preserve">. godinu, kojima će se planirati i njegovo pokriće. </w:t>
      </w:r>
    </w:p>
    <w:p w14:paraId="6EF1C367" w14:textId="77777777" w:rsidR="005D11E1" w:rsidRDefault="005D11E1" w:rsidP="005D11E1">
      <w:pPr>
        <w:jc w:val="both"/>
        <w:rPr>
          <w:sz w:val="22"/>
          <w:szCs w:val="22"/>
        </w:rPr>
      </w:pPr>
      <w:r>
        <w:rPr>
          <w:sz w:val="22"/>
          <w:szCs w:val="22"/>
        </w:rPr>
        <w:t>U svrhu uravnoteženja proračuna nakon uključivanja proračunskog manjka, te zbog potrebe ravnomjernog zadovoljavanja svih zakonom propisanih javnih potreba planiranih kroz rashode i izdatke tekuće proračunske godine, tijekom 202</w:t>
      </w:r>
      <w:r w:rsidR="005B5CD3">
        <w:rPr>
          <w:sz w:val="22"/>
          <w:szCs w:val="22"/>
        </w:rPr>
        <w:t>4</w:t>
      </w:r>
      <w:r>
        <w:rPr>
          <w:sz w:val="22"/>
          <w:szCs w:val="22"/>
        </w:rPr>
        <w:t xml:space="preserve">. godine nastavit će se s poduzimanjem mjera za pravodobno prikupljanje i ostvarenje proračunskih prihoda, uz poštivanje načela ekonomičnosti i učinkovitosti prilikom trošenja proračunskih sredstava, a kako bi ostvareni prihodi i primici bili dostatni za pokriće prenesenog manjka te rashoda i izdataka. </w:t>
      </w:r>
    </w:p>
    <w:p w14:paraId="4BE24B31" w14:textId="77777777" w:rsidR="005D11E1" w:rsidRDefault="005D11E1" w:rsidP="005D11E1">
      <w:pPr>
        <w:jc w:val="both"/>
        <w:rPr>
          <w:sz w:val="22"/>
          <w:szCs w:val="22"/>
        </w:rPr>
      </w:pPr>
      <w:r>
        <w:rPr>
          <w:sz w:val="22"/>
          <w:szCs w:val="22"/>
        </w:rPr>
        <w:t>Planira se podmirenje ukupnog manjka u 202</w:t>
      </w:r>
      <w:r w:rsidR="005B5CD3">
        <w:rPr>
          <w:sz w:val="22"/>
          <w:szCs w:val="22"/>
        </w:rPr>
        <w:t>4</w:t>
      </w:r>
      <w:r>
        <w:rPr>
          <w:sz w:val="22"/>
          <w:szCs w:val="22"/>
        </w:rPr>
        <w:t>.godini.</w:t>
      </w:r>
    </w:p>
    <w:p w14:paraId="436B6B8B" w14:textId="77777777" w:rsidR="005D11E1" w:rsidRDefault="005D11E1" w:rsidP="005D11E1">
      <w:pPr>
        <w:jc w:val="both"/>
        <w:rPr>
          <w:sz w:val="22"/>
          <w:szCs w:val="22"/>
        </w:rPr>
      </w:pPr>
    </w:p>
    <w:p w14:paraId="0B099E0C" w14:textId="77777777" w:rsidR="005D11E1" w:rsidRPr="00270A5D" w:rsidRDefault="005D11E1" w:rsidP="005D11E1">
      <w:pPr>
        <w:jc w:val="center"/>
        <w:rPr>
          <w:b/>
          <w:bCs/>
          <w:sz w:val="22"/>
          <w:szCs w:val="22"/>
        </w:rPr>
      </w:pPr>
      <w:r w:rsidRPr="00270A5D">
        <w:rPr>
          <w:b/>
          <w:bCs/>
          <w:sz w:val="22"/>
          <w:szCs w:val="22"/>
        </w:rPr>
        <w:t>Članak 3.</w:t>
      </w:r>
    </w:p>
    <w:p w14:paraId="0B00F114" w14:textId="77777777" w:rsidR="005D11E1" w:rsidRDefault="005D11E1" w:rsidP="005D11E1">
      <w:pPr>
        <w:jc w:val="both"/>
        <w:rPr>
          <w:sz w:val="22"/>
          <w:szCs w:val="22"/>
        </w:rPr>
      </w:pPr>
      <w:r w:rsidRPr="003D47E9">
        <w:rPr>
          <w:sz w:val="22"/>
          <w:szCs w:val="22"/>
        </w:rPr>
        <w:t xml:space="preserve">Ova Odluka stupa na snagu </w:t>
      </w:r>
      <w:r>
        <w:rPr>
          <w:sz w:val="22"/>
          <w:szCs w:val="22"/>
        </w:rPr>
        <w:t xml:space="preserve">prvog dana od dana objave </w:t>
      </w:r>
      <w:r w:rsidRPr="003D47E9">
        <w:rPr>
          <w:sz w:val="22"/>
          <w:szCs w:val="22"/>
        </w:rPr>
        <w:t>u «Službenom glasniku Općine Dubravica».</w:t>
      </w:r>
    </w:p>
    <w:p w14:paraId="3E2D4104" w14:textId="77777777" w:rsidR="005B5CD3" w:rsidRDefault="005B5CD3" w:rsidP="005D11E1">
      <w:pPr>
        <w:jc w:val="both"/>
        <w:rPr>
          <w:sz w:val="22"/>
          <w:szCs w:val="22"/>
        </w:rPr>
      </w:pPr>
    </w:p>
    <w:p w14:paraId="69240B7F" w14:textId="77777777" w:rsidR="005B5CD3" w:rsidRPr="00971C5D" w:rsidRDefault="005B5CD3" w:rsidP="005B5CD3">
      <w:pPr>
        <w:tabs>
          <w:tab w:val="left" w:pos="390"/>
          <w:tab w:val="num" w:pos="1080"/>
          <w:tab w:val="left" w:pos="3105"/>
        </w:tabs>
        <w:jc w:val="center"/>
      </w:pPr>
      <w:r>
        <w:t>OPĆINSKO VIJEĆE OPĆINE DUBRAVICA</w:t>
      </w:r>
    </w:p>
    <w:p w14:paraId="26D9E732" w14:textId="77777777" w:rsidR="005B5CD3" w:rsidRPr="001E718F" w:rsidRDefault="005B5CD3" w:rsidP="005B5CD3">
      <w:pPr>
        <w:pStyle w:val="Tijeloteksta"/>
        <w:spacing w:after="0"/>
        <w:jc w:val="center"/>
        <w:rPr>
          <w:lang w:eastAsia="en-US"/>
        </w:rPr>
      </w:pPr>
      <w:r>
        <w:rPr>
          <w:lang w:eastAsia="en-US"/>
        </w:rPr>
        <w:t>KLASA: 024-02/24-01/7</w:t>
      </w:r>
    </w:p>
    <w:p w14:paraId="10873DC3" w14:textId="77699EA1" w:rsidR="005B5CD3" w:rsidRPr="001E718F" w:rsidRDefault="005B5CD3" w:rsidP="005B5CD3">
      <w:pPr>
        <w:pStyle w:val="Tijeloteksta"/>
        <w:spacing w:after="0"/>
        <w:jc w:val="center"/>
        <w:rPr>
          <w:lang w:eastAsia="en-US"/>
        </w:rPr>
      </w:pPr>
      <w:r w:rsidRPr="001E718F">
        <w:rPr>
          <w:lang w:eastAsia="en-US"/>
        </w:rPr>
        <w:t>URBROJ: 238-40-02-2</w:t>
      </w:r>
      <w:r>
        <w:rPr>
          <w:lang w:eastAsia="en-US"/>
        </w:rPr>
        <w:t>4-</w:t>
      </w:r>
      <w:r w:rsidR="0023721C">
        <w:rPr>
          <w:lang w:eastAsia="en-US"/>
        </w:rPr>
        <w:t>4</w:t>
      </w:r>
    </w:p>
    <w:p w14:paraId="2F591817" w14:textId="77777777" w:rsidR="005B5CD3" w:rsidRPr="005B5CD3" w:rsidRDefault="005B5CD3" w:rsidP="005B5CD3">
      <w:pPr>
        <w:tabs>
          <w:tab w:val="left" w:pos="0"/>
          <w:tab w:val="left" w:pos="142"/>
        </w:tabs>
        <w:jc w:val="center"/>
      </w:pPr>
      <w:r w:rsidRPr="001E718F">
        <w:t xml:space="preserve">Dubravica, </w:t>
      </w:r>
      <w:r>
        <w:t>28</w:t>
      </w:r>
      <w:r w:rsidRPr="001E718F">
        <w:t>. svibanj 202</w:t>
      </w:r>
      <w:r>
        <w:t>4</w:t>
      </w:r>
      <w:r w:rsidRPr="001E718F">
        <w:t>. godin</w:t>
      </w:r>
      <w:r>
        <w:t>e</w:t>
      </w:r>
    </w:p>
    <w:p w14:paraId="07FDF151" w14:textId="77777777" w:rsidR="005D11E1" w:rsidRPr="003D47E9" w:rsidRDefault="005D11E1" w:rsidP="005D11E1">
      <w:pPr>
        <w:ind w:left="-142"/>
        <w:rPr>
          <w:b/>
          <w:sz w:val="22"/>
          <w:szCs w:val="22"/>
        </w:rPr>
      </w:pPr>
      <w:r w:rsidRPr="003D47E9">
        <w:rPr>
          <w:sz w:val="22"/>
          <w:szCs w:val="22"/>
        </w:rPr>
        <w:t xml:space="preserve">                 </w:t>
      </w:r>
      <w:r w:rsidRPr="003D47E9">
        <w:rPr>
          <w:b/>
          <w:sz w:val="22"/>
          <w:szCs w:val="22"/>
        </w:rPr>
        <w:t xml:space="preserve">                                                         </w:t>
      </w:r>
    </w:p>
    <w:p w14:paraId="341F646D" w14:textId="77777777" w:rsidR="005D11E1" w:rsidRDefault="005D11E1" w:rsidP="008C1903">
      <w:pPr>
        <w:jc w:val="center"/>
        <w:rPr>
          <w:b/>
          <w:sz w:val="22"/>
          <w:szCs w:val="22"/>
        </w:rPr>
      </w:pPr>
    </w:p>
    <w:p w14:paraId="335C85B0" w14:textId="77777777" w:rsidR="00A5750D" w:rsidRPr="00A5750D" w:rsidRDefault="00A5750D" w:rsidP="00A5750D">
      <w:pPr>
        <w:ind w:left="-142"/>
        <w:jc w:val="right"/>
        <w:rPr>
          <w:bCs/>
        </w:rPr>
      </w:pPr>
      <w:r w:rsidRPr="00A5750D">
        <w:rPr>
          <w:bCs/>
          <w:sz w:val="22"/>
          <w:szCs w:val="22"/>
        </w:rPr>
        <w:t>Predsjednik Ivica Stiperski</w:t>
      </w:r>
    </w:p>
    <w:sectPr w:rsidR="00A5750D" w:rsidRPr="00A5750D" w:rsidSect="00CB788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85889"/>
    <w:multiLevelType w:val="hybridMultilevel"/>
    <w:tmpl w:val="142C5272"/>
    <w:lvl w:ilvl="0" w:tplc="73E6C2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A30B9"/>
    <w:multiLevelType w:val="hybridMultilevel"/>
    <w:tmpl w:val="2D22F8FE"/>
    <w:lvl w:ilvl="0" w:tplc="041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3EB4419D"/>
    <w:multiLevelType w:val="hybridMultilevel"/>
    <w:tmpl w:val="A9E64A22"/>
    <w:lvl w:ilvl="0" w:tplc="201401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64D2E"/>
    <w:multiLevelType w:val="hybridMultilevel"/>
    <w:tmpl w:val="4A7A77BC"/>
    <w:lvl w:ilvl="0" w:tplc="201401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759580">
    <w:abstractNumId w:val="3"/>
  </w:num>
  <w:num w:numId="2" w16cid:durableId="20210624">
    <w:abstractNumId w:val="2"/>
  </w:num>
  <w:num w:numId="3" w16cid:durableId="55592927">
    <w:abstractNumId w:val="1"/>
  </w:num>
  <w:num w:numId="4" w16cid:durableId="13395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83"/>
    <w:rsid w:val="00006134"/>
    <w:rsid w:val="00044344"/>
    <w:rsid w:val="000B3814"/>
    <w:rsid w:val="000B7DAC"/>
    <w:rsid w:val="000F53FA"/>
    <w:rsid w:val="00107647"/>
    <w:rsid w:val="00121125"/>
    <w:rsid w:val="00126298"/>
    <w:rsid w:val="00141718"/>
    <w:rsid w:val="00153F3F"/>
    <w:rsid w:val="001879E1"/>
    <w:rsid w:val="0019769B"/>
    <w:rsid w:val="00200D06"/>
    <w:rsid w:val="00206928"/>
    <w:rsid w:val="002147E3"/>
    <w:rsid w:val="0023721C"/>
    <w:rsid w:val="002929F5"/>
    <w:rsid w:val="002C7983"/>
    <w:rsid w:val="0033130A"/>
    <w:rsid w:val="00332972"/>
    <w:rsid w:val="00392B38"/>
    <w:rsid w:val="003A69E1"/>
    <w:rsid w:val="003B4517"/>
    <w:rsid w:val="003C405B"/>
    <w:rsid w:val="003D47E9"/>
    <w:rsid w:val="003E57E0"/>
    <w:rsid w:val="00431D91"/>
    <w:rsid w:val="00434978"/>
    <w:rsid w:val="004404EC"/>
    <w:rsid w:val="00486E72"/>
    <w:rsid w:val="004A1AC4"/>
    <w:rsid w:val="004E6F23"/>
    <w:rsid w:val="004F2C3A"/>
    <w:rsid w:val="00527723"/>
    <w:rsid w:val="005522A2"/>
    <w:rsid w:val="0055528D"/>
    <w:rsid w:val="00560ACD"/>
    <w:rsid w:val="00584360"/>
    <w:rsid w:val="005961B8"/>
    <w:rsid w:val="005B5CD3"/>
    <w:rsid w:val="005B62D3"/>
    <w:rsid w:val="005D11E1"/>
    <w:rsid w:val="005F2527"/>
    <w:rsid w:val="00684781"/>
    <w:rsid w:val="006A7160"/>
    <w:rsid w:val="006D423D"/>
    <w:rsid w:val="00705EB3"/>
    <w:rsid w:val="00711C22"/>
    <w:rsid w:val="00737A39"/>
    <w:rsid w:val="00745CD5"/>
    <w:rsid w:val="00767D6F"/>
    <w:rsid w:val="007D009E"/>
    <w:rsid w:val="00863BCE"/>
    <w:rsid w:val="008700A9"/>
    <w:rsid w:val="008B6D04"/>
    <w:rsid w:val="008C1903"/>
    <w:rsid w:val="008E796E"/>
    <w:rsid w:val="00912DDC"/>
    <w:rsid w:val="009531C5"/>
    <w:rsid w:val="00960781"/>
    <w:rsid w:val="009A797D"/>
    <w:rsid w:val="009D1A23"/>
    <w:rsid w:val="009D6B7D"/>
    <w:rsid w:val="009E227F"/>
    <w:rsid w:val="009E7A5C"/>
    <w:rsid w:val="00A42CEC"/>
    <w:rsid w:val="00A5750D"/>
    <w:rsid w:val="00A77D00"/>
    <w:rsid w:val="00AA519A"/>
    <w:rsid w:val="00AE4F7D"/>
    <w:rsid w:val="00B00342"/>
    <w:rsid w:val="00B07038"/>
    <w:rsid w:val="00B42285"/>
    <w:rsid w:val="00B660CB"/>
    <w:rsid w:val="00B76ACF"/>
    <w:rsid w:val="00B801F9"/>
    <w:rsid w:val="00BE7A39"/>
    <w:rsid w:val="00BF1B5F"/>
    <w:rsid w:val="00C029D7"/>
    <w:rsid w:val="00C105C7"/>
    <w:rsid w:val="00C11D5F"/>
    <w:rsid w:val="00C134BB"/>
    <w:rsid w:val="00C23431"/>
    <w:rsid w:val="00CA0304"/>
    <w:rsid w:val="00CA5F3B"/>
    <w:rsid w:val="00CB7887"/>
    <w:rsid w:val="00CE3000"/>
    <w:rsid w:val="00D11912"/>
    <w:rsid w:val="00D67F16"/>
    <w:rsid w:val="00D93641"/>
    <w:rsid w:val="00DD67B5"/>
    <w:rsid w:val="00DF6BDD"/>
    <w:rsid w:val="00E233DE"/>
    <w:rsid w:val="00E24904"/>
    <w:rsid w:val="00E3180E"/>
    <w:rsid w:val="00E656C5"/>
    <w:rsid w:val="00EC0B9D"/>
    <w:rsid w:val="00EC4A2C"/>
    <w:rsid w:val="00ED195A"/>
    <w:rsid w:val="00ED63E4"/>
    <w:rsid w:val="00F375E8"/>
    <w:rsid w:val="00F6385A"/>
    <w:rsid w:val="00F66014"/>
    <w:rsid w:val="00F8347F"/>
    <w:rsid w:val="00FE5E09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A24C8"/>
  <w15:chartTrackingRefBased/>
  <w15:docId w15:val="{7A4EC679-8E8D-49D9-A0DE-F5A9D238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5CD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2C7983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Tijeloteksta3">
    <w:name w:val="Body Text 3"/>
    <w:basedOn w:val="Normal"/>
    <w:link w:val="Tijeloteksta3Char"/>
    <w:rsid w:val="002C7983"/>
    <w:pPr>
      <w:spacing w:after="120"/>
    </w:pPr>
    <w:rPr>
      <w:sz w:val="16"/>
      <w:szCs w:val="16"/>
    </w:rPr>
  </w:style>
  <w:style w:type="paragraph" w:customStyle="1" w:styleId="BodyTextIndent3uvlaka3">
    <w:name w:val="Body Text Indent 3.uvlaka 3"/>
    <w:basedOn w:val="Normal"/>
    <w:rsid w:val="002C7983"/>
    <w:pPr>
      <w:ind w:firstLine="851"/>
      <w:jc w:val="both"/>
    </w:pPr>
    <w:rPr>
      <w:szCs w:val="20"/>
      <w:lang w:eastAsia="en-US"/>
    </w:rPr>
  </w:style>
  <w:style w:type="paragraph" w:styleId="Tekstbalonia">
    <w:name w:val="Balloon Text"/>
    <w:basedOn w:val="Normal"/>
    <w:link w:val="TekstbaloniaChar"/>
    <w:rsid w:val="00C105C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C105C7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8E79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aglavljeChar">
    <w:name w:val="Zaglavlje Char"/>
    <w:link w:val="Zaglavlje"/>
    <w:rsid w:val="008C1903"/>
    <w:rPr>
      <w:rFonts w:ascii="Arial" w:hAnsi="Arial" w:cs="Arial"/>
      <w:lang w:eastAsia="en-US"/>
    </w:rPr>
  </w:style>
  <w:style w:type="paragraph" w:styleId="Odlomakpopisa">
    <w:name w:val="List Paragraph"/>
    <w:basedOn w:val="Normal"/>
    <w:uiPriority w:val="34"/>
    <w:qFormat/>
    <w:rsid w:val="008C1903"/>
    <w:pPr>
      <w:ind w:left="720"/>
      <w:contextualSpacing/>
    </w:pPr>
  </w:style>
  <w:style w:type="character" w:customStyle="1" w:styleId="Tijeloteksta3Char">
    <w:name w:val="Tijelo teksta 3 Char"/>
    <w:link w:val="Tijeloteksta3"/>
    <w:rsid w:val="005D11E1"/>
    <w:rPr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5B5CD3"/>
    <w:pPr>
      <w:spacing w:after="120"/>
    </w:pPr>
  </w:style>
  <w:style w:type="character" w:customStyle="1" w:styleId="TijelotekstaChar">
    <w:name w:val="Tijelo teksta Char"/>
    <w:link w:val="Tijeloteksta"/>
    <w:uiPriority w:val="99"/>
    <w:rsid w:val="005B5C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3</cp:revision>
  <cp:lastPrinted>2023-05-18T10:38:00Z</cp:lastPrinted>
  <dcterms:created xsi:type="dcterms:W3CDTF">2024-05-10T12:17:00Z</dcterms:created>
  <dcterms:modified xsi:type="dcterms:W3CDTF">2024-05-24T07:09:00Z</dcterms:modified>
</cp:coreProperties>
</file>