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7D7E6A" w:rsidP="007D7E6A">
      <w:pPr>
        <w:jc w:val="center"/>
        <w:rPr>
          <w:rFonts w:ascii="Times New Roman" w:hAnsi="Times New Roman" w:cs="Times New Roman"/>
          <w:b/>
          <w:sz w:val="28"/>
        </w:rPr>
      </w:pPr>
      <w:r w:rsidRPr="007D7E6A">
        <w:rPr>
          <w:rFonts w:ascii="Times New Roman" w:hAnsi="Times New Roman" w:cs="Times New Roman"/>
          <w:b/>
          <w:sz w:val="28"/>
        </w:rPr>
        <w:t>TOČKA 1. DNEVNOG REDA</w:t>
      </w:r>
    </w:p>
    <w:p w:rsidR="007D7E6A" w:rsidRDefault="007D7E6A" w:rsidP="007D7E6A">
      <w:pPr>
        <w:rPr>
          <w:rFonts w:ascii="Times New Roman" w:hAnsi="Times New Roman" w:cs="Times New Roman"/>
          <w:b/>
          <w:sz w:val="28"/>
        </w:rPr>
      </w:pPr>
    </w:p>
    <w:p w:rsidR="007D7E6A" w:rsidRPr="005D0B88" w:rsidRDefault="007D7E6A" w:rsidP="005D0B88">
      <w:pPr>
        <w:ind w:left="0" w:firstLine="0"/>
        <w:rPr>
          <w:rFonts w:ascii="Times New Roman" w:hAnsi="Times New Roman" w:cs="Times New Roman"/>
          <w:b/>
          <w:sz w:val="24"/>
        </w:rPr>
      </w:pPr>
      <w:r w:rsidRPr="005D0B88">
        <w:rPr>
          <w:rFonts w:ascii="Times New Roman" w:hAnsi="Times New Roman" w:cs="Times New Roman"/>
          <w:b/>
          <w:sz w:val="24"/>
        </w:rPr>
        <w:t>OBRAZLOŽENJE</w:t>
      </w:r>
      <w:r w:rsidR="005D0B88" w:rsidRPr="005D0B88">
        <w:rPr>
          <w:rFonts w:ascii="Times New Roman" w:hAnsi="Times New Roman" w:cs="Times New Roman"/>
          <w:b/>
          <w:sz w:val="24"/>
        </w:rPr>
        <w:t xml:space="preserve"> saziva </w:t>
      </w:r>
      <w:r w:rsidR="0015526D">
        <w:rPr>
          <w:rFonts w:ascii="Times New Roman" w:hAnsi="Times New Roman" w:cs="Times New Roman"/>
          <w:b/>
          <w:sz w:val="24"/>
        </w:rPr>
        <w:t xml:space="preserve">22. </w:t>
      </w:r>
      <w:bookmarkStart w:id="0" w:name="_GoBack"/>
      <w:bookmarkEnd w:id="0"/>
      <w:r w:rsidR="005D0B88" w:rsidRPr="005D0B88">
        <w:rPr>
          <w:rFonts w:ascii="Times New Roman" w:hAnsi="Times New Roman" w:cs="Times New Roman"/>
          <w:b/>
          <w:sz w:val="24"/>
        </w:rPr>
        <w:t>sjednice Općinskog vijeća Općine Dubravica telefonskim putem</w:t>
      </w:r>
      <w:r w:rsidRPr="005D0B88">
        <w:rPr>
          <w:rFonts w:ascii="Times New Roman" w:hAnsi="Times New Roman" w:cs="Times New Roman"/>
          <w:b/>
          <w:sz w:val="24"/>
        </w:rPr>
        <w:t>:</w:t>
      </w:r>
    </w:p>
    <w:p w:rsidR="005D0B88" w:rsidRDefault="005D0B88" w:rsidP="005D0B88">
      <w:pPr>
        <w:ind w:left="0" w:firstLine="0"/>
        <w:rPr>
          <w:rFonts w:ascii="Times New Roman" w:hAnsi="Times New Roman" w:cs="Times New Roman"/>
          <w:b/>
          <w:sz w:val="28"/>
        </w:rPr>
      </w:pPr>
    </w:p>
    <w:p w:rsidR="005D0B88" w:rsidRDefault="005D0B88" w:rsidP="007D7E6A">
      <w:pPr>
        <w:rPr>
          <w:rFonts w:ascii="Times New Roman" w:hAnsi="Times New Roman" w:cs="Times New Roman"/>
        </w:rPr>
      </w:pPr>
      <w:r>
        <w:rPr>
          <w:rFonts w:ascii="Times New Roman" w:hAnsi="Times New Roman" w:cs="Times New Roman"/>
        </w:rPr>
        <w:t>Članak 39. i 51. Poslovnika Općinskog vijeća Općine Dubravica propisuje:</w:t>
      </w:r>
    </w:p>
    <w:p w:rsidR="005D0B88" w:rsidRDefault="005D0B88" w:rsidP="005D0B88">
      <w:pPr>
        <w:ind w:left="0" w:firstLine="0"/>
        <w:rPr>
          <w:rFonts w:ascii="Times New Roman" w:hAnsi="Times New Roman" w:cs="Times New Roman"/>
          <w:i/>
        </w:rPr>
      </w:pPr>
      <w:r>
        <w:rPr>
          <w:rFonts w:ascii="Times New Roman" w:hAnsi="Times New Roman" w:cs="Times New Roman"/>
          <w:i/>
        </w:rPr>
        <w:t>„</w:t>
      </w:r>
      <w:r w:rsidRPr="005D0B88">
        <w:rPr>
          <w:rFonts w:ascii="Times New Roman" w:hAnsi="Times New Roman" w:cs="Times New Roman"/>
          <w:i/>
        </w:rPr>
        <w:t>Iznimno, akt se može donijeti po hitnom postupku samo ako to zahtijevaju osobito opravdani razlozi ili ako bi ne donošenje takvog akta u određenom roku moglo uzrokovati znatniju štetu za Općinu.</w:t>
      </w:r>
      <w:r>
        <w:rPr>
          <w:rFonts w:ascii="Times New Roman" w:hAnsi="Times New Roman" w:cs="Times New Roman"/>
          <w:i/>
        </w:rPr>
        <w:t>“</w:t>
      </w:r>
    </w:p>
    <w:p w:rsidR="005D0B88" w:rsidRDefault="005D0B88" w:rsidP="005D0B88">
      <w:pPr>
        <w:ind w:left="0" w:firstLine="0"/>
        <w:rPr>
          <w:rFonts w:ascii="Times New Roman" w:hAnsi="Times New Roman" w:cs="Times New Roman"/>
          <w:i/>
        </w:rPr>
      </w:pPr>
      <w:r>
        <w:rPr>
          <w:rFonts w:ascii="Times New Roman" w:hAnsi="Times New Roman" w:cs="Times New Roman"/>
          <w:i/>
        </w:rPr>
        <w:t>„</w:t>
      </w:r>
      <w:r w:rsidRPr="005D0B88">
        <w:rPr>
          <w:rFonts w:ascii="Times New Roman" w:hAnsi="Times New Roman" w:cs="Times New Roman"/>
          <w:i/>
        </w:rPr>
        <w:t>Sjednice vijeća sazivaju se pisanim pozivom, a samo u izuzetno hitnim slučajevima kada za to postoje opravdani razlozi (izvanredna situacija, potreba za donošenjem akata čije bi odgađanje dovelo do štetnih posljedica i dr.), sjednica se može sazvati telefonski ili elektroničkim putem.</w:t>
      </w:r>
      <w:r>
        <w:rPr>
          <w:rFonts w:ascii="Times New Roman" w:hAnsi="Times New Roman" w:cs="Times New Roman"/>
          <w:i/>
        </w:rPr>
        <w:t>“</w:t>
      </w:r>
    </w:p>
    <w:p w:rsidR="005D0B88" w:rsidRDefault="005D0B88" w:rsidP="005D0B88">
      <w:pPr>
        <w:ind w:left="0" w:firstLine="0"/>
        <w:rPr>
          <w:rFonts w:ascii="Times New Roman" w:hAnsi="Times New Roman" w:cs="Times New Roman"/>
          <w:i/>
        </w:rPr>
      </w:pPr>
    </w:p>
    <w:p w:rsidR="005D0B88" w:rsidRDefault="005D0B88" w:rsidP="005D0B88">
      <w:pPr>
        <w:ind w:left="0" w:firstLine="0"/>
        <w:rPr>
          <w:rFonts w:ascii="Times New Roman" w:hAnsi="Times New Roman" w:cs="Times New Roman"/>
        </w:rPr>
      </w:pPr>
      <w:r>
        <w:rPr>
          <w:rFonts w:ascii="Times New Roman" w:hAnsi="Times New Roman" w:cs="Times New Roman"/>
        </w:rPr>
        <w:t xml:space="preserve">Obzirom da je potrebno usvojiti prijedlog priložene Odluke najkasnije do 15. prosinca 2019. godine odnosno u roku od 15 dana od dana primitka upute Ministarstva financija, </w:t>
      </w:r>
      <w:r w:rsidR="00AF5F0D">
        <w:rPr>
          <w:rFonts w:ascii="Times New Roman" w:hAnsi="Times New Roman" w:cs="Times New Roman"/>
        </w:rPr>
        <w:t>saziva se 22. sjednica Općinskog vijeća Općine Dubravi</w:t>
      </w:r>
      <w:r w:rsidR="009C50FC">
        <w:rPr>
          <w:rFonts w:ascii="Times New Roman" w:hAnsi="Times New Roman" w:cs="Times New Roman"/>
        </w:rPr>
        <w:t>ca telefonskim pozivom upućenim vijećnicima Općinskog vijeća Općine Dubravica, na dan 03. prosinac 2019. godine (utorak) u 13:00 sati te se predlaže</w:t>
      </w:r>
      <w:r>
        <w:rPr>
          <w:rFonts w:ascii="Times New Roman" w:hAnsi="Times New Roman" w:cs="Times New Roman"/>
        </w:rPr>
        <w:t xml:space="preserve"> usvajanje predložene Odluke o općinskim porezima Općine Dubravica.</w:t>
      </w:r>
    </w:p>
    <w:p w:rsidR="005D0B88" w:rsidRDefault="005D0B88" w:rsidP="005D0B88">
      <w:pPr>
        <w:ind w:left="0" w:firstLine="0"/>
        <w:rPr>
          <w:rFonts w:ascii="Times New Roman" w:hAnsi="Times New Roman" w:cs="Times New Roman"/>
        </w:rPr>
      </w:pPr>
    </w:p>
    <w:p w:rsidR="005D0B88" w:rsidRPr="005D0B88" w:rsidRDefault="005D0B88" w:rsidP="005D0B88">
      <w:pPr>
        <w:ind w:left="0" w:firstLine="0"/>
        <w:rPr>
          <w:rFonts w:ascii="Times New Roman" w:hAnsi="Times New Roman" w:cs="Times New Roman"/>
          <w:b/>
        </w:rPr>
      </w:pPr>
      <w:r w:rsidRPr="005D0B88">
        <w:rPr>
          <w:rFonts w:ascii="Times New Roman" w:hAnsi="Times New Roman" w:cs="Times New Roman"/>
          <w:b/>
        </w:rPr>
        <w:t>OBRAZLOŽENJE predlaganja prijedloga Odluke o općinskim porezima Općine Dubravica:</w:t>
      </w:r>
    </w:p>
    <w:p w:rsidR="005D0B88" w:rsidRPr="005D0B88" w:rsidRDefault="005D0B88" w:rsidP="005D0B88">
      <w:pPr>
        <w:ind w:left="0" w:firstLine="0"/>
        <w:rPr>
          <w:rFonts w:ascii="Times New Roman" w:hAnsi="Times New Roman" w:cs="Times New Roman"/>
          <w:i/>
        </w:rPr>
      </w:pPr>
    </w:p>
    <w:p w:rsidR="00066945" w:rsidRDefault="00066945" w:rsidP="005D0B88">
      <w:pPr>
        <w:ind w:left="0" w:firstLine="0"/>
        <w:rPr>
          <w:rFonts w:ascii="Times New Roman" w:hAnsi="Times New Roman" w:cs="Times New Roman"/>
        </w:rPr>
      </w:pPr>
      <w:r>
        <w:rPr>
          <w:rFonts w:ascii="Times New Roman" w:hAnsi="Times New Roman" w:cs="Times New Roman"/>
        </w:rPr>
        <w:t>Općina Dubravica dana 19.11.2019. godine zaprimila je Uputu</w:t>
      </w:r>
      <w:r w:rsidR="000E0D83">
        <w:rPr>
          <w:rFonts w:ascii="Times New Roman" w:hAnsi="Times New Roman" w:cs="Times New Roman"/>
        </w:rPr>
        <w:t xml:space="preserve"> o lokalnim porezima od Ministarstva financija, Porezne uprave, Središnjeg ureda, koje je provelo nadzor nad Odlukom o općinskim porezima Općine Dubravica, usvojena na 09. sjednici Općinskog vijeća Općine Dubravica, održane dana </w:t>
      </w:r>
      <w:r>
        <w:rPr>
          <w:rFonts w:ascii="Times New Roman" w:hAnsi="Times New Roman" w:cs="Times New Roman"/>
        </w:rPr>
        <w:t>22. svibnja 2018. godine.</w:t>
      </w:r>
    </w:p>
    <w:p w:rsidR="00066945" w:rsidRDefault="00066945" w:rsidP="005D0B88">
      <w:pPr>
        <w:ind w:left="0" w:firstLine="0"/>
        <w:rPr>
          <w:rFonts w:ascii="Times New Roman" w:hAnsi="Times New Roman" w:cs="Times New Roman"/>
        </w:rPr>
      </w:pPr>
      <w:r>
        <w:rPr>
          <w:rFonts w:ascii="Times New Roman" w:hAnsi="Times New Roman" w:cs="Times New Roman"/>
        </w:rPr>
        <w:t>Temeljem naveden</w:t>
      </w:r>
      <w:r w:rsidR="008E60BF">
        <w:rPr>
          <w:rFonts w:ascii="Times New Roman" w:hAnsi="Times New Roman" w:cs="Times New Roman"/>
        </w:rPr>
        <w:t>e</w:t>
      </w:r>
      <w:r>
        <w:rPr>
          <w:rFonts w:ascii="Times New Roman" w:hAnsi="Times New Roman" w:cs="Times New Roman"/>
        </w:rPr>
        <w:t xml:space="preserve"> Upute Općina Dubravica dužna je u roku od 15 dana od dana primitka upute ukloniti sljedeće nedostatke:</w:t>
      </w:r>
    </w:p>
    <w:p w:rsidR="007D7E6A" w:rsidRDefault="005D0B88" w:rsidP="00066945">
      <w:pPr>
        <w:pStyle w:val="Odlomakpopisa"/>
        <w:numPr>
          <w:ilvl w:val="0"/>
          <w:numId w:val="3"/>
        </w:numPr>
        <w:rPr>
          <w:rFonts w:ascii="Times New Roman" w:hAnsi="Times New Roman"/>
        </w:rPr>
      </w:pPr>
      <w:r>
        <w:rPr>
          <w:rFonts w:ascii="Times New Roman" w:hAnsi="Times New Roman"/>
        </w:rPr>
        <w:t>b</w:t>
      </w:r>
      <w:r w:rsidR="00066945">
        <w:rPr>
          <w:rFonts w:ascii="Times New Roman" w:hAnsi="Times New Roman"/>
        </w:rPr>
        <w:t>risati sve odredbe kojima se uređuju pitanja koja predstavničko tijelo jedini</w:t>
      </w:r>
      <w:r w:rsidR="008E60BF">
        <w:rPr>
          <w:rFonts w:ascii="Times New Roman" w:hAnsi="Times New Roman"/>
        </w:rPr>
        <w:t xml:space="preserve">ce lokalne samouprave nije ovlašteno uređivati, neovisno o tome jesu li odredbe odluke u suprotnosti ili u skladu sa odredbama Zakona o lokalnim porezima odnosno Općeg </w:t>
      </w:r>
      <w:r w:rsidR="00967B7A">
        <w:rPr>
          <w:rFonts w:ascii="Times New Roman" w:hAnsi="Times New Roman"/>
        </w:rPr>
        <w:t>poreznog zakona (odredbe kojima se uređuje tko su porezni obveznici, što čini poreznu osnovicu, koji je način obračuna i plaćanja lokalnih poreza, tko je oslobođen od plaćanja lokalnih porezna, koja dokazna sredstva mogu poreznom tijelu poslužiti kao dokaz u poreznom postupku)</w:t>
      </w:r>
    </w:p>
    <w:p w:rsidR="00967B7A" w:rsidRDefault="005D0B88" w:rsidP="00066945">
      <w:pPr>
        <w:pStyle w:val="Odlomakpopisa"/>
        <w:numPr>
          <w:ilvl w:val="0"/>
          <w:numId w:val="3"/>
        </w:numPr>
        <w:rPr>
          <w:rFonts w:ascii="Times New Roman" w:hAnsi="Times New Roman"/>
        </w:rPr>
      </w:pPr>
      <w:r>
        <w:rPr>
          <w:rFonts w:ascii="Times New Roman" w:hAnsi="Times New Roman"/>
        </w:rPr>
        <w:t>b</w:t>
      </w:r>
      <w:r w:rsidR="00967B7A">
        <w:rPr>
          <w:rFonts w:ascii="Times New Roman" w:hAnsi="Times New Roman"/>
        </w:rPr>
        <w:t>risati odredbe propisane za porez na kuće za odmor koje propisuje različit iznos poreza na kuće za odmor uzimajući u obzir državljanstvo, mjesto prebivališta, način stjecanja kuće za odmor i sl.</w:t>
      </w:r>
    </w:p>
    <w:p w:rsidR="00D36F6F" w:rsidRPr="005D0B88" w:rsidRDefault="00967B7A" w:rsidP="005D0B88">
      <w:pPr>
        <w:ind w:left="0" w:firstLine="0"/>
        <w:rPr>
          <w:rFonts w:ascii="Times New Roman" w:eastAsia="Times New Roman" w:hAnsi="Times New Roman" w:cs="Times New Roman"/>
        </w:rPr>
      </w:pPr>
      <w:r w:rsidRPr="005D0B88">
        <w:rPr>
          <w:rFonts w:ascii="Times New Roman" w:eastAsia="Times New Roman" w:hAnsi="Times New Roman" w:cs="Times New Roman"/>
        </w:rPr>
        <w:t xml:space="preserve">Članak </w:t>
      </w:r>
      <w:r w:rsidR="00D36F6F" w:rsidRPr="005D0B88">
        <w:rPr>
          <w:rFonts w:ascii="Times New Roman" w:eastAsia="Times New Roman" w:hAnsi="Times New Roman" w:cs="Times New Roman"/>
        </w:rPr>
        <w:t xml:space="preserve">42. </w:t>
      </w:r>
      <w:r w:rsidRPr="005D0B88">
        <w:rPr>
          <w:rFonts w:ascii="Times New Roman" w:eastAsia="Times New Roman" w:hAnsi="Times New Roman" w:cs="Times New Roman"/>
        </w:rPr>
        <w:t>Zakona o lokalnim porezim</w:t>
      </w:r>
      <w:r w:rsidR="00D36F6F" w:rsidRPr="005D0B88">
        <w:rPr>
          <w:rFonts w:ascii="Times New Roman" w:eastAsia="Times New Roman" w:hAnsi="Times New Roman" w:cs="Times New Roman"/>
        </w:rPr>
        <w:t>a (NN 115/16, 101/17) propisuje da</w:t>
      </w:r>
      <w:r w:rsidR="005D0B88">
        <w:rPr>
          <w:rFonts w:ascii="Times New Roman" w:eastAsia="Times New Roman" w:hAnsi="Times New Roman" w:cs="Times New Roman"/>
        </w:rPr>
        <w:t>,</w:t>
      </w:r>
      <w:r w:rsidR="00D36F6F" w:rsidRPr="005D0B88">
        <w:rPr>
          <w:rFonts w:ascii="Times New Roman" w:eastAsia="Times New Roman" w:hAnsi="Times New Roman" w:cs="Times New Roman"/>
        </w:rPr>
        <w:t xml:space="preserve"> ako predstavničko tijelo jedinice lokalne samouprave odlučuje uvesti </w:t>
      </w:r>
      <w:r w:rsidR="005D0B88" w:rsidRPr="005D0B88">
        <w:rPr>
          <w:rFonts w:ascii="Times New Roman" w:eastAsia="Times New Roman" w:hAnsi="Times New Roman" w:cs="Times New Roman"/>
        </w:rPr>
        <w:t>poreze: prirez porezu na dohodak, porez na potrošnju, porez na kuće za odmor i porez na korištenje javnim površina, tada svojom odlukom utvrđuje:</w:t>
      </w:r>
    </w:p>
    <w:p w:rsidR="005D0B88" w:rsidRPr="005D0B88" w:rsidRDefault="005D0B88" w:rsidP="00D36F6F">
      <w:pPr>
        <w:rPr>
          <w:rFonts w:ascii="Times New Roman" w:eastAsia="Times New Roman" w:hAnsi="Times New Roman" w:cs="Times New Roman"/>
        </w:rPr>
      </w:pPr>
    </w:p>
    <w:p w:rsidR="005D0B88" w:rsidRPr="005D0B88" w:rsidRDefault="005D0B88" w:rsidP="005D0B88">
      <w:pPr>
        <w:pStyle w:val="box452934"/>
        <w:shd w:val="clear" w:color="auto" w:fill="FFFFFF"/>
        <w:spacing w:before="0" w:beforeAutospacing="0" w:after="48" w:afterAutospacing="0"/>
        <w:ind w:firstLine="408"/>
        <w:jc w:val="both"/>
        <w:textAlignment w:val="baseline"/>
        <w:rPr>
          <w:sz w:val="22"/>
          <w:szCs w:val="22"/>
          <w:lang w:eastAsia="en-US"/>
        </w:rPr>
      </w:pPr>
      <w:r w:rsidRPr="005D0B88">
        <w:rPr>
          <w:sz w:val="22"/>
          <w:szCs w:val="22"/>
          <w:lang w:eastAsia="en-US"/>
        </w:rPr>
        <w:t>1. za potrebe plaćanja prireza porezu na dohodak, visinu stope prireza porezu na dohodak</w:t>
      </w:r>
    </w:p>
    <w:p w:rsidR="005D0B88" w:rsidRPr="005D0B88" w:rsidRDefault="005D0B88" w:rsidP="005D0B88">
      <w:pPr>
        <w:pStyle w:val="box452934"/>
        <w:shd w:val="clear" w:color="auto" w:fill="FFFFFF"/>
        <w:spacing w:before="0" w:beforeAutospacing="0" w:after="48" w:afterAutospacing="0"/>
        <w:ind w:firstLine="408"/>
        <w:jc w:val="both"/>
        <w:textAlignment w:val="baseline"/>
        <w:rPr>
          <w:sz w:val="22"/>
          <w:szCs w:val="22"/>
          <w:lang w:eastAsia="en-US"/>
        </w:rPr>
      </w:pPr>
      <w:r w:rsidRPr="005D0B88">
        <w:rPr>
          <w:sz w:val="22"/>
          <w:szCs w:val="22"/>
          <w:lang w:eastAsia="en-US"/>
        </w:rPr>
        <w:t>2. za potrebe plaćanja poreza na potrošnju, visinu stope poreza na potrošnju i nadležno porezno tijelo za utvrđivanje i naplatu poreza</w:t>
      </w:r>
    </w:p>
    <w:p w:rsidR="005D0B88" w:rsidRPr="005D0B88" w:rsidRDefault="005D0B88" w:rsidP="005D0B88">
      <w:pPr>
        <w:pStyle w:val="box452934"/>
        <w:shd w:val="clear" w:color="auto" w:fill="FFFFFF"/>
        <w:spacing w:before="0" w:beforeAutospacing="0" w:after="48" w:afterAutospacing="0"/>
        <w:ind w:firstLine="408"/>
        <w:jc w:val="both"/>
        <w:textAlignment w:val="baseline"/>
        <w:rPr>
          <w:sz w:val="22"/>
          <w:szCs w:val="22"/>
          <w:lang w:eastAsia="en-US"/>
        </w:rPr>
      </w:pPr>
      <w:r w:rsidRPr="005D0B88">
        <w:rPr>
          <w:sz w:val="22"/>
          <w:szCs w:val="22"/>
          <w:lang w:eastAsia="en-US"/>
        </w:rPr>
        <w:t>3. za potrebe plaćanja poreza na kuće za odmor, visinu poreza na kuće za odmor, a ovisno o mjestu, starosti, stanju infrastrukture te drugim okolnostima bitnim za korištenje kuće za odmor, i nadležno porezno tijelo za utvrđivanje i naplatu poreza</w:t>
      </w:r>
    </w:p>
    <w:p w:rsidR="005D0B88" w:rsidRPr="005D0B88" w:rsidRDefault="005D0B88" w:rsidP="005D0B88">
      <w:pPr>
        <w:pStyle w:val="box452934"/>
        <w:shd w:val="clear" w:color="auto" w:fill="FFFFFF"/>
        <w:spacing w:before="0" w:beforeAutospacing="0" w:after="48" w:afterAutospacing="0"/>
        <w:ind w:firstLine="408"/>
        <w:jc w:val="both"/>
        <w:textAlignment w:val="baseline"/>
        <w:rPr>
          <w:sz w:val="22"/>
          <w:szCs w:val="22"/>
          <w:lang w:eastAsia="en-US"/>
        </w:rPr>
      </w:pPr>
      <w:r w:rsidRPr="005D0B88">
        <w:rPr>
          <w:sz w:val="22"/>
          <w:szCs w:val="22"/>
          <w:lang w:eastAsia="en-US"/>
        </w:rPr>
        <w:t>4. za potrebe plaćanja poreza na korištenje javnih površina, što se smatra javnom površinom, visinu, način i uvjete plaćanja poreza na korištenje javnih površina, kao i nadležno porezno tijelo za utvrđivanje i naplatu poreza</w:t>
      </w:r>
    </w:p>
    <w:p w:rsidR="005D0B88" w:rsidRDefault="005D0B88" w:rsidP="005D0B88">
      <w:pPr>
        <w:pStyle w:val="box452934"/>
        <w:shd w:val="clear" w:color="auto" w:fill="FFFFFF"/>
        <w:spacing w:before="0" w:beforeAutospacing="0" w:after="48" w:afterAutospacing="0"/>
        <w:jc w:val="both"/>
        <w:textAlignment w:val="baseline"/>
        <w:rPr>
          <w:sz w:val="22"/>
          <w:szCs w:val="22"/>
          <w:lang w:eastAsia="en-US"/>
        </w:rPr>
      </w:pPr>
      <w:r w:rsidRPr="005D0B88">
        <w:rPr>
          <w:sz w:val="22"/>
          <w:szCs w:val="22"/>
          <w:lang w:eastAsia="en-US"/>
        </w:rPr>
        <w:t>Odluka predstavničkog tijela jedinice lokalne samouprave može se mijenjati najkasnije do 15. prosinca tekuće godine, a primjenjuje se od 1. siječnja iduće godine.</w:t>
      </w:r>
    </w:p>
    <w:p w:rsidR="009F5569" w:rsidRDefault="009F5569" w:rsidP="005D0B88">
      <w:pPr>
        <w:pStyle w:val="box452934"/>
        <w:shd w:val="clear" w:color="auto" w:fill="FFFFFF"/>
        <w:spacing w:before="0" w:beforeAutospacing="0" w:after="48" w:afterAutospacing="0"/>
        <w:jc w:val="both"/>
        <w:textAlignment w:val="baseline"/>
        <w:rPr>
          <w:sz w:val="22"/>
          <w:szCs w:val="22"/>
          <w:lang w:eastAsia="en-US"/>
        </w:rPr>
      </w:pPr>
    </w:p>
    <w:p w:rsidR="009F5569" w:rsidRDefault="009F5569" w:rsidP="005D0B88">
      <w:pPr>
        <w:pStyle w:val="box452934"/>
        <w:shd w:val="clear" w:color="auto" w:fill="FFFFFF"/>
        <w:spacing w:before="0" w:beforeAutospacing="0" w:after="48" w:afterAutospacing="0"/>
        <w:jc w:val="both"/>
        <w:textAlignment w:val="baseline"/>
        <w:rPr>
          <w:sz w:val="22"/>
          <w:szCs w:val="22"/>
          <w:lang w:eastAsia="en-US"/>
        </w:rPr>
      </w:pPr>
      <w:r>
        <w:rPr>
          <w:sz w:val="22"/>
          <w:szCs w:val="22"/>
          <w:lang w:eastAsia="en-US"/>
        </w:rPr>
        <w:lastRenderedPageBreak/>
        <w:t>U materijalima za 22. sjednicu Općinskog vijeća Općine Dubravica dostavlja se važeća Odluka o općinskim porezima Općine Dubravica te prijedlog nove Odluke o općinskim porezima Općine Dubravica u kojoj se predlaže, a sukladno članku 42. Zakona o lokalnim porezima, izmjena</w:t>
      </w:r>
      <w:r w:rsidR="00EF6EFD">
        <w:rPr>
          <w:sz w:val="22"/>
          <w:szCs w:val="22"/>
          <w:lang w:eastAsia="en-US"/>
        </w:rPr>
        <w:t>/brisanje</w:t>
      </w:r>
      <w:r>
        <w:rPr>
          <w:sz w:val="22"/>
          <w:szCs w:val="22"/>
          <w:lang w:eastAsia="en-US"/>
        </w:rPr>
        <w:t xml:space="preserve"> članka 3., 4., </w:t>
      </w:r>
      <w:r w:rsidR="00EF6EFD">
        <w:rPr>
          <w:sz w:val="22"/>
          <w:szCs w:val="22"/>
          <w:lang w:eastAsia="en-US"/>
        </w:rPr>
        <w:t>5., 6., 7., 8., 9., 10. 11. i 19.</w:t>
      </w:r>
    </w:p>
    <w:p w:rsidR="009F5569" w:rsidRDefault="009F5569" w:rsidP="005D0B88">
      <w:pPr>
        <w:pStyle w:val="box452934"/>
        <w:shd w:val="clear" w:color="auto" w:fill="FFFFFF"/>
        <w:spacing w:before="0" w:beforeAutospacing="0" w:after="48" w:afterAutospacing="0"/>
        <w:jc w:val="both"/>
        <w:textAlignment w:val="baseline"/>
        <w:rPr>
          <w:sz w:val="22"/>
          <w:szCs w:val="22"/>
          <w:lang w:eastAsia="en-US"/>
        </w:rPr>
      </w:pPr>
    </w:p>
    <w:p w:rsidR="009F5569" w:rsidRDefault="009F5569" w:rsidP="005D0B88">
      <w:pPr>
        <w:pStyle w:val="box452934"/>
        <w:shd w:val="clear" w:color="auto" w:fill="FFFFFF"/>
        <w:spacing w:before="0" w:beforeAutospacing="0" w:after="48" w:afterAutospacing="0"/>
        <w:jc w:val="both"/>
        <w:textAlignment w:val="baseline"/>
        <w:rPr>
          <w:sz w:val="22"/>
          <w:szCs w:val="22"/>
          <w:lang w:eastAsia="en-US"/>
        </w:rPr>
      </w:pPr>
    </w:p>
    <w:p w:rsidR="009F5569" w:rsidRDefault="009F5569" w:rsidP="005D0B88">
      <w:pPr>
        <w:pStyle w:val="box452934"/>
        <w:shd w:val="clear" w:color="auto" w:fill="FFFFFF"/>
        <w:spacing w:before="0" w:beforeAutospacing="0" w:after="48" w:afterAutospacing="0"/>
        <w:jc w:val="both"/>
        <w:textAlignment w:val="baseline"/>
        <w:rPr>
          <w:sz w:val="22"/>
          <w:szCs w:val="22"/>
          <w:lang w:eastAsia="en-US"/>
        </w:rPr>
      </w:pPr>
    </w:p>
    <w:p w:rsidR="007D7E6A" w:rsidRPr="002A3030" w:rsidRDefault="007D7E6A" w:rsidP="007D7E6A">
      <w:pPr>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59264" behindDoc="0" locked="0" layoutInCell="1" allowOverlap="1" wp14:anchorId="05ECEF57" wp14:editId="6DA69D6A">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7D7E6A" w:rsidRPr="002A3030" w:rsidRDefault="007D7E6A" w:rsidP="007D7E6A">
      <w:pPr>
        <w:rPr>
          <w:rFonts w:ascii="Times New Roman" w:hAnsi="Times New Roman"/>
          <w:b/>
          <w:sz w:val="24"/>
          <w:szCs w:val="24"/>
          <w:lang w:val="en-US"/>
        </w:rPr>
      </w:pPr>
      <w:r w:rsidRPr="002A3030">
        <w:rPr>
          <w:rFonts w:ascii="Times New Roman" w:hAnsi="Times New Roman"/>
          <w:b/>
          <w:sz w:val="24"/>
          <w:szCs w:val="24"/>
          <w:lang w:val="en-US"/>
        </w:rPr>
        <w:t>ZAGREBAČKA ŽUPANIJA</w:t>
      </w:r>
    </w:p>
    <w:p w:rsidR="007D7E6A" w:rsidRPr="002A3030" w:rsidRDefault="007D7E6A" w:rsidP="007D7E6A">
      <w:pPr>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60288" behindDoc="0" locked="0" layoutInCell="1" allowOverlap="1" wp14:anchorId="2BF1F048" wp14:editId="7B9BCEE6">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p>
    <w:p w:rsidR="007D7E6A" w:rsidRPr="002A3030" w:rsidRDefault="007D7E6A" w:rsidP="007D7E6A">
      <w:pPr>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rsidR="007D7E6A" w:rsidRDefault="007D7E6A" w:rsidP="007D7E6A"/>
    <w:p w:rsidR="007D7E6A" w:rsidRPr="00511FC8" w:rsidRDefault="007D7E6A" w:rsidP="007D7E6A">
      <w:pPr>
        <w:pStyle w:val="Naslovindeksa"/>
        <w:spacing w:before="10"/>
        <w:rPr>
          <w:b/>
          <w:szCs w:val="24"/>
        </w:rPr>
      </w:pPr>
      <w:r w:rsidRPr="00511FC8">
        <w:rPr>
          <w:b/>
          <w:szCs w:val="24"/>
        </w:rPr>
        <w:t xml:space="preserve">KLASA: </w:t>
      </w:r>
      <w:r>
        <w:rPr>
          <w:szCs w:val="24"/>
        </w:rPr>
        <w:t>021-05/19-01/8</w:t>
      </w:r>
    </w:p>
    <w:p w:rsidR="007D7E6A" w:rsidRPr="00511FC8" w:rsidRDefault="007D7E6A" w:rsidP="007D7E6A">
      <w:pPr>
        <w:pStyle w:val="Naslovindeksa"/>
        <w:rPr>
          <w:b/>
          <w:szCs w:val="24"/>
        </w:rPr>
      </w:pPr>
      <w:r w:rsidRPr="00511FC8">
        <w:rPr>
          <w:b/>
          <w:szCs w:val="24"/>
        </w:rPr>
        <w:t xml:space="preserve">URBROJ: </w:t>
      </w:r>
      <w:r>
        <w:rPr>
          <w:szCs w:val="24"/>
        </w:rPr>
        <w:t>238/40-02-19-</w:t>
      </w:r>
    </w:p>
    <w:p w:rsidR="007D7E6A" w:rsidRPr="00511FC8" w:rsidRDefault="007D7E6A" w:rsidP="007D7E6A">
      <w:pPr>
        <w:pStyle w:val="Naslov"/>
        <w:jc w:val="left"/>
        <w:rPr>
          <w:b w:val="0"/>
          <w:sz w:val="24"/>
          <w:szCs w:val="24"/>
        </w:rPr>
      </w:pPr>
      <w:r>
        <w:rPr>
          <w:b w:val="0"/>
          <w:sz w:val="24"/>
          <w:szCs w:val="24"/>
        </w:rPr>
        <w:t>Dubravica, 03. prosinac 2019</w:t>
      </w:r>
      <w:r w:rsidRPr="00511FC8">
        <w:rPr>
          <w:b w:val="0"/>
          <w:sz w:val="24"/>
          <w:szCs w:val="24"/>
        </w:rPr>
        <w:t>. godine</w:t>
      </w:r>
    </w:p>
    <w:p w:rsidR="007D7E6A" w:rsidRDefault="007D7E6A" w:rsidP="007D7E6A"/>
    <w:p w:rsidR="007D7E6A" w:rsidRDefault="007D7E6A" w:rsidP="007D7E6A">
      <w:pPr>
        <w:rPr>
          <w:rFonts w:ascii="Times New Roman" w:hAnsi="Times New Roman"/>
          <w:szCs w:val="24"/>
          <w:lang w:eastAsia="hr-HR"/>
        </w:rPr>
      </w:pPr>
      <w:r>
        <w:rPr>
          <w:rFonts w:ascii="Times New Roman" w:hAnsi="Times New Roman"/>
        </w:rPr>
        <w:tab/>
        <w:t xml:space="preserve">Na temelju članka 20. stavka 1., članka 42. Zakona o lokalnim porezima (Narodne novine broj 115/16, 101/17), članka </w:t>
      </w:r>
      <w:r w:rsidRPr="00521A6B">
        <w:rPr>
          <w:rFonts w:ascii="Times New Roman" w:hAnsi="Times New Roman"/>
          <w:szCs w:val="24"/>
          <w:lang w:eastAsia="hr-HR"/>
        </w:rPr>
        <w:t xml:space="preserve">21. Statuta Općine Dubravica („Službeni glasnik Općine Dubravica“ br. 1/18) </w:t>
      </w:r>
      <w:r>
        <w:rPr>
          <w:rFonts w:ascii="Times New Roman" w:hAnsi="Times New Roman"/>
          <w:szCs w:val="24"/>
          <w:lang w:eastAsia="hr-HR"/>
        </w:rPr>
        <w:t xml:space="preserve">i članka 39. i 51. stavka 1. Poslovnika Općinskog vijeća Općine Dubravica („Službeni glasnik Općine Dubravica“ br. 1/13) </w:t>
      </w:r>
      <w:r w:rsidRPr="00521A6B">
        <w:rPr>
          <w:rFonts w:ascii="Times New Roman" w:hAnsi="Times New Roman"/>
          <w:szCs w:val="24"/>
          <w:lang w:eastAsia="hr-HR"/>
        </w:rPr>
        <w:t>Općinsko vije</w:t>
      </w:r>
      <w:r>
        <w:rPr>
          <w:rFonts w:ascii="Times New Roman" w:hAnsi="Times New Roman"/>
          <w:szCs w:val="24"/>
          <w:lang w:eastAsia="hr-HR"/>
        </w:rPr>
        <w:t>će Općine Dubravica na svojoj 22</w:t>
      </w:r>
      <w:r w:rsidRPr="00521A6B">
        <w:rPr>
          <w:rFonts w:ascii="Times New Roman" w:hAnsi="Times New Roman"/>
          <w:szCs w:val="24"/>
          <w:lang w:eastAsia="hr-HR"/>
        </w:rPr>
        <w:t xml:space="preserve">. sjednici održanoj dana </w:t>
      </w:r>
      <w:r>
        <w:rPr>
          <w:rFonts w:ascii="Times New Roman" w:hAnsi="Times New Roman"/>
          <w:szCs w:val="24"/>
          <w:lang w:eastAsia="hr-HR"/>
        </w:rPr>
        <w:t>03. prosinca 2019</w:t>
      </w:r>
      <w:r w:rsidRPr="00521A6B">
        <w:rPr>
          <w:rFonts w:ascii="Times New Roman" w:hAnsi="Times New Roman"/>
          <w:szCs w:val="24"/>
          <w:lang w:eastAsia="hr-HR"/>
        </w:rPr>
        <w:t xml:space="preserve">. godine donosi </w:t>
      </w:r>
    </w:p>
    <w:p w:rsidR="007D7E6A" w:rsidRDefault="007D7E6A" w:rsidP="007D7E6A">
      <w:pPr>
        <w:rPr>
          <w:rFonts w:ascii="Times New Roman" w:hAnsi="Times New Roman"/>
          <w:szCs w:val="24"/>
          <w:lang w:eastAsia="hr-HR"/>
        </w:rPr>
      </w:pP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 w:val="24"/>
          <w:szCs w:val="24"/>
          <w:lang w:eastAsia="hr-HR"/>
        </w:rPr>
      </w:pPr>
      <w:r>
        <w:rPr>
          <w:rFonts w:ascii="Times New Roman" w:hAnsi="Times New Roman"/>
          <w:b/>
          <w:sz w:val="24"/>
          <w:szCs w:val="24"/>
          <w:lang w:eastAsia="hr-HR"/>
        </w:rPr>
        <w:t xml:space="preserve">O D L U K U </w:t>
      </w:r>
    </w:p>
    <w:p w:rsidR="007D7E6A" w:rsidRDefault="007D7E6A" w:rsidP="007D7E6A">
      <w:pPr>
        <w:jc w:val="center"/>
        <w:rPr>
          <w:rFonts w:ascii="Times New Roman" w:hAnsi="Times New Roman"/>
          <w:b/>
          <w:sz w:val="24"/>
          <w:szCs w:val="24"/>
          <w:lang w:eastAsia="hr-HR"/>
        </w:rPr>
      </w:pPr>
      <w:r>
        <w:rPr>
          <w:rFonts w:ascii="Times New Roman" w:hAnsi="Times New Roman"/>
          <w:b/>
          <w:sz w:val="24"/>
          <w:szCs w:val="24"/>
          <w:lang w:eastAsia="hr-HR"/>
        </w:rPr>
        <w:t>o općinskim porezima Općine Dubravica</w:t>
      </w:r>
    </w:p>
    <w:p w:rsidR="007D7E6A" w:rsidRDefault="007D7E6A" w:rsidP="007D7E6A">
      <w:pPr>
        <w:jc w:val="center"/>
        <w:rPr>
          <w:rFonts w:ascii="Times New Roman" w:hAnsi="Times New Roman"/>
          <w:b/>
          <w:sz w:val="24"/>
          <w:szCs w:val="24"/>
          <w:lang w:eastAsia="hr-HR"/>
        </w:rPr>
      </w:pPr>
    </w:p>
    <w:p w:rsidR="007D7E6A" w:rsidRDefault="007D7E6A" w:rsidP="007D7E6A">
      <w:pPr>
        <w:jc w:val="center"/>
        <w:rPr>
          <w:rFonts w:ascii="Times New Roman" w:hAnsi="Times New Roman"/>
          <w:b/>
          <w:sz w:val="24"/>
          <w:szCs w:val="24"/>
          <w:lang w:eastAsia="hr-HR"/>
        </w:rPr>
      </w:pPr>
    </w:p>
    <w:p w:rsidR="007D7E6A" w:rsidRDefault="007D7E6A" w:rsidP="007D7E6A">
      <w:pPr>
        <w:pStyle w:val="Odlomakpopisa"/>
        <w:numPr>
          <w:ilvl w:val="0"/>
          <w:numId w:val="1"/>
        </w:numPr>
        <w:spacing w:line="240" w:lineRule="auto"/>
        <w:jc w:val="both"/>
        <w:rPr>
          <w:rFonts w:ascii="Times New Roman" w:hAnsi="Times New Roman"/>
          <w:szCs w:val="24"/>
          <w:lang w:eastAsia="hr-HR"/>
        </w:rPr>
      </w:pPr>
      <w:r>
        <w:rPr>
          <w:rFonts w:ascii="Times New Roman" w:hAnsi="Times New Roman"/>
          <w:szCs w:val="24"/>
          <w:lang w:eastAsia="hr-HR"/>
        </w:rPr>
        <w:t>OPĆE ODREDBE</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1.</w:t>
      </w:r>
    </w:p>
    <w:p w:rsidR="007D7E6A" w:rsidRDefault="007D7E6A" w:rsidP="007D7E6A">
      <w:pPr>
        <w:rPr>
          <w:rFonts w:ascii="Times New Roman" w:hAnsi="Times New Roman"/>
          <w:szCs w:val="24"/>
          <w:lang w:eastAsia="hr-HR"/>
        </w:rPr>
      </w:pPr>
      <w:r>
        <w:rPr>
          <w:rFonts w:ascii="Times New Roman" w:hAnsi="Times New Roman"/>
          <w:szCs w:val="24"/>
          <w:lang w:eastAsia="hr-HR"/>
        </w:rPr>
        <w:tab/>
        <w:t>Ovom se Odlukom utvrđuju vrste poreza, porezne stope te nadležno porezno tijelo za utvrđivanje i naplatu poreza koji su vlastiti izvor prihoda Općine Dubravica (dalje u tekstu: Općina).</w:t>
      </w:r>
    </w:p>
    <w:p w:rsidR="007D7E6A" w:rsidRDefault="007D7E6A" w:rsidP="007D7E6A">
      <w:pPr>
        <w:rPr>
          <w:rFonts w:ascii="Times New Roman" w:hAnsi="Times New Roman"/>
          <w:szCs w:val="24"/>
          <w:lang w:eastAsia="hr-HR"/>
        </w:rPr>
      </w:pPr>
    </w:p>
    <w:p w:rsidR="007D7E6A" w:rsidRDefault="007D7E6A" w:rsidP="007D7E6A">
      <w:pPr>
        <w:rPr>
          <w:rFonts w:ascii="Times New Roman" w:hAnsi="Times New Roman"/>
          <w:szCs w:val="24"/>
          <w:lang w:eastAsia="hr-HR"/>
        </w:rPr>
      </w:pPr>
    </w:p>
    <w:p w:rsidR="007D7E6A" w:rsidRPr="00521A6B" w:rsidRDefault="007D7E6A" w:rsidP="007D7E6A">
      <w:pPr>
        <w:pStyle w:val="Odlomakpopisa"/>
        <w:numPr>
          <w:ilvl w:val="0"/>
          <w:numId w:val="1"/>
        </w:numPr>
        <w:spacing w:line="240" w:lineRule="auto"/>
        <w:jc w:val="both"/>
        <w:rPr>
          <w:rFonts w:ascii="Times New Roman" w:hAnsi="Times New Roman"/>
          <w:szCs w:val="24"/>
          <w:lang w:eastAsia="hr-HR"/>
        </w:rPr>
      </w:pPr>
      <w:r>
        <w:rPr>
          <w:rFonts w:ascii="Times New Roman" w:hAnsi="Times New Roman"/>
          <w:szCs w:val="24"/>
          <w:lang w:eastAsia="hr-HR"/>
        </w:rPr>
        <w:t>VRSTE POREZA</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2.</w:t>
      </w:r>
    </w:p>
    <w:p w:rsidR="007D7E6A" w:rsidRDefault="007D7E6A" w:rsidP="007D7E6A">
      <w:pPr>
        <w:rPr>
          <w:rFonts w:ascii="Times New Roman" w:hAnsi="Times New Roman"/>
          <w:szCs w:val="24"/>
          <w:lang w:eastAsia="hr-HR"/>
        </w:rPr>
      </w:pPr>
      <w:r>
        <w:rPr>
          <w:rFonts w:ascii="Times New Roman" w:hAnsi="Times New Roman"/>
          <w:szCs w:val="24"/>
          <w:lang w:eastAsia="hr-HR"/>
        </w:rPr>
        <w:tab/>
        <w:t>Općinski porezi Općine Dubravica su:</w:t>
      </w:r>
    </w:p>
    <w:p w:rsidR="007D7E6A" w:rsidRDefault="007D7E6A" w:rsidP="007D7E6A">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t>prirez porezu na dohodak,</w:t>
      </w:r>
    </w:p>
    <w:p w:rsidR="007D7E6A" w:rsidRDefault="007D7E6A" w:rsidP="007D7E6A">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t>porez na potrošnju,</w:t>
      </w:r>
    </w:p>
    <w:p w:rsidR="007D7E6A" w:rsidRDefault="007D7E6A" w:rsidP="007D7E6A">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t>porez na kuće za odmor,</w:t>
      </w:r>
    </w:p>
    <w:p w:rsidR="007D7E6A" w:rsidRDefault="007D7E6A" w:rsidP="007D7E6A">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t>porez na korištenje javnih površina.</w:t>
      </w:r>
    </w:p>
    <w:p w:rsidR="007D7E6A" w:rsidRDefault="007D7E6A" w:rsidP="007D7E6A">
      <w:pPr>
        <w:rPr>
          <w:rFonts w:ascii="Times New Roman" w:hAnsi="Times New Roman"/>
          <w:szCs w:val="24"/>
          <w:lang w:eastAsia="hr-HR"/>
        </w:rPr>
      </w:pPr>
    </w:p>
    <w:p w:rsidR="007D7E6A" w:rsidRPr="00521A6B" w:rsidRDefault="007D7E6A" w:rsidP="007D7E6A">
      <w:pPr>
        <w:rPr>
          <w:rFonts w:ascii="Times New Roman" w:hAnsi="Times New Roman"/>
          <w:szCs w:val="24"/>
          <w:lang w:eastAsia="hr-HR"/>
        </w:rPr>
      </w:pPr>
    </w:p>
    <w:p w:rsidR="007D7E6A" w:rsidRDefault="007D7E6A" w:rsidP="007D7E6A">
      <w:pPr>
        <w:pStyle w:val="Odlomakpopisa"/>
        <w:numPr>
          <w:ilvl w:val="0"/>
          <w:numId w:val="1"/>
        </w:numPr>
        <w:spacing w:line="240" w:lineRule="auto"/>
        <w:jc w:val="both"/>
        <w:rPr>
          <w:rFonts w:ascii="Times New Roman" w:hAnsi="Times New Roman"/>
          <w:szCs w:val="24"/>
          <w:lang w:eastAsia="hr-HR"/>
        </w:rPr>
      </w:pPr>
      <w:r>
        <w:rPr>
          <w:rFonts w:ascii="Times New Roman" w:hAnsi="Times New Roman"/>
          <w:szCs w:val="24"/>
          <w:lang w:eastAsia="hr-HR"/>
        </w:rPr>
        <w:t>PRIREZ POREZU NA DOHODAK</w:t>
      </w: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3.</w:t>
      </w:r>
    </w:p>
    <w:p w:rsidR="007D7E6A" w:rsidRDefault="007D7E6A" w:rsidP="007D7E6A">
      <w:pPr>
        <w:rPr>
          <w:rFonts w:ascii="Times New Roman" w:hAnsi="Times New Roman"/>
          <w:szCs w:val="24"/>
          <w:lang w:eastAsia="hr-HR"/>
        </w:rPr>
      </w:pPr>
      <w:r>
        <w:rPr>
          <w:rFonts w:ascii="Times New Roman" w:hAnsi="Times New Roman"/>
          <w:szCs w:val="24"/>
          <w:lang w:eastAsia="hr-HR"/>
        </w:rPr>
        <w:tab/>
        <w:t xml:space="preserve">Prirez porezu na dohodak plaća se </w:t>
      </w:r>
      <w:r>
        <w:rPr>
          <w:rFonts w:ascii="Times New Roman" w:hAnsi="Times New Roman"/>
          <w:b/>
          <w:szCs w:val="24"/>
          <w:lang w:eastAsia="hr-HR"/>
        </w:rPr>
        <w:t>po stopi od 10</w:t>
      </w:r>
      <w:r w:rsidRPr="00E8177D">
        <w:rPr>
          <w:rFonts w:ascii="Times New Roman" w:hAnsi="Times New Roman"/>
          <w:b/>
          <w:szCs w:val="24"/>
          <w:lang w:eastAsia="hr-HR"/>
        </w:rPr>
        <w:t>%</w:t>
      </w:r>
      <w:r>
        <w:rPr>
          <w:rFonts w:ascii="Times New Roman" w:hAnsi="Times New Roman"/>
          <w:szCs w:val="24"/>
          <w:lang w:eastAsia="hr-HR"/>
        </w:rPr>
        <w:t>.</w:t>
      </w:r>
    </w:p>
    <w:p w:rsidR="007D7E6A" w:rsidRDefault="007D7E6A" w:rsidP="007D7E6A">
      <w:pPr>
        <w:rPr>
          <w:rFonts w:ascii="Times New Roman" w:hAnsi="Times New Roman"/>
          <w:szCs w:val="24"/>
          <w:lang w:eastAsia="hr-HR"/>
        </w:rPr>
      </w:pPr>
      <w:r>
        <w:rPr>
          <w:rFonts w:ascii="Times New Roman" w:hAnsi="Times New Roman"/>
          <w:szCs w:val="24"/>
          <w:lang w:eastAsia="hr-HR"/>
        </w:rPr>
        <w:lastRenderedPageBreak/>
        <w:tab/>
        <w:t>Poslove u vezi s utvrđivanjem i naplatom prireza porezu na dohodak obavlja Ministarstvo financija – Porezna uprava.</w:t>
      </w:r>
    </w:p>
    <w:p w:rsidR="007D7E6A" w:rsidRDefault="007D7E6A" w:rsidP="007D7E6A">
      <w:pPr>
        <w:rPr>
          <w:rFonts w:ascii="Times New Roman" w:hAnsi="Times New Roman"/>
          <w:szCs w:val="24"/>
          <w:lang w:eastAsia="hr-HR"/>
        </w:rPr>
      </w:pPr>
    </w:p>
    <w:p w:rsidR="007D7E6A" w:rsidRDefault="007D7E6A" w:rsidP="007D7E6A">
      <w:pPr>
        <w:rPr>
          <w:rFonts w:ascii="Times New Roman" w:hAnsi="Times New Roman"/>
          <w:color w:val="FF0000"/>
          <w:szCs w:val="24"/>
          <w:lang w:eastAsia="hr-HR"/>
        </w:rPr>
      </w:pPr>
    </w:p>
    <w:p w:rsidR="007D7E6A" w:rsidRDefault="007D7E6A" w:rsidP="007D7E6A">
      <w:pPr>
        <w:pStyle w:val="Odlomakpopisa"/>
        <w:numPr>
          <w:ilvl w:val="0"/>
          <w:numId w:val="1"/>
        </w:numPr>
        <w:spacing w:line="240" w:lineRule="auto"/>
        <w:jc w:val="both"/>
        <w:rPr>
          <w:rFonts w:ascii="Times New Roman" w:hAnsi="Times New Roman"/>
          <w:szCs w:val="24"/>
          <w:lang w:eastAsia="hr-HR"/>
        </w:rPr>
      </w:pPr>
      <w:r>
        <w:rPr>
          <w:rFonts w:ascii="Times New Roman" w:hAnsi="Times New Roman"/>
          <w:szCs w:val="24"/>
          <w:lang w:eastAsia="hr-HR"/>
        </w:rPr>
        <w:t>POREZ NA POTROŠNJU</w:t>
      </w: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4.</w:t>
      </w:r>
    </w:p>
    <w:p w:rsidR="007D7E6A" w:rsidRDefault="007D7E6A" w:rsidP="007D7E6A">
      <w:pPr>
        <w:rPr>
          <w:rFonts w:ascii="Times New Roman" w:hAnsi="Times New Roman"/>
          <w:szCs w:val="24"/>
          <w:lang w:eastAsia="hr-HR"/>
        </w:rPr>
      </w:pPr>
      <w:r>
        <w:rPr>
          <w:rFonts w:ascii="Times New Roman" w:hAnsi="Times New Roman"/>
          <w:szCs w:val="24"/>
          <w:lang w:eastAsia="hr-HR"/>
        </w:rPr>
        <w:tab/>
        <w:t xml:space="preserve">Porez na potrošnju plaća se </w:t>
      </w:r>
      <w:r w:rsidRPr="00E8177D">
        <w:rPr>
          <w:rFonts w:ascii="Times New Roman" w:hAnsi="Times New Roman"/>
          <w:b/>
          <w:szCs w:val="24"/>
          <w:lang w:eastAsia="hr-HR"/>
        </w:rPr>
        <w:t>po stopi od 3%</w:t>
      </w:r>
      <w:r>
        <w:rPr>
          <w:rFonts w:ascii="Times New Roman" w:hAnsi="Times New Roman"/>
          <w:szCs w:val="24"/>
          <w:lang w:eastAsia="hr-HR"/>
        </w:rPr>
        <w:t>.</w:t>
      </w:r>
    </w:p>
    <w:p w:rsidR="007D7E6A" w:rsidRDefault="007D7E6A" w:rsidP="00EF6EFD">
      <w:pPr>
        <w:rPr>
          <w:rFonts w:ascii="Times New Roman" w:hAnsi="Times New Roman"/>
          <w:szCs w:val="24"/>
          <w:lang w:eastAsia="hr-HR"/>
        </w:rPr>
      </w:pPr>
      <w:r>
        <w:rPr>
          <w:rFonts w:ascii="Times New Roman" w:hAnsi="Times New Roman"/>
          <w:szCs w:val="24"/>
          <w:lang w:eastAsia="hr-HR"/>
        </w:rPr>
        <w:tab/>
        <w:t>Poslove u vezi s utvrđivanjem i naplatom poreza na potrošnju obavlja Ministarstvo financija – Porezna uprava prema sjedištu, odnosno prebivalištu ili uobičajenom boravištu poreznog obveznika.</w:t>
      </w:r>
    </w:p>
    <w:p w:rsidR="007D7E6A" w:rsidRDefault="007D7E6A" w:rsidP="007D7E6A">
      <w:pPr>
        <w:rPr>
          <w:rFonts w:ascii="Times New Roman" w:hAnsi="Times New Roman"/>
          <w:szCs w:val="24"/>
          <w:lang w:eastAsia="hr-HR"/>
        </w:rPr>
      </w:pPr>
    </w:p>
    <w:p w:rsidR="007D7E6A" w:rsidRDefault="007D7E6A" w:rsidP="007D7E6A">
      <w:pPr>
        <w:pStyle w:val="Odlomakpopisa"/>
        <w:numPr>
          <w:ilvl w:val="0"/>
          <w:numId w:val="1"/>
        </w:numPr>
        <w:spacing w:line="240" w:lineRule="auto"/>
        <w:jc w:val="both"/>
        <w:rPr>
          <w:rFonts w:ascii="Times New Roman" w:hAnsi="Times New Roman"/>
          <w:szCs w:val="24"/>
          <w:lang w:eastAsia="hr-HR"/>
        </w:rPr>
      </w:pPr>
      <w:r>
        <w:rPr>
          <w:rFonts w:ascii="Times New Roman" w:hAnsi="Times New Roman"/>
          <w:szCs w:val="24"/>
          <w:lang w:eastAsia="hr-HR"/>
        </w:rPr>
        <w:t>POREZ NA KUĆE ZA ODMOR</w:t>
      </w:r>
    </w:p>
    <w:p w:rsidR="007D7E6A" w:rsidRPr="004807C4" w:rsidRDefault="007D7E6A" w:rsidP="007D7E6A">
      <w:pPr>
        <w:pStyle w:val="Odlomakpopisa"/>
        <w:spacing w:line="240" w:lineRule="auto"/>
        <w:jc w:val="both"/>
        <w:rPr>
          <w:rFonts w:ascii="Times New Roman" w:hAnsi="Times New Roman"/>
          <w:szCs w:val="24"/>
          <w:lang w:eastAsia="hr-HR"/>
        </w:rPr>
      </w:pPr>
      <w:r w:rsidRPr="00F93B34">
        <w:rPr>
          <w:rFonts w:ascii="Times New Roman" w:hAnsi="Times New Roman"/>
          <w:szCs w:val="24"/>
          <w:lang w:eastAsia="hr-HR"/>
        </w:rPr>
        <w:tab/>
      </w: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5.</w:t>
      </w:r>
    </w:p>
    <w:p w:rsidR="007D7E6A" w:rsidRDefault="007D7E6A" w:rsidP="007D7E6A">
      <w:pPr>
        <w:rPr>
          <w:rFonts w:ascii="Times New Roman" w:hAnsi="Times New Roman"/>
          <w:szCs w:val="24"/>
          <w:lang w:eastAsia="hr-HR"/>
        </w:rPr>
      </w:pPr>
      <w:r>
        <w:rPr>
          <w:rFonts w:ascii="Times New Roman" w:hAnsi="Times New Roman"/>
          <w:szCs w:val="24"/>
          <w:lang w:eastAsia="hr-HR"/>
        </w:rPr>
        <w:tab/>
      </w:r>
    </w:p>
    <w:p w:rsidR="007D7E6A" w:rsidRDefault="007D7E6A" w:rsidP="007D7E6A">
      <w:pPr>
        <w:ind w:firstLine="708"/>
        <w:rPr>
          <w:rFonts w:ascii="Times New Roman" w:hAnsi="Times New Roman"/>
          <w:szCs w:val="24"/>
          <w:lang w:eastAsia="hr-HR"/>
        </w:rPr>
      </w:pPr>
      <w:r>
        <w:rPr>
          <w:rFonts w:ascii="Times New Roman" w:hAnsi="Times New Roman"/>
          <w:szCs w:val="24"/>
          <w:lang w:eastAsia="hr-HR"/>
        </w:rPr>
        <w:t>Porez na kuće za odmor plaća se:</w:t>
      </w:r>
    </w:p>
    <w:p w:rsidR="007D7E6A" w:rsidRDefault="007D7E6A" w:rsidP="007D7E6A">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t xml:space="preserve">za kuće do 50 godina starosti </w:t>
      </w:r>
      <w:r w:rsidRPr="00DE501B">
        <w:rPr>
          <w:rFonts w:ascii="Times New Roman" w:hAnsi="Times New Roman"/>
          <w:szCs w:val="24"/>
          <w:lang w:eastAsia="hr-HR"/>
        </w:rPr>
        <w:t xml:space="preserve">u </w:t>
      </w:r>
      <w:r>
        <w:rPr>
          <w:rFonts w:ascii="Times New Roman" w:hAnsi="Times New Roman"/>
          <w:b/>
          <w:szCs w:val="24"/>
          <w:lang w:eastAsia="hr-HR"/>
        </w:rPr>
        <w:t>visini</w:t>
      </w:r>
      <w:r w:rsidRPr="00DE501B">
        <w:rPr>
          <w:rFonts w:ascii="Times New Roman" w:hAnsi="Times New Roman"/>
          <w:b/>
          <w:szCs w:val="24"/>
          <w:lang w:eastAsia="hr-HR"/>
        </w:rPr>
        <w:t xml:space="preserve"> od 12 kuna/m2</w:t>
      </w:r>
      <w:r>
        <w:rPr>
          <w:rFonts w:ascii="Times New Roman" w:hAnsi="Times New Roman"/>
          <w:szCs w:val="24"/>
          <w:lang w:eastAsia="hr-HR"/>
        </w:rPr>
        <w:t xml:space="preserve"> koje se nalaze u bilo kojem naselju Općine Dubravica.</w:t>
      </w:r>
    </w:p>
    <w:p w:rsidR="007D7E6A" w:rsidRDefault="007D7E6A" w:rsidP="007D7E6A">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t>z</w:t>
      </w:r>
      <w:r w:rsidRPr="00DE501B">
        <w:rPr>
          <w:rFonts w:ascii="Times New Roman" w:hAnsi="Times New Roman"/>
          <w:szCs w:val="24"/>
          <w:lang w:eastAsia="hr-HR"/>
        </w:rPr>
        <w:t xml:space="preserve">a kuće iznad 50 godina starosti u </w:t>
      </w:r>
      <w:r>
        <w:rPr>
          <w:rFonts w:ascii="Times New Roman" w:hAnsi="Times New Roman"/>
          <w:b/>
          <w:szCs w:val="24"/>
          <w:lang w:eastAsia="hr-HR"/>
        </w:rPr>
        <w:t xml:space="preserve">visini 10 kuna/m2 </w:t>
      </w:r>
      <w:r>
        <w:rPr>
          <w:rFonts w:ascii="Times New Roman" w:hAnsi="Times New Roman"/>
          <w:szCs w:val="24"/>
          <w:lang w:eastAsia="hr-HR"/>
        </w:rPr>
        <w:t>koje se nalaze u bilo kojem naselju Općine Dubravica.</w:t>
      </w:r>
    </w:p>
    <w:p w:rsidR="007D7E6A" w:rsidRPr="00685FC9" w:rsidRDefault="007D7E6A" w:rsidP="007D7E6A">
      <w:pPr>
        <w:pStyle w:val="Odlomakpopisa"/>
        <w:spacing w:line="240" w:lineRule="auto"/>
        <w:ind w:left="1065"/>
        <w:jc w:val="both"/>
        <w:rPr>
          <w:rFonts w:ascii="Times New Roman" w:hAnsi="Times New Roman"/>
          <w:szCs w:val="24"/>
          <w:lang w:eastAsia="hr-HR"/>
        </w:rPr>
      </w:pPr>
    </w:p>
    <w:p w:rsidR="007D7E6A" w:rsidRDefault="007D7E6A" w:rsidP="007D7E6A">
      <w:pPr>
        <w:ind w:left="0" w:firstLine="705"/>
        <w:rPr>
          <w:rFonts w:ascii="Times New Roman" w:hAnsi="Times New Roman"/>
          <w:szCs w:val="24"/>
          <w:lang w:eastAsia="hr-HR"/>
        </w:rPr>
      </w:pPr>
      <w:r>
        <w:rPr>
          <w:rFonts w:ascii="Times New Roman" w:hAnsi="Times New Roman"/>
          <w:szCs w:val="24"/>
          <w:lang w:eastAsia="hr-HR"/>
        </w:rPr>
        <w:t>Poslove u vezi s utvrđivanjem i naplatom poreza na kuće za odmor obavlja Ministarstvo financija – Porezna uprava.</w:t>
      </w:r>
    </w:p>
    <w:p w:rsidR="007D7E6A" w:rsidRDefault="007D7E6A" w:rsidP="007D7E6A">
      <w:pPr>
        <w:rPr>
          <w:rFonts w:ascii="Times New Roman" w:hAnsi="Times New Roman"/>
          <w:szCs w:val="24"/>
          <w:lang w:eastAsia="hr-HR"/>
        </w:rPr>
      </w:pPr>
    </w:p>
    <w:p w:rsidR="007D7E6A" w:rsidRDefault="007D7E6A" w:rsidP="007D7E6A">
      <w:pPr>
        <w:rPr>
          <w:rFonts w:ascii="Times New Roman" w:hAnsi="Times New Roman"/>
          <w:szCs w:val="24"/>
          <w:lang w:eastAsia="hr-HR"/>
        </w:rPr>
      </w:pPr>
    </w:p>
    <w:p w:rsidR="007D7E6A" w:rsidRDefault="007D7E6A" w:rsidP="007D7E6A">
      <w:pPr>
        <w:pStyle w:val="Odlomakpopisa"/>
        <w:numPr>
          <w:ilvl w:val="0"/>
          <w:numId w:val="1"/>
        </w:numPr>
        <w:spacing w:line="240" w:lineRule="auto"/>
        <w:jc w:val="both"/>
        <w:rPr>
          <w:rFonts w:ascii="Times New Roman" w:hAnsi="Times New Roman"/>
          <w:szCs w:val="24"/>
          <w:lang w:eastAsia="hr-HR"/>
        </w:rPr>
      </w:pPr>
      <w:r>
        <w:rPr>
          <w:rFonts w:ascii="Times New Roman" w:hAnsi="Times New Roman"/>
          <w:szCs w:val="24"/>
          <w:lang w:eastAsia="hr-HR"/>
        </w:rPr>
        <w:t>POREZ NA KORIŠTENJE JAVNIH POVRŠINA</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6.</w:t>
      </w:r>
    </w:p>
    <w:p w:rsidR="007D7E6A" w:rsidRDefault="007D7E6A" w:rsidP="007D7E6A">
      <w:pPr>
        <w:rPr>
          <w:rFonts w:ascii="Times New Roman" w:hAnsi="Times New Roman"/>
          <w:szCs w:val="24"/>
          <w:lang w:eastAsia="hr-HR"/>
        </w:rPr>
      </w:pPr>
      <w:r>
        <w:rPr>
          <w:rFonts w:ascii="Times New Roman" w:hAnsi="Times New Roman"/>
          <w:szCs w:val="24"/>
          <w:lang w:eastAsia="hr-HR"/>
        </w:rPr>
        <w:tab/>
        <w:t>Porez na korištenje javnih površina plaća se mjesečno po četvornom metru korištene javne površine.</w:t>
      </w:r>
    </w:p>
    <w:p w:rsidR="007D7E6A" w:rsidRDefault="007D7E6A" w:rsidP="007D7E6A">
      <w:pPr>
        <w:rPr>
          <w:rFonts w:ascii="Times New Roman" w:hAnsi="Times New Roman"/>
          <w:szCs w:val="24"/>
          <w:lang w:eastAsia="hr-HR"/>
        </w:rPr>
      </w:pPr>
      <w:r>
        <w:rPr>
          <w:rFonts w:ascii="Times New Roman" w:hAnsi="Times New Roman"/>
          <w:szCs w:val="24"/>
          <w:lang w:eastAsia="hr-HR"/>
        </w:rPr>
        <w:tab/>
        <w:t>Javnim površinama u smislu ove Odluke smatraju se zemljišta unutar građevnog područja koja su u skladu s prostornim planovima, namijenjena općoj uporabi (ulice, trgovi, perivoji, igrališta, zelene površine i sl.)</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7.</w:t>
      </w:r>
    </w:p>
    <w:p w:rsidR="007D7E6A" w:rsidRDefault="007D7E6A" w:rsidP="007D7E6A">
      <w:pPr>
        <w:rPr>
          <w:rFonts w:ascii="Times New Roman" w:hAnsi="Times New Roman"/>
          <w:szCs w:val="24"/>
          <w:lang w:eastAsia="hr-HR"/>
        </w:rPr>
      </w:pPr>
      <w:r>
        <w:rPr>
          <w:rFonts w:ascii="Times New Roman" w:hAnsi="Times New Roman"/>
          <w:szCs w:val="24"/>
          <w:lang w:eastAsia="hr-HR"/>
        </w:rPr>
        <w:tab/>
        <w:t xml:space="preserve">Porez na korištenje javnih površina obračunava se i plaća </w:t>
      </w:r>
      <w:r w:rsidRPr="00C117EC">
        <w:rPr>
          <w:rFonts w:ascii="Times New Roman" w:hAnsi="Times New Roman"/>
          <w:b/>
          <w:szCs w:val="24"/>
          <w:lang w:eastAsia="hr-HR"/>
        </w:rPr>
        <w:t>po stopi od 20%</w:t>
      </w:r>
      <w:r>
        <w:rPr>
          <w:rFonts w:ascii="Times New Roman" w:hAnsi="Times New Roman"/>
          <w:szCs w:val="24"/>
          <w:lang w:eastAsia="hr-HR"/>
        </w:rPr>
        <w:t xml:space="preserve"> na iznos ugovorene naknade koja se plaća za korištenje javnih površina.</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8.</w:t>
      </w:r>
    </w:p>
    <w:p w:rsidR="007D7E6A" w:rsidRDefault="007D7E6A" w:rsidP="007D7E6A">
      <w:pPr>
        <w:rPr>
          <w:rFonts w:ascii="Times New Roman" w:hAnsi="Times New Roman"/>
          <w:szCs w:val="24"/>
          <w:lang w:eastAsia="hr-HR"/>
        </w:rPr>
      </w:pPr>
      <w:r>
        <w:rPr>
          <w:rFonts w:ascii="Times New Roman" w:hAnsi="Times New Roman"/>
          <w:szCs w:val="24"/>
          <w:lang w:eastAsia="hr-HR"/>
        </w:rPr>
        <w:tab/>
        <w:t>Porez na korištenje javnih površina uplaćuje se na račun Općine Dubravica u roku od 15 dana od dana dostave rješenja o razrezu poreza.</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9.</w:t>
      </w:r>
    </w:p>
    <w:p w:rsidR="007D7E6A" w:rsidRDefault="007D7E6A" w:rsidP="007D7E6A">
      <w:pPr>
        <w:rPr>
          <w:rFonts w:ascii="Times New Roman" w:hAnsi="Times New Roman"/>
          <w:szCs w:val="24"/>
          <w:lang w:eastAsia="hr-HR"/>
        </w:rPr>
      </w:pPr>
      <w:r>
        <w:rPr>
          <w:rFonts w:ascii="Times New Roman" w:hAnsi="Times New Roman"/>
          <w:szCs w:val="24"/>
          <w:lang w:eastAsia="hr-HR"/>
        </w:rPr>
        <w:tab/>
        <w:t>Ako se javna površina koristi za postavu objekata za obavljanje djelatnosti koja se obavlja sezonski, ako se objekt po prestanku obavljanja djelatnosti ne ukloni, porez se plaća kao da se na prostoru objekta odnosno javne površine djelatnost obavlja.</w:t>
      </w:r>
    </w:p>
    <w:p w:rsidR="007D7E6A" w:rsidRDefault="007D7E6A" w:rsidP="007D7E6A">
      <w:pPr>
        <w:rPr>
          <w:rFonts w:ascii="Times New Roman" w:hAnsi="Times New Roman"/>
          <w:szCs w:val="24"/>
          <w:lang w:eastAsia="hr-HR"/>
        </w:rPr>
      </w:pPr>
    </w:p>
    <w:p w:rsidR="007D7E6A" w:rsidRPr="00B73CF4" w:rsidRDefault="007D7E6A" w:rsidP="007D7E6A">
      <w:pPr>
        <w:jc w:val="center"/>
        <w:rPr>
          <w:rFonts w:ascii="Times New Roman" w:hAnsi="Times New Roman"/>
          <w:b/>
          <w:szCs w:val="24"/>
          <w:lang w:eastAsia="hr-HR"/>
        </w:rPr>
      </w:pPr>
      <w:r>
        <w:rPr>
          <w:rFonts w:ascii="Times New Roman" w:hAnsi="Times New Roman"/>
          <w:b/>
          <w:szCs w:val="24"/>
          <w:lang w:eastAsia="hr-HR"/>
        </w:rPr>
        <w:t>Članak 10.</w:t>
      </w:r>
    </w:p>
    <w:p w:rsidR="007D7E6A" w:rsidRDefault="007D7E6A" w:rsidP="007D7E6A">
      <w:pPr>
        <w:ind w:firstLine="708"/>
        <w:rPr>
          <w:rFonts w:ascii="Times New Roman" w:hAnsi="Times New Roman"/>
          <w:szCs w:val="24"/>
          <w:lang w:eastAsia="hr-HR"/>
        </w:rPr>
      </w:pPr>
      <w:r>
        <w:rPr>
          <w:rFonts w:ascii="Times New Roman" w:hAnsi="Times New Roman"/>
          <w:szCs w:val="24"/>
          <w:lang w:eastAsia="hr-HR"/>
        </w:rPr>
        <w:t>Poslove u vezi s utvrđivanjem i naplatom poreza na korištenje javnih površina obavlja Ministarstvo financija – Porezna uprava.</w:t>
      </w:r>
    </w:p>
    <w:p w:rsidR="007D7E6A" w:rsidRDefault="007D7E6A" w:rsidP="007D7E6A">
      <w:pPr>
        <w:rPr>
          <w:rFonts w:ascii="Times New Roman" w:hAnsi="Times New Roman"/>
          <w:szCs w:val="24"/>
          <w:lang w:eastAsia="hr-HR"/>
        </w:rPr>
      </w:pPr>
    </w:p>
    <w:p w:rsidR="007D7E6A" w:rsidRDefault="007D7E6A" w:rsidP="007D7E6A">
      <w:pPr>
        <w:rPr>
          <w:rFonts w:ascii="Times New Roman" w:hAnsi="Times New Roman"/>
          <w:szCs w:val="24"/>
          <w:lang w:eastAsia="hr-HR"/>
        </w:rPr>
      </w:pPr>
    </w:p>
    <w:p w:rsidR="007D7E6A" w:rsidRDefault="007D7E6A" w:rsidP="007D7E6A">
      <w:pPr>
        <w:pStyle w:val="Odlomakpopisa"/>
        <w:numPr>
          <w:ilvl w:val="0"/>
          <w:numId w:val="1"/>
        </w:numPr>
        <w:spacing w:line="240" w:lineRule="auto"/>
        <w:jc w:val="both"/>
        <w:rPr>
          <w:rFonts w:ascii="Times New Roman" w:hAnsi="Times New Roman"/>
          <w:szCs w:val="24"/>
          <w:lang w:eastAsia="hr-HR"/>
        </w:rPr>
      </w:pPr>
      <w:r>
        <w:rPr>
          <w:rFonts w:ascii="Times New Roman" w:hAnsi="Times New Roman"/>
          <w:szCs w:val="24"/>
          <w:lang w:eastAsia="hr-HR"/>
        </w:rPr>
        <w:t>NADLEŽNOST I NAČIN UTVRĐIVANJA</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11.</w:t>
      </w:r>
    </w:p>
    <w:p w:rsidR="007D7E6A" w:rsidRDefault="007D7E6A" w:rsidP="007D7E6A">
      <w:pPr>
        <w:rPr>
          <w:rFonts w:ascii="Times New Roman" w:hAnsi="Times New Roman"/>
          <w:szCs w:val="24"/>
          <w:lang w:eastAsia="hr-HR"/>
        </w:rPr>
      </w:pPr>
      <w:r>
        <w:rPr>
          <w:rFonts w:ascii="Times New Roman" w:hAnsi="Times New Roman"/>
          <w:szCs w:val="24"/>
          <w:lang w:eastAsia="hr-HR"/>
        </w:rPr>
        <w:lastRenderedPageBreak/>
        <w:tab/>
        <w:t>Općina Dubravica poslove utvrđivanja, evidentiranja, nadzora, naplate i ovrhe radi naplate općinskih poreza propisanih ovom Odlukom u cijelosti prenosi na Ministarstvo financija, Porezna uprava.</w:t>
      </w:r>
    </w:p>
    <w:p w:rsidR="007D7E6A" w:rsidRDefault="007D7E6A" w:rsidP="007D7E6A">
      <w:pPr>
        <w:rPr>
          <w:rFonts w:ascii="Times New Roman" w:hAnsi="Times New Roman"/>
          <w:szCs w:val="24"/>
          <w:lang w:eastAsia="hr-HR"/>
        </w:rPr>
      </w:pPr>
      <w:r>
        <w:rPr>
          <w:rFonts w:ascii="Times New Roman" w:hAnsi="Times New Roman"/>
          <w:szCs w:val="24"/>
          <w:lang w:eastAsia="hr-HR"/>
        </w:rPr>
        <w:tab/>
        <w:t>Poreznoj upravi za obavljanje poslova iz stavka 1. ovog članka pripada naknada u iznosu od 5% ukupno naplaćenih prihoda.</w:t>
      </w:r>
    </w:p>
    <w:p w:rsidR="007D7E6A" w:rsidRDefault="007D7E6A" w:rsidP="007D7E6A">
      <w:pPr>
        <w:rPr>
          <w:rFonts w:ascii="Times New Roman" w:hAnsi="Times New Roman"/>
          <w:szCs w:val="24"/>
          <w:lang w:eastAsia="hr-HR"/>
        </w:rPr>
      </w:pPr>
      <w:r>
        <w:rPr>
          <w:rFonts w:ascii="Times New Roman" w:hAnsi="Times New Roman"/>
          <w:szCs w:val="24"/>
          <w:lang w:eastAsia="hr-HR"/>
        </w:rPr>
        <w:tab/>
        <w:t>Porezna uprava dužna je do 5. u mjesecu za prethodni mjesec, Općini Dubravica dostavljati zbirna izvješća o utvrđenim i naplaćenim porezima.</w:t>
      </w:r>
    </w:p>
    <w:p w:rsidR="007D7E6A" w:rsidRDefault="007D7E6A" w:rsidP="00EF6EFD">
      <w:pPr>
        <w:rPr>
          <w:rFonts w:ascii="Times New Roman" w:hAnsi="Times New Roman"/>
          <w:szCs w:val="24"/>
          <w:lang w:eastAsia="hr-HR"/>
        </w:rPr>
      </w:pPr>
      <w:r>
        <w:rPr>
          <w:rFonts w:ascii="Times New Roman" w:hAnsi="Times New Roman"/>
          <w:szCs w:val="24"/>
          <w:lang w:eastAsia="hr-HR"/>
        </w:rPr>
        <w:tab/>
        <w:t>Ovlašćuje se nadležna organizacija platnog prometa zadužena za raspoređivanje javnih prihoda da naknadu Poreznoj upravi obračuna i uplati u državni proračun, do zadnjeg dana u mjesecu za protekli mjesec.</w:t>
      </w:r>
    </w:p>
    <w:p w:rsidR="007D7E6A" w:rsidRDefault="007D7E6A" w:rsidP="007D7E6A">
      <w:pPr>
        <w:rPr>
          <w:rFonts w:ascii="Times New Roman" w:hAnsi="Times New Roman"/>
          <w:szCs w:val="24"/>
          <w:lang w:eastAsia="hr-HR"/>
        </w:rPr>
      </w:pPr>
    </w:p>
    <w:p w:rsidR="007D7E6A" w:rsidRDefault="007D7E6A" w:rsidP="007D7E6A">
      <w:pPr>
        <w:pStyle w:val="Odlomakpopisa"/>
        <w:numPr>
          <w:ilvl w:val="0"/>
          <w:numId w:val="1"/>
        </w:numPr>
        <w:spacing w:line="240" w:lineRule="auto"/>
        <w:jc w:val="both"/>
        <w:rPr>
          <w:rFonts w:ascii="Times New Roman" w:hAnsi="Times New Roman"/>
          <w:szCs w:val="24"/>
          <w:lang w:eastAsia="hr-HR"/>
        </w:rPr>
      </w:pPr>
      <w:r>
        <w:rPr>
          <w:rFonts w:ascii="Times New Roman" w:hAnsi="Times New Roman"/>
          <w:szCs w:val="24"/>
          <w:lang w:eastAsia="hr-HR"/>
        </w:rPr>
        <w:t>PRIJELAZNE I ZAVRŠNE ODREDBE</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12.</w:t>
      </w:r>
    </w:p>
    <w:p w:rsidR="007D7E6A" w:rsidRDefault="007D7E6A" w:rsidP="007D7E6A">
      <w:pPr>
        <w:rPr>
          <w:rFonts w:ascii="Times New Roman" w:hAnsi="Times New Roman"/>
          <w:szCs w:val="24"/>
          <w:lang w:eastAsia="hr-HR"/>
        </w:rPr>
      </w:pPr>
      <w:r>
        <w:rPr>
          <w:rFonts w:ascii="Times New Roman" w:hAnsi="Times New Roman"/>
          <w:szCs w:val="24"/>
          <w:lang w:eastAsia="hr-HR"/>
        </w:rPr>
        <w:tab/>
        <w:t xml:space="preserve">Na utvrđivanje poreza, naplatu, žalbe, obnovu postupka, zastaru, ovršni postupak kao i sve ostale </w:t>
      </w:r>
      <w:proofErr w:type="spellStart"/>
      <w:r>
        <w:rPr>
          <w:rFonts w:ascii="Times New Roman" w:hAnsi="Times New Roman"/>
          <w:szCs w:val="24"/>
          <w:lang w:eastAsia="hr-HR"/>
        </w:rPr>
        <w:t>postupovne</w:t>
      </w:r>
      <w:proofErr w:type="spellEnd"/>
      <w:r>
        <w:rPr>
          <w:rFonts w:ascii="Times New Roman" w:hAnsi="Times New Roman"/>
          <w:szCs w:val="24"/>
          <w:lang w:eastAsia="hr-HR"/>
        </w:rPr>
        <w:t xml:space="preserve"> radnje primjenjuju se odredbe zakona kojim je uređen opći porezni postupak, osim ako je Zakonom o porezu na dohodak i Zakonom o lokalnim porezima drugačije određeno u kojem se slučaju primjenjuju odredbe tih zakona u postupcima utvrđivanja i naplate općinskih poreza.</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13.</w:t>
      </w:r>
    </w:p>
    <w:p w:rsidR="007D7E6A" w:rsidRDefault="007D7E6A" w:rsidP="007D7E6A">
      <w:pPr>
        <w:rPr>
          <w:rFonts w:ascii="Times New Roman" w:hAnsi="Times New Roman"/>
          <w:szCs w:val="24"/>
          <w:lang w:eastAsia="hr-HR"/>
        </w:rPr>
      </w:pPr>
      <w:r>
        <w:rPr>
          <w:rFonts w:ascii="Times New Roman" w:hAnsi="Times New Roman"/>
          <w:szCs w:val="24"/>
          <w:lang w:eastAsia="hr-HR"/>
        </w:rPr>
        <w:tab/>
        <w:t>Postupci utvrđivanja i naplate poreza na tvrtku, odnosno naziv započeti do dana stupanja na snagu Zakona o lokalnim porezima, završiti će se prema odredbama Zakona o financiranju jedinica lokalne i područne (regionalne) samouprave („Narodne novine“ broj 117/93, 69/97, 33/00, 73/00, 127/00, 59/01, 107/01, 117/01, 150/02, 147/03, 132/06, 26/07, 73/08, 25/12, 147/14, 100/15) i Odluke o općinskim prirezima i porezima Općine Dubravica (KLASA: 021-05/02-01-06, URBROJ: 238/40-02-01 od 24. siječnja 2002. godine i NN broj 13/2002).</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14.</w:t>
      </w:r>
    </w:p>
    <w:p w:rsidR="007D7E6A" w:rsidRDefault="007D7E6A" w:rsidP="007D7E6A">
      <w:pPr>
        <w:rPr>
          <w:rFonts w:ascii="Times New Roman" w:hAnsi="Times New Roman"/>
          <w:szCs w:val="24"/>
          <w:lang w:eastAsia="hr-HR"/>
        </w:rPr>
      </w:pPr>
      <w:r>
        <w:rPr>
          <w:rFonts w:ascii="Times New Roman" w:hAnsi="Times New Roman"/>
          <w:szCs w:val="24"/>
          <w:lang w:eastAsia="hr-HR"/>
        </w:rPr>
        <w:tab/>
        <w:t>Danom stupanja na snagu ove Odluke prestaje važiti Odluka o općinskim porezima Općine Dubravica (Službeni glasnik Općine Dubravica 2/2018 i Narodne novine broj 115/2018).</w:t>
      </w:r>
    </w:p>
    <w:p w:rsidR="007D7E6A" w:rsidRDefault="007D7E6A" w:rsidP="007D7E6A">
      <w:pPr>
        <w:rPr>
          <w:rFonts w:ascii="Times New Roman" w:hAnsi="Times New Roman"/>
          <w:szCs w:val="24"/>
          <w:lang w:eastAsia="hr-HR"/>
        </w:rPr>
      </w:pPr>
    </w:p>
    <w:p w:rsidR="007D7E6A" w:rsidRDefault="007D7E6A" w:rsidP="007D7E6A">
      <w:pPr>
        <w:jc w:val="center"/>
        <w:rPr>
          <w:rFonts w:ascii="Times New Roman" w:hAnsi="Times New Roman"/>
          <w:b/>
          <w:szCs w:val="24"/>
          <w:lang w:eastAsia="hr-HR"/>
        </w:rPr>
      </w:pPr>
      <w:r>
        <w:rPr>
          <w:rFonts w:ascii="Times New Roman" w:hAnsi="Times New Roman"/>
          <w:b/>
          <w:szCs w:val="24"/>
          <w:lang w:eastAsia="hr-HR"/>
        </w:rPr>
        <w:t>Članak 15.</w:t>
      </w:r>
    </w:p>
    <w:p w:rsidR="007D7E6A" w:rsidRDefault="007D7E6A" w:rsidP="007D7E6A">
      <w:pPr>
        <w:rPr>
          <w:rFonts w:ascii="Times New Roman" w:hAnsi="Times New Roman"/>
          <w:szCs w:val="24"/>
          <w:lang w:eastAsia="hr-HR"/>
        </w:rPr>
      </w:pPr>
      <w:r>
        <w:rPr>
          <w:rFonts w:ascii="Times New Roman" w:hAnsi="Times New Roman"/>
          <w:szCs w:val="24"/>
          <w:lang w:eastAsia="hr-HR"/>
        </w:rPr>
        <w:tab/>
        <w:t xml:space="preserve">Ova Odluka stupa na snagu prvog dana od dana objave u Službenom glasniku Općine Dubravica, a primjenjuje se od 01.01.2020. godine. </w:t>
      </w:r>
    </w:p>
    <w:p w:rsidR="007D7E6A" w:rsidRDefault="007D7E6A" w:rsidP="007D7E6A">
      <w:pPr>
        <w:ind w:firstLine="708"/>
        <w:rPr>
          <w:rFonts w:ascii="Times New Roman" w:hAnsi="Times New Roman"/>
          <w:szCs w:val="24"/>
          <w:lang w:eastAsia="hr-HR"/>
        </w:rPr>
      </w:pPr>
      <w:r>
        <w:rPr>
          <w:rFonts w:ascii="Times New Roman" w:hAnsi="Times New Roman"/>
          <w:szCs w:val="24"/>
          <w:lang w:eastAsia="hr-HR"/>
        </w:rPr>
        <w:t xml:space="preserve">Odredbe o prirezu poreza na dohodak stupaju na snagu prvog dana u mjesecu nakon mjeseca u kojem je ova Odluka objavljena u „Narodnim novinama“. </w:t>
      </w:r>
    </w:p>
    <w:p w:rsidR="007D7E6A" w:rsidRDefault="007D7E6A" w:rsidP="007D7E6A">
      <w:pPr>
        <w:rPr>
          <w:rFonts w:ascii="Times New Roman" w:hAnsi="Times New Roman"/>
          <w:szCs w:val="24"/>
          <w:lang w:eastAsia="hr-HR"/>
        </w:rPr>
      </w:pPr>
    </w:p>
    <w:p w:rsidR="007D7E6A" w:rsidRDefault="007D7E6A" w:rsidP="007D7E6A">
      <w:pPr>
        <w:rPr>
          <w:rFonts w:ascii="Times New Roman" w:hAnsi="Times New Roman"/>
          <w:szCs w:val="24"/>
          <w:lang w:eastAsia="hr-HR"/>
        </w:rPr>
      </w:pP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t>PREDSJEDNIK OPĆINSKOG VIJEĆA</w:t>
      </w:r>
    </w:p>
    <w:p w:rsidR="007D7E6A" w:rsidRPr="00007EC7" w:rsidRDefault="007D7E6A" w:rsidP="007D7E6A">
      <w:pPr>
        <w:rPr>
          <w:rFonts w:ascii="Times New Roman" w:hAnsi="Times New Roman"/>
          <w:szCs w:val="24"/>
          <w:lang w:eastAsia="hr-HR"/>
        </w:rPr>
      </w:pP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t>Ivica Stiperski</w:t>
      </w:r>
    </w:p>
    <w:p w:rsidR="007D7E6A" w:rsidRPr="00007EC7" w:rsidRDefault="007D7E6A" w:rsidP="007D7E6A">
      <w:pPr>
        <w:rPr>
          <w:rFonts w:ascii="Times New Roman" w:hAnsi="Times New Roman"/>
          <w:szCs w:val="24"/>
          <w:lang w:eastAsia="hr-HR"/>
        </w:rPr>
      </w:pPr>
    </w:p>
    <w:p w:rsidR="007D7E6A" w:rsidRPr="00807E28" w:rsidRDefault="007D7E6A" w:rsidP="007D7E6A">
      <w:pPr>
        <w:rPr>
          <w:rFonts w:ascii="Times New Roman" w:hAnsi="Times New Roman"/>
          <w:szCs w:val="24"/>
          <w:lang w:eastAsia="hr-HR"/>
        </w:rPr>
      </w:pPr>
    </w:p>
    <w:p w:rsidR="007D7E6A" w:rsidRDefault="007D7E6A" w:rsidP="007D7E6A">
      <w:pPr>
        <w:rPr>
          <w:rFonts w:ascii="Times New Roman" w:hAnsi="Times New Roman"/>
          <w:szCs w:val="24"/>
          <w:lang w:eastAsia="hr-HR"/>
        </w:rPr>
      </w:pPr>
      <w:r>
        <w:rPr>
          <w:rFonts w:ascii="Times New Roman" w:hAnsi="Times New Roman"/>
          <w:szCs w:val="24"/>
          <w:lang w:eastAsia="hr-HR"/>
        </w:rPr>
        <w:tab/>
      </w:r>
    </w:p>
    <w:p w:rsidR="007D7E6A" w:rsidRPr="00521A6B" w:rsidRDefault="007D7E6A" w:rsidP="007D7E6A">
      <w:pPr>
        <w:rPr>
          <w:rFonts w:ascii="Times New Roman" w:hAnsi="Times New Roman"/>
          <w:szCs w:val="24"/>
          <w:lang w:eastAsia="hr-HR"/>
        </w:rPr>
      </w:pPr>
      <w:r>
        <w:rPr>
          <w:rFonts w:ascii="Times New Roman" w:hAnsi="Times New Roman"/>
          <w:szCs w:val="24"/>
          <w:lang w:eastAsia="hr-HR"/>
        </w:rPr>
        <w:tab/>
      </w:r>
    </w:p>
    <w:p w:rsidR="007D7E6A" w:rsidRPr="00521A6B" w:rsidRDefault="007D7E6A" w:rsidP="007D7E6A">
      <w:pPr>
        <w:rPr>
          <w:rFonts w:ascii="Times New Roman" w:hAnsi="Times New Roman"/>
          <w:szCs w:val="24"/>
          <w:lang w:eastAsia="hr-HR"/>
        </w:rPr>
      </w:pPr>
    </w:p>
    <w:p w:rsidR="007D7E6A" w:rsidRPr="00521A6B" w:rsidRDefault="007D7E6A" w:rsidP="007D7E6A">
      <w:pPr>
        <w:jc w:val="center"/>
        <w:rPr>
          <w:rFonts w:ascii="Times New Roman" w:hAnsi="Times New Roman"/>
          <w:b/>
          <w:szCs w:val="24"/>
          <w:lang w:eastAsia="hr-HR"/>
        </w:rPr>
      </w:pPr>
    </w:p>
    <w:p w:rsidR="007D7E6A" w:rsidRPr="00521A6B" w:rsidRDefault="007D7E6A" w:rsidP="007D7E6A">
      <w:pPr>
        <w:rPr>
          <w:rFonts w:ascii="Times New Roman" w:hAnsi="Times New Roman"/>
        </w:rPr>
      </w:pPr>
    </w:p>
    <w:p w:rsidR="007D7E6A" w:rsidRDefault="007D7E6A"/>
    <w:sectPr w:rsidR="007D7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nsid w:val="4EA60909"/>
    <w:multiLevelType w:val="hybridMultilevel"/>
    <w:tmpl w:val="7A34BCC8"/>
    <w:lvl w:ilvl="0" w:tplc="E92E516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AE"/>
    <w:rsid w:val="00066945"/>
    <w:rsid w:val="000E0D83"/>
    <w:rsid w:val="0015526D"/>
    <w:rsid w:val="001F77BA"/>
    <w:rsid w:val="005D0B88"/>
    <w:rsid w:val="007D7E6A"/>
    <w:rsid w:val="008E60BF"/>
    <w:rsid w:val="00967B7A"/>
    <w:rsid w:val="009C50FC"/>
    <w:rsid w:val="009F5569"/>
    <w:rsid w:val="00AF5F0D"/>
    <w:rsid w:val="00D36F6F"/>
    <w:rsid w:val="00D46EAE"/>
    <w:rsid w:val="00EF6E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886A3-C4AD-428C-B655-ADC2D45E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Indeks1">
    <w:name w:val="index 1"/>
    <w:basedOn w:val="Normal"/>
    <w:next w:val="Normal"/>
    <w:autoRedefine/>
    <w:uiPriority w:val="99"/>
    <w:semiHidden/>
    <w:unhideWhenUsed/>
    <w:rsid w:val="007D7E6A"/>
    <w:pPr>
      <w:ind w:left="220" w:hanging="220"/>
    </w:pPr>
  </w:style>
  <w:style w:type="paragraph" w:styleId="Naslovindeksa">
    <w:name w:val="index heading"/>
    <w:basedOn w:val="Normal"/>
    <w:next w:val="Indeks1"/>
    <w:semiHidden/>
    <w:rsid w:val="007D7E6A"/>
    <w:pPr>
      <w:ind w:left="0" w:firstLine="0"/>
      <w:jc w:val="left"/>
    </w:pPr>
    <w:rPr>
      <w:rFonts w:ascii="Times New Roman" w:eastAsia="Calibri" w:hAnsi="Times New Roman" w:cs="Times New Roman"/>
      <w:sz w:val="24"/>
      <w:szCs w:val="20"/>
      <w:lang w:eastAsia="hr-HR"/>
    </w:rPr>
  </w:style>
  <w:style w:type="paragraph" w:styleId="Naslov">
    <w:name w:val="Title"/>
    <w:basedOn w:val="Normal"/>
    <w:link w:val="NaslovChar"/>
    <w:qFormat/>
    <w:rsid w:val="007D7E6A"/>
    <w:pPr>
      <w:ind w:left="0" w:firstLine="0"/>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7D7E6A"/>
    <w:rPr>
      <w:rFonts w:ascii="Times New Roman" w:eastAsia="Calibri" w:hAnsi="Times New Roman" w:cs="Times New Roman"/>
      <w:b/>
      <w:sz w:val="28"/>
      <w:szCs w:val="20"/>
    </w:rPr>
  </w:style>
  <w:style w:type="paragraph" w:styleId="Odlomakpopisa">
    <w:name w:val="List Paragraph"/>
    <w:basedOn w:val="Normal"/>
    <w:uiPriority w:val="34"/>
    <w:qFormat/>
    <w:rsid w:val="007D7E6A"/>
    <w:pPr>
      <w:spacing w:line="259" w:lineRule="auto"/>
      <w:ind w:left="720" w:firstLine="0"/>
      <w:contextualSpacing/>
      <w:jc w:val="left"/>
    </w:pPr>
    <w:rPr>
      <w:rFonts w:ascii="Calibri" w:eastAsia="Times New Roman" w:hAnsi="Calibri" w:cs="Times New Roman"/>
    </w:rPr>
  </w:style>
  <w:style w:type="paragraph" w:customStyle="1" w:styleId="box452934">
    <w:name w:val="box_452934"/>
    <w:basedOn w:val="Normal"/>
    <w:rsid w:val="005D0B88"/>
    <w:pPr>
      <w:spacing w:before="100" w:beforeAutospacing="1" w:after="100" w:afterAutospacing="1"/>
      <w:ind w:left="0" w:firstLine="0"/>
      <w:jc w:val="left"/>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5526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55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21594">
      <w:bodyDiv w:val="1"/>
      <w:marLeft w:val="0"/>
      <w:marRight w:val="0"/>
      <w:marTop w:val="0"/>
      <w:marBottom w:val="0"/>
      <w:divBdr>
        <w:top w:val="none" w:sz="0" w:space="0" w:color="auto"/>
        <w:left w:val="none" w:sz="0" w:space="0" w:color="auto"/>
        <w:bottom w:val="none" w:sz="0" w:space="0" w:color="auto"/>
        <w:right w:val="none" w:sz="0" w:space="0" w:color="auto"/>
      </w:divBdr>
    </w:div>
    <w:div w:id="15670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1351</Words>
  <Characters>7701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5</cp:revision>
  <cp:lastPrinted>2019-11-25T11:45:00Z</cp:lastPrinted>
  <dcterms:created xsi:type="dcterms:W3CDTF">2019-11-25T09:25:00Z</dcterms:created>
  <dcterms:modified xsi:type="dcterms:W3CDTF">2019-11-25T11:45:00Z</dcterms:modified>
</cp:coreProperties>
</file>