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01B7" w14:textId="0F5D8966" w:rsidR="006F2657" w:rsidRPr="0077086E" w:rsidRDefault="00100E74" w:rsidP="004D159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DUBRAVICA</w:t>
      </w:r>
    </w:p>
    <w:p w14:paraId="157A58B7" w14:textId="44A6BB59" w:rsidR="006F2657" w:rsidRPr="0077086E" w:rsidRDefault="00100E74" w:rsidP="004D159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Pavla </w:t>
      </w:r>
      <w:proofErr w:type="spellStart"/>
      <w:r>
        <w:rPr>
          <w:rFonts w:ascii="Times New Roman" w:hAnsi="Times New Roman" w:cs="Times New Roman"/>
          <w:b/>
          <w:bCs/>
        </w:rPr>
        <w:t>Štoosa</w:t>
      </w:r>
      <w:proofErr w:type="spellEnd"/>
      <w:r>
        <w:rPr>
          <w:rFonts w:ascii="Times New Roman" w:hAnsi="Times New Roman" w:cs="Times New Roman"/>
          <w:b/>
          <w:bCs/>
        </w:rPr>
        <w:t xml:space="preserve"> 3</w:t>
      </w:r>
    </w:p>
    <w:p w14:paraId="0D7D2AB4" w14:textId="2F721CA8" w:rsidR="006F2657" w:rsidRDefault="006F2657" w:rsidP="00316BBB">
      <w:pPr>
        <w:spacing w:after="0"/>
        <w:rPr>
          <w:rFonts w:ascii="Times New Roman" w:hAnsi="Times New Roman" w:cs="Times New Roman"/>
          <w:b/>
          <w:bCs/>
        </w:rPr>
      </w:pPr>
      <w:r w:rsidRPr="0077086E">
        <w:rPr>
          <w:rFonts w:ascii="Times New Roman" w:hAnsi="Times New Roman" w:cs="Times New Roman"/>
          <w:b/>
          <w:bCs/>
        </w:rPr>
        <w:t>1029</w:t>
      </w:r>
      <w:r w:rsidR="00100E74">
        <w:rPr>
          <w:rFonts w:ascii="Times New Roman" w:hAnsi="Times New Roman" w:cs="Times New Roman"/>
          <w:b/>
          <w:bCs/>
        </w:rPr>
        <w:t>3</w:t>
      </w:r>
      <w:r w:rsidRPr="0077086E">
        <w:rPr>
          <w:rFonts w:ascii="Times New Roman" w:hAnsi="Times New Roman" w:cs="Times New Roman"/>
          <w:b/>
          <w:bCs/>
        </w:rPr>
        <w:t xml:space="preserve"> </w:t>
      </w:r>
      <w:r w:rsidR="00100E74">
        <w:rPr>
          <w:rFonts w:ascii="Times New Roman" w:hAnsi="Times New Roman" w:cs="Times New Roman"/>
          <w:b/>
          <w:bCs/>
        </w:rPr>
        <w:t>Dubravica</w:t>
      </w:r>
    </w:p>
    <w:p w14:paraId="5E893BB7" w14:textId="77777777" w:rsidR="00316BBB" w:rsidRPr="00316BBB" w:rsidRDefault="00316BBB" w:rsidP="00316BBB">
      <w:pPr>
        <w:spacing w:after="0"/>
        <w:rPr>
          <w:rFonts w:ascii="Times New Roman" w:hAnsi="Times New Roman" w:cs="Times New Roman"/>
          <w:b/>
          <w:bCs/>
        </w:rPr>
      </w:pPr>
    </w:p>
    <w:p w14:paraId="0CF26F6B" w14:textId="77777777" w:rsidR="006C4864" w:rsidRDefault="006F2657" w:rsidP="004D159C">
      <w:pPr>
        <w:spacing w:after="0"/>
        <w:rPr>
          <w:rFonts w:ascii="Times New Roman" w:hAnsi="Times New Roman" w:cs="Times New Roman"/>
        </w:rPr>
      </w:pPr>
      <w:r w:rsidRPr="0077086E">
        <w:rPr>
          <w:rFonts w:ascii="Times New Roman" w:hAnsi="Times New Roman" w:cs="Times New Roman"/>
        </w:rPr>
        <w:t>MB:</w:t>
      </w:r>
      <w:r w:rsidR="006C4864" w:rsidRPr="006C4864">
        <w:rPr>
          <w:rFonts w:ascii="Verdana" w:hAnsi="Verdana"/>
          <w:color w:val="666666"/>
          <w:sz w:val="18"/>
          <w:szCs w:val="18"/>
          <w:shd w:val="clear" w:color="auto" w:fill="EDEFEF"/>
        </w:rPr>
        <w:t xml:space="preserve"> </w:t>
      </w:r>
      <w:r w:rsidR="006C4864" w:rsidRPr="006C4864">
        <w:rPr>
          <w:rFonts w:ascii="Times New Roman" w:hAnsi="Times New Roman" w:cs="Times New Roman"/>
        </w:rPr>
        <w:t>2681587</w:t>
      </w:r>
    </w:p>
    <w:p w14:paraId="4E28CD89" w14:textId="77777777" w:rsidR="006C4864" w:rsidRDefault="006F2657" w:rsidP="004D159C">
      <w:pPr>
        <w:spacing w:after="0"/>
        <w:rPr>
          <w:rFonts w:ascii="Times New Roman" w:hAnsi="Times New Roman" w:cs="Times New Roman"/>
        </w:rPr>
      </w:pPr>
      <w:r w:rsidRPr="0077086E">
        <w:rPr>
          <w:rFonts w:ascii="Times New Roman" w:hAnsi="Times New Roman" w:cs="Times New Roman"/>
        </w:rPr>
        <w:t>OIB</w:t>
      </w:r>
      <w:r w:rsidR="0011257A">
        <w:rPr>
          <w:rFonts w:ascii="Times New Roman" w:hAnsi="Times New Roman" w:cs="Times New Roman"/>
        </w:rPr>
        <w:t xml:space="preserve">: </w:t>
      </w:r>
      <w:r w:rsidR="006C4864" w:rsidRPr="006C4864">
        <w:rPr>
          <w:rFonts w:ascii="Times New Roman" w:hAnsi="Times New Roman" w:cs="Times New Roman"/>
        </w:rPr>
        <w:t>89243140464</w:t>
      </w:r>
    </w:p>
    <w:p w14:paraId="207D161A" w14:textId="30FEA1A1" w:rsidR="006F2657" w:rsidRDefault="006F2657" w:rsidP="004D159C">
      <w:pPr>
        <w:spacing w:after="0"/>
        <w:rPr>
          <w:rFonts w:ascii="Times New Roman" w:hAnsi="Times New Roman" w:cs="Times New Roman"/>
        </w:rPr>
      </w:pPr>
      <w:r w:rsidRPr="0077086E">
        <w:rPr>
          <w:rFonts w:ascii="Times New Roman" w:hAnsi="Times New Roman" w:cs="Times New Roman"/>
        </w:rPr>
        <w:t>Razina: 2</w:t>
      </w:r>
      <w:r w:rsidR="00C00C11">
        <w:rPr>
          <w:rFonts w:ascii="Times New Roman" w:hAnsi="Times New Roman" w:cs="Times New Roman"/>
        </w:rPr>
        <w:t>2</w:t>
      </w:r>
      <w:r w:rsidRPr="0077086E">
        <w:rPr>
          <w:rFonts w:ascii="Times New Roman" w:hAnsi="Times New Roman" w:cs="Times New Roman"/>
        </w:rPr>
        <w:t xml:space="preserve"> –JLP</w:t>
      </w:r>
      <w:r w:rsidR="004D159C" w:rsidRPr="0077086E">
        <w:rPr>
          <w:rFonts w:ascii="Times New Roman" w:hAnsi="Times New Roman" w:cs="Times New Roman"/>
        </w:rPr>
        <w:t>(R)</w:t>
      </w:r>
      <w:r w:rsidRPr="0077086E">
        <w:rPr>
          <w:rFonts w:ascii="Times New Roman" w:hAnsi="Times New Roman" w:cs="Times New Roman"/>
        </w:rPr>
        <w:t>S</w:t>
      </w:r>
    </w:p>
    <w:p w14:paraId="338B7DEC" w14:textId="1820A2AC" w:rsidR="00100E74" w:rsidRPr="0077086E" w:rsidRDefault="00100E74" w:rsidP="004D15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RKP: 27054</w:t>
      </w:r>
    </w:p>
    <w:p w14:paraId="68447845" w14:textId="628D94DB" w:rsidR="009123E4" w:rsidRDefault="00100E74" w:rsidP="00C248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Dubravica</w:t>
      </w:r>
      <w:r w:rsidR="006F2657" w:rsidRPr="0077086E">
        <w:rPr>
          <w:rFonts w:ascii="Times New Roman" w:hAnsi="Times New Roman" w:cs="Times New Roman"/>
        </w:rPr>
        <w:t xml:space="preserve">, </w:t>
      </w:r>
      <w:r w:rsidR="00A610D9">
        <w:rPr>
          <w:rFonts w:ascii="Times New Roman" w:hAnsi="Times New Roman" w:cs="Times New Roman"/>
        </w:rPr>
        <w:t>1</w:t>
      </w:r>
      <w:r w:rsidR="005A323B">
        <w:rPr>
          <w:rFonts w:ascii="Times New Roman" w:hAnsi="Times New Roman" w:cs="Times New Roman"/>
        </w:rPr>
        <w:t>0</w:t>
      </w:r>
      <w:r w:rsidR="006F2657" w:rsidRPr="0077086E">
        <w:rPr>
          <w:rFonts w:ascii="Times New Roman" w:hAnsi="Times New Roman" w:cs="Times New Roman"/>
        </w:rPr>
        <w:t xml:space="preserve">. </w:t>
      </w:r>
      <w:r w:rsidR="00A909CC">
        <w:rPr>
          <w:rFonts w:ascii="Times New Roman" w:hAnsi="Times New Roman" w:cs="Times New Roman"/>
        </w:rPr>
        <w:t xml:space="preserve">travnja </w:t>
      </w:r>
      <w:r w:rsidR="006F2657" w:rsidRPr="0077086E">
        <w:rPr>
          <w:rFonts w:ascii="Times New Roman" w:hAnsi="Times New Roman" w:cs="Times New Roman"/>
        </w:rPr>
        <w:t xml:space="preserve"> 202</w:t>
      </w:r>
      <w:r w:rsidR="005A323B">
        <w:rPr>
          <w:rFonts w:ascii="Times New Roman" w:hAnsi="Times New Roman" w:cs="Times New Roman"/>
        </w:rPr>
        <w:t>4</w:t>
      </w:r>
      <w:r w:rsidR="006F2657" w:rsidRPr="0077086E">
        <w:rPr>
          <w:rFonts w:ascii="Times New Roman" w:hAnsi="Times New Roman" w:cs="Times New Roman"/>
        </w:rPr>
        <w:t>.g.</w:t>
      </w:r>
    </w:p>
    <w:p w14:paraId="04BADDEC" w14:textId="0FE059D7" w:rsidR="00C2488A" w:rsidRDefault="00C2488A" w:rsidP="00C2488A">
      <w:pPr>
        <w:spacing w:after="0"/>
        <w:rPr>
          <w:rFonts w:ascii="Times New Roman" w:hAnsi="Times New Roman" w:cs="Times New Roman"/>
        </w:rPr>
      </w:pPr>
    </w:p>
    <w:p w14:paraId="1552ED1A" w14:textId="77777777" w:rsidR="00AF0515" w:rsidRPr="00C2488A" w:rsidRDefault="00AF0515" w:rsidP="00C2488A">
      <w:pPr>
        <w:spacing w:after="0"/>
        <w:rPr>
          <w:rFonts w:ascii="Times New Roman" w:hAnsi="Times New Roman" w:cs="Times New Roman"/>
        </w:rPr>
      </w:pPr>
    </w:p>
    <w:p w14:paraId="514BDD6B" w14:textId="192875EE" w:rsidR="006F2657" w:rsidRPr="0077086E" w:rsidRDefault="006F2657" w:rsidP="004D159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B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LJ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Š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K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U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Z 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F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N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N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C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S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K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Z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V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Š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T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</w:p>
    <w:p w14:paraId="2242B0E7" w14:textId="1842AE0B" w:rsidR="006F2657" w:rsidRPr="0077086E" w:rsidRDefault="004D159C" w:rsidP="004D159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z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 razdoblje 01.01. do 3</w:t>
      </w:r>
      <w:r w:rsidR="00A909CC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1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.0</w:t>
      </w:r>
      <w:r w:rsidR="00A909CC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3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.202</w:t>
      </w:r>
      <w:r w:rsidR="005A323B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4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 godine</w:t>
      </w:r>
    </w:p>
    <w:p w14:paraId="346BB3CF" w14:textId="57F77D94" w:rsidR="004D159C" w:rsidRPr="0077086E" w:rsidRDefault="004D159C" w:rsidP="004D159C">
      <w:pPr>
        <w:spacing w:after="0"/>
        <w:rPr>
          <w:rFonts w:ascii="Times New Roman" w:hAnsi="Times New Roman" w:cs="Times New Roman"/>
          <w:b/>
          <w:bCs/>
          <w:color w:val="444444"/>
          <w:sz w:val="27"/>
          <w:szCs w:val="27"/>
          <w:shd w:val="clear" w:color="auto" w:fill="FFFFFF"/>
        </w:rPr>
      </w:pPr>
    </w:p>
    <w:p w14:paraId="4C99849C" w14:textId="6BF5F4B5" w:rsidR="004D159C" w:rsidRPr="0077086E" w:rsidRDefault="004D159C" w:rsidP="0077086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IZVJEŠTAJ O PRIHODIMA I </w:t>
      </w:r>
      <w:r w:rsidR="00AB3FC4" w:rsidRPr="0077086E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RASHODIMA, PRIMICIMA I IZDACIMA</w:t>
      </w:r>
      <w:r w:rsidR="00C00C11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 TE OBVEZAMA</w:t>
      </w:r>
    </w:p>
    <w:p w14:paraId="5045BAEC" w14:textId="0C21C010" w:rsidR="00AB3FC4" w:rsidRPr="0077086E" w:rsidRDefault="00AB3FC4" w:rsidP="004D159C">
      <w:pPr>
        <w:spacing w:after="0"/>
        <w:rPr>
          <w:rFonts w:ascii="Times New Roman" w:hAnsi="Times New Roman" w:cs="Times New Roman"/>
          <w:b/>
          <w:bCs/>
          <w:color w:val="444444"/>
          <w:sz w:val="27"/>
          <w:szCs w:val="27"/>
          <w:shd w:val="clear" w:color="auto" w:fill="FFFFFF"/>
        </w:rPr>
      </w:pPr>
    </w:p>
    <w:p w14:paraId="3C83752F" w14:textId="08B33C81" w:rsidR="009123E4" w:rsidRDefault="00AB3FC4" w:rsidP="00316BBB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Prihodi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i primitci 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>poslovanja u razdoblju od 1. siječnja do 3</w:t>
      </w:r>
      <w:r w:rsidR="00A909CC">
        <w:rPr>
          <w:rFonts w:ascii="Times New Roman" w:hAnsi="Times New Roman" w:cs="Times New Roman"/>
          <w:color w:val="444444"/>
          <w:shd w:val="clear" w:color="auto" w:fill="FFFFFF"/>
        </w:rPr>
        <w:t>1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. </w:t>
      </w:r>
      <w:r w:rsidR="00A909CC">
        <w:rPr>
          <w:rFonts w:ascii="Times New Roman" w:hAnsi="Times New Roman" w:cs="Times New Roman"/>
          <w:color w:val="444444"/>
          <w:shd w:val="clear" w:color="auto" w:fill="FFFFFF"/>
        </w:rPr>
        <w:t>ožujka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202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>4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.g. iznose 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>209.165,33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>€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 xml:space="preserve">.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U</w:t>
      </w:r>
      <w:r w:rsidR="0011257A">
        <w:rPr>
          <w:rFonts w:ascii="Times New Roman" w:hAnsi="Times New Roman" w:cs="Times New Roman"/>
          <w:color w:val="444444"/>
          <w:shd w:val="clear" w:color="auto" w:fill="FFFFFF"/>
        </w:rPr>
        <w:t>ku</w:t>
      </w:r>
      <w:r w:rsidR="00AF0515">
        <w:rPr>
          <w:rFonts w:ascii="Times New Roman" w:hAnsi="Times New Roman" w:cs="Times New Roman"/>
          <w:color w:val="444444"/>
          <w:shd w:val="clear" w:color="auto" w:fill="FFFFFF"/>
        </w:rPr>
        <w:t>p</w:t>
      </w:r>
      <w:r w:rsidR="0011257A">
        <w:rPr>
          <w:rFonts w:ascii="Times New Roman" w:hAnsi="Times New Roman" w:cs="Times New Roman"/>
          <w:color w:val="444444"/>
          <w:shd w:val="clear" w:color="auto" w:fill="FFFFFF"/>
        </w:rPr>
        <w:t xml:space="preserve">ni 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rashodi iznose 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>247.197,10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€ od čega rashodi poslovanja 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>168.808,71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€ 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>te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rashodi za nabavu nefinancijske imovine 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>78.388,39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€. N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 xml:space="preserve">a kraju izvještajnog razdoblja evidentiran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je 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 xml:space="preserve">manjak tekućeg razdoblja 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 xml:space="preserve">u iznosu od 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>38.031,77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€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>.</w:t>
      </w:r>
    </w:p>
    <w:p w14:paraId="2C68DFD3" w14:textId="77777777" w:rsidR="00AF0515" w:rsidRPr="0077086E" w:rsidRDefault="00AF0515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2E66142C" w14:textId="6EDDFB05" w:rsidR="00AB3FC4" w:rsidRPr="0077086E" w:rsidRDefault="00AB3FC4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>PRIHODI</w:t>
      </w:r>
    </w:p>
    <w:p w14:paraId="54F3CFFF" w14:textId="77777777" w:rsidR="00934C3B" w:rsidRPr="0077086E" w:rsidRDefault="00934C3B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1E3090EA" w14:textId="4B88F9BA" w:rsidR="00A2212A" w:rsidRDefault="00934C3B" w:rsidP="00FF70CD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Prihodi poslovanja realizirani su u iznosu od 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>209.165,33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C2488A">
        <w:rPr>
          <w:rFonts w:ascii="Times New Roman" w:hAnsi="Times New Roman" w:cs="Times New Roman"/>
          <w:color w:val="444444"/>
          <w:shd w:val="clear" w:color="auto" w:fill="FFFFFF"/>
        </w:rPr>
        <w:t>eura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ili 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>71,7</w:t>
      </w:r>
      <w:r w:rsidRPr="00316BBB">
        <w:rPr>
          <w:rFonts w:ascii="Times New Roman" w:hAnsi="Times New Roman" w:cs="Times New Roman"/>
          <w:color w:val="444444"/>
          <w:shd w:val="clear" w:color="auto" w:fill="FFFFFF"/>
        </w:rPr>
        <w:t>%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u odnosu na prethodnu godinu (šifra 6). Ostvareni prihodi sastoje se </w:t>
      </w:r>
      <w:r w:rsidR="0011257A">
        <w:rPr>
          <w:rFonts w:ascii="Times New Roman" w:hAnsi="Times New Roman" w:cs="Times New Roman"/>
          <w:color w:val="444444"/>
          <w:shd w:val="clear" w:color="auto" w:fill="FFFFFF"/>
        </w:rPr>
        <w:t xml:space="preserve">od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 prihoda od poreza u iznosu 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>147.130,37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€ ili 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>118,0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% u odnosu na isto razdoblje prethodne godine (šifra 61). Prihodi od pomoći ostvareni su u iznosu 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>33.951,08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€ odnosno 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>22,2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% na isto razdoblje prethodne godine (šifra 63)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>.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</w:p>
    <w:p w14:paraId="4A3A7C1F" w14:textId="77777777" w:rsidR="00AF0515" w:rsidRPr="0077086E" w:rsidRDefault="00AF0515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5F4C6C39" w14:textId="4834133F" w:rsidR="00C31FFA" w:rsidRPr="0077086E" w:rsidRDefault="00C31FFA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>RASHODI</w:t>
      </w:r>
    </w:p>
    <w:p w14:paraId="10D33CDB" w14:textId="1AC43C2D" w:rsidR="00A2212A" w:rsidRDefault="00A2212A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06371770" w14:textId="6339F3F5" w:rsidR="00AF0515" w:rsidRDefault="00AF0515" w:rsidP="00AF0515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>Ukupn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i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rashod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i realizirani su u iznosu 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 xml:space="preserve">247.197,10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€ ili 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>135,8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% u odnosu na isto razdoblje prethodne godine (šifra Y034). Rashodi 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poslovanja (šifra 3)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ostvareni su 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u iznosu od </w:t>
      </w:r>
      <w:r w:rsidR="00751FCE">
        <w:rPr>
          <w:rFonts w:ascii="Times New Roman" w:hAnsi="Times New Roman" w:cs="Times New Roman"/>
          <w:color w:val="444444"/>
          <w:shd w:val="clear" w:color="auto" w:fill="FFFFFF"/>
        </w:rPr>
        <w:t>168.808,71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€ ili 13</w:t>
      </w:r>
      <w:r w:rsidR="00751FCE">
        <w:rPr>
          <w:rFonts w:ascii="Times New Roman" w:hAnsi="Times New Roman" w:cs="Times New Roman"/>
          <w:color w:val="444444"/>
          <w:shd w:val="clear" w:color="auto" w:fill="FFFFFF"/>
        </w:rPr>
        <w:t>4,6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% u odnosu na prethodnu godinu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, 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a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rashod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i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za nabavu nefinancijske imovine (šifra 4) u iznosu od </w:t>
      </w:r>
      <w:r w:rsidR="00751FCE">
        <w:rPr>
          <w:rFonts w:ascii="Times New Roman" w:hAnsi="Times New Roman" w:cs="Times New Roman"/>
          <w:color w:val="444444"/>
          <w:shd w:val="clear" w:color="auto" w:fill="FFFFFF"/>
        </w:rPr>
        <w:t>78.388,39 € ili 138,3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% u odnosu na prethodnu godinu. Razlog povećanju su radovi na dodatnim ulaganjima na objektima društvene namjene i komunalnoj infrastrukturi</w:t>
      </w:r>
      <w:r w:rsidR="00751FCE">
        <w:rPr>
          <w:rFonts w:ascii="Times New Roman" w:hAnsi="Times New Roman" w:cs="Times New Roman"/>
          <w:color w:val="444444"/>
          <w:shd w:val="clear" w:color="auto" w:fill="FFFFFF"/>
        </w:rPr>
        <w:t>.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</w:p>
    <w:p w14:paraId="53B98DF0" w14:textId="77777777" w:rsidR="003A21EB" w:rsidRPr="0077086E" w:rsidRDefault="003A21EB" w:rsidP="00AF0515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5C1A0582" w14:textId="77777777" w:rsidR="00AF0515" w:rsidRDefault="00AF0515" w:rsidP="00FF70CD">
      <w:pPr>
        <w:spacing w:after="0"/>
        <w:ind w:firstLine="36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298BD694" w14:textId="44559480" w:rsidR="00C00C11" w:rsidRDefault="00C00C11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>OBVEZE</w:t>
      </w:r>
    </w:p>
    <w:p w14:paraId="4294872F" w14:textId="0AD52054" w:rsidR="006172B8" w:rsidRPr="006172B8" w:rsidRDefault="00C00C11" w:rsidP="006172B8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ab/>
        <w:t xml:space="preserve">Stanje obveza na dan 31.3.2023. godine iznosi </w:t>
      </w:r>
      <w:r w:rsidR="00931F54">
        <w:rPr>
          <w:rFonts w:ascii="Times New Roman" w:hAnsi="Times New Roman" w:cs="Times New Roman"/>
          <w:color w:val="444444"/>
          <w:shd w:val="clear" w:color="auto" w:fill="FFFFFF"/>
        </w:rPr>
        <w:t>425.513,14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€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( šifra </w:t>
      </w:r>
      <w:r w:rsidR="00100E74">
        <w:rPr>
          <w:rFonts w:ascii="Times New Roman" w:hAnsi="Times New Roman" w:cs="Times New Roman"/>
          <w:color w:val="444444"/>
          <w:shd w:val="clear" w:color="auto" w:fill="FFFFFF"/>
        </w:rPr>
        <w:t xml:space="preserve">V006) 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od čega su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dospjele u iznosu </w:t>
      </w:r>
      <w:r w:rsidR="00751FCE">
        <w:rPr>
          <w:rFonts w:ascii="Times New Roman" w:hAnsi="Times New Roman" w:cs="Times New Roman"/>
          <w:color w:val="444444"/>
          <w:shd w:val="clear" w:color="auto" w:fill="FFFFFF"/>
        </w:rPr>
        <w:t>44.206,77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€</w:t>
      </w:r>
      <w:r w:rsidR="00100E74">
        <w:rPr>
          <w:rFonts w:ascii="Times New Roman" w:hAnsi="Times New Roman" w:cs="Times New Roman"/>
          <w:color w:val="444444"/>
          <w:shd w:val="clear" w:color="auto" w:fill="FFFFFF"/>
        </w:rPr>
        <w:t xml:space="preserve"> (šifra V007) i nedospjele </w:t>
      </w:r>
      <w:r w:rsidR="00931F54">
        <w:rPr>
          <w:rFonts w:ascii="Times New Roman" w:hAnsi="Times New Roman" w:cs="Times New Roman"/>
          <w:color w:val="444444"/>
          <w:shd w:val="clear" w:color="auto" w:fill="FFFFFF"/>
        </w:rPr>
        <w:t>381.306,37</w:t>
      </w:r>
      <w:r w:rsidR="00100E74">
        <w:rPr>
          <w:rFonts w:ascii="Times New Roman" w:hAnsi="Times New Roman" w:cs="Times New Roman"/>
          <w:color w:val="444444"/>
          <w:shd w:val="clear" w:color="auto" w:fill="FFFFFF"/>
        </w:rPr>
        <w:t>€ (V009).</w:t>
      </w:r>
      <w:r w:rsidR="00931F54">
        <w:rPr>
          <w:rFonts w:ascii="Times New Roman" w:hAnsi="Times New Roman" w:cs="Times New Roman"/>
          <w:color w:val="444444"/>
          <w:shd w:val="clear" w:color="auto" w:fill="FFFFFF"/>
        </w:rPr>
        <w:t xml:space="preserve"> Nedospjele obveze odnose </w:t>
      </w:r>
      <w:r w:rsidR="006172B8">
        <w:rPr>
          <w:rFonts w:ascii="Times New Roman" w:hAnsi="Times New Roman" w:cs="Times New Roman"/>
          <w:color w:val="444444"/>
          <w:shd w:val="clear" w:color="auto" w:fill="FFFFFF"/>
        </w:rPr>
        <w:t xml:space="preserve">se na rashode poslovanja u iznosu 19.695,21€, za nabavu nefinancijske imovine 15.875,00€ te za financijsku imovinu </w:t>
      </w:r>
      <w:r w:rsidR="006172B8" w:rsidRPr="006172B8">
        <w:rPr>
          <w:rFonts w:ascii="Times New Roman" w:hAnsi="Times New Roman" w:cs="Times New Roman"/>
          <w:color w:val="444444"/>
          <w:shd w:val="clear" w:color="auto" w:fill="FFFFFF"/>
        </w:rPr>
        <w:t>345.736,16</w:t>
      </w:r>
      <w:r w:rsidR="006172B8">
        <w:rPr>
          <w:rFonts w:ascii="Times New Roman" w:hAnsi="Times New Roman" w:cs="Times New Roman"/>
          <w:color w:val="444444"/>
          <w:shd w:val="clear" w:color="auto" w:fill="FFFFFF"/>
        </w:rPr>
        <w:t xml:space="preserve">€. </w:t>
      </w:r>
    </w:p>
    <w:p w14:paraId="222ED209" w14:textId="4CF37C12" w:rsidR="00C00C11" w:rsidRDefault="00C00C11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5F92F0F7" w14:textId="77777777" w:rsidR="00100E74" w:rsidRDefault="00100E74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2B38F672" w14:textId="77777777" w:rsidR="003A21EB" w:rsidRPr="0077086E" w:rsidRDefault="003A21EB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350F23F2" w14:textId="52CE6198" w:rsidR="004D159C" w:rsidRPr="009123E4" w:rsidRDefault="004D159C" w:rsidP="00652D90">
      <w:pPr>
        <w:spacing w:after="0"/>
        <w:rPr>
          <w:rFonts w:ascii="Times New Roman" w:hAnsi="Times New Roman" w:cs="Times New Roman"/>
        </w:rPr>
      </w:pPr>
    </w:p>
    <w:p w14:paraId="5282EF37" w14:textId="728FC567" w:rsidR="009123E4" w:rsidRDefault="00954B3C" w:rsidP="009123E4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0E74">
        <w:rPr>
          <w:rFonts w:ascii="Times New Roman" w:hAnsi="Times New Roman" w:cs="Times New Roman"/>
        </w:rPr>
        <w:t>NAČELNIK:</w:t>
      </w:r>
    </w:p>
    <w:p w14:paraId="0878ACF1" w14:textId="1094E44D" w:rsidR="009123E4" w:rsidRPr="009123E4" w:rsidRDefault="00954B3C" w:rsidP="009123E4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0E74">
        <w:rPr>
          <w:rFonts w:ascii="Times New Roman" w:hAnsi="Times New Roman" w:cs="Times New Roman"/>
        </w:rPr>
        <w:t>Marin Štritof</w:t>
      </w:r>
    </w:p>
    <w:sectPr w:rsidR="009123E4" w:rsidRPr="0091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1BA8"/>
    <w:multiLevelType w:val="hybridMultilevel"/>
    <w:tmpl w:val="7708F5BE"/>
    <w:lvl w:ilvl="0" w:tplc="B8621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83923"/>
    <w:multiLevelType w:val="hybridMultilevel"/>
    <w:tmpl w:val="5CEE7E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1063">
    <w:abstractNumId w:val="0"/>
  </w:num>
  <w:num w:numId="2" w16cid:durableId="184366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57"/>
    <w:rsid w:val="00100E74"/>
    <w:rsid w:val="0011257A"/>
    <w:rsid w:val="002618A5"/>
    <w:rsid w:val="00266F91"/>
    <w:rsid w:val="0027064B"/>
    <w:rsid w:val="00316BBB"/>
    <w:rsid w:val="003A21EB"/>
    <w:rsid w:val="003D732E"/>
    <w:rsid w:val="00443C63"/>
    <w:rsid w:val="00460A41"/>
    <w:rsid w:val="00484F13"/>
    <w:rsid w:val="004D159C"/>
    <w:rsid w:val="004E37E4"/>
    <w:rsid w:val="00531456"/>
    <w:rsid w:val="00562B19"/>
    <w:rsid w:val="005A323B"/>
    <w:rsid w:val="006172B8"/>
    <w:rsid w:val="00652D90"/>
    <w:rsid w:val="006C4864"/>
    <w:rsid w:val="006F2657"/>
    <w:rsid w:val="00751FCE"/>
    <w:rsid w:val="0077086E"/>
    <w:rsid w:val="008F404D"/>
    <w:rsid w:val="00911CE6"/>
    <w:rsid w:val="009123E4"/>
    <w:rsid w:val="00931F54"/>
    <w:rsid w:val="00934C3B"/>
    <w:rsid w:val="00954B3C"/>
    <w:rsid w:val="00A2212A"/>
    <w:rsid w:val="00A610D9"/>
    <w:rsid w:val="00A622BF"/>
    <w:rsid w:val="00A909CC"/>
    <w:rsid w:val="00AB3FC4"/>
    <w:rsid w:val="00AC766F"/>
    <w:rsid w:val="00AF0515"/>
    <w:rsid w:val="00C00C11"/>
    <w:rsid w:val="00C2488A"/>
    <w:rsid w:val="00C31FFA"/>
    <w:rsid w:val="00DE6FF0"/>
    <w:rsid w:val="00E1231F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C105"/>
  <w15:chartTrackingRefBased/>
  <w15:docId w15:val="{C91FED0C-DAE4-4C2E-9286-EF58B7C5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212A"/>
    <w:pPr>
      <w:ind w:left="720"/>
      <w:contextualSpacing/>
    </w:pPr>
  </w:style>
  <w:style w:type="table" w:styleId="Reetkatablice">
    <w:name w:val="Table Grid"/>
    <w:basedOn w:val="Obinatablica"/>
    <w:uiPriority w:val="39"/>
    <w:rsid w:val="0061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F24A-103A-49FF-AE06-E56BE7E5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1600</Characters>
  <Application>Microsoft Office Word</Application>
  <DocSecurity>0</DocSecurity>
  <Lines>88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Danimir Štros</dc:creator>
  <cp:keywords/>
  <dc:description/>
  <cp:lastModifiedBy>Maja Coner</cp:lastModifiedBy>
  <cp:revision>2</cp:revision>
  <cp:lastPrinted>2023-04-04T08:19:00Z</cp:lastPrinted>
  <dcterms:created xsi:type="dcterms:W3CDTF">2024-04-10T08:13:00Z</dcterms:created>
  <dcterms:modified xsi:type="dcterms:W3CDTF">2024-04-10T08:13:00Z</dcterms:modified>
</cp:coreProperties>
</file>